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lang w:eastAsia="ru-RU"/>
        </w:rPr>
        <w:drawing>
          <wp:inline distT="0" distB="0" distL="0" distR="0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ind w:left="4678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>УТВЕРЖДАЮ</w:t>
      </w:r>
    </w:p>
    <w:p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hAnsi="Times New Roman" w:eastAsia="Times New Roman" w:cs="Times New Roman"/>
          <w:bCs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hAnsi="Times New Roman" w:eastAsia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hAnsi="Times New Roman" w:eastAsia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(должность,   </w:t>
      </w:r>
      <w:r>
        <w:rPr>
          <w:rFonts w:ascii="Times New Roman" w:hAnsi="Times New Roman" w:eastAsia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hAnsi="Times New Roman" w:eastAsia="Times New Roman" w:cs="Times New Roman"/>
          <w:caps/>
          <w:color w:val="000000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hAnsi="Times New Roman" w:eastAsia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hAnsi="Times New Roman" w:eastAsia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>
      <w:pPr>
        <w:spacing w:after="0" w:line="240" w:lineRule="auto"/>
        <w:ind w:left="5245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>Дата « __» ____________ 2022 год</w:t>
      </w:r>
    </w:p>
    <w:p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</w:p>
    <w:p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ПО УЧЕБНОЙ ПРАКТИКЕ 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ПМ.03 Ревьюирование программных продуктов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</w:p>
    <w:tbl>
      <w:tblPr>
        <w:tblStyle w:val="4"/>
        <w:tblW w:w="9498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02"/>
        <w:gridCol w:w="609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9498" w:type="dxa"/>
            <w:gridSpan w:val="2"/>
            <w:tcBorders>
              <w:bottom w:val="single" w:color="auto" w:sz="4" w:space="0"/>
            </w:tcBorders>
            <w:vAlign w:val="bottom"/>
          </w:tcPr>
          <w:p>
            <w:pPr>
              <w:spacing w:after="0" w:line="240" w:lineRule="auto"/>
              <w:contextualSpacing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Попов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 xml:space="preserve"> Александр Александрович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9498" w:type="dxa"/>
            <w:gridSpan w:val="2"/>
            <w:tcBorders>
              <w:top w:val="single" w:color="auto" w:sz="4" w:space="0"/>
            </w:tcBorders>
          </w:tcPr>
          <w:p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9498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9498" w:type="dxa"/>
            <w:gridSpan w:val="2"/>
            <w:tcBorders>
              <w:top w:val="single" w:color="auto" w:sz="4" w:space="0"/>
            </w:tcBorders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9498" w:type="dxa"/>
            <w:gridSpan w:val="2"/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402" w:type="dxa"/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ИСПк-405-52-00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402" w:type="dxa"/>
            <w:vAlign w:val="center"/>
          </w:tcPr>
          <w:p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color="auto" w:sz="4" w:space="0"/>
              <w:left w:val="nil"/>
            </w:tcBorders>
            <w:vAlign w:val="center"/>
          </w:tcPr>
          <w:p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3402" w:type="dxa"/>
            <w:vAlign w:val="bottom"/>
          </w:tcPr>
          <w:p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9" w:hRule="atLeast"/>
        </w:trPr>
        <w:tc>
          <w:tcPr>
            <w:tcW w:w="3402" w:type="dxa"/>
            <w:tcBorders>
              <w:bottom w:val="single" w:color="auto" w:sz="4" w:space="0"/>
            </w:tcBorders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  <w:tc>
          <w:tcPr>
            <w:tcW w:w="6096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  <w:p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9" w:hRule="atLeast"/>
        </w:trPr>
        <w:tc>
          <w:tcPr>
            <w:tcW w:w="3402" w:type="dxa"/>
            <w:tcBorders>
              <w:top w:val="single" w:color="auto" w:sz="4" w:space="0"/>
            </w:tcBorders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color="auto" w:sz="4" w:space="0"/>
              <w:left w:val="nil"/>
              <w:right w:val="nil"/>
            </w:tcBorders>
          </w:tcPr>
          <w:p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>
      <w:pPr>
        <w:rPr>
          <w:sz w:val="28"/>
        </w:rPr>
      </w:pPr>
    </w:p>
    <w:p>
      <w:pPr>
        <w:rPr>
          <w:sz w:val="28"/>
        </w:rPr>
      </w:pPr>
    </w:p>
    <w:tbl>
      <w:tblPr>
        <w:tblStyle w:val="4"/>
        <w:tblW w:w="9464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77"/>
        <w:gridCol w:w="1621"/>
        <w:gridCol w:w="278"/>
        <w:gridCol w:w="1541"/>
        <w:gridCol w:w="529"/>
        <w:gridCol w:w="251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" w:hRule="atLeast"/>
        </w:trPr>
        <w:tc>
          <w:tcPr>
            <w:tcW w:w="2977" w:type="dxa"/>
            <w:vAlign w:val="bottom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Итоговая оценка: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9" w:hRule="atLeast"/>
        </w:trPr>
        <w:tc>
          <w:tcPr>
            <w:tcW w:w="2977" w:type="dxa"/>
            <w:vAlign w:val="bottom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7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</w:p>
    <w:p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</w:p>
    <w:p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</w:p>
    <w:p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</w:p>
    <w:p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</w:p>
    <w:p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</w:p>
    <w:p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sectPr>
          <w:footerReference r:id="rId5" w:type="default"/>
          <w:pgSz w:w="11906" w:h="16838"/>
          <w:pgMar w:top="1134" w:right="707" w:bottom="1134" w:left="1701" w:header="709" w:footer="709" w:gutter="0"/>
          <w:pgNumType w:start="0"/>
          <w:cols w:space="708" w:num="1"/>
          <w:titlePg/>
          <w:docGrid w:linePitch="360" w:charSpace="0"/>
        </w:sect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>Киров, 2022 г.</w:t>
      </w:r>
    </w:p>
    <w:p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lang w:eastAsia="ru-RU"/>
        </w:rPr>
        <w:drawing>
          <wp:inline distT="0" distB="0" distL="0" distR="0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4"/>
        <w:tblW w:w="5036" w:type="pct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8"/>
        <w:gridCol w:w="1745"/>
        <w:gridCol w:w="235"/>
        <w:gridCol w:w="47"/>
        <w:gridCol w:w="3182"/>
        <w:gridCol w:w="477"/>
        <w:gridCol w:w="978"/>
        <w:gridCol w:w="873"/>
        <w:gridCol w:w="1726"/>
        <w:gridCol w:w="16"/>
        <w:gridCol w:w="67"/>
      </w:tblGrid>
      <w:tr>
        <w:trPr>
          <w:gridAfter w:val="1"/>
          <w:wAfter w:w="34" w:type="pct"/>
          <w:trHeight w:val="369" w:hRule="atLeast"/>
        </w:trPr>
        <w:tc>
          <w:tcPr>
            <w:tcW w:w="1236" w:type="pct"/>
            <w:gridSpan w:val="3"/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pacing w:after="0" w:line="240" w:lineRule="auto"/>
              <w:contextualSpacing/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Попов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 xml:space="preserve"> Александр Александрович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pct"/>
          <w:trHeight w:val="330" w:hRule="atLeast"/>
        </w:trPr>
        <w:tc>
          <w:tcPr>
            <w:tcW w:w="1236" w:type="pct"/>
            <w:gridSpan w:val="3"/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pct"/>
          <w:trHeight w:val="330" w:hRule="atLeast"/>
        </w:trPr>
        <w:tc>
          <w:tcPr>
            <w:tcW w:w="1236" w:type="pct"/>
            <w:gridSpan w:val="3"/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ИСПк-40</w:t>
            </w:r>
            <w:r>
              <w:rPr>
                <w:rFonts w:hint="default" w:ascii="Times New Roman" w:hAnsi="Times New Roman" w:eastAsia="Times New Roman" w:cs="Times New Roman"/>
                <w:color w:val="000000" w:themeColor="text1"/>
                <w:sz w:val="24"/>
                <w:szCs w:val="24"/>
                <w:lang w:val="ru-RU"/>
                <w14:textFill>
                  <w14:solidFill>
                    <w14:schemeClr w14:val="tx1"/>
                  </w14:solidFill>
                </w14:textFill>
              </w:rPr>
              <w:t>5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-52-00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pct"/>
          <w:trHeight w:val="330" w:hRule="atLeast"/>
        </w:trPr>
        <w:tc>
          <w:tcPr>
            <w:tcW w:w="1236" w:type="pct"/>
            <w:gridSpan w:val="3"/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pct"/>
          <w:trHeight w:val="330" w:hRule="atLeast"/>
        </w:trPr>
        <w:tc>
          <w:tcPr>
            <w:tcW w:w="1260" w:type="pct"/>
            <w:gridSpan w:val="4"/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                 с</w:t>
            </w:r>
          </w:p>
        </w:tc>
        <w:tc>
          <w:tcPr>
            <w:tcW w:w="1626" w:type="pct"/>
            <w:tcBorders>
              <w:top w:val="nil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15.09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.2022</w:t>
            </w:r>
          </w:p>
        </w:tc>
        <w:tc>
          <w:tcPr>
            <w:tcW w:w="244" w:type="pct"/>
            <w:vAlign w:val="bottom"/>
          </w:tcPr>
          <w:p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6" w:type="pct"/>
            <w:gridSpan w:val="4"/>
            <w:tcBorders>
              <w:top w:val="nil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20.11.2022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pct"/>
          <w:trHeight w:val="330" w:hRule="atLeast"/>
        </w:trPr>
        <w:tc>
          <w:tcPr>
            <w:tcW w:w="1260" w:type="pct"/>
            <w:gridSpan w:val="4"/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706" w:type="pct"/>
            <w:gridSpan w:val="6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42" w:type="pct"/>
          <w:trHeight w:val="377" w:hRule="atLeast"/>
        </w:trPr>
        <w:tc>
          <w:tcPr>
            <w:tcW w:w="1116" w:type="pct"/>
            <w:gridSpan w:val="2"/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42" w:type="pct"/>
            <w:gridSpan w:val="7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lang w:eastAsia="zh-CN"/>
              </w:rPr>
            </w:pPr>
          </w:p>
          <w:p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lang w:eastAsia="zh-CN"/>
              </w:rPr>
              <w:t>№</w:t>
            </w:r>
          </w:p>
        </w:tc>
        <w:tc>
          <w:tcPr>
            <w:tcW w:w="3406" w:type="pct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44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pacing w:val="-6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925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pacing w:val="-6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lang w:eastAsia="zh-CN"/>
              </w:rPr>
              <w:t>1</w:t>
            </w:r>
          </w:p>
        </w:tc>
        <w:tc>
          <w:tcPr>
            <w:tcW w:w="3406" w:type="pct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44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lang w:eastAsia="zh-CN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lang w:eastAsia="zh-CN"/>
              </w:rPr>
              <w:t>ОК-7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="Times New Roman" w:hAnsi="Times New Roman" w:eastAsia="Times New Roman" w:cs="Times New Roman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lang w:eastAsia="zh-CN"/>
              </w:rPr>
              <w:t>2</w:t>
            </w:r>
          </w:p>
        </w:tc>
        <w:tc>
          <w:tcPr>
            <w:tcW w:w="3406" w:type="pct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 поиск и анализ готовых технических решений</w:t>
            </w:r>
          </w:p>
        </w:tc>
        <w:tc>
          <w:tcPr>
            <w:tcW w:w="44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lang w:eastAsia="zh-CN"/>
              </w:rPr>
              <w:t>ОК-1-4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="Times New Roman" w:hAnsi="Times New Roman" w:eastAsia="Times New Roman" w:cs="Times New Roman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lang w:eastAsia="zh-CN"/>
              </w:rPr>
              <w:t>3</w:t>
            </w:r>
          </w:p>
        </w:tc>
        <w:tc>
          <w:tcPr>
            <w:tcW w:w="3406" w:type="pct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Разработка технической документации на программный продукта</w:t>
            </w:r>
          </w:p>
        </w:tc>
        <w:tc>
          <w:tcPr>
            <w:tcW w:w="44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lang w:eastAsia="zh-CN"/>
              </w:rPr>
              <w:t>ОК-1, ОК-2, ОК-4, ПК-3.3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="Times New Roman" w:hAnsi="Times New Roman" w:eastAsia="Times New Roman" w:cs="Times New Roman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lang w:eastAsia="zh-CN"/>
              </w:rPr>
              <w:t>4</w:t>
            </w:r>
          </w:p>
        </w:tc>
        <w:tc>
          <w:tcPr>
            <w:tcW w:w="3406" w:type="pct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Ревьюирование программного кода. Создание репозитория</w:t>
            </w:r>
          </w:p>
        </w:tc>
        <w:tc>
          <w:tcPr>
            <w:tcW w:w="44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lang w:eastAsia="zh-CN"/>
              </w:rPr>
              <w:t>ОК-1, ОК-4, ОК-8, ОК-10, ПК-3.1, ПК-3.4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="Times New Roman" w:hAnsi="Times New Roman" w:eastAsia="Times New Roman" w:cs="Times New Roman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lang w:eastAsia="zh-CN"/>
              </w:rPr>
              <w:t>5</w:t>
            </w:r>
          </w:p>
        </w:tc>
        <w:tc>
          <w:tcPr>
            <w:tcW w:w="3406" w:type="pct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44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lang w:eastAsia="zh-CN"/>
              </w:rPr>
              <w:t>ОК-9-11, ПК-3.2, ПК-3.3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="Times New Roman" w:hAnsi="Times New Roman" w:eastAsia="Times New Roman" w:cs="Times New Roman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lang w:eastAsia="zh-CN"/>
              </w:rPr>
              <w:t>6</w:t>
            </w:r>
          </w:p>
        </w:tc>
        <w:tc>
          <w:tcPr>
            <w:tcW w:w="3406" w:type="pct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44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lang w:eastAsia="zh-CN"/>
              </w:rPr>
              <w:t>ОК-10, ПК-3.4, ПК-3.5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="Times New Roman" w:hAnsi="Times New Roman" w:eastAsia="Times New Roman" w:cs="Times New Roman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lang w:eastAsia="zh-CN"/>
              </w:rPr>
              <w:t>7</w:t>
            </w:r>
          </w:p>
        </w:tc>
        <w:tc>
          <w:tcPr>
            <w:tcW w:w="3406" w:type="pct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44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lang w:eastAsia="zh-CN"/>
              </w:rPr>
              <w:t>ОК-5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="Times New Roman" w:hAnsi="Times New Roman" w:eastAsia="Times New Roman" w:cs="Times New Roman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lang w:eastAsia="zh-CN"/>
              </w:rPr>
              <w:t>8</w:t>
            </w:r>
          </w:p>
        </w:tc>
        <w:tc>
          <w:tcPr>
            <w:tcW w:w="3406" w:type="pct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44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lang w:eastAsia="zh-CN"/>
              </w:rPr>
              <w:t>ОК-6</w:t>
            </w:r>
          </w:p>
        </w:tc>
      </w:tr>
    </w:tbl>
    <w:tbl>
      <w:tblPr>
        <w:tblStyle w:val="4"/>
        <w:tblpPr w:leftFromText="180" w:rightFromText="180" w:bottomFromText="160" w:vertAnchor="page" w:horzAnchor="margin" w:tblpY="12975"/>
        <w:tblOverlap w:val="never"/>
        <w:tblW w:w="5000" w:type="pct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99"/>
        <w:gridCol w:w="1451"/>
        <w:gridCol w:w="451"/>
        <w:gridCol w:w="2135"/>
        <w:gridCol w:w="451"/>
        <w:gridCol w:w="192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9" w:hRule="atLeast"/>
        </w:trPr>
        <w:tc>
          <w:tcPr>
            <w:tcW w:w="5000" w:type="pct"/>
            <w:gridSpan w:val="6"/>
            <w:vAlign w:val="bottom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9" w:hRule="atLeast"/>
        </w:trPr>
        <w:tc>
          <w:tcPr>
            <w:tcW w:w="1698" w:type="pct"/>
            <w:vAlign w:val="bottom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47" w:type="pct"/>
            <w:tcBorders>
              <w:top w:val="nil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pct"/>
            <w:tcBorders>
              <w:top w:val="nil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8" w:type="pct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7" w:type="pct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2" w:type="pct"/>
          </w:tcPr>
          <w:p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9" w:type="pct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2" w:type="pct"/>
          </w:tcPr>
          <w:p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pct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tbl>
      <w:tblPr>
        <w:tblStyle w:val="4"/>
        <w:tblpPr w:leftFromText="180" w:rightFromText="180" w:bottomFromText="160" w:vertAnchor="page" w:horzAnchor="margin" w:tblpY="14775"/>
        <w:tblW w:w="5000" w:type="pct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23"/>
        <w:gridCol w:w="499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" w:hRule="atLeast"/>
        </w:trPr>
        <w:tc>
          <w:tcPr>
            <w:tcW w:w="2431" w:type="pct"/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2431" w:type="pct"/>
          </w:tcPr>
          <w:p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>
      <w:pPr>
        <w:spacing w:after="160" w:line="259" w:lineRule="auto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t>ОТЗЫВ РУКОВОДИТЕЛЯ ПРАКТИКИ</w:t>
      </w:r>
    </w:p>
    <w:tbl>
      <w:tblPr>
        <w:tblStyle w:val="4"/>
        <w:tblW w:w="9606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01"/>
        <w:gridCol w:w="251"/>
        <w:gridCol w:w="934"/>
        <w:gridCol w:w="2468"/>
        <w:gridCol w:w="465"/>
        <w:gridCol w:w="318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2552" w:type="dxa"/>
            <w:gridSpan w:val="2"/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spacing w:after="0" w:line="240" w:lineRule="auto"/>
              <w:contextualSpacing/>
              <w:rPr>
                <w:rFonts w:hint="default"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Попов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 xml:space="preserve"> Александр Александрович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2552" w:type="dxa"/>
            <w:gridSpan w:val="2"/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2552" w:type="dxa"/>
            <w:gridSpan w:val="2"/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ИСПк-405-52-00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2552" w:type="dxa"/>
            <w:gridSpan w:val="2"/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практика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3486" w:type="dxa"/>
            <w:gridSpan w:val="3"/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15.09.2022</w:t>
            </w:r>
          </w:p>
        </w:tc>
        <w:tc>
          <w:tcPr>
            <w:tcW w:w="465" w:type="dxa"/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20.11.2022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3486" w:type="dxa"/>
            <w:gridSpan w:val="3"/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 Колледж ВятГУ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7" w:hRule="atLeast"/>
        </w:trPr>
        <w:tc>
          <w:tcPr>
            <w:tcW w:w="2301" w:type="dxa"/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>
      <w:pPr>
        <w:spacing w:after="0" w:line="240" w:lineRule="auto"/>
        <w:jc w:val="center"/>
        <w:rPr>
          <w:rFonts w:ascii="Times New Roman" w:hAnsi="Times New Roman" w:eastAsia="Times New Roman"/>
          <w:bCs/>
          <w:sz w:val="24"/>
          <w:szCs w:val="24"/>
          <w:lang w:eastAsia="ru-RU"/>
        </w:rPr>
      </w:pPr>
      <w:r>
        <w:rPr>
          <w:rFonts w:ascii="Times New Roman" w:hAnsi="Times New Roman" w:eastAsia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Style w:val="4"/>
        <w:tblW w:w="96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78"/>
        <w:gridCol w:w="1842"/>
        <w:gridCol w:w="1966"/>
        <w:gridCol w:w="17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" w:hRule="atLeast"/>
        </w:trPr>
        <w:tc>
          <w:tcPr>
            <w:tcW w:w="4078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" w:hRule="atLeast"/>
        </w:trPr>
        <w:tc>
          <w:tcPr>
            <w:tcW w:w="4078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" w:hRule="atLeast"/>
        </w:trPr>
        <w:tc>
          <w:tcPr>
            <w:tcW w:w="40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 поиск и анализ готовых технических решений</w:t>
            </w:r>
          </w:p>
        </w:tc>
        <w:tc>
          <w:tcPr>
            <w:tcW w:w="18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" w:hRule="atLeast"/>
        </w:trPr>
        <w:tc>
          <w:tcPr>
            <w:tcW w:w="40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Разработка технической документации на программный продукта</w:t>
            </w:r>
          </w:p>
        </w:tc>
        <w:tc>
          <w:tcPr>
            <w:tcW w:w="18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" w:hRule="atLeast"/>
        </w:trPr>
        <w:tc>
          <w:tcPr>
            <w:tcW w:w="40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Ревьюирование программного кода. Создание репозитория</w:t>
            </w:r>
          </w:p>
        </w:tc>
        <w:tc>
          <w:tcPr>
            <w:tcW w:w="18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" w:hRule="atLeast"/>
        </w:trPr>
        <w:tc>
          <w:tcPr>
            <w:tcW w:w="40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18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" w:hRule="atLeast"/>
        </w:trPr>
        <w:tc>
          <w:tcPr>
            <w:tcW w:w="40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18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" w:hRule="atLeast"/>
        </w:trPr>
        <w:tc>
          <w:tcPr>
            <w:tcW w:w="40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18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" w:hRule="atLeast"/>
        </w:trPr>
        <w:tc>
          <w:tcPr>
            <w:tcW w:w="40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</w:pPr>
          </w:p>
        </w:tc>
      </w:tr>
    </w:tbl>
    <w:p>
      <w:pPr>
        <w:spacing w:after="0"/>
        <w:ind w:firstLine="708"/>
        <w:jc w:val="both"/>
        <w:rPr>
          <w:rFonts w:ascii="Times New Roman" w:hAnsi="Times New Roman" w:eastAsia="Calibri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Обучающийся ознакомлен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прошел вводный инструктаж и инструктаж на рабочем месте.</w:t>
      </w:r>
    </w:p>
    <w:p>
      <w:pPr>
        <w:spacing w:after="0" w:line="240" w:lineRule="auto"/>
        <w:ind w:firstLine="709"/>
        <w:jc w:val="both"/>
        <w:rPr>
          <w:rFonts w:ascii="Times New Roman" w:hAnsi="Times New Roman" w:eastAsia="Times New Roman"/>
          <w:bCs/>
          <w:sz w:val="24"/>
          <w:szCs w:val="24"/>
          <w:lang w:eastAsia="ru-RU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eastAsia="Times New Roman"/>
          <w:bCs/>
          <w:sz w:val="24"/>
          <w:szCs w:val="24"/>
          <w:lang w:eastAsia="ru-RU"/>
        </w:rPr>
      </w:pPr>
      <w:r>
        <w:rPr>
          <w:rFonts w:ascii="Times New Roman" w:hAnsi="Times New Roman" w:eastAsia="Times New Roman"/>
          <w:bCs/>
          <w:sz w:val="24"/>
          <w:szCs w:val="24"/>
          <w:lang w:eastAsia="ru-RU"/>
        </w:rPr>
        <w:t xml:space="preserve">Во время прохождения </w:t>
      </w:r>
      <w:r>
        <w:rPr>
          <w:rFonts w:ascii="Times New Roman" w:hAnsi="Times New Roman" w:eastAsia="Times New Roman"/>
          <w:bCs/>
          <w:sz w:val="24"/>
          <w:szCs w:val="24"/>
          <w:u w:val="single"/>
          <w:lang w:eastAsia="ru-RU"/>
        </w:rPr>
        <w:t>учебной</w:t>
      </w:r>
      <w:r>
        <w:rPr>
          <w:rFonts w:ascii="Times New Roman" w:hAnsi="Times New Roman" w:eastAsia="Times New Roman"/>
          <w:bCs/>
          <w:sz w:val="24"/>
          <w:szCs w:val="24"/>
          <w:lang w:eastAsia="ru-RU"/>
        </w:rPr>
        <w:t xml:space="preserve"> практики </w:t>
      </w:r>
      <w:r>
        <w:rPr>
          <w:rFonts w:ascii="Times New Roman" w:hAnsi="Times New Roman" w:eastAsia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Style w:val="4"/>
        <w:tblW w:w="957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0"/>
        <w:gridCol w:w="3190"/>
        <w:gridCol w:w="1595"/>
        <w:gridCol w:w="15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" w:hRule="atLeast"/>
        </w:trPr>
        <w:tc>
          <w:tcPr>
            <w:tcW w:w="0" w:type="auto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ПК 3.1. Осуществлять ревьюирование программного кода в соответствии с технической документацией.</w:t>
            </w:r>
          </w:p>
        </w:tc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color w:val="FF0000"/>
              </w:rPr>
            </w:pPr>
            <w:r>
              <w:rPr>
                <w:rFonts w:ascii="Times New Roman" w:hAnsi="Times New Roman" w:eastAsia="Times New Roman" w:cs="Times New Roman"/>
              </w:rPr>
              <w:t>Способен анализировать программный код с целью выявления некачественных архитектурных решений и критических мест в программе</w:t>
            </w:r>
          </w:p>
        </w:tc>
        <w:tc>
          <w:tcPr>
            <w:tcW w:w="15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ПК 3.2. Выполнять процесс измерения характеристик компонент программного продукта для определения соответствия заданным критериям</w:t>
            </w:r>
          </w:p>
        </w:tc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color w:val="FF0000"/>
              </w:rPr>
            </w:pPr>
            <w:r>
              <w:rPr>
                <w:rFonts w:ascii="Times New Roman" w:hAnsi="Times New Roman" w:eastAsia="Times New Roman" w:cs="Times New Roman"/>
              </w:rPr>
              <w:t>Способен верифицировать компоненты программного обеспечения в соответствии с заданными критериями</w:t>
            </w:r>
          </w:p>
        </w:tc>
        <w:tc>
          <w:tcPr>
            <w:tcW w:w="15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hd w:val="clear" w:color="auto" w:fill="FFFFFF"/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ПК 3.3. Производить исследование созданного программного кода с использованием специализированных программных средств с целью выявления ошибок и отклонения от алгоритма.</w:t>
            </w:r>
          </w:p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Способен готовить тесты для осуществления автоматизированного выявления ошибок в разрабатываемом программном обеспечении</w:t>
            </w:r>
          </w:p>
        </w:tc>
        <w:tc>
          <w:tcPr>
            <w:tcW w:w="15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</w:rPr>
              <w:t>ПК 3.4. Проводить сравнительный анализ программных продуктов и средств разработки, с целью выявления наилучшего решения согласно критериям, определённым техническим заданиям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Способен подбирать средства разработки ПО наиболее подходящие по критериям определенным  в техническом задании.</w:t>
            </w:r>
          </w:p>
        </w:tc>
        <w:tc>
          <w:tcPr>
            <w:tcW w:w="15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</w:rPr>
              <w:t>ПК 3.5. Проводить исследование проектной документации программного модуля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cs="Times New Roman"/>
              </w:rPr>
              <w:t>Способен разрабатывать техническую и эксплуатационную документацию на программное обеспечение</w:t>
            </w:r>
          </w:p>
        </w:tc>
        <w:tc>
          <w:tcPr>
            <w:tcW w:w="15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Способен оценивать предметную область и выбирать оптимальные способы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5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Способен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5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демонстрировать осознанное поведение в ходе выполнения проектных работ</w:t>
            </w:r>
          </w:p>
        </w:tc>
        <w:tc>
          <w:tcPr>
            <w:tcW w:w="15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>
              <w:rPr>
                <w:rFonts w:ascii="Times New Roman" w:hAnsi="Times New Roman" w:cs="Times New Roman"/>
              </w:rPr>
              <w:t>Способен прогнозировать эффективность и ресурсозатратность используемых средств</w:t>
            </w:r>
          </w:p>
        </w:tc>
        <w:tc>
          <w:tcPr>
            <w:tcW w:w="15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>
              <w:rPr>
                <w:rFonts w:ascii="Times New Roman" w:hAnsi="Times New Roman" w:eastAsia="Times New Roman" w:cs="Times New Roman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5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>
              <w:rPr>
                <w:rFonts w:ascii="Times New Roman" w:hAnsi="Times New Roman" w:cs="Times New Roman"/>
              </w:rPr>
              <w:t>Способен применять современные инструменты создания ПО,  в том числе для осуществления коллективной работы.</w:t>
            </w:r>
          </w:p>
        </w:tc>
        <w:tc>
          <w:tcPr>
            <w:tcW w:w="15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Способен разрабатывать презентации для представления программного продукта потенциальному потребителю. </w:t>
            </w:r>
          </w:p>
        </w:tc>
        <w:tc>
          <w:tcPr>
            <w:tcW w:w="15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</w:pPr>
          </w:p>
        </w:tc>
      </w:tr>
    </w:tbl>
    <w:p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13"/>
        <w:tblW w:w="9488" w:type="dxa"/>
        <w:tblInd w:w="0" w:type="dxa"/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88"/>
      </w:tblGrid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88" w:type="dxa"/>
          </w:tcPr>
          <w:p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88" w:type="dxa"/>
          </w:tcPr>
          <w:p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88" w:type="dxa"/>
          </w:tcPr>
          <w:p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умение грамотно пользоваться  сервисами онлайн-хостинга репозиториев,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88" w:type="dxa"/>
          </w:tcPr>
          <w:p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распределённого контроля версий и функциональностью управления исходным кодом.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88" w:type="dxa"/>
          </w:tcPr>
          <w:p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>
      <w:pPr>
        <w:spacing w:after="0"/>
        <w:jc w:val="center"/>
        <w:rPr>
          <w:rFonts w:ascii="Times New Roman" w:hAnsi="Times New Roman" w:eastAsia="Calibri"/>
          <w:b/>
          <w:sz w:val="24"/>
          <w:szCs w:val="24"/>
        </w:rPr>
      </w:pPr>
    </w:p>
    <w:tbl>
      <w:tblPr>
        <w:tblStyle w:val="4"/>
        <w:tblW w:w="9636" w:type="dxa"/>
        <w:tblInd w:w="-14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968"/>
        <w:gridCol w:w="425"/>
        <w:gridCol w:w="5243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8" w:hRule="atLeast"/>
        </w:trPr>
        <w:tc>
          <w:tcPr>
            <w:tcW w:w="3968" w:type="dxa"/>
            <w:vAlign w:val="bottom"/>
          </w:tcPr>
          <w:p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Руководитель практики </w:t>
            </w:r>
          </w:p>
          <w:p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  <w:p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____________________    /_________________</w:t>
            </w:r>
          </w:p>
          <w:p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</w:p>
          <w:p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___________________________________________________________</w:t>
            </w:r>
          </w:p>
          <w:p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(должность)</w:t>
            </w:r>
          </w:p>
          <w:p>
            <w:pPr>
              <w:spacing w:after="0"/>
              <w:ind w:left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«____» _______________ 2022 год</w:t>
            </w:r>
          </w:p>
        </w:tc>
      </w:tr>
    </w:tbl>
    <w:p>
      <w:pPr>
        <w:rPr>
          <w:rFonts w:ascii="Calibri" w:hAnsi="Calibri"/>
        </w:rPr>
      </w:pPr>
    </w:p>
    <w:p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>
          <w:footerReference r:id="rId6" w:type="default"/>
          <w:pgSz w:w="11906" w:h="16838"/>
          <w:pgMar w:top="1134" w:right="707" w:bottom="1134" w:left="1701" w:header="709" w:footer="709" w:gutter="0"/>
          <w:pgNumType w:start="0"/>
          <w:cols w:space="708" w:num="1"/>
          <w:titlePg/>
          <w:docGrid w:linePitch="360" w:charSpace="0"/>
        </w:sectPr>
      </w:pPr>
    </w:p>
    <w:p>
      <w:pPr>
        <w:spacing w:after="160" w:line="259" w:lineRule="auto"/>
        <w:jc w:val="center"/>
      </w:pPr>
      <w:r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sdt>
      <w:sdtPr>
        <w:rPr>
          <w:rFonts w:ascii="Times New Roman" w:hAnsi="Times New Roman" w:cs="Times New Roman" w:eastAsiaTheme="minorHAnsi"/>
          <w:color w:val="auto"/>
          <w:sz w:val="24"/>
          <w:szCs w:val="24"/>
          <w:lang w:eastAsia="en-US"/>
        </w:rPr>
        <w:id w:val="-135526515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eastAsiaTheme="minorHAnsi"/>
          <w:color w:val="auto"/>
          <w:sz w:val="24"/>
          <w:szCs w:val="24"/>
          <w:lang w:eastAsia="en-US"/>
        </w:rPr>
      </w:sdtEndPr>
      <w:sdtContent>
        <w:p>
          <w:pPr>
            <w:pStyle w:val="18"/>
            <w:rPr>
              <w:rFonts w:ascii="Times New Roman" w:hAnsi="Times New Roman" w:cs="Times New Roman"/>
              <w:sz w:val="24"/>
              <w:szCs w:val="24"/>
            </w:rPr>
          </w:pPr>
        </w:p>
        <w:p>
          <w:pPr>
            <w:pStyle w:val="10"/>
            <w:tabs>
              <w:tab w:val="right" w:leader="dot" w:pos="9488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fldChar w:fldCharType="begin"/>
          </w:r>
          <w:r>
            <w:instrText xml:space="preserve"> HYPERLINK \l "_Toc118838356" </w:instrText>
          </w:r>
          <w:r>
            <w:fldChar w:fldCharType="separate"/>
          </w:r>
          <w:r>
            <w:rPr>
              <w:rStyle w:val="5"/>
              <w:rFonts w:ascii="Times New Roman" w:hAnsi="Times New Roman" w:cs="Times New Roman"/>
              <w:sz w:val="28"/>
              <w:szCs w:val="28"/>
            </w:rPr>
            <w:t>ВВЕДЕНИЕ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_Toc118838356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3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9488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"_Toc118838357" </w:instrText>
          </w:r>
          <w:r>
            <w:fldChar w:fldCharType="separate"/>
          </w:r>
          <w:r>
            <w:rPr>
              <w:rStyle w:val="5"/>
              <w:rFonts w:ascii="Times New Roman" w:hAnsi="Times New Roman" w:cs="Times New Roman"/>
              <w:sz w:val="28"/>
              <w:szCs w:val="28"/>
            </w:rPr>
            <w:t>1. СВЕДЕНИЯ О РАБОТЕ, ВЫПОЛНЕННОЙ В ПЕРИОД ПРОХОЖДЕНИЯ УЧЕБНОЙ ПРАКТИКИ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_Toc118838357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4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9488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"_Toc118838358" </w:instrText>
          </w:r>
          <w:r>
            <w:fldChar w:fldCharType="separate"/>
          </w:r>
          <w:r>
            <w:rPr>
              <w:rStyle w:val="5"/>
              <w:rFonts w:ascii="Times New Roman" w:hAnsi="Times New Roman" w:cs="Times New Roman"/>
              <w:sz w:val="28"/>
              <w:szCs w:val="28"/>
            </w:rPr>
            <w:t>2. АНАЛИЗ ПОСТАВЛЕННОЙ ЗАДАЧИ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_Toc118838358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5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9488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"_Toc118838359" </w:instrText>
          </w:r>
          <w:r>
            <w:fldChar w:fldCharType="separate"/>
          </w:r>
          <w:r>
            <w:rPr>
              <w:rStyle w:val="5"/>
              <w:rFonts w:ascii="Times New Roman" w:hAnsi="Times New Roman" w:cs="Times New Roman"/>
              <w:sz w:val="28"/>
              <w:szCs w:val="28"/>
            </w:rPr>
            <w:t>3. ПРОЕКТИРОВАНИЕ СТРУКТУРЫ ПРОГРАММНОГО РЕШЕНИЯ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_Toc118838359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10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9488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"_Toc118838360" </w:instrText>
          </w:r>
          <w:r>
            <w:fldChar w:fldCharType="separate"/>
          </w:r>
          <w:r>
            <w:rPr>
              <w:rStyle w:val="5"/>
              <w:rFonts w:ascii="Times New Roman" w:hAnsi="Times New Roman" w:cs="Times New Roman"/>
              <w:sz w:val="28"/>
              <w:szCs w:val="28"/>
            </w:rPr>
            <w:t xml:space="preserve">4. </w:t>
          </w:r>
          <w:r>
            <w:rPr>
              <w:rStyle w:val="5"/>
              <w:rFonts w:ascii="Times New Roman" w:hAnsi="Times New Roman" w:cs="Times New Roman"/>
              <w:caps/>
              <w:sz w:val="28"/>
              <w:szCs w:val="28"/>
            </w:rPr>
            <w:t>Подготовка продукта к внедрению и эксплуатации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_Toc118838360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12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9488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"_Toc118838361" </w:instrText>
          </w:r>
          <w:r>
            <w:fldChar w:fldCharType="separate"/>
          </w:r>
          <w:r>
            <w:rPr>
              <w:rStyle w:val="5"/>
              <w:rFonts w:ascii="Times New Roman" w:hAnsi="Times New Roman" w:cs="Times New Roman"/>
              <w:sz w:val="28"/>
              <w:szCs w:val="28"/>
            </w:rPr>
            <w:t>5. ИСПОЛЬЗУЕМЫЙ ИНСТРУМЕНТАРИЙ И РАБОЧЕЕ ОКРУЖЕНИЕ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_Toc118838361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12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9488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"_Toc118838362" </w:instrText>
          </w:r>
          <w:r>
            <w:fldChar w:fldCharType="separate"/>
          </w:r>
          <w:r>
            <w:rPr>
              <w:rStyle w:val="5"/>
              <w:rFonts w:ascii="Times New Roman" w:hAnsi="Times New Roman" w:cs="Times New Roman"/>
              <w:sz w:val="28"/>
              <w:szCs w:val="28"/>
            </w:rPr>
            <w:t>ЗАКЛЮЧЕНИЕ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_Toc118838362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18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9488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"_Toc118838363" </w:instrText>
          </w:r>
          <w:r>
            <w:fldChar w:fldCharType="separate"/>
          </w:r>
          <w:r>
            <w:rPr>
              <w:rStyle w:val="5"/>
              <w:rFonts w:ascii="Times New Roman" w:hAnsi="Times New Roman" w:cs="Times New Roman"/>
              <w:sz w:val="28"/>
              <w:szCs w:val="28"/>
            </w:rPr>
            <w:t>СПИСОК ИСПОЛЬЗОВАННЫХ ИСТОЧНИКОВ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_Toc118838363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19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pStyle w:val="2"/>
        <w:jc w:val="center"/>
      </w:pPr>
    </w:p>
    <w:p/>
    <w:p>
      <w:pPr>
        <w:pStyle w:val="2"/>
        <w:jc w:val="center"/>
      </w:pPr>
    </w:p>
    <w:p>
      <w:pPr>
        <w:pStyle w:val="2"/>
        <w:tabs>
          <w:tab w:val="left" w:pos="3705"/>
        </w:tabs>
      </w:pPr>
      <w:r>
        <w:tab/>
      </w:r>
    </w:p>
    <w:p>
      <w:pPr>
        <w:pStyle w:val="2"/>
        <w:jc w:val="center"/>
        <w:rPr>
          <w:rFonts w:ascii="Times New Roman" w:hAnsi="Times New Roman" w:cs="Times New Roman"/>
          <w:b/>
          <w:bCs/>
          <w:color w:val="auto"/>
        </w:rPr>
      </w:pPr>
      <w:r>
        <w:br w:type="page"/>
      </w:r>
      <w:bookmarkStart w:id="0" w:name="_Toc118838356"/>
      <w:r>
        <w:rPr>
          <w:rFonts w:ascii="Times New Roman" w:hAnsi="Times New Roman" w:cs="Times New Roman"/>
          <w:b/>
          <w:bCs/>
          <w:color w:val="auto"/>
        </w:rPr>
        <w:t>ВВЕДЕНИЕ</w:t>
      </w:r>
      <w:bookmarkEnd w:id="0"/>
    </w:p>
    <w:p>
      <w:pPr>
        <w:jc w:val="center"/>
        <w:rPr>
          <w:rFonts w:ascii="Times New Roman" w:hAnsi="Times New Roman" w:cs="Times New Roman"/>
          <w:highlight w:val="yellow"/>
        </w:rPr>
      </w:pP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Учебная практика УП.03 проходила на базе Колледжа ФГБОУ ВО «Вятский государственный университет» в период с 15.09.2022 г. по 20.11.2022 г.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практики: сформировать у обучающихся навыки разработки программного обеспечения, как законченного продукта.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практики: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ab/>
      </w:r>
      <w:bookmarkStart w:id="1" w:name="_Hlk120017135"/>
      <w:r>
        <w:rPr>
          <w:rFonts w:ascii="Times New Roman" w:hAnsi="Times New Roman" w:cs="Times New Roman"/>
          <w:sz w:val="28"/>
          <w:szCs w:val="28"/>
        </w:rPr>
        <w:t>закрепить полученные в ходе освоения предшествующих дисциплин навыки и умения в области создания программных продуктов;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закрепить навыки анализа кода с целью выявления неэффективных решений;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закрепить навыки разработки технической и эксплуатационной документации.</w:t>
      </w:r>
    </w:p>
    <w:bookmarkEnd w:id="1"/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360" w:lineRule="auto"/>
        <w:ind w:firstLine="709"/>
        <w:jc w:val="both"/>
        <w:rPr>
          <w:rFonts w:asci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>
      <w:pPr>
        <w:pStyle w:val="2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18838357"/>
      <w:r>
        <w:rPr>
          <w:rFonts w:ascii="Times New Roman" w:hAnsi="Times New Roman" w:cs="Times New Roman"/>
          <w:b/>
          <w:bCs/>
          <w:color w:val="auto"/>
        </w:rPr>
        <w:t>1. СВЕДЕНИЯ О РАБОТЕ, ВЫПОЛНЕННОЙ В ПЕРИОД ПРОХОЖДЕНИЯ УЧЕБНОЙ ПРАКТИКИ</w:t>
      </w:r>
      <w:bookmarkEnd w:id="2"/>
    </w:p>
    <w:p>
      <w:pPr>
        <w:spacing w:after="0" w:line="360" w:lineRule="auto"/>
        <w:jc w:val="both"/>
        <w:rPr>
          <w:rFonts w:ascii="Times New Roman" w:hAnsi="Times New Roman" w:cs="Times New Roman"/>
        </w:rPr>
      </w:pP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период 15.09.2022 по 20.11.2022 при прохождении учебной практики ПМ.06 на базе ФГОБУ ВО «Вятский государственный университет» был выполнен следующий перечень работ, представленный в таблице 1.</w:t>
      </w:r>
    </w:p>
    <w:p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Style w:val="4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0"/>
        <w:gridCol w:w="81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tblHeader/>
        </w:trPr>
        <w:tc>
          <w:tcPr>
            <w:tcW w:w="75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24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  <w:tblHeader/>
        </w:trPr>
        <w:tc>
          <w:tcPr>
            <w:tcW w:w="75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</w:t>
            </w:r>
          </w:p>
        </w:tc>
        <w:tc>
          <w:tcPr>
            <w:tcW w:w="424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Ознакомление с правилами внутреннего трудового распорядка организации, требованиями охраны труда и техники безопасности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9" w:hRule="atLeast"/>
          <w:tblHeader/>
        </w:trPr>
        <w:tc>
          <w:tcPr>
            <w:tcW w:w="75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15.09.2022-29.09.2022</w:t>
            </w:r>
          </w:p>
        </w:tc>
        <w:tc>
          <w:tcPr>
            <w:tcW w:w="424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Подготовка аналитической записки с указанием цели, назначения и функциональных характеристик разрабатываемого программного продукта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  <w:tblHeader/>
        </w:trPr>
        <w:tc>
          <w:tcPr>
            <w:tcW w:w="75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29.09.2022-13.10.2022</w:t>
            </w:r>
          </w:p>
        </w:tc>
        <w:tc>
          <w:tcPr>
            <w:tcW w:w="424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Подготовка технического проекта содержащего описание структуры и алгоритмических решений применяемых в программном продукте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9" w:hRule="atLeast"/>
          <w:tblHeader/>
        </w:trPr>
        <w:tc>
          <w:tcPr>
            <w:tcW w:w="75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13.10.2022-27.10.2020</w:t>
            </w:r>
          </w:p>
        </w:tc>
        <w:tc>
          <w:tcPr>
            <w:tcW w:w="424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Разработка и описание тестовых скриптов и эксплуатационной документации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" w:hRule="atLeast"/>
          <w:tblHeader/>
        </w:trPr>
        <w:tc>
          <w:tcPr>
            <w:tcW w:w="75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27.10.2022-10.11.2022</w:t>
            </w:r>
          </w:p>
        </w:tc>
        <w:tc>
          <w:tcPr>
            <w:tcW w:w="424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Подготовка презентации программного продукта и окончательное формирование  репозитория.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7" w:hRule="atLeast"/>
          <w:tblHeader/>
        </w:trPr>
        <w:tc>
          <w:tcPr>
            <w:tcW w:w="75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  <w:tc>
          <w:tcPr>
            <w:tcW w:w="424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 _______________</w:t>
      </w:r>
    </w:p>
    <w:p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(дата)                    (подпись)     </w:t>
      </w:r>
    </w:p>
    <w:p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>
      <w:pPr>
        <w:pStyle w:val="2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18838358"/>
      <w:r>
        <w:rPr>
          <w:rFonts w:ascii="Times New Roman" w:hAnsi="Times New Roman" w:cs="Times New Roman"/>
          <w:b/>
          <w:bCs/>
          <w:color w:val="auto"/>
        </w:rPr>
        <w:t>2. АНАЛИЗ ПОСТАВЛЕННОЙ ЗАДАЧИ</w:t>
      </w:r>
      <w:bookmarkEnd w:id="3"/>
    </w:p>
    <w:p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>
      <w:pPr>
        <w:pStyle w:val="2"/>
        <w:tabs>
          <w:tab w:val="left" w:pos="567"/>
        </w:tabs>
        <w:spacing w:line="360" w:lineRule="auto"/>
        <w:ind w:left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17329373"/>
      <w:bookmarkStart w:id="5" w:name="_Toc117326764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ЦЕЛЬ И НАЗНАЧЕНИЕ </w:t>
      </w:r>
      <w:bookmarkEnd w:id="4"/>
      <w:bookmarkEnd w:id="5"/>
      <w:r>
        <w:rPr>
          <w:rFonts w:ascii="Times New Roman" w:hAnsi="Times New Roman" w:cs="Times New Roman"/>
          <w:b/>
          <w:color w:val="auto"/>
          <w:sz w:val="28"/>
          <w:szCs w:val="28"/>
        </w:rPr>
        <w:t>ПРОДУКТА</w:t>
      </w:r>
    </w:p>
    <w:p>
      <w:pPr>
        <w:spacing w:after="0" w:line="360" w:lineRule="auto"/>
        <w:ind w:firstLine="709"/>
        <w:contextualSpacing/>
        <w:jc w:val="both"/>
        <w:rPr>
          <w:rFonts w:hint="default" w:ascii="Times New Roman" w:hAnsi="Times New Roman" w:eastAsia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6" w:name="_Hlk120013164"/>
      <w:bookmarkStart w:id="7" w:name="_Hlk120013140"/>
      <w:r>
        <w:rPr>
          <w:rFonts w:hint="default" w:ascii="Times New Roman" w:hAnsi="Times New Roman" w:eastAsia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 последнее время все организации стараются как можно больше автоматизировать все возможные функции. Для это и разрабатываются различные информационные системы</w:t>
      </w:r>
    </w:p>
    <w:p>
      <w:pPr>
        <w:spacing w:after="0" w:line="360" w:lineRule="auto"/>
        <w:ind w:firstLine="709"/>
        <w:contextualSpacing/>
        <w:jc w:val="both"/>
        <w:rPr>
          <w:rFonts w:hint="default" w:ascii="Times New Roman" w:hAnsi="Times New Roman" w:eastAsia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Информационные системы имеют высокий спрос потому что организациям просто необходимо работать с огромным количеством информации, а делать это все на бумагах уже просто не представляется возможным. Информационные системы позволяют хранить, обрабатывать и использовать информацию очень легко, быстро и надёжно. Риск утратить какую-либо информацию из-за отсутствия бумаг сильно снижается</w:t>
      </w:r>
    </w:p>
    <w:p>
      <w:pPr>
        <w:spacing w:after="0" w:line="360" w:lineRule="auto"/>
        <w:ind w:firstLine="709"/>
        <w:contextualSpacing/>
        <w:jc w:val="both"/>
        <w:rPr>
          <w:rFonts w:hint="default" w:ascii="Times New Roman" w:hAnsi="Times New Roman" w:eastAsia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</w:p>
    <w:p>
      <w:pPr>
        <w:spacing w:after="0" w:line="360" w:lineRule="auto"/>
        <w:ind w:firstLine="709"/>
        <w:contextualSpacing/>
        <w:jc w:val="both"/>
        <w:rPr>
          <w:rFonts w:hint="default" w:ascii="Times New Roman" w:hAnsi="Times New Roman" w:eastAsia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Главной задачей, которую необходимо было выполнить, было создание приложения «Информационная система университета».</w:t>
      </w:r>
    </w:p>
    <w:p>
      <w:pPr>
        <w:spacing w:after="0" w:line="360" w:lineRule="auto"/>
        <w:ind w:firstLine="709"/>
        <w:contextualSpacing/>
        <w:jc w:val="both"/>
        <w:rPr>
          <w:rFonts w:hint="default" w:ascii="Times New Roman" w:hAnsi="Times New Roman" w:eastAsia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Создание лёгкой по системным требованиям системы позволило бы быстро установить её на ПК, и начать использовать. Приложение способно хранить и обрабатывать всю информацию по студентам, преподавателям и успеваемости.</w:t>
      </w:r>
    </w:p>
    <w:p>
      <w:pPr>
        <w:spacing w:after="0" w:line="360" w:lineRule="auto"/>
        <w:ind w:firstLine="709"/>
        <w:contextualSpacing/>
        <w:jc w:val="both"/>
        <w:rPr>
          <w:rFonts w:ascii="Times New Roman" w:hAnsi="Times New Roman" w:eastAsia="Times New Roman" w:cs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 ходе производственной практики было создано приложение «Информационная система университета», предназначенное для управления базой данных.</w:t>
      </w:r>
    </w:p>
    <w:bookmarkEnd w:id="6"/>
    <w:bookmarkEnd w:id="7"/>
    <w:p>
      <w:pPr>
        <w:spacing w:after="160" w:line="259" w:lineRule="auto"/>
        <w:rPr>
          <w:rFonts w:ascii="Times New Roman" w:hAnsi="Times New Roman" w:eastAsia="Times New Roman" w:cs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br w:type="page"/>
      </w:r>
    </w:p>
    <w:p>
      <w:pPr>
        <w:pStyle w:val="2"/>
        <w:tabs>
          <w:tab w:val="left" w:pos="567"/>
        </w:tabs>
        <w:spacing w:line="360" w:lineRule="auto"/>
        <w:ind w:left="709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АНАЛИЗ АНАЛОГОВ</w:t>
      </w:r>
    </w:p>
    <w:p>
      <w:pPr>
        <w:tabs>
          <w:tab w:val="left" w:pos="1134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Сайт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Вятского Государственного Университета</w:t>
      </w:r>
    </w:p>
    <w:p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6028055" cy="3032125"/>
            <wp:effectExtent l="0" t="0" r="10795" b="1587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8055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 – Интерфейс «</w:t>
      </w:r>
      <w:r>
        <w:rPr>
          <w:rFonts w:ascii="Times New Roman" w:hAnsi="Times New Roman" w:cs="Times New Roman"/>
          <w:sz w:val="28"/>
          <w:szCs w:val="28"/>
          <w:lang w:val="ru-RU"/>
        </w:rPr>
        <w:t>Сайт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ВятГУ</w:t>
      </w:r>
      <w:r>
        <w:rPr>
          <w:rFonts w:ascii="Times New Roman" w:hAnsi="Times New Roman" w:cs="Times New Roman"/>
          <w:sz w:val="28"/>
          <w:szCs w:val="28"/>
        </w:rPr>
        <w:t>»</w:t>
      </w:r>
    </w:p>
    <w:p>
      <w:pPr>
        <w:pStyle w:val="12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Преимущества </w:t>
      </w:r>
      <w:r>
        <w:rPr>
          <w:b/>
          <w:bCs/>
          <w:sz w:val="28"/>
          <w:szCs w:val="28"/>
        </w:rPr>
        <w:t>веб-</w:t>
      </w:r>
      <w:r>
        <w:rPr>
          <w:b/>
          <w:bCs/>
          <w:sz w:val="28"/>
          <w:szCs w:val="28"/>
          <w:lang w:val="ru-RU"/>
        </w:rPr>
        <w:t>приложения</w:t>
      </w:r>
      <w:r>
        <w:rPr>
          <w:b/>
          <w:bCs/>
          <w:color w:val="000000"/>
          <w:sz w:val="28"/>
          <w:szCs w:val="28"/>
        </w:rPr>
        <w:t xml:space="preserve"> «</w:t>
      </w:r>
      <w:r>
        <w:rPr>
          <w:b/>
          <w:bCs/>
          <w:color w:val="000000"/>
          <w:sz w:val="28"/>
          <w:szCs w:val="28"/>
          <w:lang w:val="ru-RU"/>
        </w:rPr>
        <w:t>ВятГУ</w:t>
      </w:r>
      <w:r>
        <w:rPr>
          <w:b/>
          <w:bCs/>
          <w:color w:val="000000"/>
          <w:sz w:val="28"/>
          <w:szCs w:val="28"/>
        </w:rPr>
        <w:t xml:space="preserve">»: </w:t>
      </w:r>
    </w:p>
    <w:p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Возможность запуска с браузера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Разнообразие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 xml:space="preserve"> функций</w:t>
      </w:r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Общедоступность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.</w:t>
      </w:r>
    </w:p>
    <w:p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Недостатки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веб-приложения «ВятГУ»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интуитивно понятен</w:t>
      </w:r>
      <w:r>
        <w:rPr>
          <w:rFonts w:ascii="Times New Roman" w:hAnsi="Times New Roman" w:cs="Times New Roman"/>
          <w:sz w:val="28"/>
          <w:szCs w:val="28"/>
        </w:rPr>
        <w:t>;</w:t>
      </w:r>
    </w:p>
    <w:p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Визуально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перегружен</w:t>
      </w:r>
      <w:r>
        <w:rPr>
          <w:rFonts w:ascii="Times New Roman" w:hAnsi="Times New Roman" w:cs="Times New Roman"/>
          <w:sz w:val="28"/>
          <w:szCs w:val="28"/>
        </w:rPr>
        <w:t>;</w:t>
      </w:r>
    </w:p>
    <w:p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Крайне низкая отзывчивость;</w:t>
      </w:r>
    </w:p>
    <w:p>
      <w:pPr>
        <w:numPr>
          <w:ilvl w:val="0"/>
          <w:numId w:val="0"/>
        </w:numPr>
        <w:shd w:val="clear" w:color="auto" w:fill="FFFFFF"/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shd w:val="clear" w:color="auto" w:fill="FFFFFF"/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shd w:val="clear" w:color="auto" w:fill="FFFFFF"/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shd w:val="clear" w:color="auto" w:fill="FFFFFF"/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shd w:val="clear" w:color="auto" w:fill="FFFFFF"/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shd w:val="clear" w:color="auto" w:fill="FFFFFF"/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shd w:val="clear" w:color="auto" w:fill="FFFFFF"/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16"/>
        <w:numPr>
          <w:ilvl w:val="0"/>
          <w:numId w:val="1"/>
        </w:numPr>
        <w:spacing w:after="160" w:line="259" w:lineRule="auto"/>
        <w:ind w:left="78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Сайт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Московского Государственного Университета</w:t>
      </w:r>
    </w:p>
    <w:p>
      <w:pPr>
        <w:tabs>
          <w:tab w:val="left" w:pos="1134"/>
        </w:tabs>
        <w:spacing w:after="0" w:line="360" w:lineRule="auto"/>
        <w:ind w:left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734050" cy="2959735"/>
            <wp:effectExtent l="0" t="0" r="0" b="12065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34"/>
        </w:tabs>
        <w:spacing w:after="0" w:line="360" w:lineRule="auto"/>
        <w:ind w:left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Интерфейс «</w:t>
      </w:r>
      <w:r>
        <w:rPr>
          <w:rFonts w:ascii="Times New Roman" w:hAnsi="Times New Roman" w:cs="Times New Roman"/>
          <w:sz w:val="28"/>
          <w:szCs w:val="28"/>
          <w:lang w:val="ru-RU"/>
        </w:rPr>
        <w:t>сайт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МГУ</w:t>
      </w:r>
      <w:r>
        <w:rPr>
          <w:rFonts w:ascii="Times New Roman" w:hAnsi="Times New Roman" w:cs="Times New Roman"/>
          <w:sz w:val="28"/>
          <w:szCs w:val="28"/>
        </w:rPr>
        <w:t>»</w:t>
      </w:r>
    </w:p>
    <w:p>
      <w:pPr>
        <w:tabs>
          <w:tab w:val="left" w:pos="1134"/>
        </w:tabs>
        <w:spacing w:after="0" w:line="360" w:lineRule="auto"/>
        <w:ind w:left="425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2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Преимущества </w:t>
      </w:r>
      <w:r>
        <w:rPr>
          <w:b/>
          <w:bCs/>
          <w:sz w:val="28"/>
          <w:szCs w:val="28"/>
        </w:rPr>
        <w:t>веб-</w:t>
      </w:r>
      <w:r>
        <w:rPr>
          <w:b/>
          <w:bCs/>
          <w:sz w:val="28"/>
          <w:szCs w:val="28"/>
          <w:lang w:val="ru-RU"/>
        </w:rPr>
        <w:t>приложения</w:t>
      </w:r>
      <w:r>
        <w:rPr>
          <w:b/>
          <w:bCs/>
          <w:color w:val="000000"/>
          <w:sz w:val="28"/>
          <w:szCs w:val="28"/>
        </w:rPr>
        <w:t xml:space="preserve"> «</w:t>
      </w:r>
      <w:r>
        <w:rPr>
          <w:b/>
          <w:bCs/>
          <w:color w:val="000000"/>
          <w:sz w:val="28"/>
          <w:szCs w:val="28"/>
          <w:lang w:val="ru-RU"/>
        </w:rPr>
        <w:t>МГУ</w:t>
      </w:r>
      <w:r>
        <w:rPr>
          <w:b/>
          <w:bCs/>
          <w:color w:val="000000"/>
          <w:sz w:val="28"/>
          <w:szCs w:val="28"/>
        </w:rPr>
        <w:t xml:space="preserve">»: </w:t>
      </w:r>
    </w:p>
    <w:p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Возможность запуска с браузера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Разнообразие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 xml:space="preserve"> функций</w:t>
      </w:r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Общедоступность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.</w:t>
      </w:r>
    </w:p>
    <w:p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Недостатки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веб-приложения «</w:t>
      </w: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МГУ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интуитивно понятен</w:t>
      </w:r>
      <w:r>
        <w:rPr>
          <w:rFonts w:ascii="Times New Roman" w:hAnsi="Times New Roman" w:cs="Times New Roman"/>
          <w:sz w:val="28"/>
          <w:szCs w:val="28"/>
        </w:rPr>
        <w:t>;</w:t>
      </w:r>
    </w:p>
    <w:p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Визуально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перегружен</w:t>
      </w:r>
      <w:r>
        <w:rPr>
          <w:rFonts w:ascii="Times New Roman" w:hAnsi="Times New Roman" w:cs="Times New Roman"/>
          <w:sz w:val="28"/>
          <w:szCs w:val="28"/>
        </w:rPr>
        <w:t>;</w:t>
      </w:r>
    </w:p>
    <w:p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Крайне низкая отзывчивость;</w:t>
      </w:r>
    </w:p>
    <w:p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br w:type="page"/>
      </w:r>
    </w:p>
    <w:p>
      <w:pPr>
        <w:pStyle w:val="2"/>
        <w:tabs>
          <w:tab w:val="left" w:pos="567"/>
        </w:tabs>
        <w:spacing w:line="360" w:lineRule="auto"/>
        <w:ind w:left="709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ПОСТАНОВКА ТЗ</w:t>
      </w:r>
    </w:p>
    <w:p>
      <w:pPr>
        <w:tabs>
          <w:tab w:val="left" w:pos="1134"/>
        </w:tabs>
        <w:spacing w:line="360" w:lineRule="auto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Требования к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приложению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которые были выполнены в ходе разработки:</w:t>
      </w:r>
    </w:p>
    <w:p>
      <w:pPr>
        <w:pStyle w:val="16"/>
        <w:numPr>
          <w:ilvl w:val="0"/>
          <w:numId w:val="4"/>
        </w:numPr>
        <w:spacing w:line="360" w:lineRule="auto"/>
        <w:ind w:left="106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Запуск с любой «Windows» от 2007 года выпуска.</w:t>
      </w:r>
    </w:p>
    <w:p>
      <w:pPr>
        <w:pStyle w:val="16"/>
        <w:numPr>
          <w:ilvl w:val="0"/>
          <w:numId w:val="4"/>
        </w:numPr>
        <w:spacing w:line="360" w:lineRule="auto"/>
        <w:ind w:left="106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Лёгкое взаимодействие, понятное любому пользователю.</w:t>
      </w:r>
    </w:p>
    <w:p>
      <w:pPr>
        <w:pStyle w:val="16"/>
        <w:numPr>
          <w:ilvl w:val="0"/>
          <w:numId w:val="4"/>
        </w:numPr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Подключение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 xml:space="preserve"> к базе данных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>
      <w:pPr>
        <w:pStyle w:val="16"/>
        <w:numPr>
          <w:ilvl w:val="0"/>
          <w:numId w:val="4"/>
        </w:numPr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Возможность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 xml:space="preserve"> добавлять / удалять / изменять / сортировать / искать информацию.</w:t>
      </w:r>
    </w:p>
    <w:p>
      <w:pPr>
        <w:pStyle w:val="16"/>
        <w:numPr>
          <w:ilvl w:val="0"/>
          <w:numId w:val="4"/>
        </w:numPr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Ограниченный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 xml:space="preserve"> доступ.</w:t>
      </w:r>
    </w:p>
    <w:p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pStyle w:val="2"/>
        <w:jc w:val="center"/>
        <w:rPr>
          <w:rFonts w:ascii="Times New Roman" w:hAnsi="Times New Roman" w:cs="Times New Roman"/>
          <w:b/>
          <w:bCs/>
          <w:color w:val="auto"/>
        </w:rPr>
      </w:pPr>
      <w:bookmarkStart w:id="8" w:name="_Toc118838359"/>
      <w:r>
        <w:rPr>
          <w:rFonts w:ascii="Times New Roman" w:hAnsi="Times New Roman" w:cs="Times New Roman"/>
          <w:b/>
          <w:bCs/>
          <w:color w:val="auto"/>
        </w:rPr>
        <w:t>3. ПРОЕКТИРОВАНИЕ СТРУКТУРЫ ПРОГРАММНОГО РЕШЕНИЯ</w:t>
      </w:r>
      <w:bookmarkEnd w:id="8"/>
    </w:p>
    <w:p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2"/>
        <w:tabs>
          <w:tab w:val="left" w:pos="567"/>
        </w:tabs>
        <w:spacing w:line="360" w:lineRule="auto"/>
        <w:ind w:left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СТРУКТУРА ПРОГРАММНОГО ПРОДУКТА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пункте рассматривается структура программного продукта, представлена основная схема. </w:t>
      </w:r>
    </w:p>
    <w:p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 представлена диаграмма работы приложения</w:t>
      </w:r>
    </w:p>
    <w:p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9790" cy="5238750"/>
            <wp:effectExtent l="0" t="0" r="3810" b="0"/>
            <wp:docPr id="1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9"/>
        <w:jc w:val="center"/>
      </w:pPr>
      <w:r>
        <w:rPr>
          <w:rFonts w:ascii="Times New Roman" w:hAnsi="Times New Roman" w:cs="Times New Roman"/>
          <w:sz w:val="28"/>
          <w:szCs w:val="28"/>
        </w:rPr>
        <w:t>Рисунок 3 – Диаграмма работы приложения</w:t>
      </w:r>
    </w:p>
    <w:p>
      <w:pPr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>
      <w:pPr>
        <w:pStyle w:val="2"/>
        <w:tabs>
          <w:tab w:val="left" w:pos="567"/>
        </w:tabs>
        <w:spacing w:line="360" w:lineRule="auto"/>
        <w:ind w:left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ОБРАБАТЫВАЕМЫМ ХРАНИМЫМ ДАННЫМ</w:t>
      </w:r>
    </w:p>
    <w:p/>
    <w:p>
      <w:pPr>
        <w:pStyle w:val="16"/>
        <w:spacing w:after="0" w:line="36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базе данных имеются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таблицы: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students</w:t>
      </w:r>
      <w:r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teachers; groups; exam;</w:t>
      </w:r>
    </w:p>
    <w:p>
      <w:pPr>
        <w:pStyle w:val="16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students</w:t>
      </w:r>
      <w:r>
        <w:rPr>
          <w:rFonts w:ascii="Times New Roman" w:hAnsi="Times New Roman" w:cs="Times New Roman"/>
          <w:sz w:val="28"/>
          <w:szCs w:val="28"/>
        </w:rPr>
        <w:t xml:space="preserve"> хранит в себе все данные 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студентах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pStyle w:val="16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teachers</w:t>
      </w:r>
      <w:r>
        <w:rPr>
          <w:rFonts w:ascii="Times New Roman" w:hAnsi="Times New Roman" w:cs="Times New Roman"/>
          <w:sz w:val="28"/>
          <w:szCs w:val="28"/>
        </w:rPr>
        <w:t xml:space="preserve"> хранит в себе все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о преподавателях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pStyle w:val="16"/>
        <w:spacing w:after="0"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Groups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хранит в себе данные об учебных группах</w:t>
      </w:r>
    </w:p>
    <w:p>
      <w:pPr>
        <w:pStyle w:val="16"/>
        <w:spacing w:after="0"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Exam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хранит в себе данные об успеваемости студентах</w:t>
      </w:r>
    </w:p>
    <w:p>
      <w:pPr>
        <w:pStyle w:val="16"/>
        <w:spacing w:after="0"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16"/>
        <w:spacing w:after="0"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16"/>
        <w:spacing w:after="0"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16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16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16"/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схема базы данных.</w:t>
      </w:r>
      <w:r>
        <w:t xml:space="preserve"> </w:t>
      </w:r>
    </w:p>
    <w:p>
      <w:pPr>
        <w:pStyle w:val="1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855970" cy="3320415"/>
            <wp:effectExtent l="0" t="0" r="11430" b="13335"/>
            <wp:docPr id="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597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базы данных</w:t>
      </w:r>
    </w:p>
    <w:p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>
      <w:pPr>
        <w:pStyle w:val="2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 xml:space="preserve">4. </w:t>
      </w:r>
      <w:bookmarkStart w:id="9" w:name="_Toc118838360"/>
      <w:r>
        <w:rPr>
          <w:rFonts w:ascii="Times New Roman" w:hAnsi="Times New Roman" w:cs="Times New Roman"/>
          <w:b/>
          <w:bCs/>
          <w:caps/>
          <w:color w:val="auto"/>
        </w:rPr>
        <w:t>Подготовка продукта к внедрению и эксплуатации</w:t>
      </w:r>
      <w:bookmarkEnd w:id="9"/>
      <w:r>
        <w:rPr>
          <w:rFonts w:ascii="Times New Roman" w:hAnsi="Times New Roman" w:cs="Times New Roman"/>
          <w:b/>
          <w:bCs/>
          <w:color w:val="auto"/>
        </w:rPr>
        <w:t xml:space="preserve"> </w:t>
      </w:r>
    </w:p>
    <w:p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ОПИСАНИЕ ТЕСТОВЫХ СЦЕНАРИЕВ</w:t>
      </w:r>
    </w:p>
    <w:p>
      <w:pPr>
        <w:ind w:firstLine="709"/>
        <w:rPr>
          <w:rFonts w:ascii="Times New Roman" w:hAnsi="Times New Roman"/>
          <w:sz w:val="28"/>
        </w:rPr>
      </w:pPr>
      <w:bookmarkStart w:id="10" w:name="_Hlk127268816"/>
      <w:bookmarkStart w:id="11" w:name="_Toc118838361"/>
      <w:r>
        <w:rPr>
          <w:rFonts w:ascii="Times New Roman" w:hAnsi="Times New Roman"/>
          <w:sz w:val="28"/>
        </w:rPr>
        <w:t xml:space="preserve">Тест 1 – Проверка </w:t>
      </w:r>
      <w:r>
        <w:rPr>
          <w:rFonts w:ascii="Times New Roman" w:hAnsi="Times New Roman"/>
          <w:sz w:val="28"/>
          <w:lang w:val="ru-RU"/>
        </w:rPr>
        <w:t>записи</w:t>
      </w:r>
      <w:r>
        <w:rPr>
          <w:rFonts w:hint="default" w:ascii="Times New Roman" w:hAnsi="Times New Roman"/>
          <w:sz w:val="28"/>
          <w:lang w:val="ru-RU"/>
        </w:rPr>
        <w:t xml:space="preserve"> новых данных в базу данных</w:t>
      </w:r>
      <w:r>
        <w:rPr>
          <w:rFonts w:ascii="Times New Roman" w:hAnsi="Times New Roman"/>
          <w:sz w:val="28"/>
        </w:rPr>
        <w:t>.</w:t>
      </w:r>
    </w:p>
    <w:p>
      <w:pPr>
        <w:ind w:firstLine="709"/>
        <w:rPr>
          <w:rFonts w:ascii="Times New Roman" w:hAnsi="Times New Roman"/>
          <w:sz w:val="28"/>
        </w:rPr>
      </w:pPr>
      <w:r>
        <w:drawing>
          <wp:inline distT="0" distB="0" distL="114300" distR="114300">
            <wp:extent cx="5654040" cy="2641600"/>
            <wp:effectExtent l="0" t="0" r="3810" b="635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hint="default" w:ascii="Times New Roman" w:hAnsi="Times New Roman"/>
          <w:sz w:val="28"/>
          <w:lang w:val="ru-RU"/>
        </w:rPr>
        <w:t>5</w:t>
      </w:r>
      <w:r>
        <w:rPr>
          <w:rFonts w:ascii="Times New Roman" w:hAnsi="Times New Roman"/>
          <w:sz w:val="28"/>
        </w:rPr>
        <w:t xml:space="preserve"> – Тест 1</w:t>
      </w:r>
    </w:p>
    <w:p>
      <w:pPr>
        <w:ind w:firstLine="709"/>
        <w:jc w:val="both"/>
        <w:rPr>
          <w:rFonts w:ascii="Times New Roman" w:hAnsi="Times New Roman"/>
          <w:sz w:val="28"/>
        </w:rPr>
      </w:pPr>
    </w:p>
    <w:p>
      <w:pPr>
        <w:ind w:firstLine="709"/>
        <w:jc w:val="both"/>
        <w:rPr>
          <w:rFonts w:hint="default"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 xml:space="preserve">Тест 2 – </w:t>
      </w:r>
      <w:r>
        <w:rPr>
          <w:rFonts w:ascii="Times New Roman" w:hAnsi="Times New Roman"/>
          <w:sz w:val="28"/>
          <w:lang w:val="ru-RU"/>
        </w:rPr>
        <w:t>Корректность</w:t>
      </w:r>
      <w:r>
        <w:rPr>
          <w:rFonts w:hint="default" w:ascii="Times New Roman" w:hAnsi="Times New Roman"/>
          <w:sz w:val="28"/>
          <w:lang w:val="ru-RU"/>
        </w:rPr>
        <w:t xml:space="preserve"> работы поля «Поиск» </w:t>
      </w:r>
    </w:p>
    <w:p>
      <w:pPr>
        <w:ind w:firstLine="709"/>
        <w:jc w:val="both"/>
      </w:pPr>
      <w:r>
        <w:drawing>
          <wp:inline distT="0" distB="0" distL="114300" distR="114300">
            <wp:extent cx="5619115" cy="3144520"/>
            <wp:effectExtent l="0" t="0" r="635" b="17780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9115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Рисунок</w:t>
      </w:r>
      <w:r>
        <w:rPr>
          <w:rFonts w:hint="default" w:ascii="Times New Roman" w:hAnsi="Times New Roman"/>
          <w:sz w:val="28"/>
          <w:lang w:val="ru-RU"/>
        </w:rPr>
        <w:t xml:space="preserve"> 6 - Тест 2</w:t>
      </w:r>
    </w:p>
    <w:p>
      <w:pPr>
        <w:ind w:firstLine="709"/>
        <w:jc w:val="both"/>
        <w:rPr>
          <w:rFonts w:ascii="Times New Roman" w:hAnsi="Times New Roman"/>
          <w:sz w:val="28"/>
        </w:rPr>
      </w:pPr>
    </w:p>
    <w:p>
      <w:pPr>
        <w:ind w:firstLine="709"/>
        <w:jc w:val="both"/>
        <w:rPr>
          <w:rFonts w:hint="default"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 xml:space="preserve">Тест 3 – </w:t>
      </w:r>
      <w:r>
        <w:rPr>
          <w:rFonts w:ascii="Times New Roman" w:hAnsi="Times New Roman"/>
          <w:sz w:val="28"/>
          <w:lang w:val="ru-RU"/>
        </w:rPr>
        <w:t>Проверка</w:t>
      </w:r>
      <w:r>
        <w:rPr>
          <w:rFonts w:hint="default" w:ascii="Times New Roman" w:hAnsi="Times New Roman"/>
          <w:sz w:val="28"/>
          <w:lang w:val="ru-RU"/>
        </w:rPr>
        <w:t xml:space="preserve"> функции удаления данных из базы данных</w:t>
      </w:r>
    </w:p>
    <w:p>
      <w:pPr>
        <w:ind w:firstLine="709"/>
        <w:jc w:val="both"/>
        <w:rPr>
          <w:rFonts w:hint="default" w:ascii="Times New Roman" w:hAnsi="Times New Roman"/>
          <w:sz w:val="28"/>
          <w:lang w:val="ru-RU"/>
        </w:rPr>
      </w:pPr>
      <w:r>
        <w:drawing>
          <wp:inline distT="0" distB="0" distL="114300" distR="114300">
            <wp:extent cx="5587365" cy="2682240"/>
            <wp:effectExtent l="0" t="0" r="13335" b="3810"/>
            <wp:docPr id="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7365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hint="default" w:ascii="Times New Roman" w:hAnsi="Times New Roman"/>
          <w:sz w:val="28"/>
          <w:lang w:val="ru-RU"/>
        </w:rPr>
        <w:t xml:space="preserve"> 7</w:t>
      </w:r>
      <w:r>
        <w:rPr>
          <w:rFonts w:ascii="Times New Roman" w:hAnsi="Times New Roman"/>
          <w:sz w:val="28"/>
        </w:rPr>
        <w:t xml:space="preserve"> – Тест 3</w:t>
      </w:r>
    </w:p>
    <w:p>
      <w:pPr>
        <w:ind w:firstLine="709"/>
        <w:jc w:val="both"/>
        <w:rPr>
          <w:rFonts w:hint="default"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 xml:space="preserve">Тест 4 – Проверка изменения </w:t>
      </w:r>
      <w:r>
        <w:rPr>
          <w:rFonts w:ascii="Times New Roman" w:hAnsi="Times New Roman"/>
          <w:sz w:val="28"/>
          <w:lang w:val="ru-RU"/>
        </w:rPr>
        <w:t>данных</w:t>
      </w:r>
      <w:r>
        <w:rPr>
          <w:rFonts w:hint="default" w:ascii="Times New Roman" w:hAnsi="Times New Roman"/>
          <w:sz w:val="28"/>
          <w:lang w:val="ru-RU"/>
        </w:rPr>
        <w:t xml:space="preserve"> базы данных</w:t>
      </w:r>
    </w:p>
    <w:p>
      <w:pPr>
        <w:jc w:val="center"/>
        <w:rPr>
          <w:rFonts w:hint="default" w:ascii="Times New Roman" w:hAnsi="Times New Roman"/>
          <w:sz w:val="28"/>
          <w:lang w:val="en-US"/>
        </w:rPr>
      </w:pPr>
      <w:r>
        <w:drawing>
          <wp:inline distT="0" distB="0" distL="114300" distR="114300">
            <wp:extent cx="5931535" cy="2812415"/>
            <wp:effectExtent l="0" t="0" r="12065" b="6985"/>
            <wp:docPr id="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Рисунок </w:t>
      </w:r>
      <w:r>
        <w:rPr>
          <w:rFonts w:hint="default" w:ascii="Times New Roman" w:hAnsi="Times New Roman"/>
          <w:sz w:val="28"/>
          <w:lang w:val="ru-RU"/>
        </w:rPr>
        <w:t>8</w:t>
      </w:r>
      <w:r>
        <w:rPr>
          <w:rFonts w:ascii="Times New Roman" w:hAnsi="Times New Roman"/>
          <w:sz w:val="28"/>
        </w:rPr>
        <w:t xml:space="preserve"> – Тест 4</w:t>
      </w:r>
    </w:p>
    <w:p>
      <w:pPr>
        <w:ind w:firstLine="709"/>
        <w:jc w:val="both"/>
        <w:rPr>
          <w:rFonts w:hint="default"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 xml:space="preserve">Тест 5 – Проверка </w:t>
      </w:r>
      <w:r>
        <w:rPr>
          <w:rFonts w:hint="default" w:ascii="Times New Roman" w:hAnsi="Times New Roman"/>
          <w:sz w:val="28"/>
          <w:lang w:val="ru-RU"/>
        </w:rPr>
        <w:t>авторизации в приложении</w:t>
      </w:r>
    </w:p>
    <w:p>
      <w:pPr>
        <w:jc w:val="center"/>
        <w:rPr>
          <w:rFonts w:ascii="Times New Roman" w:hAnsi="Times New Roman"/>
          <w:sz w:val="28"/>
        </w:rPr>
      </w:pPr>
      <w:r>
        <w:drawing>
          <wp:inline distT="0" distB="0" distL="114300" distR="114300">
            <wp:extent cx="3829050" cy="4705350"/>
            <wp:effectExtent l="0" t="0" r="0" b="0"/>
            <wp:docPr id="1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hint="default" w:ascii="Times New Roman" w:hAnsi="Times New Roman"/>
          <w:sz w:val="28"/>
          <w:lang w:val="ru-RU"/>
        </w:rPr>
        <w:t>9</w:t>
      </w:r>
      <w:r>
        <w:rPr>
          <w:rFonts w:ascii="Times New Roman" w:hAnsi="Times New Roman"/>
          <w:sz w:val="28"/>
        </w:rPr>
        <w:t>– Тест</w:t>
      </w:r>
      <w:r>
        <w:rPr>
          <w:rFonts w:hint="default"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5</w:t>
      </w:r>
    </w:p>
    <w:p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Тест 6 – Проверка </w:t>
      </w:r>
      <w:r>
        <w:rPr>
          <w:rFonts w:hint="default" w:ascii="Times New Roman" w:hAnsi="Times New Roman"/>
          <w:sz w:val="28"/>
          <w:lang w:val="ru-RU"/>
        </w:rPr>
        <w:t>корректного завершения работы программы</w:t>
      </w:r>
      <w:r>
        <w:rPr>
          <w:rFonts w:ascii="Times New Roman" w:hAnsi="Times New Roman"/>
          <w:sz w:val="28"/>
        </w:rPr>
        <w:br w:type="textWrapping"/>
      </w:r>
      <w:r>
        <w:drawing>
          <wp:inline distT="0" distB="0" distL="114300" distR="114300">
            <wp:extent cx="5935980" cy="3335020"/>
            <wp:effectExtent l="0" t="0" r="7620" b="17780"/>
            <wp:docPr id="1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hint="default" w:ascii="Times New Roman" w:hAnsi="Times New Roman"/>
          <w:sz w:val="28"/>
          <w:lang w:val="ru-RU"/>
        </w:rPr>
        <w:t>10</w:t>
      </w:r>
      <w:r>
        <w:rPr>
          <w:rFonts w:ascii="Times New Roman" w:hAnsi="Times New Roman"/>
          <w:sz w:val="28"/>
        </w:rPr>
        <w:t xml:space="preserve"> – Тест 6</w:t>
      </w:r>
    </w:p>
    <w:p>
      <w:pPr>
        <w:jc w:val="center"/>
        <w:rPr>
          <w:rFonts w:ascii="Times New Roman" w:hAnsi="Times New Roman"/>
          <w:sz w:val="28"/>
        </w:rPr>
      </w:pPr>
    </w:p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Тест 7 – </w:t>
      </w:r>
      <w:r>
        <w:rPr>
          <w:rFonts w:hint="default" w:ascii="Times New Roman" w:hAnsi="Times New Roman"/>
          <w:sz w:val="28"/>
          <w:lang w:val="ru-RU"/>
        </w:rPr>
        <w:t>Вывода данных из базы данных</w:t>
      </w:r>
      <w:r>
        <w:rPr>
          <w:rFonts w:ascii="Times New Roman" w:hAnsi="Times New Roman"/>
          <w:sz w:val="28"/>
        </w:rPr>
        <w:br w:type="textWrapping"/>
      </w:r>
      <w:r>
        <w:drawing>
          <wp:inline distT="0" distB="0" distL="114300" distR="114300">
            <wp:extent cx="5935345" cy="3274695"/>
            <wp:effectExtent l="0" t="0" r="8255" b="1905"/>
            <wp:docPr id="1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hint="default" w:ascii="Times New Roman" w:hAnsi="Times New Roman"/>
          <w:sz w:val="28"/>
          <w:lang w:val="ru-RU"/>
        </w:rPr>
        <w:t>11</w:t>
      </w:r>
      <w:r>
        <w:rPr>
          <w:rFonts w:ascii="Times New Roman" w:hAnsi="Times New Roman"/>
          <w:sz w:val="28"/>
        </w:rPr>
        <w:t xml:space="preserve"> – Тест</w:t>
      </w:r>
      <w:r>
        <w:rPr>
          <w:rFonts w:hint="default"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7</w:t>
      </w:r>
    </w:p>
    <w:p>
      <w:pPr>
        <w:jc w:val="center"/>
        <w:rPr>
          <w:rFonts w:ascii="Times New Roman" w:hAnsi="Times New Roman"/>
          <w:sz w:val="28"/>
        </w:rPr>
      </w:pPr>
    </w:p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Тест 8 – Проверка </w:t>
      </w:r>
      <w:r>
        <w:rPr>
          <w:rFonts w:ascii="Times New Roman" w:hAnsi="Times New Roman"/>
          <w:sz w:val="28"/>
          <w:lang w:val="ru-RU"/>
        </w:rPr>
        <w:t>открытия</w:t>
      </w:r>
      <w:r>
        <w:rPr>
          <w:rFonts w:hint="default" w:ascii="Times New Roman" w:hAnsi="Times New Roman"/>
          <w:sz w:val="28"/>
          <w:lang w:val="ru-RU"/>
        </w:rPr>
        <w:t xml:space="preserve"> всех форм проекта</w:t>
      </w:r>
      <w:r>
        <w:rPr>
          <w:rFonts w:ascii="Times New Roman" w:hAnsi="Times New Roman"/>
          <w:sz w:val="28"/>
        </w:rPr>
        <w:br w:type="textWrapping"/>
      </w:r>
      <w:r>
        <w:drawing>
          <wp:inline distT="0" distB="0" distL="114300" distR="114300">
            <wp:extent cx="3933825" cy="4248150"/>
            <wp:effectExtent l="0" t="0" r="9525" b="0"/>
            <wp:docPr id="13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br w:type="textWrapping"/>
      </w:r>
      <w:r>
        <w:rPr>
          <w:rFonts w:ascii="Times New Roman" w:hAnsi="Times New Roman"/>
          <w:sz w:val="28"/>
        </w:rPr>
        <w:t xml:space="preserve">Рисунок </w:t>
      </w:r>
      <w:r>
        <w:rPr>
          <w:rFonts w:hint="default" w:ascii="Times New Roman" w:hAnsi="Times New Roman"/>
          <w:sz w:val="28"/>
          <w:lang w:val="ru-RU"/>
        </w:rPr>
        <w:t>12</w:t>
      </w:r>
      <w:r>
        <w:rPr>
          <w:rFonts w:ascii="Times New Roman" w:hAnsi="Times New Roman"/>
          <w:sz w:val="28"/>
        </w:rPr>
        <w:t xml:space="preserve"> – Тест</w:t>
      </w:r>
      <w:r>
        <w:rPr>
          <w:rFonts w:hint="default"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8</w:t>
      </w:r>
      <w:r>
        <w:rPr>
          <w:rFonts w:ascii="Times New Roman" w:hAnsi="Times New Roman"/>
          <w:sz w:val="28"/>
        </w:rPr>
        <w:br w:type="textWrapping"/>
      </w:r>
      <w:r>
        <w:rPr>
          <w:rFonts w:ascii="Times New Roman" w:hAnsi="Times New Roman"/>
          <w:sz w:val="28"/>
        </w:rPr>
        <w:br w:type="textWrapping"/>
      </w:r>
      <w:r>
        <w:rPr>
          <w:rFonts w:ascii="Times New Roman" w:hAnsi="Times New Roman"/>
          <w:sz w:val="28"/>
        </w:rPr>
        <w:t>Тест 9 – Проверка</w:t>
      </w:r>
      <w:r>
        <w:rPr>
          <w:rFonts w:hint="default" w:ascii="Times New Roman" w:hAnsi="Times New Roman"/>
          <w:sz w:val="28"/>
          <w:lang w:val="ru-RU"/>
        </w:rPr>
        <w:t xml:space="preserve"> возвращения на главную форму </w:t>
      </w:r>
      <w:r>
        <w:rPr>
          <w:rFonts w:ascii="Times New Roman" w:hAnsi="Times New Roman"/>
          <w:sz w:val="28"/>
        </w:rPr>
        <w:br w:type="textWrapping"/>
      </w:r>
      <w:r>
        <w:drawing>
          <wp:inline distT="0" distB="0" distL="114300" distR="114300">
            <wp:extent cx="5935980" cy="3335655"/>
            <wp:effectExtent l="0" t="0" r="7620" b="17145"/>
            <wp:docPr id="14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br w:type="textWrapping"/>
      </w:r>
      <w:r>
        <w:rPr>
          <w:rFonts w:ascii="Times New Roman" w:hAnsi="Times New Roman"/>
          <w:sz w:val="28"/>
        </w:rPr>
        <w:t>Рисунок 1</w:t>
      </w:r>
      <w:r>
        <w:rPr>
          <w:rFonts w:hint="default" w:ascii="Times New Roman" w:hAnsi="Times New Roman"/>
          <w:sz w:val="28"/>
          <w:lang w:val="ru-RU"/>
        </w:rPr>
        <w:t>3</w:t>
      </w:r>
      <w:r>
        <w:rPr>
          <w:rFonts w:ascii="Times New Roman" w:hAnsi="Times New Roman"/>
          <w:sz w:val="28"/>
        </w:rPr>
        <w:t xml:space="preserve"> – Тест 9</w:t>
      </w:r>
      <w:r>
        <w:rPr>
          <w:rFonts w:ascii="Times New Roman" w:hAnsi="Times New Roman"/>
          <w:sz w:val="28"/>
        </w:rPr>
        <w:br w:type="textWrapping"/>
      </w:r>
      <w:r>
        <w:rPr>
          <w:rFonts w:ascii="Times New Roman" w:hAnsi="Times New Roman"/>
          <w:sz w:val="28"/>
        </w:rPr>
        <w:br w:type="textWrapping"/>
      </w:r>
      <w:r>
        <w:rPr>
          <w:rFonts w:ascii="Times New Roman" w:hAnsi="Times New Roman"/>
          <w:sz w:val="28"/>
        </w:rPr>
        <w:t xml:space="preserve">Тест 10 – </w:t>
      </w:r>
      <w:r>
        <w:rPr>
          <w:rFonts w:ascii="Times New Roman" w:hAnsi="Times New Roman"/>
          <w:sz w:val="28"/>
          <w:lang w:val="ru-RU"/>
        </w:rPr>
        <w:t>Проверка</w:t>
      </w:r>
      <w:r>
        <w:rPr>
          <w:rFonts w:hint="default" w:ascii="Times New Roman" w:hAnsi="Times New Roman"/>
          <w:sz w:val="28"/>
          <w:lang w:val="ru-RU"/>
        </w:rPr>
        <w:t xml:space="preserve"> работоспособности сортировки</w:t>
      </w:r>
      <w:r>
        <w:rPr>
          <w:rFonts w:ascii="Times New Roman" w:hAnsi="Times New Roman"/>
          <w:sz w:val="28"/>
        </w:rPr>
        <w:br w:type="textWrapping"/>
      </w:r>
      <w:r>
        <w:drawing>
          <wp:inline distT="0" distB="0" distL="114300" distR="114300">
            <wp:extent cx="5935980" cy="3289935"/>
            <wp:effectExtent l="0" t="0" r="7620" b="5715"/>
            <wp:docPr id="19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</w:t>
      </w:r>
      <w:r>
        <w:rPr>
          <w:rFonts w:hint="default" w:ascii="Times New Roman" w:hAnsi="Times New Roman"/>
          <w:sz w:val="28"/>
          <w:lang w:val="ru-RU"/>
        </w:rPr>
        <w:t>4</w:t>
      </w:r>
      <w:r>
        <w:rPr>
          <w:rFonts w:ascii="Times New Roman" w:hAnsi="Times New Roman"/>
          <w:sz w:val="28"/>
        </w:rPr>
        <w:t xml:space="preserve"> – Тест</w:t>
      </w:r>
      <w:r>
        <w:rPr>
          <w:rFonts w:hint="default"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10</w:t>
      </w:r>
    </w:p>
    <w:p>
      <w:pPr>
        <w:ind w:firstLine="709"/>
        <w:rPr>
          <w:rFonts w:ascii="Times New Roman" w:hAnsi="Times New Roman"/>
          <w:sz w:val="28"/>
          <w:lang w:val="en-US"/>
        </w:rPr>
      </w:pPr>
    </w:p>
    <w:p>
      <w:pPr>
        <w:jc w:val="center"/>
        <w:rPr>
          <w:rFonts w:ascii="Times New Roman" w:hAnsi="Times New Roman"/>
          <w:sz w:val="28"/>
        </w:rPr>
      </w:pPr>
    </w:p>
    <w:bookmarkEnd w:id="10"/>
    <w:p>
      <w:pPr>
        <w:spacing w:after="160" w:line="259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>
      <w:pPr>
        <w:pStyle w:val="2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5. ИСПОЛЬЗУЕМЫЙ ИНСТРУМЕНТАРИЙ И РАБОЧЕЕ ОКРУЖЕНИЕ</w:t>
      </w:r>
      <w:bookmarkEnd w:id="11"/>
    </w:p>
    <w:p/>
    <w:p>
      <w:pPr>
        <w:pStyle w:val="2"/>
        <w:tabs>
          <w:tab w:val="left" w:pos="567"/>
        </w:tabs>
        <w:spacing w:line="360" w:lineRule="auto"/>
        <w:ind w:left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ОПИСАНИЕ ИСПОЛЬЗУЕМОГО ИНСТРУМЕНТАРИЯ И РАБОЧЕГО ОКРУЖЕНИЯ</w:t>
      </w:r>
    </w:p>
    <w:p>
      <w:pPr>
        <w:pStyle w:val="16"/>
        <w:numPr>
          <w:ilvl w:val="2"/>
          <w:numId w:val="5"/>
        </w:numPr>
        <w:spacing w:after="0" w:line="360" w:lineRule="auto"/>
        <w:ind w:left="0" w:firstLine="851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MS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Visual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Studio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 xml:space="preserve"> — линейка продуктов компании Microsoft, включающих интегрированную среду разработки программного обеспечения и ряд других инструментов. Данные продукты позволяют разрабатывать как консольные приложения, так и игры и приложения с графическим интерфейсом, в том числе с поддержкой технологии Windows Forms, UWP а также веб-сайты, веб-приложения, веб-службы как в родном, так и в управляемом кодах для всех платформ, поддерживаемых Windows, Windows Mobile, Windows CE, .NET Framework, .NET Core, .NET, MAUI, Xbox, Windows Phone .NET Compact Framework и Silverlight. После покупки компании Xamarin корпорацией Microsoft появилась возможность разработки IOS и Android программ.</w:t>
      </w:r>
    </w:p>
    <w:p>
      <w:pPr>
        <w:pStyle w:val="16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</w:pPr>
    </w:p>
    <w:p>
      <w:pPr>
        <w:pStyle w:val="16"/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>Visual Studio включает в себя редактор исходного кода с поддержкой технологии IntelliSense и возможностью простейшего рефакторинга кода.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Visual Studio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Subversion и Visual SourceSafe),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Team Explorer для работы с Team Foundation Server).</w:t>
      </w:r>
    </w:p>
    <w:p>
      <w:pPr>
        <w:pStyle w:val="16"/>
        <w:numPr>
          <w:ilvl w:val="2"/>
          <w:numId w:val="5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Windows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Forms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 xml:space="preserve"> — интерфейс программирования приложений (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API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 xml:space="preserve">), отвечающий за графический интерфейс пользователя и являющийся частью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Microsoft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 xml:space="preserve"> 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NET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Framework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 xml:space="preserve">. Данный интерфейс упрощает доступ к элементам интерфейса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Microsoft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Windows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 xml:space="preserve"> за счет создания обёртки для существующего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Win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 xml:space="preserve">32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API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 xml:space="preserve"> в управляемом коде. Причём управляемый код — классы, реализующие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API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 xml:space="preserve"> для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Windows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Forms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 xml:space="preserve">, не зависят от языка разработки. То есть программист одинаково может использовать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Windows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Forms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 xml:space="preserve"> как при написании ПО на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C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 xml:space="preserve">#,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C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 xml:space="preserve">++, так и на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VB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>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Net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J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># и др.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br w:type="page"/>
      </w:r>
    </w:p>
    <w:p>
      <w:pPr>
        <w:pStyle w:val="2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2" w:name="_Toc118838362"/>
      <w:r>
        <w:rPr>
          <w:rFonts w:ascii="Times New Roman" w:hAnsi="Times New Roman" w:cs="Times New Roman"/>
          <w:b/>
          <w:bCs/>
          <w:color w:val="auto"/>
        </w:rPr>
        <w:t>ЗАКЛЮЧЕНИЕ</w:t>
      </w:r>
      <w:bookmarkEnd w:id="12"/>
    </w:p>
    <w:p/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проделанной работы, мной, </w:t>
      </w:r>
      <w:r>
        <w:rPr>
          <w:rFonts w:ascii="Times New Roman" w:hAnsi="Times New Roman" w:cs="Times New Roman"/>
          <w:sz w:val="28"/>
          <w:szCs w:val="28"/>
          <w:lang w:val="ru-RU"/>
        </w:rPr>
        <w:t>Поповым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Александром Александровичем</w:t>
      </w:r>
      <w:r>
        <w:rPr>
          <w:rFonts w:ascii="Times New Roman" w:hAnsi="Times New Roman" w:cs="Times New Roman"/>
          <w:sz w:val="28"/>
          <w:szCs w:val="28"/>
        </w:rPr>
        <w:t xml:space="preserve"> были закреплены навыки, полученные в ходе освоения предшествующих дисциплин навыки и умения в области создания программных продуктов;</w:t>
      </w:r>
      <w:bookmarkStart w:id="14" w:name="_GoBack"/>
      <w:bookmarkEnd w:id="14"/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Закрепить навыки анализа кода с целью выявления неэффективных решений;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Закрепить навыки разработки технической и эксплуатационной документации.</w:t>
      </w:r>
    </w:p>
    <w:p>
      <w:pPr>
        <w:pStyle w:val="14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FF0000"/>
          <w:sz w:val="28"/>
          <w:szCs w:val="28"/>
        </w:rPr>
      </w:pPr>
    </w:p>
    <w:p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page"/>
      </w:r>
    </w:p>
    <w:p>
      <w:pPr>
        <w:pStyle w:val="2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3" w:name="_Toc118838363"/>
      <w:r>
        <w:rPr>
          <w:rFonts w:ascii="Times New Roman" w:hAnsi="Times New Roman" w:cs="Times New Roman"/>
          <w:b/>
          <w:bCs/>
          <w:color w:val="auto"/>
        </w:rPr>
        <w:t>СПИСОК ИСПОЛЬЗОВАННЫХ ИСТОЧНИКОВ</w:t>
      </w:r>
      <w:bookmarkEnd w:id="13"/>
    </w:p>
    <w:p>
      <w:pPr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>
      <w:pPr>
        <w:pStyle w:val="16"/>
        <w:numPr>
          <w:ilvl w:val="0"/>
          <w:numId w:val="6"/>
        </w:numPr>
        <w:tabs>
          <w:tab w:val="left" w:pos="1676"/>
        </w:tabs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fldChar w:fldCharType="begin"/>
      </w:r>
      <w:r>
        <w:instrText xml:space="preserve"> HYPERLINK "https://doc.qt.io/" </w:instrText>
      </w:r>
      <w:r>
        <w:fldChar w:fldCharType="separate"/>
      </w:r>
      <w:r>
        <w:rPr>
          <w:rStyle w:val="5"/>
          <w:rFonts w:ascii="Times New Roman" w:hAnsi="Times New Roman" w:eastAsia="Times New Roman" w:cs="Times New Roman"/>
          <w:sz w:val="28"/>
          <w:szCs w:val="28"/>
          <w:lang w:val="en-US"/>
        </w:rPr>
        <w:t>https</w:t>
      </w:r>
      <w:r>
        <w:rPr>
          <w:rStyle w:val="5"/>
          <w:rFonts w:ascii="Times New Roman" w:hAnsi="Times New Roman" w:eastAsia="Times New Roman" w:cs="Times New Roman"/>
          <w:sz w:val="28"/>
          <w:szCs w:val="28"/>
        </w:rPr>
        <w:t>://</w:t>
      </w:r>
      <w:r>
        <w:rPr>
          <w:rStyle w:val="5"/>
          <w:rFonts w:ascii="Times New Roman" w:hAnsi="Times New Roman" w:eastAsia="Times New Roman" w:cs="Times New Roman"/>
          <w:sz w:val="28"/>
          <w:szCs w:val="28"/>
          <w:lang w:val="en-US"/>
        </w:rPr>
        <w:t>doc</w:t>
      </w:r>
      <w:r>
        <w:rPr>
          <w:rStyle w:val="5"/>
          <w:rFonts w:ascii="Times New Roman" w:hAnsi="Times New Roman" w:eastAsia="Times New Roman" w:cs="Times New Roman"/>
          <w:sz w:val="28"/>
          <w:szCs w:val="28"/>
        </w:rPr>
        <w:t>.</w:t>
      </w:r>
      <w:r>
        <w:rPr>
          <w:rStyle w:val="5"/>
          <w:rFonts w:ascii="Times New Roman" w:hAnsi="Times New Roman" w:eastAsia="Times New Roman" w:cs="Times New Roman"/>
          <w:sz w:val="28"/>
          <w:szCs w:val="28"/>
          <w:lang w:val="en-US"/>
        </w:rPr>
        <w:t>qt</w:t>
      </w:r>
      <w:r>
        <w:rPr>
          <w:rStyle w:val="5"/>
          <w:rFonts w:ascii="Times New Roman" w:hAnsi="Times New Roman" w:eastAsia="Times New Roman" w:cs="Times New Roman"/>
          <w:sz w:val="28"/>
          <w:szCs w:val="28"/>
        </w:rPr>
        <w:t>.</w:t>
      </w:r>
      <w:r>
        <w:rPr>
          <w:rStyle w:val="5"/>
          <w:rFonts w:ascii="Times New Roman" w:hAnsi="Times New Roman" w:eastAsia="Times New Roman" w:cs="Times New Roman"/>
          <w:sz w:val="28"/>
          <w:szCs w:val="28"/>
          <w:lang w:val="en-US"/>
        </w:rPr>
        <w:t>io</w:t>
      </w:r>
      <w:r>
        <w:rPr>
          <w:rStyle w:val="5"/>
          <w:rFonts w:ascii="Times New Roman" w:hAnsi="Times New Roman" w:eastAsia="Times New Roman" w:cs="Times New Roman"/>
          <w:sz w:val="28"/>
          <w:szCs w:val="28"/>
        </w:rPr>
        <w:t>/</w:t>
      </w:r>
      <w:r>
        <w:rPr>
          <w:rStyle w:val="5"/>
          <w:rFonts w:ascii="Times New Roman" w:hAnsi="Times New Roman" w:eastAsia="Times New Roman" w:cs="Times New Roman"/>
          <w:sz w:val="28"/>
          <w:szCs w:val="28"/>
        </w:rPr>
        <w:fldChar w:fldCharType="end"/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[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Qt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Examples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And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Tutorials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].2021. –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: </w:t>
      </w:r>
      <w:r>
        <w:rPr>
          <w:rFonts w:ascii="Times New Roman" w:hAnsi="Times New Roman" w:eastAsia="Times New Roman" w:cs="Times New Roman"/>
          <w:color w:val="0563C1"/>
          <w:sz w:val="28"/>
          <w:szCs w:val="28"/>
          <w:u w:val="single"/>
          <w:lang w:val="en-US"/>
        </w:rPr>
        <w:t>https</w:t>
      </w:r>
      <w:r>
        <w:rPr>
          <w:rFonts w:ascii="Times New Roman" w:hAnsi="Times New Roman" w:eastAsia="Times New Roman" w:cs="Times New Roman"/>
          <w:color w:val="0563C1"/>
          <w:sz w:val="28"/>
          <w:szCs w:val="28"/>
          <w:u w:val="single"/>
        </w:rPr>
        <w:t>://</w:t>
      </w:r>
      <w:r>
        <w:rPr>
          <w:rFonts w:ascii="Times New Roman" w:hAnsi="Times New Roman" w:eastAsia="Times New Roman" w:cs="Times New Roman"/>
          <w:color w:val="0563C1"/>
          <w:sz w:val="28"/>
          <w:szCs w:val="28"/>
          <w:u w:val="single"/>
          <w:lang w:val="en-US"/>
        </w:rPr>
        <w:t>doc</w:t>
      </w:r>
      <w:r>
        <w:rPr>
          <w:rFonts w:ascii="Times New Roman" w:hAnsi="Times New Roman" w:eastAsia="Times New Roman" w:cs="Times New Roman"/>
          <w:color w:val="0563C1"/>
          <w:sz w:val="28"/>
          <w:szCs w:val="28"/>
          <w:u w:val="single"/>
        </w:rPr>
        <w:t>.</w:t>
      </w:r>
      <w:r>
        <w:rPr>
          <w:rFonts w:ascii="Times New Roman" w:hAnsi="Times New Roman" w:eastAsia="Times New Roman" w:cs="Times New Roman"/>
          <w:color w:val="0563C1"/>
          <w:sz w:val="28"/>
          <w:szCs w:val="28"/>
          <w:u w:val="single"/>
          <w:lang w:val="en-US"/>
        </w:rPr>
        <w:t>qt</w:t>
      </w:r>
      <w:r>
        <w:rPr>
          <w:rFonts w:ascii="Times New Roman" w:hAnsi="Times New Roman" w:eastAsia="Times New Roman" w:cs="Times New Roman"/>
          <w:color w:val="0563C1"/>
          <w:sz w:val="28"/>
          <w:szCs w:val="28"/>
          <w:u w:val="single"/>
        </w:rPr>
        <w:t>.</w:t>
      </w:r>
      <w:r>
        <w:rPr>
          <w:rFonts w:ascii="Times New Roman" w:hAnsi="Times New Roman" w:eastAsia="Times New Roman" w:cs="Times New Roman"/>
          <w:color w:val="0563C1"/>
          <w:sz w:val="28"/>
          <w:szCs w:val="28"/>
          <w:u w:val="single"/>
          <w:lang w:val="en-US"/>
        </w:rPr>
        <w:t>io</w:t>
      </w:r>
      <w:r>
        <w:rPr>
          <w:rFonts w:ascii="Times New Roman" w:hAnsi="Times New Roman" w:eastAsia="Times New Roman" w:cs="Times New Roman"/>
          <w:color w:val="0563C1"/>
          <w:sz w:val="28"/>
          <w:szCs w:val="28"/>
          <w:u w:val="single"/>
        </w:rPr>
        <w:t>/</w:t>
      </w:r>
      <w:r>
        <w:rPr>
          <w:rFonts w:ascii="Times New Roman" w:hAnsi="Times New Roman" w:eastAsia="Times New Roman" w:cs="Times New Roman"/>
          <w:color w:val="0563C1"/>
          <w:sz w:val="28"/>
          <w:szCs w:val="28"/>
          <w:u w:val="single"/>
          <w:lang w:val="en-US"/>
        </w:rPr>
        <w:t>qt</w:t>
      </w:r>
      <w:r>
        <w:rPr>
          <w:rFonts w:ascii="Times New Roman" w:hAnsi="Times New Roman" w:eastAsia="Times New Roman" w:cs="Times New Roman"/>
          <w:color w:val="0563C1"/>
          <w:sz w:val="28"/>
          <w:szCs w:val="28"/>
          <w:u w:val="single"/>
        </w:rPr>
        <w:t>6/</w:t>
      </w:r>
      <w:r>
        <w:rPr>
          <w:rFonts w:ascii="Times New Roman" w:hAnsi="Times New Roman" w:eastAsia="Times New Roman" w:cs="Times New Roman"/>
          <w:color w:val="0563C1"/>
          <w:sz w:val="28"/>
          <w:szCs w:val="28"/>
          <w:u w:val="single"/>
          <w:lang w:val="en-US"/>
        </w:rPr>
        <w:t>qtexamplesandtutorials</w:t>
      </w:r>
      <w:r>
        <w:rPr>
          <w:rFonts w:ascii="Times New Roman" w:hAnsi="Times New Roman" w:eastAsia="Times New Roman" w:cs="Times New Roman"/>
          <w:color w:val="0563C1"/>
          <w:sz w:val="28"/>
          <w:szCs w:val="28"/>
          <w:u w:val="single"/>
        </w:rPr>
        <w:t>.</w:t>
      </w:r>
      <w:r>
        <w:rPr>
          <w:rFonts w:ascii="Times New Roman" w:hAnsi="Times New Roman" w:eastAsia="Times New Roman" w:cs="Times New Roman"/>
          <w:color w:val="0563C1"/>
          <w:sz w:val="28"/>
          <w:szCs w:val="28"/>
          <w:u w:val="single"/>
          <w:lang w:val="en-US"/>
        </w:rPr>
        <w:t>html</w:t>
      </w:r>
      <w:r>
        <w:rPr>
          <w:rFonts w:ascii="Times New Roman" w:hAnsi="Times New Roman" w:eastAsia="Times New Roman" w:cs="Times New Roman"/>
          <w:color w:val="0563C1"/>
          <w:sz w:val="28"/>
          <w:szCs w:val="28"/>
          <w:u w:val="singl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(дата обращения: </w:t>
      </w:r>
      <w:r>
        <w:rPr>
          <w:rFonts w:ascii="Times New Roman" w:hAnsi="Times New Roman" w:eastAsia="Times New Roman" w:cs="Times New Roman"/>
          <w:sz w:val="28"/>
          <w:szCs w:val="28"/>
        </w:rPr>
        <w:t>27.01.2022). – Текст: электронный.</w:t>
      </w:r>
    </w:p>
    <w:p>
      <w:pPr>
        <w:pStyle w:val="16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fldChar w:fldCharType="begin"/>
      </w:r>
      <w:r>
        <w:instrText xml:space="preserve"> HYPERLINK "http://www.sqlite.org" </w:instrText>
      </w:r>
      <w:r>
        <w:fldChar w:fldCharType="separate"/>
      </w:r>
      <w:r>
        <w:rPr>
          <w:rStyle w:val="5"/>
          <w:rFonts w:ascii="Times New Roman" w:hAnsi="Times New Roman" w:eastAsia="Times New Roman" w:cs="Times New Roman"/>
          <w:sz w:val="28"/>
          <w:szCs w:val="28"/>
          <w:lang w:val="en-US"/>
        </w:rPr>
        <w:t>www.sqlite.org</w:t>
      </w:r>
      <w:r>
        <w:rPr>
          <w:rStyle w:val="5"/>
          <w:rFonts w:ascii="Times New Roman" w:hAnsi="Times New Roman" w:eastAsia="Times New Roman" w:cs="Times New Roman"/>
          <w:sz w:val="28"/>
          <w:szCs w:val="28"/>
          <w:lang w:val="en-US"/>
        </w:rPr>
        <w:fldChar w:fldCharType="end"/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An Introduction To The SQLite C/C++ Interface].2021. – URL: </w:t>
      </w:r>
      <w:r>
        <w:fldChar w:fldCharType="begin"/>
      </w:r>
      <w:r>
        <w:instrText xml:space="preserve"> HYPERLINK "https://www.sqlite.org/cintro.html" </w:instrText>
      </w:r>
      <w:r>
        <w:fldChar w:fldCharType="separate"/>
      </w:r>
      <w:r>
        <w:rPr>
          <w:rStyle w:val="5"/>
          <w:rFonts w:ascii="Times New Roman" w:hAnsi="Times New Roman" w:cs="Times New Roman"/>
          <w:sz w:val="28"/>
          <w:szCs w:val="28"/>
          <w:lang w:val="en-US"/>
        </w:rPr>
        <w:t>https://www.sqlite.org/cintro.html</w:t>
      </w:r>
      <w:r>
        <w:rPr>
          <w:rStyle w:val="5"/>
          <w:rFonts w:ascii="Times New Roman" w:hAnsi="Times New Roman" w:cs="Times New Roman"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1.02.2022). – </w:t>
      </w:r>
      <w:r>
        <w:rPr>
          <w:rFonts w:ascii="Times New Roman" w:hAnsi="Times New Roman" w:eastAsia="Times New Roman" w:cs="Times New Roman"/>
          <w:sz w:val="28"/>
          <w:szCs w:val="28"/>
        </w:rPr>
        <w:t>Текст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</w:rPr>
        <w:t>электронный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.</w:t>
      </w:r>
    </w:p>
    <w:p>
      <w:pPr>
        <w:pStyle w:val="16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fldChar w:fldCharType="begin"/>
      </w:r>
      <w:r>
        <w:instrText xml:space="preserve"> HYPERLINK "https://russianblogs.com/" </w:instrText>
      </w:r>
      <w:r>
        <w:fldChar w:fldCharType="separate"/>
      </w:r>
      <w:r>
        <w:rPr>
          <w:rStyle w:val="5"/>
          <w:rFonts w:ascii="Times New Roman" w:hAnsi="Times New Roman" w:eastAsia="Times New Roman" w:cs="Times New Roman"/>
          <w:sz w:val="28"/>
          <w:szCs w:val="28"/>
          <w:lang w:val="en-US"/>
        </w:rPr>
        <w:t>https</w:t>
      </w:r>
      <w:r>
        <w:rPr>
          <w:rStyle w:val="5"/>
          <w:rFonts w:ascii="Times New Roman" w:hAnsi="Times New Roman" w:eastAsia="Times New Roman" w:cs="Times New Roman"/>
          <w:sz w:val="28"/>
          <w:szCs w:val="28"/>
        </w:rPr>
        <w:t>://</w:t>
      </w:r>
      <w:r>
        <w:rPr>
          <w:rStyle w:val="5"/>
          <w:rFonts w:ascii="Times New Roman" w:hAnsi="Times New Roman" w:eastAsia="Times New Roman" w:cs="Times New Roman"/>
          <w:sz w:val="28"/>
          <w:szCs w:val="28"/>
          <w:lang w:val="en-US"/>
        </w:rPr>
        <w:t>russianblogs</w:t>
      </w:r>
      <w:r>
        <w:rPr>
          <w:rStyle w:val="5"/>
          <w:rFonts w:ascii="Times New Roman" w:hAnsi="Times New Roman" w:eastAsia="Times New Roman" w:cs="Times New Roman"/>
          <w:sz w:val="28"/>
          <w:szCs w:val="28"/>
        </w:rPr>
        <w:t>.</w:t>
      </w:r>
      <w:r>
        <w:rPr>
          <w:rStyle w:val="5"/>
          <w:rFonts w:ascii="Times New Roman" w:hAnsi="Times New Roman" w:eastAsia="Times New Roman" w:cs="Times New Roman"/>
          <w:sz w:val="28"/>
          <w:szCs w:val="28"/>
          <w:lang w:val="en-US"/>
        </w:rPr>
        <w:t>com</w:t>
      </w:r>
      <w:r>
        <w:rPr>
          <w:rStyle w:val="5"/>
          <w:rFonts w:ascii="Times New Roman" w:hAnsi="Times New Roman" w:eastAsia="Times New Roman" w:cs="Times New Roman"/>
          <w:sz w:val="28"/>
          <w:szCs w:val="28"/>
        </w:rPr>
        <w:t>/</w:t>
      </w:r>
      <w:r>
        <w:rPr>
          <w:rStyle w:val="5"/>
          <w:rFonts w:ascii="Times New Roman" w:hAnsi="Times New Roman" w:eastAsia="Times New Roman" w:cs="Times New Roman"/>
          <w:sz w:val="28"/>
          <w:szCs w:val="28"/>
        </w:rPr>
        <w:fldChar w:fldCharType="end"/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 xml:space="preserve">Русские Блоги].2021.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:  </w:t>
      </w:r>
      <w:r>
        <w:fldChar w:fldCharType="begin"/>
      </w:r>
      <w:r>
        <w:instrText xml:space="preserve"> HYPERLINK "https://russianblogs.com/article/56911621795/" </w:instrText>
      </w:r>
      <w:r>
        <w:fldChar w:fldCharType="separate"/>
      </w:r>
      <w:r>
        <w:rPr>
          <w:rStyle w:val="5"/>
          <w:rFonts w:ascii="Times New Roman" w:hAnsi="Times New Roman" w:cs="Times New Roman"/>
          <w:sz w:val="28"/>
          <w:szCs w:val="28"/>
          <w:lang w:val="en-US"/>
        </w:rPr>
        <w:t>https</w:t>
      </w:r>
      <w:r>
        <w:rPr>
          <w:rStyle w:val="5"/>
          <w:rFonts w:ascii="Times New Roman" w:hAnsi="Times New Roman" w:cs="Times New Roman"/>
          <w:sz w:val="28"/>
          <w:szCs w:val="28"/>
        </w:rPr>
        <w:t>://</w:t>
      </w:r>
      <w:r>
        <w:rPr>
          <w:rStyle w:val="5"/>
          <w:rFonts w:ascii="Times New Roman" w:hAnsi="Times New Roman" w:cs="Times New Roman"/>
          <w:sz w:val="28"/>
          <w:szCs w:val="28"/>
          <w:lang w:val="en-US"/>
        </w:rPr>
        <w:t>russianblogs</w:t>
      </w:r>
      <w:r>
        <w:rPr>
          <w:rStyle w:val="5"/>
          <w:rFonts w:ascii="Times New Roman" w:hAnsi="Times New Roman" w:cs="Times New Roman"/>
          <w:sz w:val="28"/>
          <w:szCs w:val="28"/>
        </w:rPr>
        <w:t>.</w:t>
      </w:r>
      <w:r>
        <w:rPr>
          <w:rStyle w:val="5"/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Style w:val="5"/>
          <w:rFonts w:ascii="Times New Roman" w:hAnsi="Times New Roman" w:cs="Times New Roman"/>
          <w:sz w:val="28"/>
          <w:szCs w:val="28"/>
        </w:rPr>
        <w:t>/</w:t>
      </w:r>
      <w:r>
        <w:rPr>
          <w:rStyle w:val="5"/>
          <w:rFonts w:ascii="Times New Roman" w:hAnsi="Times New Roman" w:cs="Times New Roman"/>
          <w:sz w:val="28"/>
          <w:szCs w:val="28"/>
          <w:lang w:val="en-US"/>
        </w:rPr>
        <w:t>article</w:t>
      </w:r>
      <w:r>
        <w:rPr>
          <w:rStyle w:val="5"/>
          <w:rFonts w:ascii="Times New Roman" w:hAnsi="Times New Roman" w:cs="Times New Roman"/>
          <w:sz w:val="28"/>
          <w:szCs w:val="28"/>
        </w:rPr>
        <w:t>/56911621795/</w:t>
      </w:r>
      <w:r>
        <w:rPr>
          <w:rStyle w:val="5"/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обращения: 5.02.2022). – </w:t>
      </w:r>
      <w:r>
        <w:rPr>
          <w:rFonts w:ascii="Times New Roman" w:hAnsi="Times New Roman" w:eastAsia="Times New Roman" w:cs="Times New Roman"/>
          <w:sz w:val="28"/>
          <w:szCs w:val="28"/>
        </w:rPr>
        <w:t>Текст: электронный.</w:t>
      </w:r>
    </w:p>
    <w:p>
      <w:pPr>
        <w:pStyle w:val="16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fldChar w:fldCharType="begin"/>
      </w:r>
      <w:r>
        <w:instrText xml:space="preserve"> HYPERLINK "https://ravesli.com/" </w:instrText>
      </w:r>
      <w:r>
        <w:fldChar w:fldCharType="separate"/>
      </w:r>
      <w:r>
        <w:rPr>
          <w:rStyle w:val="5"/>
          <w:rFonts w:ascii="Times New Roman" w:hAnsi="Times New Roman" w:eastAsia="Times New Roman" w:cs="Times New Roman"/>
          <w:sz w:val="28"/>
          <w:szCs w:val="28"/>
          <w:lang w:val="en-US"/>
        </w:rPr>
        <w:t>https</w:t>
      </w:r>
      <w:r>
        <w:rPr>
          <w:rStyle w:val="5"/>
          <w:rFonts w:ascii="Times New Roman" w:hAnsi="Times New Roman" w:eastAsia="Times New Roman" w:cs="Times New Roman"/>
          <w:sz w:val="28"/>
          <w:szCs w:val="28"/>
        </w:rPr>
        <w:t>://</w:t>
      </w:r>
      <w:r>
        <w:rPr>
          <w:rStyle w:val="5"/>
          <w:rFonts w:ascii="Times New Roman" w:hAnsi="Times New Roman" w:cs="Times New Roman"/>
          <w:sz w:val="28"/>
          <w:szCs w:val="28"/>
          <w:lang w:val="en-US"/>
        </w:rPr>
        <w:t>ravesli</w:t>
      </w:r>
      <w:r>
        <w:rPr>
          <w:rStyle w:val="5"/>
          <w:rFonts w:ascii="Times New Roman" w:hAnsi="Times New Roman" w:cs="Times New Roman"/>
          <w:sz w:val="28"/>
          <w:szCs w:val="28"/>
        </w:rPr>
        <w:t>.</w:t>
      </w:r>
      <w:r>
        <w:rPr>
          <w:rStyle w:val="5"/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Style w:val="5"/>
          <w:rFonts w:ascii="Times New Roman" w:hAnsi="Times New Roman" w:cs="Times New Roman"/>
          <w:sz w:val="28"/>
          <w:szCs w:val="28"/>
        </w:rPr>
        <w:t>/</w:t>
      </w:r>
      <w:r>
        <w:rPr>
          <w:rStyle w:val="5"/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Ravesli</w:t>
      </w:r>
      <w:r>
        <w:rPr>
          <w:rFonts w:ascii="Times New Roman" w:hAnsi="Times New Roman" w:cs="Times New Roman"/>
          <w:sz w:val="28"/>
          <w:szCs w:val="28"/>
        </w:rPr>
        <w:t xml:space="preserve">].2021.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fldChar w:fldCharType="begin"/>
      </w:r>
      <w:r>
        <w:instrText xml:space="preserve"> HYPERLINK "https://ravesli.com/uroki-po-qt5/" </w:instrText>
      </w:r>
      <w:r>
        <w:fldChar w:fldCharType="separate"/>
      </w:r>
      <w:r>
        <w:rPr>
          <w:rStyle w:val="5"/>
          <w:rFonts w:ascii="Times New Roman" w:hAnsi="Times New Roman" w:cs="Times New Roman"/>
          <w:sz w:val="28"/>
          <w:szCs w:val="28"/>
          <w:lang w:val="en-US"/>
        </w:rPr>
        <w:t>https</w:t>
      </w:r>
      <w:r>
        <w:rPr>
          <w:rStyle w:val="5"/>
          <w:rFonts w:ascii="Times New Roman" w:hAnsi="Times New Roman" w:cs="Times New Roman"/>
          <w:sz w:val="28"/>
          <w:szCs w:val="28"/>
        </w:rPr>
        <w:t>://</w:t>
      </w:r>
      <w:r>
        <w:rPr>
          <w:rStyle w:val="5"/>
          <w:rFonts w:ascii="Times New Roman" w:hAnsi="Times New Roman" w:cs="Times New Roman"/>
          <w:sz w:val="28"/>
          <w:szCs w:val="28"/>
          <w:lang w:val="en-US"/>
        </w:rPr>
        <w:t>ravesli</w:t>
      </w:r>
      <w:r>
        <w:rPr>
          <w:rStyle w:val="5"/>
          <w:rFonts w:ascii="Times New Roman" w:hAnsi="Times New Roman" w:cs="Times New Roman"/>
          <w:sz w:val="28"/>
          <w:szCs w:val="28"/>
        </w:rPr>
        <w:t>.</w:t>
      </w:r>
      <w:r>
        <w:rPr>
          <w:rStyle w:val="5"/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Style w:val="5"/>
          <w:rFonts w:ascii="Times New Roman" w:hAnsi="Times New Roman" w:cs="Times New Roman"/>
          <w:sz w:val="28"/>
          <w:szCs w:val="28"/>
        </w:rPr>
        <w:t>/</w:t>
      </w:r>
      <w:r>
        <w:rPr>
          <w:rStyle w:val="5"/>
          <w:rFonts w:ascii="Times New Roman" w:hAnsi="Times New Roman" w:cs="Times New Roman"/>
          <w:sz w:val="28"/>
          <w:szCs w:val="28"/>
          <w:lang w:val="en-US"/>
        </w:rPr>
        <w:t>uroki</w:t>
      </w:r>
      <w:r>
        <w:rPr>
          <w:rStyle w:val="5"/>
          <w:rFonts w:ascii="Times New Roman" w:hAnsi="Times New Roman" w:cs="Times New Roman"/>
          <w:sz w:val="28"/>
          <w:szCs w:val="28"/>
        </w:rPr>
        <w:t>-</w:t>
      </w:r>
      <w:r>
        <w:rPr>
          <w:rStyle w:val="5"/>
          <w:rFonts w:ascii="Times New Roman" w:hAnsi="Times New Roman" w:cs="Times New Roman"/>
          <w:sz w:val="28"/>
          <w:szCs w:val="28"/>
          <w:lang w:val="en-US"/>
        </w:rPr>
        <w:t>po</w:t>
      </w:r>
      <w:r>
        <w:rPr>
          <w:rStyle w:val="5"/>
          <w:rFonts w:ascii="Times New Roman" w:hAnsi="Times New Roman" w:cs="Times New Roman"/>
          <w:sz w:val="28"/>
          <w:szCs w:val="28"/>
        </w:rPr>
        <w:t>-</w:t>
      </w:r>
      <w:r>
        <w:rPr>
          <w:rStyle w:val="5"/>
          <w:rFonts w:ascii="Times New Roman" w:hAnsi="Times New Roman" w:cs="Times New Roman"/>
          <w:sz w:val="28"/>
          <w:szCs w:val="28"/>
          <w:lang w:val="en-US"/>
        </w:rPr>
        <w:t>qt</w:t>
      </w:r>
      <w:r>
        <w:rPr>
          <w:rStyle w:val="5"/>
          <w:rFonts w:ascii="Times New Roman" w:hAnsi="Times New Roman" w:cs="Times New Roman"/>
          <w:sz w:val="28"/>
          <w:szCs w:val="28"/>
        </w:rPr>
        <w:t>5/</w:t>
      </w:r>
      <w:r>
        <w:rPr>
          <w:rStyle w:val="5"/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обращения: 15.02.2022). – </w:t>
      </w:r>
      <w:r>
        <w:rPr>
          <w:rFonts w:ascii="Times New Roman" w:hAnsi="Times New Roman" w:eastAsia="Times New Roman" w:cs="Times New Roman"/>
          <w:sz w:val="28"/>
          <w:szCs w:val="28"/>
        </w:rPr>
        <w:t>Текст: электронный.</w:t>
      </w:r>
    </w:p>
    <w:p>
      <w:pPr>
        <w:pStyle w:val="16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fldChar w:fldCharType="begin"/>
      </w:r>
      <w:r>
        <w:instrText xml:space="preserve"> HYPERLINK "https://code-live.ru/" </w:instrText>
      </w:r>
      <w:r>
        <w:fldChar w:fldCharType="separate"/>
      </w:r>
      <w:r>
        <w:rPr>
          <w:rStyle w:val="5"/>
          <w:rFonts w:ascii="Times New Roman" w:hAnsi="Times New Roman" w:eastAsia="Times New Roman" w:cs="Times New Roman"/>
          <w:sz w:val="28"/>
          <w:szCs w:val="28"/>
          <w:lang w:val="en-US"/>
        </w:rPr>
        <w:t>https</w:t>
      </w:r>
      <w:r>
        <w:rPr>
          <w:rStyle w:val="5"/>
          <w:rFonts w:ascii="Times New Roman" w:hAnsi="Times New Roman" w:eastAsia="Times New Roman" w:cs="Times New Roman"/>
          <w:sz w:val="28"/>
          <w:szCs w:val="28"/>
        </w:rPr>
        <w:t>://</w:t>
      </w:r>
      <w:r>
        <w:rPr>
          <w:rStyle w:val="5"/>
          <w:rFonts w:ascii="Times New Roman" w:hAnsi="Times New Roman" w:eastAsia="Times New Roman" w:cs="Times New Roman"/>
          <w:sz w:val="28"/>
          <w:szCs w:val="28"/>
          <w:lang w:val="en-US"/>
        </w:rPr>
        <w:t>code</w:t>
      </w:r>
      <w:r>
        <w:rPr>
          <w:rStyle w:val="5"/>
          <w:rFonts w:ascii="Times New Roman" w:hAnsi="Times New Roman" w:eastAsia="Times New Roman" w:cs="Times New Roman"/>
          <w:sz w:val="28"/>
          <w:szCs w:val="28"/>
        </w:rPr>
        <w:t>-</w:t>
      </w:r>
      <w:r>
        <w:rPr>
          <w:rStyle w:val="5"/>
          <w:rFonts w:ascii="Times New Roman" w:hAnsi="Times New Roman" w:eastAsia="Times New Roman" w:cs="Times New Roman"/>
          <w:sz w:val="28"/>
          <w:szCs w:val="28"/>
          <w:lang w:val="en-US"/>
        </w:rPr>
        <w:t>live</w:t>
      </w:r>
      <w:r>
        <w:rPr>
          <w:rStyle w:val="5"/>
          <w:rFonts w:ascii="Times New Roman" w:hAnsi="Times New Roman" w:eastAsia="Times New Roman" w:cs="Times New Roman"/>
          <w:sz w:val="28"/>
          <w:szCs w:val="28"/>
        </w:rPr>
        <w:t>.</w:t>
      </w:r>
      <w:r>
        <w:rPr>
          <w:rStyle w:val="5"/>
          <w:rFonts w:ascii="Times New Roman" w:hAnsi="Times New Roman" w:eastAsia="Times New Roman" w:cs="Times New Roman"/>
          <w:sz w:val="28"/>
          <w:szCs w:val="28"/>
          <w:lang w:val="en-US"/>
        </w:rPr>
        <w:t>ru</w:t>
      </w:r>
      <w:r>
        <w:rPr>
          <w:rStyle w:val="5"/>
          <w:rFonts w:ascii="Times New Roman" w:hAnsi="Times New Roman" w:eastAsia="Times New Roman" w:cs="Times New Roman"/>
          <w:sz w:val="28"/>
          <w:szCs w:val="28"/>
        </w:rPr>
        <w:t>/</w:t>
      </w:r>
      <w:r>
        <w:rPr>
          <w:rStyle w:val="5"/>
          <w:rFonts w:ascii="Times New Roman" w:hAnsi="Times New Roman" w:eastAsia="Times New Roman" w:cs="Times New Roman"/>
          <w:sz w:val="28"/>
          <w:szCs w:val="28"/>
        </w:rPr>
        <w:fldChar w:fldCharType="end"/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Live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r>
        <w:rPr>
          <w:rFonts w:ascii="Times New Roman" w:hAnsi="Times New Roman" w:cs="Times New Roman"/>
          <w:sz w:val="28"/>
          <w:szCs w:val="28"/>
        </w:rPr>
        <w:t xml:space="preserve">].2021.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fldChar w:fldCharType="begin"/>
      </w:r>
      <w:r>
        <w:instrText xml:space="preserve"> HYPERLINK "https://code-live.ru/tag/cpp-manual/" </w:instrText>
      </w:r>
      <w:r>
        <w:fldChar w:fldCharType="separate"/>
      </w:r>
      <w:r>
        <w:rPr>
          <w:rStyle w:val="5"/>
          <w:rFonts w:ascii="Times New Roman" w:hAnsi="Times New Roman" w:cs="Times New Roman"/>
          <w:sz w:val="28"/>
          <w:szCs w:val="28"/>
          <w:lang w:val="en-US"/>
        </w:rPr>
        <w:t>https</w:t>
      </w:r>
      <w:r>
        <w:rPr>
          <w:rStyle w:val="5"/>
          <w:rFonts w:ascii="Times New Roman" w:hAnsi="Times New Roman" w:cs="Times New Roman"/>
          <w:sz w:val="28"/>
          <w:szCs w:val="28"/>
        </w:rPr>
        <w:t>://</w:t>
      </w:r>
      <w:r>
        <w:rPr>
          <w:rStyle w:val="5"/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Style w:val="5"/>
          <w:rFonts w:ascii="Times New Roman" w:hAnsi="Times New Roman" w:cs="Times New Roman"/>
          <w:sz w:val="28"/>
          <w:szCs w:val="28"/>
        </w:rPr>
        <w:t>-</w:t>
      </w:r>
      <w:r>
        <w:rPr>
          <w:rStyle w:val="5"/>
          <w:rFonts w:ascii="Times New Roman" w:hAnsi="Times New Roman" w:cs="Times New Roman"/>
          <w:sz w:val="28"/>
          <w:szCs w:val="28"/>
          <w:lang w:val="en-US"/>
        </w:rPr>
        <w:t>live</w:t>
      </w:r>
      <w:r>
        <w:rPr>
          <w:rStyle w:val="5"/>
          <w:rFonts w:ascii="Times New Roman" w:hAnsi="Times New Roman" w:cs="Times New Roman"/>
          <w:sz w:val="28"/>
          <w:szCs w:val="28"/>
        </w:rPr>
        <w:t>.</w:t>
      </w:r>
      <w:r>
        <w:rPr>
          <w:rStyle w:val="5"/>
          <w:rFonts w:ascii="Times New Roman" w:hAnsi="Times New Roman" w:cs="Times New Roman"/>
          <w:sz w:val="28"/>
          <w:szCs w:val="28"/>
          <w:lang w:val="en-US"/>
        </w:rPr>
        <w:t>ru</w:t>
      </w:r>
      <w:r>
        <w:rPr>
          <w:rStyle w:val="5"/>
          <w:rFonts w:ascii="Times New Roman" w:hAnsi="Times New Roman" w:cs="Times New Roman"/>
          <w:sz w:val="28"/>
          <w:szCs w:val="28"/>
        </w:rPr>
        <w:t>/</w:t>
      </w:r>
      <w:r>
        <w:rPr>
          <w:rStyle w:val="5"/>
          <w:rFonts w:ascii="Times New Roman" w:hAnsi="Times New Roman" w:cs="Times New Roman"/>
          <w:sz w:val="28"/>
          <w:szCs w:val="28"/>
          <w:lang w:val="en-US"/>
        </w:rPr>
        <w:t>tag</w:t>
      </w:r>
      <w:r>
        <w:rPr>
          <w:rStyle w:val="5"/>
          <w:rFonts w:ascii="Times New Roman" w:hAnsi="Times New Roman" w:cs="Times New Roman"/>
          <w:sz w:val="28"/>
          <w:szCs w:val="28"/>
        </w:rPr>
        <w:t>/</w:t>
      </w:r>
      <w:r>
        <w:rPr>
          <w:rStyle w:val="5"/>
          <w:rFonts w:ascii="Times New Roman" w:hAnsi="Times New Roman" w:cs="Times New Roman"/>
          <w:sz w:val="28"/>
          <w:szCs w:val="28"/>
          <w:lang w:val="en-US"/>
        </w:rPr>
        <w:t>cpp</w:t>
      </w:r>
      <w:r>
        <w:rPr>
          <w:rStyle w:val="5"/>
          <w:rFonts w:ascii="Times New Roman" w:hAnsi="Times New Roman" w:cs="Times New Roman"/>
          <w:sz w:val="28"/>
          <w:szCs w:val="28"/>
        </w:rPr>
        <w:t>-</w:t>
      </w:r>
      <w:r>
        <w:rPr>
          <w:rStyle w:val="5"/>
          <w:rFonts w:ascii="Times New Roman" w:hAnsi="Times New Roman" w:cs="Times New Roman"/>
          <w:sz w:val="28"/>
          <w:szCs w:val="28"/>
          <w:lang w:val="en-US"/>
        </w:rPr>
        <w:t>manual</w:t>
      </w:r>
      <w:r>
        <w:rPr>
          <w:rStyle w:val="5"/>
          <w:rFonts w:ascii="Times New Roman" w:hAnsi="Times New Roman" w:cs="Times New Roman"/>
          <w:sz w:val="28"/>
          <w:szCs w:val="28"/>
        </w:rPr>
        <w:t>/</w:t>
      </w:r>
      <w:r>
        <w:rPr>
          <w:rStyle w:val="5"/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обращения: 27.02.2022). – </w:t>
      </w:r>
      <w:r>
        <w:rPr>
          <w:rFonts w:ascii="Times New Roman" w:hAnsi="Times New Roman" w:eastAsia="Times New Roman" w:cs="Times New Roman"/>
          <w:sz w:val="28"/>
          <w:szCs w:val="28"/>
        </w:rPr>
        <w:t>Текст: электронный.</w:t>
      </w:r>
    </w:p>
    <w:p>
      <w:pPr>
        <w:pStyle w:val="16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fldChar w:fldCharType="begin"/>
      </w:r>
      <w:r>
        <w:instrText xml:space="preserve"> HYPERLINK "http://blog.kislenko.net/" </w:instrText>
      </w:r>
      <w:r>
        <w:fldChar w:fldCharType="separate"/>
      </w:r>
      <w:r>
        <w:rPr>
          <w:rStyle w:val="5"/>
          <w:rFonts w:ascii="Times New Roman" w:hAnsi="Times New Roman" w:eastAsia="Times New Roman" w:cs="Times New Roman"/>
          <w:sz w:val="28"/>
          <w:szCs w:val="28"/>
          <w:lang w:val="en-US"/>
        </w:rPr>
        <w:t>http</w:t>
      </w:r>
      <w:r>
        <w:rPr>
          <w:rStyle w:val="5"/>
          <w:rFonts w:ascii="Times New Roman" w:hAnsi="Times New Roman" w:eastAsia="Times New Roman" w:cs="Times New Roman"/>
          <w:sz w:val="28"/>
          <w:szCs w:val="28"/>
        </w:rPr>
        <w:t>://</w:t>
      </w:r>
      <w:r>
        <w:rPr>
          <w:rStyle w:val="5"/>
          <w:rFonts w:ascii="Times New Roman" w:hAnsi="Times New Roman" w:eastAsia="Times New Roman" w:cs="Times New Roman"/>
          <w:sz w:val="28"/>
          <w:szCs w:val="28"/>
          <w:lang w:val="en-US"/>
        </w:rPr>
        <w:t>blog</w:t>
      </w:r>
      <w:r>
        <w:rPr>
          <w:rStyle w:val="5"/>
          <w:rFonts w:ascii="Times New Roman" w:hAnsi="Times New Roman" w:eastAsia="Times New Roman" w:cs="Times New Roman"/>
          <w:sz w:val="28"/>
          <w:szCs w:val="28"/>
        </w:rPr>
        <w:t>.</w:t>
      </w:r>
      <w:r>
        <w:rPr>
          <w:rStyle w:val="5"/>
          <w:rFonts w:ascii="Times New Roman" w:hAnsi="Times New Roman" w:eastAsia="Times New Roman" w:cs="Times New Roman"/>
          <w:sz w:val="28"/>
          <w:szCs w:val="28"/>
          <w:lang w:val="en-US"/>
        </w:rPr>
        <w:t>kislenko</w:t>
      </w:r>
      <w:r>
        <w:rPr>
          <w:rStyle w:val="5"/>
          <w:rFonts w:ascii="Times New Roman" w:hAnsi="Times New Roman" w:eastAsia="Times New Roman" w:cs="Times New Roman"/>
          <w:sz w:val="28"/>
          <w:szCs w:val="28"/>
        </w:rPr>
        <w:t>.</w:t>
      </w:r>
      <w:r>
        <w:rPr>
          <w:rStyle w:val="5"/>
          <w:rFonts w:ascii="Times New Roman" w:hAnsi="Times New Roman" w:eastAsia="Times New Roman" w:cs="Times New Roman"/>
          <w:sz w:val="28"/>
          <w:szCs w:val="28"/>
          <w:lang w:val="en-US"/>
        </w:rPr>
        <w:t>net</w:t>
      </w:r>
      <w:r>
        <w:rPr>
          <w:rStyle w:val="5"/>
          <w:rFonts w:ascii="Times New Roman" w:hAnsi="Times New Roman" w:eastAsia="Times New Roman" w:cs="Times New Roman"/>
          <w:sz w:val="28"/>
          <w:szCs w:val="28"/>
        </w:rPr>
        <w:t>/</w:t>
      </w:r>
      <w:r>
        <w:rPr>
          <w:rStyle w:val="5"/>
          <w:rFonts w:ascii="Times New Roman" w:hAnsi="Times New Roman" w:eastAsia="Times New Roman" w:cs="Times New Roman"/>
          <w:sz w:val="28"/>
          <w:szCs w:val="28"/>
        </w:rPr>
        <w:fldChar w:fldCharType="end"/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 xml:space="preserve">Пишем консольный сервер и клиент на С++ 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32/64].2021.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fldChar w:fldCharType="begin"/>
      </w:r>
      <w:r>
        <w:instrText xml:space="preserve"> HYPERLINK "http://blog.kislenko.net/show.php?id=2532" </w:instrText>
      </w:r>
      <w:r>
        <w:fldChar w:fldCharType="separate"/>
      </w:r>
      <w:r>
        <w:rPr>
          <w:rStyle w:val="5"/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Style w:val="5"/>
          <w:rFonts w:ascii="Times New Roman" w:hAnsi="Times New Roman" w:cs="Times New Roman"/>
          <w:sz w:val="28"/>
          <w:szCs w:val="28"/>
        </w:rPr>
        <w:t>://</w:t>
      </w:r>
      <w:r>
        <w:rPr>
          <w:rStyle w:val="5"/>
          <w:rFonts w:ascii="Times New Roman" w:hAnsi="Times New Roman" w:cs="Times New Roman"/>
          <w:sz w:val="28"/>
          <w:szCs w:val="28"/>
          <w:lang w:val="en-US"/>
        </w:rPr>
        <w:t>blog</w:t>
      </w:r>
      <w:r>
        <w:rPr>
          <w:rStyle w:val="5"/>
          <w:rFonts w:ascii="Times New Roman" w:hAnsi="Times New Roman" w:cs="Times New Roman"/>
          <w:sz w:val="28"/>
          <w:szCs w:val="28"/>
        </w:rPr>
        <w:t>.</w:t>
      </w:r>
      <w:r>
        <w:rPr>
          <w:rStyle w:val="5"/>
          <w:rFonts w:ascii="Times New Roman" w:hAnsi="Times New Roman" w:cs="Times New Roman"/>
          <w:sz w:val="28"/>
          <w:szCs w:val="28"/>
          <w:lang w:val="en-US"/>
        </w:rPr>
        <w:t>kislenko</w:t>
      </w:r>
      <w:r>
        <w:rPr>
          <w:rStyle w:val="5"/>
          <w:rFonts w:ascii="Times New Roman" w:hAnsi="Times New Roman" w:cs="Times New Roman"/>
          <w:sz w:val="28"/>
          <w:szCs w:val="28"/>
        </w:rPr>
        <w:t>.</w:t>
      </w:r>
      <w:r>
        <w:rPr>
          <w:rStyle w:val="5"/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Style w:val="5"/>
          <w:rFonts w:ascii="Times New Roman" w:hAnsi="Times New Roman" w:cs="Times New Roman"/>
          <w:sz w:val="28"/>
          <w:szCs w:val="28"/>
        </w:rPr>
        <w:t>/</w:t>
      </w:r>
      <w:r>
        <w:rPr>
          <w:rStyle w:val="5"/>
          <w:rFonts w:ascii="Times New Roman" w:hAnsi="Times New Roman" w:cs="Times New Roman"/>
          <w:sz w:val="28"/>
          <w:szCs w:val="28"/>
          <w:lang w:val="en-US"/>
        </w:rPr>
        <w:t>show</w:t>
      </w:r>
      <w:r>
        <w:rPr>
          <w:rStyle w:val="5"/>
          <w:rFonts w:ascii="Times New Roman" w:hAnsi="Times New Roman" w:cs="Times New Roman"/>
          <w:sz w:val="28"/>
          <w:szCs w:val="28"/>
        </w:rPr>
        <w:t>.</w:t>
      </w:r>
      <w:r>
        <w:rPr>
          <w:rStyle w:val="5"/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Style w:val="5"/>
          <w:rFonts w:ascii="Times New Roman" w:hAnsi="Times New Roman" w:cs="Times New Roman"/>
          <w:sz w:val="28"/>
          <w:szCs w:val="28"/>
        </w:rPr>
        <w:t>?</w:t>
      </w:r>
      <w:r>
        <w:rPr>
          <w:rStyle w:val="5"/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Style w:val="5"/>
          <w:rFonts w:ascii="Times New Roman" w:hAnsi="Times New Roman" w:cs="Times New Roman"/>
          <w:sz w:val="28"/>
          <w:szCs w:val="28"/>
        </w:rPr>
        <w:t>=2532</w:t>
      </w:r>
      <w:r>
        <w:rPr>
          <w:rStyle w:val="5"/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обращения: 15.03.2022). – </w:t>
      </w:r>
      <w:r>
        <w:rPr>
          <w:rFonts w:ascii="Times New Roman" w:hAnsi="Times New Roman" w:eastAsia="Times New Roman" w:cs="Times New Roman"/>
          <w:sz w:val="28"/>
          <w:szCs w:val="28"/>
        </w:rPr>
        <w:t>Текст: электронный.</w:t>
      </w:r>
    </w:p>
    <w:p>
      <w:pPr>
        <w:pStyle w:val="16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fldChar w:fldCharType="begin"/>
      </w:r>
      <w:r>
        <w:instrText xml:space="preserve"> HYPERLINK "http://www.tutorialspoint.com" </w:instrText>
      </w:r>
      <w:r>
        <w:fldChar w:fldCharType="separate"/>
      </w:r>
      <w:r>
        <w:rPr>
          <w:rStyle w:val="5"/>
          <w:rFonts w:ascii="Times New Roman" w:hAnsi="Times New Roman" w:eastAsia="Times New Roman" w:cs="Times New Roman"/>
          <w:sz w:val="28"/>
          <w:szCs w:val="28"/>
          <w:lang w:val="en-US"/>
        </w:rPr>
        <w:t>www</w:t>
      </w:r>
      <w:r>
        <w:rPr>
          <w:rStyle w:val="5"/>
          <w:rFonts w:ascii="Times New Roman" w:hAnsi="Times New Roman" w:eastAsia="Times New Roman" w:cs="Times New Roman"/>
          <w:sz w:val="28"/>
          <w:szCs w:val="28"/>
        </w:rPr>
        <w:t>.</w:t>
      </w:r>
      <w:r>
        <w:rPr>
          <w:rStyle w:val="5"/>
          <w:rFonts w:ascii="Times New Roman" w:hAnsi="Times New Roman" w:eastAsia="Times New Roman" w:cs="Times New Roman"/>
          <w:sz w:val="28"/>
          <w:szCs w:val="28"/>
          <w:lang w:val="en-US"/>
        </w:rPr>
        <w:t>tutorialspoint</w:t>
      </w:r>
      <w:r>
        <w:rPr>
          <w:rStyle w:val="5"/>
          <w:rFonts w:ascii="Times New Roman" w:hAnsi="Times New Roman" w:eastAsia="Times New Roman" w:cs="Times New Roman"/>
          <w:sz w:val="28"/>
          <w:szCs w:val="28"/>
        </w:rPr>
        <w:t>.</w:t>
      </w:r>
      <w:r>
        <w:rPr>
          <w:rStyle w:val="5"/>
          <w:rFonts w:ascii="Times New Roman" w:hAnsi="Times New Roman" w:eastAsia="Times New Roman" w:cs="Times New Roman"/>
          <w:sz w:val="28"/>
          <w:szCs w:val="28"/>
          <w:lang w:val="en-US"/>
        </w:rPr>
        <w:t>com</w:t>
      </w:r>
      <w:r>
        <w:rPr>
          <w:rStyle w:val="5"/>
          <w:rFonts w:ascii="Times New Roman" w:hAnsi="Times New Roman" w:eastAsia="Times New Roman" w:cs="Times New Roman"/>
          <w:sz w:val="28"/>
          <w:szCs w:val="28"/>
          <w:lang w:val="en-US"/>
        </w:rPr>
        <w:fldChar w:fldCharType="end"/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++].2021.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fldChar w:fldCharType="begin"/>
      </w:r>
      <w:r>
        <w:instrText xml:space="preserve"> HYPERLINK "https://www.tutorialspoint.com/sqlite/sqlite_c_cpp.htm" </w:instrText>
      </w:r>
      <w:r>
        <w:fldChar w:fldCharType="separate"/>
      </w:r>
      <w:r>
        <w:rPr>
          <w:rStyle w:val="5"/>
          <w:rFonts w:ascii="Times New Roman" w:hAnsi="Times New Roman" w:cs="Times New Roman"/>
          <w:sz w:val="28"/>
          <w:szCs w:val="28"/>
          <w:lang w:val="en-US"/>
        </w:rPr>
        <w:t>https</w:t>
      </w:r>
      <w:r>
        <w:rPr>
          <w:rStyle w:val="5"/>
          <w:rFonts w:ascii="Times New Roman" w:hAnsi="Times New Roman" w:cs="Times New Roman"/>
          <w:sz w:val="28"/>
          <w:szCs w:val="28"/>
        </w:rPr>
        <w:t>://</w:t>
      </w:r>
      <w:r>
        <w:rPr>
          <w:rStyle w:val="5"/>
          <w:rFonts w:ascii="Times New Roman" w:hAnsi="Times New Roman" w:cs="Times New Roman"/>
          <w:sz w:val="28"/>
          <w:szCs w:val="28"/>
          <w:lang w:val="en-US"/>
        </w:rPr>
        <w:t>www</w:t>
      </w:r>
      <w:r>
        <w:rPr>
          <w:rStyle w:val="5"/>
          <w:rFonts w:ascii="Times New Roman" w:hAnsi="Times New Roman" w:cs="Times New Roman"/>
          <w:sz w:val="28"/>
          <w:szCs w:val="28"/>
        </w:rPr>
        <w:t>.</w:t>
      </w:r>
      <w:r>
        <w:rPr>
          <w:rStyle w:val="5"/>
          <w:rFonts w:ascii="Times New Roman" w:hAnsi="Times New Roman" w:cs="Times New Roman"/>
          <w:sz w:val="28"/>
          <w:szCs w:val="28"/>
          <w:lang w:val="en-US"/>
        </w:rPr>
        <w:t>tutorialspoint</w:t>
      </w:r>
      <w:r>
        <w:rPr>
          <w:rStyle w:val="5"/>
          <w:rFonts w:ascii="Times New Roman" w:hAnsi="Times New Roman" w:cs="Times New Roman"/>
          <w:sz w:val="28"/>
          <w:szCs w:val="28"/>
        </w:rPr>
        <w:t>.</w:t>
      </w:r>
      <w:r>
        <w:rPr>
          <w:rStyle w:val="5"/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Style w:val="5"/>
          <w:rFonts w:ascii="Times New Roman" w:hAnsi="Times New Roman" w:cs="Times New Roman"/>
          <w:sz w:val="28"/>
          <w:szCs w:val="28"/>
        </w:rPr>
        <w:t>/</w:t>
      </w:r>
      <w:r>
        <w:rPr>
          <w:rStyle w:val="5"/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Style w:val="5"/>
          <w:rFonts w:ascii="Times New Roman" w:hAnsi="Times New Roman" w:cs="Times New Roman"/>
          <w:sz w:val="28"/>
          <w:szCs w:val="28"/>
        </w:rPr>
        <w:t>/</w:t>
      </w:r>
      <w:r>
        <w:rPr>
          <w:rStyle w:val="5"/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Style w:val="5"/>
          <w:rFonts w:ascii="Times New Roman" w:hAnsi="Times New Roman" w:cs="Times New Roman"/>
          <w:sz w:val="28"/>
          <w:szCs w:val="28"/>
        </w:rPr>
        <w:t>_</w:t>
      </w:r>
      <w:r>
        <w:rPr>
          <w:rStyle w:val="5"/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Style w:val="5"/>
          <w:rFonts w:ascii="Times New Roman" w:hAnsi="Times New Roman" w:cs="Times New Roman"/>
          <w:sz w:val="28"/>
          <w:szCs w:val="28"/>
        </w:rPr>
        <w:t>_</w:t>
      </w:r>
      <w:r>
        <w:rPr>
          <w:rStyle w:val="5"/>
          <w:rFonts w:ascii="Times New Roman" w:hAnsi="Times New Roman" w:cs="Times New Roman"/>
          <w:sz w:val="28"/>
          <w:szCs w:val="28"/>
          <w:lang w:val="en-US"/>
        </w:rPr>
        <w:t>cpp</w:t>
      </w:r>
      <w:r>
        <w:rPr>
          <w:rStyle w:val="5"/>
          <w:rFonts w:ascii="Times New Roman" w:hAnsi="Times New Roman" w:cs="Times New Roman"/>
          <w:sz w:val="28"/>
          <w:szCs w:val="28"/>
        </w:rPr>
        <w:t>.</w:t>
      </w:r>
      <w:r>
        <w:rPr>
          <w:rStyle w:val="5"/>
          <w:rFonts w:ascii="Times New Roman" w:hAnsi="Times New Roman" w:cs="Times New Roman"/>
          <w:sz w:val="28"/>
          <w:szCs w:val="28"/>
          <w:lang w:val="en-US"/>
        </w:rPr>
        <w:t>htm</w:t>
      </w:r>
      <w:r>
        <w:rPr>
          <w:rStyle w:val="5"/>
          <w:rFonts w:ascii="Times New Roman" w:hAnsi="Times New Roman" w:cs="Times New Roman"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обращения: 20.03.2022). – </w:t>
      </w:r>
      <w:r>
        <w:rPr>
          <w:rFonts w:ascii="Times New Roman" w:hAnsi="Times New Roman" w:eastAsia="Times New Roman" w:cs="Times New Roman"/>
          <w:sz w:val="28"/>
          <w:szCs w:val="28"/>
        </w:rPr>
        <w:t>Текст: электронный.</w:t>
      </w:r>
    </w:p>
    <w:p>
      <w:pPr>
        <w:pStyle w:val="16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fldChar w:fldCharType="begin"/>
      </w:r>
      <w:r>
        <w:instrText xml:space="preserve"> HYPERLINK "http://katecpp.github.io/" </w:instrText>
      </w:r>
      <w:r>
        <w:fldChar w:fldCharType="separate"/>
      </w:r>
      <w:r>
        <w:rPr>
          <w:rStyle w:val="5"/>
          <w:rFonts w:ascii="Times New Roman" w:hAnsi="Times New Roman" w:eastAsia="Times New Roman" w:cs="Times New Roman"/>
          <w:sz w:val="28"/>
          <w:szCs w:val="28"/>
          <w:lang w:val="en-US"/>
        </w:rPr>
        <w:t>http</w:t>
      </w:r>
      <w:r>
        <w:rPr>
          <w:rStyle w:val="5"/>
          <w:rFonts w:ascii="Times New Roman" w:hAnsi="Times New Roman" w:eastAsia="Times New Roman" w:cs="Times New Roman"/>
          <w:sz w:val="28"/>
          <w:szCs w:val="28"/>
        </w:rPr>
        <w:t>://</w:t>
      </w:r>
      <w:r>
        <w:rPr>
          <w:rStyle w:val="5"/>
          <w:rFonts w:ascii="Times New Roman" w:hAnsi="Times New Roman" w:eastAsia="Times New Roman" w:cs="Times New Roman"/>
          <w:sz w:val="28"/>
          <w:szCs w:val="28"/>
          <w:lang w:val="en-US"/>
        </w:rPr>
        <w:t>katecpp</w:t>
      </w:r>
      <w:r>
        <w:rPr>
          <w:rStyle w:val="5"/>
          <w:rFonts w:ascii="Times New Roman" w:hAnsi="Times New Roman" w:eastAsia="Times New Roman" w:cs="Times New Roman"/>
          <w:sz w:val="28"/>
          <w:szCs w:val="28"/>
        </w:rPr>
        <w:t>.</w:t>
      </w:r>
      <w:r>
        <w:rPr>
          <w:rStyle w:val="5"/>
          <w:rFonts w:ascii="Times New Roman" w:hAnsi="Times New Roman" w:eastAsia="Times New Roman" w:cs="Times New Roman"/>
          <w:sz w:val="28"/>
          <w:szCs w:val="28"/>
          <w:lang w:val="en-US"/>
        </w:rPr>
        <w:t>github</w:t>
      </w:r>
      <w:r>
        <w:rPr>
          <w:rStyle w:val="5"/>
          <w:rFonts w:ascii="Times New Roman" w:hAnsi="Times New Roman" w:eastAsia="Times New Roman" w:cs="Times New Roman"/>
          <w:sz w:val="28"/>
          <w:szCs w:val="28"/>
        </w:rPr>
        <w:t>.</w:t>
      </w:r>
      <w:r>
        <w:rPr>
          <w:rStyle w:val="5"/>
          <w:rFonts w:ascii="Times New Roman" w:hAnsi="Times New Roman" w:eastAsia="Times New Roman" w:cs="Times New Roman"/>
          <w:sz w:val="28"/>
          <w:szCs w:val="28"/>
          <w:lang w:val="en-US"/>
        </w:rPr>
        <w:t>io</w:t>
      </w:r>
      <w:r>
        <w:rPr>
          <w:rStyle w:val="5"/>
          <w:rFonts w:ascii="Times New Roman" w:hAnsi="Times New Roman" w:eastAsia="Times New Roman" w:cs="Times New Roman"/>
          <w:sz w:val="28"/>
          <w:szCs w:val="28"/>
        </w:rPr>
        <w:t>/</w:t>
      </w:r>
      <w:r>
        <w:rPr>
          <w:rStyle w:val="5"/>
          <w:rFonts w:ascii="Times New Roman" w:hAnsi="Times New Roman" w:eastAsia="Times New Roman" w:cs="Times New Roman"/>
          <w:sz w:val="28"/>
          <w:szCs w:val="28"/>
        </w:rPr>
        <w:fldChar w:fldCharType="end"/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val="en-US"/>
        </w:rPr>
        <w:t>katecpp</w:t>
      </w:r>
      <w:r>
        <w:rPr>
          <w:rFonts w:ascii="Times New Roman" w:hAnsi="Times New Roman" w:cs="Times New Roman"/>
          <w:sz w:val="28"/>
          <w:szCs w:val="28"/>
        </w:rPr>
        <w:t xml:space="preserve">2021.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fldChar w:fldCharType="begin"/>
      </w:r>
      <w:r>
        <w:instrText xml:space="preserve"> HYPERLINK "http://katecpp.github.io/sqlite-with-qt/" </w:instrText>
      </w:r>
      <w:r>
        <w:fldChar w:fldCharType="separate"/>
      </w:r>
      <w:r>
        <w:rPr>
          <w:rStyle w:val="5"/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Style w:val="5"/>
          <w:rFonts w:ascii="Times New Roman" w:hAnsi="Times New Roman" w:cs="Times New Roman"/>
          <w:sz w:val="28"/>
          <w:szCs w:val="28"/>
        </w:rPr>
        <w:t>://</w:t>
      </w:r>
      <w:r>
        <w:rPr>
          <w:rStyle w:val="5"/>
          <w:rFonts w:ascii="Times New Roman" w:hAnsi="Times New Roman" w:cs="Times New Roman"/>
          <w:sz w:val="28"/>
          <w:szCs w:val="28"/>
          <w:lang w:val="en-US"/>
        </w:rPr>
        <w:t>katecpp</w:t>
      </w:r>
      <w:r>
        <w:rPr>
          <w:rStyle w:val="5"/>
          <w:rFonts w:ascii="Times New Roman" w:hAnsi="Times New Roman" w:cs="Times New Roman"/>
          <w:sz w:val="28"/>
          <w:szCs w:val="28"/>
        </w:rPr>
        <w:t>.</w:t>
      </w:r>
      <w:r>
        <w:rPr>
          <w:rStyle w:val="5"/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Style w:val="5"/>
          <w:rFonts w:ascii="Times New Roman" w:hAnsi="Times New Roman" w:cs="Times New Roman"/>
          <w:sz w:val="28"/>
          <w:szCs w:val="28"/>
        </w:rPr>
        <w:t>.</w:t>
      </w:r>
      <w:r>
        <w:rPr>
          <w:rStyle w:val="5"/>
          <w:rFonts w:ascii="Times New Roman" w:hAnsi="Times New Roman" w:cs="Times New Roman"/>
          <w:sz w:val="28"/>
          <w:szCs w:val="28"/>
          <w:lang w:val="en-US"/>
        </w:rPr>
        <w:t>io</w:t>
      </w:r>
      <w:r>
        <w:rPr>
          <w:rStyle w:val="5"/>
          <w:rFonts w:ascii="Times New Roman" w:hAnsi="Times New Roman" w:cs="Times New Roman"/>
          <w:sz w:val="28"/>
          <w:szCs w:val="28"/>
        </w:rPr>
        <w:t>/</w:t>
      </w:r>
      <w:r>
        <w:rPr>
          <w:rStyle w:val="5"/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Style w:val="5"/>
          <w:rFonts w:ascii="Times New Roman" w:hAnsi="Times New Roman" w:cs="Times New Roman"/>
          <w:sz w:val="28"/>
          <w:szCs w:val="28"/>
        </w:rPr>
        <w:t>-</w:t>
      </w:r>
      <w:r>
        <w:rPr>
          <w:rStyle w:val="5"/>
          <w:rFonts w:ascii="Times New Roman" w:hAnsi="Times New Roman" w:cs="Times New Roman"/>
          <w:sz w:val="28"/>
          <w:szCs w:val="28"/>
          <w:lang w:val="en-US"/>
        </w:rPr>
        <w:t>with</w:t>
      </w:r>
      <w:r>
        <w:rPr>
          <w:rStyle w:val="5"/>
          <w:rFonts w:ascii="Times New Roman" w:hAnsi="Times New Roman" w:cs="Times New Roman"/>
          <w:sz w:val="28"/>
          <w:szCs w:val="28"/>
        </w:rPr>
        <w:t>-</w:t>
      </w:r>
      <w:r>
        <w:rPr>
          <w:rStyle w:val="5"/>
          <w:rFonts w:ascii="Times New Roman" w:hAnsi="Times New Roman" w:cs="Times New Roman"/>
          <w:sz w:val="28"/>
          <w:szCs w:val="28"/>
          <w:lang w:val="en-US"/>
        </w:rPr>
        <w:t>qt</w:t>
      </w:r>
      <w:r>
        <w:rPr>
          <w:rStyle w:val="5"/>
          <w:rFonts w:ascii="Times New Roman" w:hAnsi="Times New Roman" w:cs="Times New Roman"/>
          <w:sz w:val="28"/>
          <w:szCs w:val="28"/>
        </w:rPr>
        <w:t>/</w:t>
      </w:r>
      <w:r>
        <w:rPr>
          <w:rStyle w:val="5"/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обращения: 22.03.2022). – </w:t>
      </w:r>
      <w:r>
        <w:rPr>
          <w:rFonts w:ascii="Times New Roman" w:hAnsi="Times New Roman" w:eastAsia="Times New Roman" w:cs="Times New Roman"/>
          <w:sz w:val="28"/>
          <w:szCs w:val="28"/>
        </w:rPr>
        <w:t>Текст: электронный.</w:t>
      </w:r>
    </w:p>
    <w:p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sectPr>
      <w:footerReference r:id="rId8" w:type="first"/>
      <w:footerReference r:id="rId7" w:type="default"/>
      <w:pgSz w:w="11906" w:h="16838"/>
      <w:pgMar w:top="1134" w:right="707" w:bottom="1134" w:left="1701" w:header="709" w:footer="709" w:gutter="0"/>
      <w:pgNumType w:start="2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7FFAEFF" w:usb1="F9DFFFFF" w:usb2="0000007F" w:usb3="00000000" w:csb0="203F01FF" w:csb1="D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="Times New Roman" w:hAnsi="Times New Roman" w:cs="Times New Roman"/>
        <w:sz w:val="24"/>
        <w:szCs w:val="24"/>
      </w:rPr>
      <w:id w:val="1767029751"/>
      <w:docPartObj>
        <w:docPartGallery w:val="AutoText"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>
        <w:pPr>
          <w:pStyle w:val="11"/>
          <w:jc w:val="center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fldChar w:fldCharType="begin"/>
        </w:r>
        <w:r>
          <w:rPr>
            <w:rFonts w:ascii="Times New Roman" w:hAnsi="Times New Roman" w:cs="Times New Roman"/>
            <w:sz w:val="24"/>
            <w:szCs w:val="24"/>
          </w:rPr>
          <w:instrText xml:space="preserve">PAGE   \* MERGEFORMAT</w:instrText>
        </w:r>
        <w:r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sz w:val="24"/>
            <w:szCs w:val="24"/>
          </w:rPr>
          <w:t>1</w:t>
        </w:r>
        <w:r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="Times New Roman" w:hAnsi="Times New Roman" w:cs="Times New Roman"/>
        <w:sz w:val="24"/>
        <w:szCs w:val="24"/>
      </w:rPr>
      <w:id w:val="941489475"/>
      <w:docPartObj>
        <w:docPartGallery w:val="AutoText"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>
        <w:pPr>
          <w:pStyle w:val="11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AutoText"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>
        <w:pPr>
          <w:pStyle w:val="11"/>
          <w:jc w:val="center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fldChar w:fldCharType="begin"/>
        </w:r>
        <w:r>
          <w:rPr>
            <w:rFonts w:ascii="Times New Roman" w:hAnsi="Times New Roman" w:cs="Times New Roman"/>
            <w:sz w:val="24"/>
            <w:szCs w:val="24"/>
          </w:rPr>
          <w:instrText xml:space="preserve">PAGE   \* MERGEFORMAT</w:instrText>
        </w:r>
        <w:r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sz w:val="24"/>
            <w:szCs w:val="24"/>
          </w:rPr>
          <w:t>10</w:t>
        </w:r>
        <w:r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830948104"/>
      <w:docPartObj>
        <w:docPartGallery w:val="AutoText"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>
        <w:pPr>
          <w:pStyle w:val="11"/>
          <w:jc w:val="center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fldChar w:fldCharType="begin"/>
        </w:r>
        <w:r>
          <w:rPr>
            <w:rFonts w:ascii="Times New Roman" w:hAnsi="Times New Roman" w:cs="Times New Roman"/>
            <w:sz w:val="24"/>
            <w:szCs w:val="24"/>
          </w:rPr>
          <w:instrText xml:space="preserve">PAGE   \* MERGEFORMAT</w:instrText>
        </w:r>
        <w:r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sz w:val="24"/>
            <w:szCs w:val="24"/>
          </w:rPr>
          <w:t>2</w:t>
        </w:r>
        <w:r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8855FF"/>
    <w:multiLevelType w:val="multilevel"/>
    <w:tmpl w:val="058855FF"/>
    <w:lvl w:ilvl="0" w:tentative="0">
      <w:start w:val="1"/>
      <w:numFmt w:val="decimal"/>
      <w:lvlText w:val="%1."/>
      <w:lvlJc w:val="left"/>
      <w:pPr>
        <w:ind w:left="46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5400" w:hanging="360"/>
      </w:pPr>
    </w:lvl>
    <w:lvl w:ilvl="2" w:tentative="0">
      <w:start w:val="1"/>
      <w:numFmt w:val="lowerRoman"/>
      <w:lvlText w:val="%3."/>
      <w:lvlJc w:val="right"/>
      <w:pPr>
        <w:ind w:left="6120" w:hanging="180"/>
      </w:pPr>
    </w:lvl>
    <w:lvl w:ilvl="3" w:tentative="0">
      <w:start w:val="1"/>
      <w:numFmt w:val="decimal"/>
      <w:lvlText w:val="%4."/>
      <w:lvlJc w:val="left"/>
      <w:pPr>
        <w:ind w:left="6840" w:hanging="360"/>
      </w:pPr>
    </w:lvl>
    <w:lvl w:ilvl="4" w:tentative="0">
      <w:start w:val="1"/>
      <w:numFmt w:val="lowerLetter"/>
      <w:lvlText w:val="%5."/>
      <w:lvlJc w:val="left"/>
      <w:pPr>
        <w:ind w:left="7560" w:hanging="360"/>
      </w:pPr>
    </w:lvl>
    <w:lvl w:ilvl="5" w:tentative="0">
      <w:start w:val="1"/>
      <w:numFmt w:val="lowerRoman"/>
      <w:lvlText w:val="%6."/>
      <w:lvlJc w:val="right"/>
      <w:pPr>
        <w:ind w:left="8280" w:hanging="180"/>
      </w:pPr>
    </w:lvl>
    <w:lvl w:ilvl="6" w:tentative="0">
      <w:start w:val="1"/>
      <w:numFmt w:val="decimal"/>
      <w:lvlText w:val="%7."/>
      <w:lvlJc w:val="left"/>
      <w:pPr>
        <w:ind w:left="9000" w:hanging="360"/>
      </w:pPr>
    </w:lvl>
    <w:lvl w:ilvl="7" w:tentative="0">
      <w:start w:val="1"/>
      <w:numFmt w:val="lowerLetter"/>
      <w:lvlText w:val="%8."/>
      <w:lvlJc w:val="left"/>
      <w:pPr>
        <w:ind w:left="9720" w:hanging="360"/>
      </w:pPr>
    </w:lvl>
    <w:lvl w:ilvl="8" w:tentative="0">
      <w:start w:val="1"/>
      <w:numFmt w:val="lowerRoman"/>
      <w:lvlText w:val="%9."/>
      <w:lvlJc w:val="right"/>
      <w:pPr>
        <w:ind w:left="10440" w:hanging="180"/>
      </w:pPr>
    </w:lvl>
  </w:abstractNum>
  <w:abstractNum w:abstractNumId="1">
    <w:nsid w:val="12561BE2"/>
    <w:multiLevelType w:val="multilevel"/>
    <w:tmpl w:val="12561BE2"/>
    <w:lvl w:ilvl="0" w:tentative="0">
      <w:start w:val="1"/>
      <w:numFmt w:val="decimal"/>
      <w:lvlText w:val="%1."/>
      <w:lvlJc w:val="left"/>
      <w:pPr>
        <w:ind w:left="1069" w:hanging="360"/>
      </w:pPr>
    </w:lvl>
    <w:lvl w:ilvl="1" w:tentative="0">
      <w:start w:val="1"/>
      <w:numFmt w:val="lowerLetter"/>
      <w:lvlText w:val="%2."/>
      <w:lvlJc w:val="left"/>
      <w:pPr>
        <w:ind w:left="1789" w:hanging="360"/>
      </w:pPr>
    </w:lvl>
    <w:lvl w:ilvl="2" w:tentative="0">
      <w:start w:val="1"/>
      <w:numFmt w:val="lowerRoman"/>
      <w:lvlText w:val="%3."/>
      <w:lvlJc w:val="right"/>
      <w:pPr>
        <w:ind w:left="2509" w:hanging="180"/>
      </w:pPr>
    </w:lvl>
    <w:lvl w:ilvl="3" w:tentative="0">
      <w:start w:val="1"/>
      <w:numFmt w:val="decimal"/>
      <w:lvlText w:val="%4."/>
      <w:lvlJc w:val="left"/>
      <w:pPr>
        <w:ind w:left="3229" w:hanging="360"/>
      </w:pPr>
    </w:lvl>
    <w:lvl w:ilvl="4" w:tentative="0">
      <w:start w:val="1"/>
      <w:numFmt w:val="lowerLetter"/>
      <w:lvlText w:val="%5."/>
      <w:lvlJc w:val="left"/>
      <w:pPr>
        <w:ind w:left="3949" w:hanging="360"/>
      </w:pPr>
    </w:lvl>
    <w:lvl w:ilvl="5" w:tentative="0">
      <w:start w:val="1"/>
      <w:numFmt w:val="lowerRoman"/>
      <w:lvlText w:val="%6."/>
      <w:lvlJc w:val="right"/>
      <w:pPr>
        <w:ind w:left="4669" w:hanging="180"/>
      </w:pPr>
    </w:lvl>
    <w:lvl w:ilvl="6" w:tentative="0">
      <w:start w:val="1"/>
      <w:numFmt w:val="decimal"/>
      <w:lvlText w:val="%7."/>
      <w:lvlJc w:val="left"/>
      <w:pPr>
        <w:ind w:left="5389" w:hanging="360"/>
      </w:pPr>
    </w:lvl>
    <w:lvl w:ilvl="7" w:tentative="0">
      <w:start w:val="1"/>
      <w:numFmt w:val="lowerLetter"/>
      <w:lvlText w:val="%8."/>
      <w:lvlJc w:val="left"/>
      <w:pPr>
        <w:ind w:left="6109" w:hanging="360"/>
      </w:pPr>
    </w:lvl>
    <w:lvl w:ilvl="8" w:tentative="0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2D3176F5"/>
    <w:multiLevelType w:val="multilevel"/>
    <w:tmpl w:val="2D3176F5"/>
    <w:lvl w:ilvl="0" w:tentative="0">
      <w:start w:val="1"/>
      <w:numFmt w:val="bullet"/>
      <w:lvlText w:val="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">
    <w:nsid w:val="38F308EF"/>
    <w:multiLevelType w:val="multilevel"/>
    <w:tmpl w:val="38F308EF"/>
    <w:lvl w:ilvl="0" w:tentative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9" w:hanging="360"/>
      </w:pPr>
    </w:lvl>
    <w:lvl w:ilvl="2" w:tentative="0">
      <w:start w:val="1"/>
      <w:numFmt w:val="lowerRoman"/>
      <w:lvlText w:val="%3."/>
      <w:lvlJc w:val="right"/>
      <w:pPr>
        <w:ind w:left="2509" w:hanging="180"/>
      </w:pPr>
    </w:lvl>
    <w:lvl w:ilvl="3" w:tentative="0">
      <w:start w:val="1"/>
      <w:numFmt w:val="decimal"/>
      <w:lvlText w:val="%4."/>
      <w:lvlJc w:val="left"/>
      <w:pPr>
        <w:ind w:left="3229" w:hanging="360"/>
      </w:pPr>
    </w:lvl>
    <w:lvl w:ilvl="4" w:tentative="0">
      <w:start w:val="1"/>
      <w:numFmt w:val="lowerLetter"/>
      <w:lvlText w:val="%5."/>
      <w:lvlJc w:val="left"/>
      <w:pPr>
        <w:ind w:left="3949" w:hanging="360"/>
      </w:pPr>
    </w:lvl>
    <w:lvl w:ilvl="5" w:tentative="0">
      <w:start w:val="1"/>
      <w:numFmt w:val="lowerRoman"/>
      <w:lvlText w:val="%6."/>
      <w:lvlJc w:val="right"/>
      <w:pPr>
        <w:ind w:left="4669" w:hanging="180"/>
      </w:pPr>
    </w:lvl>
    <w:lvl w:ilvl="6" w:tentative="0">
      <w:start w:val="1"/>
      <w:numFmt w:val="decimal"/>
      <w:lvlText w:val="%7."/>
      <w:lvlJc w:val="left"/>
      <w:pPr>
        <w:ind w:left="5389" w:hanging="360"/>
      </w:pPr>
    </w:lvl>
    <w:lvl w:ilvl="7" w:tentative="0">
      <w:start w:val="1"/>
      <w:numFmt w:val="lowerLetter"/>
      <w:lvlText w:val="%8."/>
      <w:lvlJc w:val="left"/>
      <w:pPr>
        <w:ind w:left="6109" w:hanging="360"/>
      </w:pPr>
    </w:lvl>
    <w:lvl w:ilvl="8" w:tentative="0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4ABB1E10"/>
    <w:multiLevelType w:val="multilevel"/>
    <w:tmpl w:val="4ABB1E10"/>
    <w:lvl w:ilvl="0" w:tentative="0">
      <w:start w:val="1"/>
      <w:numFmt w:val="bullet"/>
      <w:lvlText w:val="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7DB84610"/>
    <w:multiLevelType w:val="multilevel"/>
    <w:tmpl w:val="7DB84610"/>
    <w:lvl w:ilvl="0" w:tentative="0">
      <w:start w:val="1"/>
      <w:numFmt w:val="bullet"/>
      <w:lvlText w:val=""/>
      <w:lvlJc w:val="left"/>
      <w:pPr>
        <w:tabs>
          <w:tab w:val="left" w:pos="1428"/>
        </w:tabs>
        <w:ind w:left="1428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2148"/>
        </w:tabs>
        <w:ind w:left="2148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ind w:left="360" w:hanging="360"/>
      </w:pPr>
      <w:rPr>
        <w:rFonts w:hint="default"/>
        <w:color w:val="000000" w:themeColor="text1"/>
        <w14:textFill>
          <w14:solidFill>
            <w14:schemeClr w14:val="tx1"/>
          </w14:solidFill>
        </w14:textFill>
      </w:rPr>
    </w:lvl>
    <w:lvl w:ilvl="3" w:tentative="0">
      <w:start w:val="1"/>
      <w:numFmt w:val="bullet"/>
      <w:lvlText w:val=""/>
      <w:lvlJc w:val="left"/>
      <w:pPr>
        <w:tabs>
          <w:tab w:val="left" w:pos="3588"/>
        </w:tabs>
        <w:ind w:left="3588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4308"/>
        </w:tabs>
        <w:ind w:left="4308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5028"/>
        </w:tabs>
        <w:ind w:left="5028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748"/>
        </w:tabs>
        <w:ind w:left="5748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6468"/>
        </w:tabs>
        <w:ind w:left="6468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7188"/>
        </w:tabs>
        <w:ind w:left="7188" w:hanging="360"/>
      </w:pPr>
      <w:rPr>
        <w:rFonts w:hint="default" w:ascii="Wingdings" w:hAnsi="Wingdings"/>
        <w:sz w:val="20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5E9"/>
    <w:rsid w:val="0003414A"/>
    <w:rsid w:val="00040A0D"/>
    <w:rsid w:val="00047C7F"/>
    <w:rsid w:val="00080907"/>
    <w:rsid w:val="000835BA"/>
    <w:rsid w:val="000A6D6D"/>
    <w:rsid w:val="000B4112"/>
    <w:rsid w:val="000C7B67"/>
    <w:rsid w:val="000D15D5"/>
    <w:rsid w:val="0010035F"/>
    <w:rsid w:val="00125FD3"/>
    <w:rsid w:val="001402BF"/>
    <w:rsid w:val="00156DAB"/>
    <w:rsid w:val="00182DCE"/>
    <w:rsid w:val="001D66C5"/>
    <w:rsid w:val="001E5653"/>
    <w:rsid w:val="0024378F"/>
    <w:rsid w:val="002511BD"/>
    <w:rsid w:val="002724D9"/>
    <w:rsid w:val="002835F3"/>
    <w:rsid w:val="0028785A"/>
    <w:rsid w:val="002A05E5"/>
    <w:rsid w:val="002C70B9"/>
    <w:rsid w:val="002E453C"/>
    <w:rsid w:val="00302B6B"/>
    <w:rsid w:val="00312DEA"/>
    <w:rsid w:val="00332C60"/>
    <w:rsid w:val="0037165F"/>
    <w:rsid w:val="00384D56"/>
    <w:rsid w:val="00385B08"/>
    <w:rsid w:val="003A183B"/>
    <w:rsid w:val="003D3D1A"/>
    <w:rsid w:val="003E74DC"/>
    <w:rsid w:val="003F1F29"/>
    <w:rsid w:val="00420B2F"/>
    <w:rsid w:val="00421F6C"/>
    <w:rsid w:val="00436077"/>
    <w:rsid w:val="004D73B0"/>
    <w:rsid w:val="004E2D7F"/>
    <w:rsid w:val="005025E9"/>
    <w:rsid w:val="00512503"/>
    <w:rsid w:val="00532E01"/>
    <w:rsid w:val="005524CE"/>
    <w:rsid w:val="005530A2"/>
    <w:rsid w:val="00591F22"/>
    <w:rsid w:val="005B678E"/>
    <w:rsid w:val="005D4257"/>
    <w:rsid w:val="005E1C02"/>
    <w:rsid w:val="005E28DE"/>
    <w:rsid w:val="005F2365"/>
    <w:rsid w:val="00604A27"/>
    <w:rsid w:val="006128DA"/>
    <w:rsid w:val="00622F48"/>
    <w:rsid w:val="00624812"/>
    <w:rsid w:val="0065579D"/>
    <w:rsid w:val="00673475"/>
    <w:rsid w:val="006D50FC"/>
    <w:rsid w:val="007078F5"/>
    <w:rsid w:val="00717830"/>
    <w:rsid w:val="00720B0B"/>
    <w:rsid w:val="00731512"/>
    <w:rsid w:val="00746065"/>
    <w:rsid w:val="007559E6"/>
    <w:rsid w:val="00761A22"/>
    <w:rsid w:val="00772EF2"/>
    <w:rsid w:val="007964B5"/>
    <w:rsid w:val="007A2C5F"/>
    <w:rsid w:val="007B4D9E"/>
    <w:rsid w:val="007D21A3"/>
    <w:rsid w:val="007D5D58"/>
    <w:rsid w:val="007D60CD"/>
    <w:rsid w:val="00805E5E"/>
    <w:rsid w:val="00835630"/>
    <w:rsid w:val="00840877"/>
    <w:rsid w:val="00845295"/>
    <w:rsid w:val="0086457D"/>
    <w:rsid w:val="008723C0"/>
    <w:rsid w:val="00873136"/>
    <w:rsid w:val="00885C86"/>
    <w:rsid w:val="00891125"/>
    <w:rsid w:val="00892B6F"/>
    <w:rsid w:val="008A68A4"/>
    <w:rsid w:val="008A7DDA"/>
    <w:rsid w:val="008B2E8A"/>
    <w:rsid w:val="00903A94"/>
    <w:rsid w:val="00906B02"/>
    <w:rsid w:val="0092636D"/>
    <w:rsid w:val="00931930"/>
    <w:rsid w:val="009621C1"/>
    <w:rsid w:val="009D4A4B"/>
    <w:rsid w:val="009F3D69"/>
    <w:rsid w:val="00A07560"/>
    <w:rsid w:val="00A07656"/>
    <w:rsid w:val="00A837A7"/>
    <w:rsid w:val="00AD3AC0"/>
    <w:rsid w:val="00AE5DDF"/>
    <w:rsid w:val="00B05B8E"/>
    <w:rsid w:val="00B269B0"/>
    <w:rsid w:val="00B278BE"/>
    <w:rsid w:val="00BB02E3"/>
    <w:rsid w:val="00BF253C"/>
    <w:rsid w:val="00BF3785"/>
    <w:rsid w:val="00BF7616"/>
    <w:rsid w:val="00C00F17"/>
    <w:rsid w:val="00C34F07"/>
    <w:rsid w:val="00C565BC"/>
    <w:rsid w:val="00C60F99"/>
    <w:rsid w:val="00C61D56"/>
    <w:rsid w:val="00C7526C"/>
    <w:rsid w:val="00C76A5B"/>
    <w:rsid w:val="00C83101"/>
    <w:rsid w:val="00CB531C"/>
    <w:rsid w:val="00CC4739"/>
    <w:rsid w:val="00CC5D7F"/>
    <w:rsid w:val="00CC7A30"/>
    <w:rsid w:val="00CD6DF8"/>
    <w:rsid w:val="00CE1D26"/>
    <w:rsid w:val="00CE4C95"/>
    <w:rsid w:val="00CE570D"/>
    <w:rsid w:val="00CF2153"/>
    <w:rsid w:val="00D31056"/>
    <w:rsid w:val="00D41A45"/>
    <w:rsid w:val="00D46519"/>
    <w:rsid w:val="00D7509D"/>
    <w:rsid w:val="00DD0305"/>
    <w:rsid w:val="00DE33C2"/>
    <w:rsid w:val="00DF04FA"/>
    <w:rsid w:val="00E032D3"/>
    <w:rsid w:val="00E330F1"/>
    <w:rsid w:val="00E51405"/>
    <w:rsid w:val="00E51E97"/>
    <w:rsid w:val="00E83BF3"/>
    <w:rsid w:val="00EB19F8"/>
    <w:rsid w:val="00EC520B"/>
    <w:rsid w:val="00F12465"/>
    <w:rsid w:val="00F47B0C"/>
    <w:rsid w:val="00F52514"/>
    <w:rsid w:val="00F92BC0"/>
    <w:rsid w:val="00FB03D2"/>
    <w:rsid w:val="00FB19C1"/>
    <w:rsid w:val="00FE5F98"/>
    <w:rsid w:val="00FF0A0B"/>
    <w:rsid w:val="1B335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6">
    <w:name w:val="Balloon Text"/>
    <w:basedOn w:val="1"/>
    <w:link w:val="15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7">
    <w:name w:val="Plain Text"/>
    <w:basedOn w:val="1"/>
    <w:link w:val="21"/>
    <w:semiHidden/>
    <w:unhideWhenUsed/>
    <w:qFormat/>
    <w:uiPriority w:val="99"/>
    <w:pPr>
      <w:spacing w:after="0" w:line="240" w:lineRule="auto"/>
    </w:pPr>
    <w:rPr>
      <w:rFonts w:ascii="Consolas" w:hAnsi="Consolas"/>
      <w:sz w:val="21"/>
      <w:szCs w:val="21"/>
    </w:rPr>
  </w:style>
  <w:style w:type="paragraph" w:styleId="8">
    <w:name w:val="header"/>
    <w:basedOn w:val="1"/>
    <w:link w:val="19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9">
    <w:name w:val="Body Text"/>
    <w:basedOn w:val="1"/>
    <w:link w:val="22"/>
    <w:qFormat/>
    <w:uiPriority w:val="0"/>
    <w:pPr>
      <w:spacing w:after="0" w:line="240" w:lineRule="auto"/>
      <w:jc w:val="both"/>
    </w:pPr>
    <w:rPr>
      <w:rFonts w:ascii="Times New Roman" w:hAnsi="Times New Roman" w:eastAsia="Times New Roman" w:cs="Times New Roman"/>
      <w:sz w:val="28"/>
      <w:szCs w:val="28"/>
      <w:lang w:val="zh-CN" w:eastAsia="zh-CN"/>
    </w:rPr>
  </w:style>
  <w:style w:type="paragraph" w:styleId="10">
    <w:name w:val="toc 1"/>
    <w:basedOn w:val="1"/>
    <w:next w:val="1"/>
    <w:unhideWhenUsed/>
    <w:qFormat/>
    <w:uiPriority w:val="39"/>
    <w:pPr>
      <w:spacing w:after="100"/>
    </w:pPr>
  </w:style>
  <w:style w:type="paragraph" w:styleId="11">
    <w:name w:val="footer"/>
    <w:basedOn w:val="1"/>
    <w:link w:val="20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2">
    <w:name w:val="Normal (Web)"/>
    <w:basedOn w:val="1"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table" w:styleId="13">
    <w:name w:val="Table Grid"/>
    <w:basedOn w:val="4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4">
    <w:name w:val="formattext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5">
    <w:name w:val="Текст выноски Знак"/>
    <w:basedOn w:val="3"/>
    <w:link w:val="6"/>
    <w:semiHidden/>
    <w:uiPriority w:val="99"/>
    <w:rPr>
      <w:rFonts w:ascii="Tahoma" w:hAnsi="Tahoma" w:cs="Tahoma"/>
      <w:sz w:val="16"/>
      <w:szCs w:val="16"/>
    </w:rPr>
  </w:style>
  <w:style w:type="paragraph" w:styleId="16">
    <w:name w:val="List Paragraph"/>
    <w:basedOn w:val="1"/>
    <w:qFormat/>
    <w:uiPriority w:val="34"/>
    <w:pPr>
      <w:ind w:left="720"/>
      <w:contextualSpacing/>
    </w:pPr>
  </w:style>
  <w:style w:type="character" w:customStyle="1" w:styleId="17">
    <w:name w:val="Заголовок 1 Знак"/>
    <w:basedOn w:val="3"/>
    <w:link w:val="2"/>
    <w:uiPriority w:val="0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customStyle="1" w:styleId="18">
    <w:name w:val="TOC Heading"/>
    <w:basedOn w:val="2"/>
    <w:next w:val="1"/>
    <w:unhideWhenUsed/>
    <w:qFormat/>
    <w:uiPriority w:val="39"/>
    <w:pPr>
      <w:spacing w:line="259" w:lineRule="auto"/>
      <w:outlineLvl w:val="9"/>
    </w:pPr>
    <w:rPr>
      <w:lang w:eastAsia="ru-RU"/>
    </w:rPr>
  </w:style>
  <w:style w:type="character" w:customStyle="1" w:styleId="19">
    <w:name w:val="Верхний колонтитул Знак"/>
    <w:basedOn w:val="3"/>
    <w:link w:val="8"/>
    <w:uiPriority w:val="99"/>
  </w:style>
  <w:style w:type="character" w:customStyle="1" w:styleId="20">
    <w:name w:val="Нижний колонтитул Знак"/>
    <w:basedOn w:val="3"/>
    <w:link w:val="11"/>
    <w:qFormat/>
    <w:uiPriority w:val="99"/>
  </w:style>
  <w:style w:type="character" w:customStyle="1" w:styleId="21">
    <w:name w:val="Текст Знак"/>
    <w:basedOn w:val="3"/>
    <w:link w:val="7"/>
    <w:semiHidden/>
    <w:uiPriority w:val="99"/>
    <w:rPr>
      <w:rFonts w:ascii="Consolas" w:hAnsi="Consolas"/>
      <w:sz w:val="21"/>
      <w:szCs w:val="21"/>
    </w:rPr>
  </w:style>
  <w:style w:type="character" w:customStyle="1" w:styleId="22">
    <w:name w:val="Основной текст Знак"/>
    <w:basedOn w:val="3"/>
    <w:link w:val="9"/>
    <w:qFormat/>
    <w:uiPriority w:val="0"/>
    <w:rPr>
      <w:rFonts w:ascii="Times New Roman" w:hAnsi="Times New Roman" w:eastAsia="Times New Roman" w:cs="Times New Roman"/>
      <w:sz w:val="28"/>
      <w:szCs w:val="28"/>
      <w:lang w:val="zh-CN" w:eastAsia="zh-CN"/>
    </w:rPr>
  </w:style>
  <w:style w:type="paragraph" w:customStyle="1" w:styleId="23">
    <w:name w:val="td_text"/>
    <w:link w:val="24"/>
    <w:qFormat/>
    <w:uiPriority w:val="0"/>
    <w:pPr>
      <w:spacing w:after="120" w:line="240" w:lineRule="auto"/>
      <w:ind w:firstLine="567"/>
      <w:jc w:val="both"/>
    </w:pPr>
    <w:rPr>
      <w:rFonts w:ascii="Arial" w:hAnsi="Arial" w:eastAsia="Times New Roman" w:cs="Times New Roman"/>
      <w:sz w:val="22"/>
      <w:szCs w:val="24"/>
      <w:lang w:val="ru-RU" w:eastAsia="ru-RU" w:bidi="ar-SA"/>
    </w:rPr>
  </w:style>
  <w:style w:type="character" w:customStyle="1" w:styleId="24">
    <w:name w:val="td_text Знак"/>
    <w:link w:val="23"/>
    <w:qFormat/>
    <w:uiPriority w:val="0"/>
    <w:rPr>
      <w:rFonts w:ascii="Arial" w:hAnsi="Arial" w:eastAsia="Times New Roman" w:cs="Times New Roman"/>
      <w:szCs w:val="24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numbering" Target="numbering.xml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604697-449D-4034-A59F-616CD264466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2979</Words>
  <Characters>16986</Characters>
  <Lines>141</Lines>
  <Paragraphs>39</Paragraphs>
  <TotalTime>2</TotalTime>
  <ScaleCrop>false</ScaleCrop>
  <LinksUpToDate>false</LinksUpToDate>
  <CharactersWithSpaces>19926</CharactersWithSpaces>
  <Application>WPS Office_11.2.0.11486_F1E327BC-269C-435d-A152-05C5408002CA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2022-11-08T19:10:00Z</dcterms:created>
  <dc:creator>Саитгараева Дина Шамильевна</dc:creator>
  <cp:lastModifiedBy>tghpo</cp:lastModifiedBy>
  <cp:lastPrinted>2021-12-01T12:43:00Z</cp:lastPrinted>
  <dcterms:modified xsi:type="dcterms:W3CDTF">2023-02-26T19:58:43Z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1049-11.2.0.11486</vt:lpwstr>
  </property>
  <property fmtid="{D5CDD505-2E9C-101B-9397-08002B2CF9AE}" pid="3" name="ICV">
    <vt:lpwstr>EF9779884E7F4E5780DB5626D140A773</vt:lpwstr>
  </property>
</Properties>
</file>