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7DE" w:rsidRPr="00715226" w:rsidRDefault="00C667DE" w:rsidP="00272338">
      <w:pPr>
        <w:rPr>
          <w:caps/>
        </w:rPr>
      </w:pPr>
    </w:p>
    <w:p w:rsidR="00C667DE" w:rsidRPr="00D118DF" w:rsidRDefault="00C667DE" w:rsidP="00C667DE">
      <w:pPr>
        <w:shd w:val="clear" w:color="auto" w:fill="FFFFFF"/>
        <w:jc w:val="center"/>
      </w:pPr>
      <w:r w:rsidRPr="00D118DF">
        <w:rPr>
          <w:spacing w:val="-1"/>
        </w:rPr>
        <w:t>Федеральное государственное бюджетное образовательное учреждение</w:t>
      </w:r>
    </w:p>
    <w:p w:rsidR="00C667DE" w:rsidRDefault="00C667DE" w:rsidP="00C667DE">
      <w:pPr>
        <w:shd w:val="clear" w:color="auto" w:fill="FFFFFF"/>
        <w:ind w:right="1997" w:firstLine="2088"/>
        <w:jc w:val="center"/>
      </w:pPr>
      <w:r w:rsidRPr="00D118DF">
        <w:t>высшего образования</w:t>
      </w:r>
    </w:p>
    <w:p w:rsidR="00C667DE" w:rsidRPr="00D118DF" w:rsidRDefault="00C667DE" w:rsidP="00C667DE">
      <w:pPr>
        <w:shd w:val="clear" w:color="auto" w:fill="FFFFFF"/>
        <w:ind w:right="-1" w:hanging="80"/>
        <w:jc w:val="center"/>
      </w:pPr>
      <w:r w:rsidRPr="00D118DF">
        <w:rPr>
          <w:spacing w:val="-1"/>
        </w:rPr>
        <w:t>«Новосибирский государственный технический университет»</w:t>
      </w:r>
    </w:p>
    <w:p w:rsidR="00C667DE" w:rsidRDefault="00C667DE" w:rsidP="00C667DE">
      <w:pPr>
        <w:shd w:val="clear" w:color="auto" w:fill="FFFFFF"/>
        <w:ind w:left="2328"/>
      </w:pPr>
    </w:p>
    <w:p w:rsidR="00272338" w:rsidRPr="00D118DF" w:rsidRDefault="00272338" w:rsidP="00272338">
      <w:pPr>
        <w:jc w:val="center"/>
      </w:pPr>
      <w:r w:rsidRPr="00313392">
        <w:t>Кафедра теоретической и прикладной информатики</w:t>
      </w:r>
    </w:p>
    <w:p w:rsidR="00C667DE" w:rsidRPr="00715226" w:rsidRDefault="00C667DE" w:rsidP="00C667DE">
      <w:pPr>
        <w:jc w:val="center"/>
      </w:pPr>
    </w:p>
    <w:p w:rsidR="00C667DE" w:rsidRPr="00715226" w:rsidRDefault="00C667DE" w:rsidP="00C667DE">
      <w:pPr>
        <w:jc w:val="center"/>
      </w:pPr>
    </w:p>
    <w:p w:rsidR="00C667DE" w:rsidRPr="00715226" w:rsidRDefault="00C667DE" w:rsidP="00C667DE">
      <w:pPr>
        <w:jc w:val="center"/>
      </w:pPr>
    </w:p>
    <w:p w:rsidR="00C667DE" w:rsidRPr="00715226" w:rsidRDefault="00C667DE" w:rsidP="00C667DE">
      <w:pPr>
        <w:jc w:val="center"/>
      </w:pPr>
    </w:p>
    <w:p w:rsidR="00C667DE" w:rsidRPr="00715226" w:rsidRDefault="00C667DE" w:rsidP="00C667DE"/>
    <w:p w:rsidR="00C667DE" w:rsidRDefault="00C667DE" w:rsidP="00C667DE">
      <w:pPr>
        <w:jc w:val="center"/>
        <w:rPr>
          <w:caps/>
        </w:rPr>
      </w:pPr>
    </w:p>
    <w:p w:rsidR="00C667DE" w:rsidRPr="00CF36AA" w:rsidRDefault="00C667DE" w:rsidP="00C667DE">
      <w:pPr>
        <w:jc w:val="center"/>
        <w:rPr>
          <w:b/>
          <w:caps/>
          <w:sz w:val="28"/>
          <w:szCs w:val="28"/>
        </w:rPr>
      </w:pPr>
      <w:r w:rsidRPr="00CF36AA">
        <w:rPr>
          <w:b/>
          <w:caps/>
          <w:sz w:val="28"/>
          <w:szCs w:val="28"/>
        </w:rPr>
        <w:t>Отчет</w:t>
      </w:r>
      <w:r>
        <w:rPr>
          <w:b/>
          <w:caps/>
          <w:sz w:val="28"/>
          <w:szCs w:val="28"/>
        </w:rPr>
        <w:t xml:space="preserve"> ПО ПРАКТИКЕ</w:t>
      </w:r>
    </w:p>
    <w:p w:rsidR="00272338" w:rsidRDefault="00272338" w:rsidP="00272338">
      <w:pPr>
        <w:jc w:val="center"/>
        <w:rPr>
          <w:u w:val="single"/>
        </w:rPr>
      </w:pPr>
    </w:p>
    <w:p w:rsidR="00272338" w:rsidRPr="00561311" w:rsidRDefault="00272338" w:rsidP="00272338">
      <w:pPr>
        <w:jc w:val="center"/>
        <w:rPr>
          <w:u w:val="single"/>
        </w:rPr>
      </w:pPr>
      <w:r w:rsidRPr="00561311">
        <w:rPr>
          <w:u w:val="single"/>
        </w:rPr>
        <w:t>Учебная практика: ознакомительная практика</w:t>
      </w:r>
    </w:p>
    <w:p w:rsidR="00272338" w:rsidRPr="00CF36AA" w:rsidRDefault="00272338" w:rsidP="00272338">
      <w:pPr>
        <w:jc w:val="center"/>
        <w:rPr>
          <w:vertAlign w:val="superscript"/>
        </w:rPr>
      </w:pPr>
      <w:r>
        <w:rPr>
          <w:bCs/>
          <w:color w:val="000000"/>
          <w:vertAlign w:val="superscript"/>
        </w:rPr>
        <w:t>(наименование практики в соответствии с учебным планом)</w:t>
      </w:r>
    </w:p>
    <w:p w:rsidR="00272338" w:rsidRPr="00A549C8" w:rsidRDefault="00272338" w:rsidP="00272338">
      <w:pPr>
        <w:jc w:val="center"/>
      </w:pPr>
    </w:p>
    <w:p w:rsidR="00272338" w:rsidRDefault="00272338" w:rsidP="00272338">
      <w:r w:rsidRPr="00CF36AA">
        <w:t xml:space="preserve">Направление подготовки: </w:t>
      </w:r>
      <w:r>
        <w:t>01.03.02</w:t>
      </w:r>
      <w:r w:rsidRPr="00313392">
        <w:t xml:space="preserve"> </w:t>
      </w:r>
      <w:r w:rsidRPr="0022448A">
        <w:t>Прикладная математика и информатика</w:t>
      </w:r>
    </w:p>
    <w:p w:rsidR="00272338" w:rsidRPr="00CF36AA" w:rsidRDefault="00272338" w:rsidP="00272338"/>
    <w:p w:rsidR="00C667DE" w:rsidRDefault="00C667DE" w:rsidP="00C667DE">
      <w:pPr>
        <w:jc w:val="center"/>
      </w:pPr>
    </w:p>
    <w:p w:rsidR="00C667DE" w:rsidRDefault="00C667DE" w:rsidP="00C667DE">
      <w:pPr>
        <w:jc w:val="center"/>
      </w:pPr>
    </w:p>
    <w:p w:rsidR="00C667DE" w:rsidRDefault="00C667DE" w:rsidP="00C667DE">
      <w:pPr>
        <w:jc w:val="center"/>
      </w:pPr>
    </w:p>
    <w:p w:rsidR="00C667DE" w:rsidRDefault="00C667DE" w:rsidP="00C667DE">
      <w:pPr>
        <w:jc w:val="center"/>
      </w:pPr>
    </w:p>
    <w:p w:rsidR="00C667DE" w:rsidRDefault="00C667DE" w:rsidP="00C667DE">
      <w:pPr>
        <w:jc w:val="center"/>
      </w:pPr>
    </w:p>
    <w:p w:rsidR="00C667DE" w:rsidRDefault="00C667DE" w:rsidP="00C667DE">
      <w:pPr>
        <w:jc w:val="center"/>
      </w:pPr>
    </w:p>
    <w:tbl>
      <w:tblPr>
        <w:tblStyle w:val="ab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272338" w:rsidTr="00F73281">
        <w:tc>
          <w:tcPr>
            <w:tcW w:w="4644" w:type="dxa"/>
          </w:tcPr>
          <w:p w:rsidR="00272338" w:rsidRDefault="00272338" w:rsidP="00272338">
            <w:r w:rsidRPr="00715226">
              <w:t>Выполнил</w:t>
            </w:r>
            <w:r>
              <w:t>:</w:t>
            </w:r>
          </w:p>
          <w:p w:rsidR="00272338" w:rsidRDefault="00272338" w:rsidP="00272338"/>
          <w:p w:rsidR="00272338" w:rsidRDefault="00272338" w:rsidP="00272338">
            <w:r>
              <w:t>С</w:t>
            </w:r>
            <w:r w:rsidRPr="00715226">
              <w:t xml:space="preserve">тудент </w:t>
            </w:r>
            <w:r>
              <w:tab/>
            </w:r>
            <w:r>
              <w:tab/>
              <w:t>Иванов В.В.</w:t>
            </w:r>
          </w:p>
          <w:p w:rsidR="00272338" w:rsidRDefault="00272338" w:rsidP="00272338">
            <w:pPr>
              <w:ind w:firstLine="851"/>
              <w:jc w:val="center"/>
            </w:pPr>
            <w:r>
              <w:rPr>
                <w:sz w:val="20"/>
                <w:szCs w:val="20"/>
              </w:rPr>
              <w:t>(</w:t>
            </w:r>
            <w:r w:rsidRPr="00C55AF9">
              <w:rPr>
                <w:sz w:val="20"/>
                <w:szCs w:val="20"/>
              </w:rPr>
              <w:t>Ф.И.О.</w:t>
            </w:r>
            <w:r>
              <w:rPr>
                <w:sz w:val="20"/>
                <w:szCs w:val="20"/>
              </w:rPr>
              <w:t>)</w:t>
            </w:r>
          </w:p>
          <w:p w:rsidR="00272338" w:rsidRDefault="00272338" w:rsidP="00272338"/>
          <w:p w:rsidR="00272338" w:rsidRDefault="00272338" w:rsidP="00272338">
            <w:proofErr w:type="gramStart"/>
            <w:r>
              <w:t>Г</w:t>
            </w:r>
            <w:r w:rsidRPr="00715226">
              <w:t>рупп</w:t>
            </w:r>
            <w:r>
              <w:t xml:space="preserve">а  </w:t>
            </w:r>
            <w:r>
              <w:tab/>
            </w:r>
            <w:proofErr w:type="gramEnd"/>
            <w:r>
              <w:tab/>
              <w:t>ПМ-92</w:t>
            </w:r>
          </w:p>
          <w:p w:rsidR="00272338" w:rsidRDefault="00272338" w:rsidP="00272338"/>
          <w:p w:rsidR="00272338" w:rsidRDefault="00272338" w:rsidP="00272338">
            <w:r>
              <w:t xml:space="preserve">Факультет </w:t>
            </w:r>
            <w:r>
              <w:tab/>
            </w:r>
            <w:r>
              <w:tab/>
              <w:t>ПМИ</w:t>
            </w:r>
            <w:r w:rsidRPr="00715226">
              <w:rPr>
                <w:color w:val="FFFFFF"/>
                <w:u w:val="single"/>
              </w:rPr>
              <w:t>.</w:t>
            </w:r>
          </w:p>
          <w:p w:rsidR="00272338" w:rsidRDefault="00272338" w:rsidP="00272338"/>
          <w:p w:rsidR="00272338" w:rsidRDefault="00272338" w:rsidP="00272338">
            <w:r w:rsidRPr="00715226">
              <w:t xml:space="preserve">______________________        </w:t>
            </w:r>
          </w:p>
          <w:p w:rsidR="00272338" w:rsidRDefault="00272338" w:rsidP="00272338">
            <w:pPr>
              <w:ind w:firstLine="709"/>
              <w:jc w:val="both"/>
            </w:pPr>
            <w:r w:rsidRPr="00C55AF9">
              <w:rPr>
                <w:sz w:val="20"/>
                <w:szCs w:val="20"/>
              </w:rPr>
              <w:t>подпись</w:t>
            </w:r>
          </w:p>
          <w:p w:rsidR="00272338" w:rsidRDefault="00272338" w:rsidP="00272338"/>
          <w:p w:rsidR="00272338" w:rsidRDefault="00272338" w:rsidP="00272338">
            <w:r w:rsidRPr="00715226">
              <w:t>«</w:t>
            </w:r>
            <w:r w:rsidR="007020D7">
              <w:t>2</w:t>
            </w:r>
            <w:r w:rsidRPr="00715226">
              <w:t>»</w:t>
            </w:r>
            <w:r>
              <w:t xml:space="preserve"> </w:t>
            </w:r>
            <w:proofErr w:type="gramStart"/>
            <w:r w:rsidR="007020D7">
              <w:t>июня</w:t>
            </w:r>
            <w:r>
              <w:t xml:space="preserve">  </w:t>
            </w:r>
            <w:r w:rsidRPr="00715226">
              <w:t>20</w:t>
            </w:r>
            <w:r w:rsidR="007020D7">
              <w:t>22</w:t>
            </w:r>
            <w:proofErr w:type="gramEnd"/>
            <w:r w:rsidRPr="00715226">
              <w:t xml:space="preserve"> г.</w:t>
            </w:r>
          </w:p>
          <w:p w:rsidR="00272338" w:rsidRDefault="00272338" w:rsidP="00272338"/>
        </w:tc>
        <w:tc>
          <w:tcPr>
            <w:tcW w:w="5346" w:type="dxa"/>
          </w:tcPr>
          <w:p w:rsidR="00272338" w:rsidRDefault="00272338" w:rsidP="00272338">
            <w:r w:rsidRPr="00715226">
              <w:t>Проверил:</w:t>
            </w:r>
          </w:p>
          <w:p w:rsidR="00272338" w:rsidRDefault="00272338" w:rsidP="00272338"/>
          <w:p w:rsidR="00272338" w:rsidRPr="00313392" w:rsidRDefault="00272338" w:rsidP="00272338">
            <w:r>
              <w:t xml:space="preserve">Руководитель от </w:t>
            </w:r>
            <w:proofErr w:type="gramStart"/>
            <w:r>
              <w:t xml:space="preserve">НГТУ  </w:t>
            </w:r>
            <w:r>
              <w:tab/>
            </w:r>
            <w:proofErr w:type="gramEnd"/>
            <w:r w:rsidR="007020D7">
              <w:t xml:space="preserve">      Попов А.А.</w:t>
            </w:r>
          </w:p>
          <w:p w:rsidR="00272338" w:rsidRDefault="00272338" w:rsidP="00272338">
            <w:pPr>
              <w:ind w:firstLine="2302"/>
              <w:jc w:val="center"/>
            </w:pPr>
            <w:r>
              <w:rPr>
                <w:sz w:val="20"/>
                <w:szCs w:val="20"/>
              </w:rPr>
              <w:t>(</w:t>
            </w:r>
            <w:r w:rsidRPr="00C55AF9">
              <w:rPr>
                <w:sz w:val="20"/>
                <w:szCs w:val="20"/>
              </w:rPr>
              <w:t>Ф.И.О.</w:t>
            </w:r>
            <w:r>
              <w:rPr>
                <w:sz w:val="20"/>
                <w:szCs w:val="20"/>
              </w:rPr>
              <w:t>)</w:t>
            </w:r>
          </w:p>
          <w:p w:rsidR="00272338" w:rsidRDefault="00272338" w:rsidP="00272338">
            <w:r>
              <w:t xml:space="preserve">Балл: __________, </w:t>
            </w:r>
            <w:r>
              <w:rPr>
                <w:lang w:val="en-US"/>
              </w:rPr>
              <w:t>ECTS</w:t>
            </w:r>
            <w:r>
              <w:t xml:space="preserve">_____________, </w:t>
            </w:r>
          </w:p>
          <w:p w:rsidR="00272338" w:rsidRDefault="00272338" w:rsidP="00272338"/>
          <w:p w:rsidR="00272338" w:rsidRPr="00326E0E" w:rsidRDefault="00272338" w:rsidP="00272338">
            <w:r>
              <w:t>Оценка ____________________________</w:t>
            </w:r>
          </w:p>
          <w:p w:rsidR="00272338" w:rsidRPr="00C55AF9" w:rsidRDefault="00272338" w:rsidP="002723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«отлично», «хорошо», «удовлетворительно», «неуд.»</w:t>
            </w:r>
          </w:p>
          <w:p w:rsidR="00272338" w:rsidRDefault="00272338" w:rsidP="00272338"/>
          <w:p w:rsidR="00272338" w:rsidRDefault="00272338" w:rsidP="00272338">
            <w:r w:rsidRPr="00715226">
              <w:t>______________________</w:t>
            </w:r>
          </w:p>
          <w:p w:rsidR="00272338" w:rsidRPr="00C55AF9" w:rsidRDefault="00272338" w:rsidP="00272338">
            <w:pPr>
              <w:rPr>
                <w:sz w:val="20"/>
                <w:szCs w:val="20"/>
              </w:rPr>
            </w:pPr>
            <w:r w:rsidRPr="00C55AF9">
              <w:rPr>
                <w:sz w:val="20"/>
                <w:szCs w:val="20"/>
              </w:rPr>
              <w:t xml:space="preserve">                    подпись        </w:t>
            </w:r>
          </w:p>
          <w:p w:rsidR="00272338" w:rsidRDefault="00272338" w:rsidP="00272338"/>
          <w:p w:rsidR="00272338" w:rsidRPr="00715226" w:rsidRDefault="00272338" w:rsidP="00272338">
            <w:r w:rsidRPr="00715226">
              <w:t>«</w:t>
            </w:r>
            <w:r w:rsidR="007020D7">
              <w:t>8</w:t>
            </w:r>
            <w:r w:rsidRPr="00715226">
              <w:t>»</w:t>
            </w:r>
            <w:r w:rsidR="007020D7">
              <w:t xml:space="preserve"> июня</w:t>
            </w:r>
            <w:r>
              <w:t xml:space="preserve"> </w:t>
            </w:r>
            <w:r w:rsidRPr="00715226">
              <w:t>20</w:t>
            </w:r>
            <w:r w:rsidR="007020D7">
              <w:t>22</w:t>
            </w:r>
            <w:r w:rsidRPr="00715226">
              <w:t xml:space="preserve"> г.</w:t>
            </w:r>
          </w:p>
          <w:p w:rsidR="00272338" w:rsidRDefault="00272338" w:rsidP="00272338">
            <w:pPr>
              <w:jc w:val="center"/>
            </w:pPr>
          </w:p>
        </w:tc>
      </w:tr>
    </w:tbl>
    <w:p w:rsidR="00C667DE" w:rsidRPr="00715226" w:rsidRDefault="00C667DE" w:rsidP="00C667DE">
      <w:pPr>
        <w:jc w:val="center"/>
      </w:pPr>
    </w:p>
    <w:p w:rsidR="00C667DE" w:rsidRPr="00715226" w:rsidRDefault="00C667DE" w:rsidP="00C667DE">
      <w:pPr>
        <w:jc w:val="center"/>
      </w:pPr>
    </w:p>
    <w:p w:rsidR="00C667DE" w:rsidRDefault="00C667DE" w:rsidP="00C667DE"/>
    <w:p w:rsidR="00C667DE" w:rsidRPr="00C55AF9" w:rsidRDefault="00C667DE" w:rsidP="00C667DE">
      <w:pPr>
        <w:rPr>
          <w:sz w:val="20"/>
          <w:szCs w:val="20"/>
        </w:rPr>
      </w:pPr>
    </w:p>
    <w:p w:rsidR="00C667DE" w:rsidRDefault="00C667DE" w:rsidP="00C667DE"/>
    <w:p w:rsidR="00C667DE" w:rsidRDefault="00C667DE" w:rsidP="00C667DE"/>
    <w:p w:rsidR="00C667DE" w:rsidRDefault="00C667DE" w:rsidP="00C667DE"/>
    <w:p w:rsidR="00C667DE" w:rsidRDefault="00C667DE" w:rsidP="00C667DE"/>
    <w:p w:rsidR="00C667DE" w:rsidRDefault="00C667DE" w:rsidP="00C667DE"/>
    <w:p w:rsidR="00C667DE" w:rsidRDefault="00C667DE" w:rsidP="00C667DE"/>
    <w:p w:rsidR="00C667DE" w:rsidRPr="00715226" w:rsidRDefault="00C667DE" w:rsidP="00C667DE"/>
    <w:p w:rsidR="00C667DE" w:rsidRPr="00715226" w:rsidRDefault="00C667DE" w:rsidP="00C667DE"/>
    <w:p w:rsidR="00C667DE" w:rsidRPr="00715226" w:rsidRDefault="00C667DE" w:rsidP="00C667DE">
      <w:pPr>
        <w:jc w:val="center"/>
      </w:pPr>
      <w:r w:rsidRPr="00715226">
        <w:t>Новосибирск</w:t>
      </w:r>
      <w:r w:rsidR="00272338">
        <w:t xml:space="preserve">   2022</w:t>
      </w:r>
    </w:p>
    <w:p w:rsidR="00CB320A" w:rsidRPr="00CB320A" w:rsidRDefault="00CB320A" w:rsidP="00CB320A">
      <w:pPr>
        <w:tabs>
          <w:tab w:val="left" w:pos="240"/>
        </w:tabs>
        <w:jc w:val="center"/>
        <w:rPr>
          <w:b/>
          <w:sz w:val="28"/>
          <w:szCs w:val="28"/>
        </w:rPr>
        <w:sectPr w:rsidR="00CB320A" w:rsidRPr="00CB320A" w:rsidSect="00CB320A">
          <w:footerReference w:type="defaul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F73281" w:rsidRDefault="00F73281"/>
    <w:p w:rsidR="00A2525D" w:rsidRPr="00492128" w:rsidRDefault="00257DDF" w:rsidP="00492128">
      <w:pPr>
        <w:spacing w:line="480" w:lineRule="auto"/>
        <w:jc w:val="center"/>
        <w:rPr>
          <w:b/>
          <w:sz w:val="32"/>
          <w:szCs w:val="32"/>
        </w:rPr>
      </w:pPr>
      <w:r w:rsidRPr="00492128">
        <w:rPr>
          <w:b/>
          <w:sz w:val="32"/>
          <w:szCs w:val="32"/>
        </w:rPr>
        <w:t>СОДЕРЖАНИЕ</w:t>
      </w:r>
    </w:p>
    <w:sdt>
      <w:sdtPr>
        <w:rPr>
          <w:sz w:val="28"/>
          <w:szCs w:val="28"/>
        </w:rPr>
        <w:id w:val="403877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D99" w:rsidRDefault="00257DDF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r w:rsidRPr="006F7E76">
            <w:rPr>
              <w:b/>
              <w:sz w:val="28"/>
              <w:szCs w:val="28"/>
            </w:rPr>
            <w:fldChar w:fldCharType="begin"/>
          </w:r>
          <w:r w:rsidRPr="006F7E76">
            <w:rPr>
              <w:b/>
              <w:sz w:val="28"/>
              <w:szCs w:val="28"/>
            </w:rPr>
            <w:instrText xml:space="preserve"> TOC \o "1-3" \h \z \u </w:instrText>
          </w:r>
          <w:r w:rsidRPr="006F7E76">
            <w:rPr>
              <w:b/>
              <w:sz w:val="28"/>
              <w:szCs w:val="28"/>
            </w:rPr>
            <w:fldChar w:fldCharType="separate"/>
          </w:r>
          <w:hyperlink w:anchor="_Toc105583811" w:history="1">
            <w:r w:rsidR="00B91D99" w:rsidRPr="004A14A4">
              <w:rPr>
                <w:rStyle w:val="a4"/>
                <w:b/>
                <w:noProof/>
              </w:rPr>
              <w:t>ТЕОРЕТИЧЕСКОЕ ВВЕДЕНИЕ</w:t>
            </w:r>
            <w:r w:rsidR="00B91D99">
              <w:rPr>
                <w:noProof/>
                <w:webHidden/>
              </w:rPr>
              <w:tab/>
            </w:r>
            <w:r w:rsidR="00B91D99">
              <w:rPr>
                <w:noProof/>
                <w:webHidden/>
              </w:rPr>
              <w:fldChar w:fldCharType="begin"/>
            </w:r>
            <w:r w:rsidR="00B91D99">
              <w:rPr>
                <w:noProof/>
                <w:webHidden/>
              </w:rPr>
              <w:instrText xml:space="preserve"> PAGEREF _Toc105583811 \h </w:instrText>
            </w:r>
            <w:r w:rsidR="00B91D99">
              <w:rPr>
                <w:noProof/>
                <w:webHidden/>
              </w:rPr>
            </w:r>
            <w:r w:rsidR="00B91D99">
              <w:rPr>
                <w:noProof/>
                <w:webHidden/>
              </w:rPr>
              <w:fldChar w:fldCharType="separate"/>
            </w:r>
            <w:r w:rsidR="00B91D99">
              <w:rPr>
                <w:noProof/>
                <w:webHidden/>
              </w:rPr>
              <w:t>3</w:t>
            </w:r>
            <w:r w:rsidR="00B91D99">
              <w:rPr>
                <w:noProof/>
                <w:webHidden/>
              </w:rPr>
              <w:fldChar w:fldCharType="end"/>
            </w:r>
          </w:hyperlink>
        </w:p>
        <w:p w:rsidR="00B91D99" w:rsidRDefault="00B91D99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05583812" w:history="1">
            <w:r w:rsidRPr="004A14A4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D99" w:rsidRDefault="00B91D99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05583813" w:history="1">
            <w:r w:rsidRPr="004A14A4">
              <w:rPr>
                <w:rStyle w:val="a4"/>
                <w:noProof/>
              </w:rPr>
              <w:t>Функция активации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D99" w:rsidRDefault="00B91D99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05583814" w:history="1">
            <w:r w:rsidRPr="004A14A4">
              <w:rPr>
                <w:rStyle w:val="a4"/>
                <w:noProof/>
              </w:rPr>
              <w:t>Обучение нейронной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D99" w:rsidRDefault="00B91D99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05583815" w:history="1">
            <w:r w:rsidRPr="004A14A4">
              <w:rPr>
                <w:rStyle w:val="a4"/>
                <w:noProof/>
              </w:rPr>
              <w:t>Сверточная нейронная сеть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D99" w:rsidRDefault="00B91D99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05583816" w:history="1">
            <w:r w:rsidRPr="004A14A4">
              <w:rPr>
                <w:rStyle w:val="a4"/>
                <w:b/>
                <w:noProof/>
              </w:rPr>
              <w:t>ОПИСАНИЕ НАБОРА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D99" w:rsidRDefault="00B91D99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05583817" w:history="1">
            <w:r w:rsidRPr="004A14A4">
              <w:rPr>
                <w:rStyle w:val="a4"/>
                <w:b/>
                <w:noProof/>
              </w:rPr>
              <w:t>ОПИСАНИЕ РАЗРАБОТАННОЙ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D99" w:rsidRDefault="00B91D99">
          <w:pPr>
            <w:pStyle w:val="11"/>
            <w:rPr>
              <w:rFonts w:asciiTheme="minorHAnsi" w:eastAsiaTheme="minorEastAsia" w:hAnsiTheme="minorHAnsi" w:cstheme="minorBidi"/>
              <w:noProof/>
            </w:rPr>
          </w:pPr>
          <w:hyperlink w:anchor="_Toc105583818" w:history="1">
            <w:r w:rsidRPr="004A14A4">
              <w:rPr>
                <w:rStyle w:val="a4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_Toc105583818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DDF" w:rsidRPr="00492128" w:rsidRDefault="00257DDF" w:rsidP="00492128">
          <w:pPr>
            <w:spacing w:line="360" w:lineRule="auto"/>
            <w:rPr>
              <w:sz w:val="28"/>
              <w:szCs w:val="28"/>
            </w:rPr>
          </w:pPr>
          <w:r w:rsidRPr="006F7E7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57DDF" w:rsidRPr="00492128" w:rsidRDefault="00257DDF" w:rsidP="00492128">
      <w:pPr>
        <w:spacing w:line="360" w:lineRule="auto"/>
        <w:rPr>
          <w:sz w:val="28"/>
          <w:szCs w:val="28"/>
        </w:rPr>
      </w:pPr>
    </w:p>
    <w:p w:rsidR="00257DDF" w:rsidRDefault="00257DDF" w:rsidP="006352F2">
      <w:pPr>
        <w:spacing w:line="360" w:lineRule="auto"/>
        <w:rPr>
          <w:sz w:val="28"/>
          <w:szCs w:val="28"/>
        </w:rPr>
      </w:pPr>
    </w:p>
    <w:p w:rsidR="00BE55B3" w:rsidRDefault="00BE55B3" w:rsidP="006352F2">
      <w:pPr>
        <w:spacing w:line="360" w:lineRule="auto"/>
        <w:rPr>
          <w:sz w:val="28"/>
          <w:szCs w:val="28"/>
        </w:rPr>
      </w:pPr>
    </w:p>
    <w:p w:rsidR="00BE55B3" w:rsidRDefault="00BE55B3" w:rsidP="006352F2">
      <w:pPr>
        <w:spacing w:line="360" w:lineRule="auto"/>
        <w:rPr>
          <w:sz w:val="28"/>
          <w:szCs w:val="28"/>
        </w:rPr>
      </w:pPr>
    </w:p>
    <w:p w:rsidR="00BE55B3" w:rsidRDefault="00BE55B3" w:rsidP="006352F2">
      <w:pPr>
        <w:spacing w:line="360" w:lineRule="auto"/>
        <w:rPr>
          <w:sz w:val="28"/>
          <w:szCs w:val="28"/>
        </w:rPr>
      </w:pPr>
    </w:p>
    <w:p w:rsidR="00BE55B3" w:rsidRDefault="00BE55B3" w:rsidP="006352F2">
      <w:pPr>
        <w:spacing w:line="360" w:lineRule="auto"/>
        <w:rPr>
          <w:sz w:val="28"/>
          <w:szCs w:val="28"/>
        </w:rPr>
      </w:pPr>
    </w:p>
    <w:p w:rsidR="00BE55B3" w:rsidRDefault="00BE55B3" w:rsidP="006352F2">
      <w:pPr>
        <w:spacing w:line="360" w:lineRule="auto"/>
        <w:rPr>
          <w:sz w:val="28"/>
          <w:szCs w:val="28"/>
        </w:rPr>
      </w:pPr>
    </w:p>
    <w:p w:rsidR="00BE55B3" w:rsidRDefault="00BE55B3" w:rsidP="006352F2">
      <w:pPr>
        <w:spacing w:line="360" w:lineRule="auto"/>
        <w:rPr>
          <w:sz w:val="28"/>
          <w:szCs w:val="28"/>
        </w:rPr>
      </w:pPr>
    </w:p>
    <w:p w:rsidR="00BE55B3" w:rsidRDefault="00BE55B3" w:rsidP="006352F2">
      <w:pPr>
        <w:spacing w:line="360" w:lineRule="auto"/>
        <w:rPr>
          <w:sz w:val="28"/>
          <w:szCs w:val="28"/>
        </w:rPr>
      </w:pPr>
    </w:p>
    <w:p w:rsidR="00BE55B3" w:rsidRDefault="00BE55B3" w:rsidP="006352F2">
      <w:pPr>
        <w:spacing w:line="360" w:lineRule="auto"/>
        <w:rPr>
          <w:sz w:val="28"/>
          <w:szCs w:val="28"/>
        </w:rPr>
      </w:pPr>
    </w:p>
    <w:p w:rsidR="00BE55B3" w:rsidRDefault="00BE55B3" w:rsidP="006352F2">
      <w:pPr>
        <w:spacing w:line="360" w:lineRule="auto"/>
        <w:rPr>
          <w:sz w:val="28"/>
          <w:szCs w:val="28"/>
        </w:rPr>
      </w:pPr>
    </w:p>
    <w:p w:rsidR="00BE55B3" w:rsidRDefault="00BE55B3" w:rsidP="006352F2">
      <w:pPr>
        <w:spacing w:line="360" w:lineRule="auto"/>
        <w:rPr>
          <w:sz w:val="28"/>
          <w:szCs w:val="28"/>
        </w:rPr>
      </w:pPr>
    </w:p>
    <w:p w:rsidR="00BE55B3" w:rsidRDefault="00BE55B3" w:rsidP="006352F2">
      <w:pPr>
        <w:spacing w:line="360" w:lineRule="auto"/>
        <w:rPr>
          <w:sz w:val="28"/>
          <w:szCs w:val="28"/>
        </w:rPr>
      </w:pPr>
    </w:p>
    <w:p w:rsidR="00BE55B3" w:rsidRDefault="00BE55B3" w:rsidP="006352F2">
      <w:pPr>
        <w:spacing w:line="360" w:lineRule="auto"/>
        <w:rPr>
          <w:sz w:val="28"/>
          <w:szCs w:val="28"/>
        </w:rPr>
      </w:pPr>
    </w:p>
    <w:p w:rsidR="00BE55B3" w:rsidRDefault="00BE55B3" w:rsidP="006352F2">
      <w:pPr>
        <w:spacing w:line="360" w:lineRule="auto"/>
        <w:rPr>
          <w:sz w:val="28"/>
          <w:szCs w:val="28"/>
        </w:rPr>
      </w:pPr>
    </w:p>
    <w:p w:rsidR="00311CF3" w:rsidRDefault="00311CF3" w:rsidP="006352F2">
      <w:pPr>
        <w:spacing w:line="360" w:lineRule="auto"/>
        <w:rPr>
          <w:sz w:val="28"/>
          <w:szCs w:val="28"/>
        </w:rPr>
      </w:pPr>
    </w:p>
    <w:p w:rsidR="00311CF3" w:rsidRDefault="00311CF3" w:rsidP="00311CF3">
      <w:pPr>
        <w:rPr>
          <w:sz w:val="28"/>
          <w:szCs w:val="28"/>
        </w:rPr>
      </w:pPr>
    </w:p>
    <w:p w:rsidR="00F73281" w:rsidRPr="00311CF3" w:rsidRDefault="00F73281" w:rsidP="00311CF3">
      <w:pPr>
        <w:rPr>
          <w:sz w:val="28"/>
          <w:szCs w:val="28"/>
        </w:rPr>
      </w:pPr>
    </w:p>
    <w:p w:rsidR="00847DC0" w:rsidRPr="00A2525D" w:rsidRDefault="00847DC0" w:rsidP="00A60765">
      <w:pPr>
        <w:widowControl w:val="0"/>
        <w:spacing w:line="360" w:lineRule="auto"/>
        <w:jc w:val="both"/>
        <w:rPr>
          <w:sz w:val="28"/>
          <w:szCs w:val="28"/>
        </w:rPr>
      </w:pPr>
    </w:p>
    <w:p w:rsidR="00A60765" w:rsidRPr="006F7E76" w:rsidRDefault="006F7E76" w:rsidP="006F7E76">
      <w:pPr>
        <w:pStyle w:val="1"/>
        <w:keepNext w:val="0"/>
        <w:keepLines w:val="0"/>
        <w:widowControl w:val="0"/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105583811"/>
      <w:r>
        <w:rPr>
          <w:rFonts w:ascii="Times New Roman" w:hAnsi="Times New Roman" w:cs="Times New Roman"/>
          <w:b/>
          <w:color w:val="auto"/>
        </w:rPr>
        <w:lastRenderedPageBreak/>
        <w:t>ТЕОРЕТИЧЕСК</w:t>
      </w:r>
      <w:r w:rsidR="00F73281">
        <w:rPr>
          <w:rFonts w:ascii="Times New Roman" w:hAnsi="Times New Roman" w:cs="Times New Roman"/>
          <w:b/>
          <w:color w:val="auto"/>
        </w:rPr>
        <w:t>ОЕ ВВЕДЕНИЕ</w:t>
      </w:r>
      <w:bookmarkEnd w:id="0"/>
    </w:p>
    <w:p w:rsidR="00EC648F" w:rsidRDefault="00EC648F" w:rsidP="00EC648F">
      <w:pPr>
        <w:pStyle w:val="1"/>
        <w:jc w:val="center"/>
        <w:rPr>
          <w:color w:val="auto"/>
        </w:rPr>
      </w:pPr>
      <w:bookmarkStart w:id="1" w:name="_Toc105583812"/>
      <w:r w:rsidRPr="00EC648F">
        <w:rPr>
          <w:color w:val="auto"/>
        </w:rPr>
        <w:t>Постановка задачи</w:t>
      </w:r>
      <w:bookmarkEnd w:id="1"/>
    </w:p>
    <w:p w:rsidR="00EC648F" w:rsidRPr="00EC648F" w:rsidRDefault="00EC648F" w:rsidP="00EC648F">
      <w:pPr>
        <w:jc w:val="center"/>
      </w:pPr>
    </w:p>
    <w:p w:rsidR="00EC648F" w:rsidRPr="00EC648F" w:rsidRDefault="00EC648F" w:rsidP="00EC648F"/>
    <w:p w:rsidR="00AF114E" w:rsidRPr="00AF114E" w:rsidRDefault="00AF114E" w:rsidP="00AF114E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AF114E">
        <w:rPr>
          <w:sz w:val="28"/>
          <w:szCs w:val="28"/>
        </w:rPr>
        <w:t xml:space="preserve">Нейронная сеть – это модель машинного обучения, представляющая из себя набор связанных между собой нейронов. Под нейроном здесь понимается максимально упрощенная модель нейрона головного мозга – функция, принимающая множество вещественных чисел и выдающая одно число в </w:t>
      </w:r>
      <w:bookmarkStart w:id="2" w:name="_GoBack"/>
      <w:bookmarkEnd w:id="2"/>
      <w:r w:rsidRPr="00AF114E">
        <w:rPr>
          <w:sz w:val="28"/>
          <w:szCs w:val="28"/>
        </w:rPr>
        <w:t>качестве результата.</w:t>
      </w:r>
    </w:p>
    <w:p w:rsidR="00847DC0" w:rsidRPr="00AF114E" w:rsidRDefault="00AF114E" w:rsidP="00AF114E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AF114E">
        <w:rPr>
          <w:sz w:val="28"/>
          <w:szCs w:val="28"/>
        </w:rPr>
        <w:t xml:space="preserve">Связь между нейронами определяется весом связи. Это можно </w:t>
      </w:r>
      <w:proofErr w:type="gramStart"/>
      <w:r w:rsidRPr="00AF114E">
        <w:rPr>
          <w:sz w:val="28"/>
          <w:szCs w:val="28"/>
        </w:rPr>
        <w:t>понимать</w:t>
      </w:r>
      <w:proofErr w:type="gramEnd"/>
      <w:r w:rsidRPr="00AF114E">
        <w:rPr>
          <w:sz w:val="28"/>
          <w:szCs w:val="28"/>
        </w:rPr>
        <w:t xml:space="preserve"> как её силу: число, проходящее через связь, умножается на вес этой связи. Веса являются параметром модели и заранее неизвестны исследователю.</w:t>
      </w:r>
    </w:p>
    <w:p w:rsidR="000E15A3" w:rsidRDefault="00AF114E" w:rsidP="00AF114E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FD7197" wp14:editId="67FBB181">
            <wp:extent cx="1669479" cy="258792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612" cy="2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4E" w:rsidRPr="00AF114E" w:rsidRDefault="00AF114E" w:rsidP="00AF114E">
      <w:pPr>
        <w:widowControl w:val="0"/>
        <w:spacing w:line="360" w:lineRule="auto"/>
        <w:jc w:val="both"/>
        <w:rPr>
          <w:sz w:val="28"/>
          <w:szCs w:val="28"/>
        </w:rPr>
      </w:pPr>
      <w:r w:rsidRPr="00AF114E">
        <w:rPr>
          <w:sz w:val="28"/>
          <w:szCs w:val="28"/>
        </w:rPr>
        <w:t>Для подбора оптимальных в</w:t>
      </w:r>
      <w:r>
        <w:rPr>
          <w:sz w:val="28"/>
          <w:szCs w:val="28"/>
        </w:rPr>
        <w:t>есов модель необходимо обучить.</w:t>
      </w:r>
    </w:p>
    <w:p w:rsidR="00AF114E" w:rsidRDefault="00AF114E" w:rsidP="00AF114E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AF114E">
        <w:rPr>
          <w:sz w:val="28"/>
          <w:szCs w:val="28"/>
        </w:rPr>
        <w:t>Нейронная сеть состоит из входного, внутренних (скрытых) и выходного слоев. Входной слой принимает вектор признаков:</w:t>
      </w:r>
    </w:p>
    <w:p w:rsidR="00AF114E" w:rsidRDefault="00AF114E" w:rsidP="00AF114E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D5813F" wp14:editId="42CC307E">
            <wp:extent cx="1871932" cy="31639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052" cy="34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4E" w:rsidRPr="00AF114E" w:rsidRDefault="00AF114E" w:rsidP="00AF114E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AF114E">
        <w:rPr>
          <w:sz w:val="28"/>
          <w:szCs w:val="28"/>
        </w:rPr>
        <w:t>Внутренние (скрытые) слои представляют собой “чёрный ящик” – сложную для понимания человеком стохастическую систему, в которой происходит запоминание признаков.</w:t>
      </w:r>
    </w:p>
    <w:p w:rsidR="00AF114E" w:rsidRPr="00AF114E" w:rsidRDefault="00AF114E" w:rsidP="00AF114E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AF114E">
        <w:rPr>
          <w:sz w:val="28"/>
          <w:szCs w:val="28"/>
        </w:rPr>
        <w:t xml:space="preserve">Выходной слой, основываясь на результатах работы нейронов внутренних слоев, выдает конечный результат, характер которого может варьироваться в зависимости от задачи. В общем случае это некоторая статистическая гипотеза о признаках </w:t>
      </w:r>
      <w:r w:rsidRPr="00001AC5">
        <w:rPr>
          <w:i/>
          <w:sz w:val="28"/>
          <w:szCs w:val="28"/>
        </w:rPr>
        <w:t>x</w:t>
      </w:r>
      <w:r w:rsidRPr="00AF114E">
        <w:rPr>
          <w:sz w:val="28"/>
          <w:szCs w:val="28"/>
        </w:rPr>
        <w:t xml:space="preserve"> на параметрах </w:t>
      </w:r>
      <w:r w:rsidR="007B19DD" w:rsidRPr="00001AC5">
        <w:rPr>
          <w:i/>
          <w:sz w:val="28"/>
          <w:szCs w:val="28"/>
        </w:rPr>
        <w:t>θ</w:t>
      </w:r>
      <w:r w:rsidRPr="00AF114E">
        <w:rPr>
          <w:sz w:val="28"/>
          <w:szCs w:val="28"/>
        </w:rPr>
        <w:t>.</w:t>
      </w:r>
    </w:p>
    <w:p w:rsidR="00EC648F" w:rsidRPr="00EC648F" w:rsidRDefault="00AF114E" w:rsidP="00AF114E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AF114E">
        <w:rPr>
          <w:sz w:val="28"/>
          <w:szCs w:val="28"/>
        </w:rPr>
        <w:t>Мы рассмотрим нейронную сеть в задаче бинарной классификации. В этом случае выходной слой будет состоять из двух нейронов. Активация первого нейрона будет означать отнесение моделью объекта к</w:t>
      </w:r>
      <w:r w:rsidR="00EC648F">
        <w:rPr>
          <w:sz w:val="28"/>
          <w:szCs w:val="28"/>
        </w:rPr>
        <w:t xml:space="preserve"> классу 0, второго – к классу 1</w:t>
      </w:r>
      <w:r w:rsidR="00EC648F" w:rsidRPr="00EC648F">
        <w:rPr>
          <w:sz w:val="28"/>
          <w:szCs w:val="28"/>
        </w:rPr>
        <w:t>:</w:t>
      </w:r>
    </w:p>
    <w:p w:rsidR="00EC648F" w:rsidRDefault="00EC648F" w:rsidP="00EC648F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6D2D1D" wp14:editId="2D68751F">
            <wp:extent cx="1759788" cy="896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125" cy="91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8F" w:rsidRDefault="00EC648F" w:rsidP="00EC648F">
      <w:pPr>
        <w:widowControl w:val="0"/>
        <w:spacing w:line="360" w:lineRule="auto"/>
        <w:jc w:val="both"/>
        <w:rPr>
          <w:sz w:val="28"/>
          <w:szCs w:val="28"/>
        </w:rPr>
      </w:pPr>
    </w:p>
    <w:p w:rsidR="00AF114E" w:rsidRDefault="007B19DD" w:rsidP="00EC648F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Упрощенная модель такой нейронной сети изображена на рис. 1.</w:t>
      </w:r>
    </w:p>
    <w:p w:rsidR="00EC648F" w:rsidRDefault="00EC648F" w:rsidP="00EC648F">
      <w:pPr>
        <w:widowControl w:val="0"/>
        <w:spacing w:line="360" w:lineRule="auto"/>
        <w:jc w:val="both"/>
        <w:rPr>
          <w:sz w:val="28"/>
          <w:szCs w:val="28"/>
        </w:rPr>
      </w:pPr>
    </w:p>
    <w:p w:rsidR="00AF114E" w:rsidRDefault="00AF114E" w:rsidP="00AF114E">
      <w:pPr>
        <w:widowControl w:val="0"/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61F9F6" wp14:editId="18BF01B9">
            <wp:extent cx="3485072" cy="2375542"/>
            <wp:effectExtent l="0" t="0" r="127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979" cy="238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DD" w:rsidRDefault="007B19DD" w:rsidP="007B19DD">
      <w:pPr>
        <w:widowControl w:val="0"/>
        <w:spacing w:line="360" w:lineRule="auto"/>
        <w:jc w:val="center"/>
        <w:rPr>
          <w:sz w:val="24"/>
          <w:szCs w:val="24"/>
        </w:rPr>
      </w:pPr>
      <w:r w:rsidRPr="007B19DD">
        <w:rPr>
          <w:sz w:val="24"/>
          <w:szCs w:val="24"/>
        </w:rPr>
        <w:t>Рис. 1</w:t>
      </w:r>
    </w:p>
    <w:p w:rsidR="007B19DD" w:rsidRPr="007B19DD" w:rsidRDefault="007B19DD" w:rsidP="007B19DD">
      <w:pPr>
        <w:widowControl w:val="0"/>
        <w:spacing w:line="360" w:lineRule="auto"/>
        <w:jc w:val="center"/>
        <w:rPr>
          <w:sz w:val="24"/>
          <w:szCs w:val="24"/>
        </w:rPr>
      </w:pPr>
    </w:p>
    <w:p w:rsidR="00F73281" w:rsidRDefault="006F0D9B" w:rsidP="00A60765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AF114E" w:rsidRPr="00AF114E">
        <w:rPr>
          <w:sz w:val="28"/>
          <w:szCs w:val="28"/>
        </w:rPr>
        <w:t xml:space="preserve"> скобках </w:t>
      </w:r>
      <w:r>
        <w:rPr>
          <w:sz w:val="28"/>
          <w:szCs w:val="28"/>
        </w:rPr>
        <w:t xml:space="preserve">здесь и далее </w:t>
      </w:r>
      <w:r w:rsidR="00AF114E" w:rsidRPr="00AF114E">
        <w:rPr>
          <w:sz w:val="28"/>
          <w:szCs w:val="28"/>
        </w:rPr>
        <w:t>указан номер слоя.</w:t>
      </w:r>
    </w:p>
    <w:p w:rsidR="00EC648F" w:rsidRDefault="00EC648F" w:rsidP="00A60765">
      <w:pPr>
        <w:widowControl w:val="0"/>
        <w:spacing w:line="360" w:lineRule="auto"/>
        <w:jc w:val="both"/>
        <w:rPr>
          <w:sz w:val="28"/>
          <w:szCs w:val="28"/>
        </w:rPr>
      </w:pPr>
    </w:p>
    <w:p w:rsidR="00EC648F" w:rsidRDefault="00EC648F" w:rsidP="00EC648F">
      <w:pPr>
        <w:pStyle w:val="1"/>
        <w:jc w:val="center"/>
        <w:rPr>
          <w:color w:val="auto"/>
        </w:rPr>
      </w:pPr>
      <w:bookmarkStart w:id="3" w:name="_Toc105583813"/>
      <w:r>
        <w:rPr>
          <w:color w:val="auto"/>
        </w:rPr>
        <w:t>Функция активации</w:t>
      </w:r>
      <w:bookmarkEnd w:id="3"/>
    </w:p>
    <w:p w:rsidR="00EC648F" w:rsidRDefault="00EC648F" w:rsidP="00EC648F">
      <w:pPr>
        <w:widowControl w:val="0"/>
        <w:spacing w:line="360" w:lineRule="auto"/>
        <w:jc w:val="both"/>
        <w:rPr>
          <w:sz w:val="28"/>
          <w:szCs w:val="28"/>
        </w:rPr>
      </w:pPr>
    </w:p>
    <w:p w:rsidR="00AF114E" w:rsidRPr="00AF114E" w:rsidRDefault="00AF114E" w:rsidP="00F73281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AF114E">
        <w:rPr>
          <w:sz w:val="28"/>
          <w:szCs w:val="28"/>
        </w:rPr>
        <w:t>Функция, заданная в каждом нейроне, называется функцией активации или передаточной функцией. В качестве параметра она принимает сумму всех чисел, переданных от других нейронов с учетом весов.</w:t>
      </w:r>
    </w:p>
    <w:p w:rsidR="00AF114E" w:rsidRDefault="00AF114E" w:rsidP="00AF114E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AF114E">
        <w:rPr>
          <w:sz w:val="28"/>
          <w:szCs w:val="28"/>
        </w:rPr>
        <w:t>Наиболее популярной функцией активации является логистическая функция (</w:t>
      </w:r>
      <w:proofErr w:type="spellStart"/>
      <w:r w:rsidRPr="00AF114E">
        <w:rPr>
          <w:sz w:val="28"/>
          <w:szCs w:val="28"/>
        </w:rPr>
        <w:t>сигмоида</w:t>
      </w:r>
      <w:proofErr w:type="spellEnd"/>
      <w:r w:rsidRPr="00AF114E">
        <w:rPr>
          <w:sz w:val="28"/>
          <w:szCs w:val="28"/>
        </w:rPr>
        <w:t>):</w:t>
      </w:r>
    </w:p>
    <w:p w:rsidR="00AF114E" w:rsidRDefault="00AF114E" w:rsidP="00AF114E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B1E840" wp14:editId="2E27DB7C">
            <wp:extent cx="1981200" cy="56424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8515" cy="58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DD" w:rsidRPr="007B19DD" w:rsidRDefault="00D0119F" w:rsidP="007B19DD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7B19DD">
        <w:rPr>
          <w:sz w:val="28"/>
          <w:szCs w:val="28"/>
        </w:rPr>
        <w:t>рафик которой имеет следующий вид</w:t>
      </w:r>
      <w:r w:rsidR="007B19DD" w:rsidRPr="007B19DD">
        <w:rPr>
          <w:sz w:val="28"/>
          <w:szCs w:val="28"/>
        </w:rPr>
        <w:t xml:space="preserve"> (</w:t>
      </w:r>
      <w:r w:rsidR="007B19DD">
        <w:rPr>
          <w:sz w:val="28"/>
          <w:szCs w:val="28"/>
        </w:rPr>
        <w:t>рис. 2</w:t>
      </w:r>
      <w:r w:rsidR="007B19DD" w:rsidRPr="007B19DD">
        <w:rPr>
          <w:sz w:val="28"/>
          <w:szCs w:val="28"/>
        </w:rPr>
        <w:t>):</w:t>
      </w:r>
    </w:p>
    <w:p w:rsidR="00AF114E" w:rsidRDefault="00AF114E" w:rsidP="00AF114E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1BDDD1" wp14:editId="2A19767D">
            <wp:extent cx="3955712" cy="273132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732" cy="274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DD" w:rsidRPr="007B19DD" w:rsidRDefault="007B19DD" w:rsidP="00AF114E">
      <w:pPr>
        <w:widowControl w:val="0"/>
        <w:spacing w:line="360" w:lineRule="auto"/>
        <w:jc w:val="center"/>
        <w:rPr>
          <w:sz w:val="24"/>
          <w:szCs w:val="24"/>
        </w:rPr>
      </w:pPr>
      <w:r w:rsidRPr="007B19DD">
        <w:rPr>
          <w:sz w:val="24"/>
          <w:szCs w:val="24"/>
        </w:rPr>
        <w:t>Рис. 2</w:t>
      </w:r>
    </w:p>
    <w:p w:rsidR="00AF114E" w:rsidRDefault="00AF114E" w:rsidP="00AF114E">
      <w:pPr>
        <w:widowControl w:val="0"/>
        <w:spacing w:line="360" w:lineRule="auto"/>
        <w:jc w:val="center"/>
        <w:rPr>
          <w:sz w:val="28"/>
          <w:szCs w:val="28"/>
        </w:rPr>
      </w:pPr>
    </w:p>
    <w:p w:rsidR="00AF114E" w:rsidRPr="00AF114E" w:rsidRDefault="00AF114E" w:rsidP="00AF114E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AF114E">
        <w:rPr>
          <w:sz w:val="28"/>
          <w:szCs w:val="28"/>
        </w:rPr>
        <w:t xml:space="preserve">Результат умножения входного значения нейрона на вес можно изобразить на графике этой функции. Если значение больше 0.5 – нейрон будет активирован. </w:t>
      </w:r>
    </w:p>
    <w:p w:rsidR="00AF114E" w:rsidRDefault="00AF114E" w:rsidP="00AF114E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AF114E">
        <w:rPr>
          <w:sz w:val="28"/>
          <w:szCs w:val="28"/>
        </w:rPr>
        <w:t xml:space="preserve">Различные передаточные функции используются для разных задач. Но существуют некоторые желательные свойства для всех функций. В частности, непрерывная дифференцируемость функции необходима для методов оптимизации на основе градиентного спуска, а монотонность – для гарантии выпуклости поверхности ошибок. </w:t>
      </w:r>
    </w:p>
    <w:p w:rsidR="00EC648F" w:rsidRDefault="00EC648F" w:rsidP="00AF114E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EC648F" w:rsidRDefault="00EC648F" w:rsidP="00EC648F">
      <w:pPr>
        <w:pStyle w:val="1"/>
        <w:jc w:val="center"/>
        <w:rPr>
          <w:color w:val="auto"/>
        </w:rPr>
      </w:pPr>
      <w:bookmarkStart w:id="4" w:name="_Toc105583814"/>
      <w:r>
        <w:rPr>
          <w:color w:val="auto"/>
        </w:rPr>
        <w:t>Обучение нейронной сети</w:t>
      </w:r>
      <w:bookmarkEnd w:id="4"/>
    </w:p>
    <w:p w:rsidR="00EC648F" w:rsidRPr="00AF114E" w:rsidRDefault="00EC648F" w:rsidP="00AF114E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AF114E" w:rsidRPr="00AF114E" w:rsidRDefault="00AF114E" w:rsidP="00AF114E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AF114E">
        <w:rPr>
          <w:sz w:val="28"/>
          <w:szCs w:val="28"/>
        </w:rPr>
        <w:t xml:space="preserve">Обучение нейронной сети заключается в подборе такого вектора весов, который позволил бы модели запомнить все необходимые закономерности в данных (например, формы объектов на изображениях). При чтении очередного изображения нейронная сеть выполняет обход всех нейронов слева направо, </w:t>
      </w:r>
      <w:proofErr w:type="spellStart"/>
      <w:r w:rsidRPr="00AF114E">
        <w:rPr>
          <w:sz w:val="28"/>
          <w:szCs w:val="28"/>
        </w:rPr>
        <w:t>задействуя</w:t>
      </w:r>
      <w:proofErr w:type="spellEnd"/>
      <w:r w:rsidRPr="00AF114E">
        <w:rPr>
          <w:sz w:val="28"/>
          <w:szCs w:val="28"/>
        </w:rPr>
        <w:t xml:space="preserve"> те, сила связи </w:t>
      </w:r>
      <w:r w:rsidR="00001AC5">
        <w:rPr>
          <w:sz w:val="28"/>
          <w:szCs w:val="28"/>
        </w:rPr>
        <w:t>которых является наибольшей</w:t>
      </w:r>
      <w:r w:rsidRPr="00AF114E">
        <w:rPr>
          <w:sz w:val="28"/>
          <w:szCs w:val="28"/>
        </w:rPr>
        <w:t>.</w:t>
      </w:r>
    </w:p>
    <w:p w:rsidR="00AF114E" w:rsidRDefault="00AF114E" w:rsidP="00AF114E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AF114E">
        <w:rPr>
          <w:sz w:val="28"/>
          <w:szCs w:val="28"/>
        </w:rPr>
        <w:t xml:space="preserve">По указанию исследователя этот процесс для одного объекта может быть произведен в несколько итераций. Как уже было сказано, результатом работы модели будет активация одного нейрона на последнем (выходном) слое – его </w:t>
      </w:r>
      <w:r w:rsidRPr="00AF114E">
        <w:rPr>
          <w:sz w:val="28"/>
          <w:szCs w:val="28"/>
        </w:rPr>
        <w:lastRenderedPageBreak/>
        <w:t>значение будет являться результатом классификации.</w:t>
      </w:r>
    </w:p>
    <w:p w:rsidR="00445F38" w:rsidRPr="00445F38" w:rsidRDefault="00445F38" w:rsidP="00AF114E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Опишем данный процесс более формально. Для этого выпишем выражения для каждого нейрона второго слоя</w:t>
      </w:r>
      <w:r w:rsidRPr="00445F3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здесь и далее g </w:t>
      </w:r>
      <w:r w:rsidRPr="00AF114E">
        <w:rPr>
          <w:sz w:val="28"/>
          <w:szCs w:val="28"/>
        </w:rPr>
        <w:t>–</w:t>
      </w:r>
      <w:r>
        <w:rPr>
          <w:sz w:val="28"/>
          <w:szCs w:val="28"/>
        </w:rPr>
        <w:t xml:space="preserve"> функция активации</w:t>
      </w:r>
      <w:r w:rsidRPr="00445F38">
        <w:rPr>
          <w:sz w:val="28"/>
          <w:szCs w:val="28"/>
        </w:rPr>
        <w:t>):</w:t>
      </w:r>
    </w:p>
    <w:p w:rsidR="00AF114E" w:rsidRPr="00AF114E" w:rsidRDefault="00AF114E" w:rsidP="00445F38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E371E7" wp14:editId="09957241">
            <wp:extent cx="4285397" cy="1237423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5887" cy="12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4E" w:rsidRDefault="00445F38" w:rsidP="00445F38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Перейдем</w:t>
      </w:r>
      <w:r w:rsidR="00AF114E" w:rsidRPr="00AF114E">
        <w:rPr>
          <w:sz w:val="28"/>
          <w:szCs w:val="28"/>
        </w:rPr>
        <w:t xml:space="preserve"> к векторной записи. Для этого </w:t>
      </w:r>
      <w:r w:rsidR="00F73281">
        <w:rPr>
          <w:sz w:val="28"/>
          <w:szCs w:val="28"/>
        </w:rPr>
        <w:t xml:space="preserve">обозначим </w:t>
      </w:r>
      <w:r w:rsidR="00AF114E" w:rsidRPr="00AF114E">
        <w:rPr>
          <w:sz w:val="28"/>
          <w:szCs w:val="28"/>
        </w:rPr>
        <w:t>аргументы функции</w:t>
      </w:r>
      <w:r>
        <w:rPr>
          <w:sz w:val="28"/>
          <w:szCs w:val="28"/>
        </w:rPr>
        <w:t xml:space="preserve"> активации следующим образом</w:t>
      </w:r>
      <w:r w:rsidR="00AF114E" w:rsidRPr="00AF114E">
        <w:rPr>
          <w:sz w:val="28"/>
          <w:szCs w:val="28"/>
        </w:rPr>
        <w:t>:</w:t>
      </w:r>
    </w:p>
    <w:p w:rsidR="00AF114E" w:rsidRDefault="00AF114E" w:rsidP="00F73281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4CD818" wp14:editId="300AD834">
            <wp:extent cx="1946607" cy="4427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3079" cy="46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4E" w:rsidRDefault="00AF114E" w:rsidP="00AF114E">
      <w:pPr>
        <w:widowControl w:val="0"/>
        <w:spacing w:line="360" w:lineRule="auto"/>
        <w:jc w:val="both"/>
        <w:rPr>
          <w:sz w:val="28"/>
          <w:szCs w:val="28"/>
        </w:rPr>
      </w:pPr>
      <w:r w:rsidRPr="00AF114E">
        <w:rPr>
          <w:sz w:val="28"/>
          <w:szCs w:val="28"/>
        </w:rPr>
        <w:t>Заме</w:t>
      </w:r>
      <w:r w:rsidR="00F73281">
        <w:rPr>
          <w:sz w:val="28"/>
          <w:szCs w:val="28"/>
        </w:rPr>
        <w:t>тим, что новая переменная является суммой признаков</w:t>
      </w:r>
      <w:r w:rsidRPr="00AF114E">
        <w:rPr>
          <w:sz w:val="28"/>
          <w:szCs w:val="28"/>
        </w:rPr>
        <w:t xml:space="preserve"> с весами:</w:t>
      </w:r>
    </w:p>
    <w:p w:rsidR="00AF114E" w:rsidRDefault="00AF114E" w:rsidP="00AF114E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15014F" wp14:editId="5FDFF2F0">
            <wp:extent cx="1211720" cy="50093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4695" cy="53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4E" w:rsidRDefault="00AF114E" w:rsidP="00AF114E">
      <w:pPr>
        <w:widowControl w:val="0"/>
        <w:spacing w:line="360" w:lineRule="auto"/>
        <w:jc w:val="both"/>
        <w:rPr>
          <w:sz w:val="28"/>
          <w:szCs w:val="28"/>
        </w:rPr>
      </w:pPr>
      <w:r w:rsidRPr="00AF114E">
        <w:rPr>
          <w:sz w:val="28"/>
          <w:szCs w:val="28"/>
        </w:rPr>
        <w:t>Добавляем смещение и представляем следующий слой в векторной форме:</w:t>
      </w:r>
    </w:p>
    <w:p w:rsidR="00AF114E" w:rsidRDefault="00AF114E" w:rsidP="00AF114E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77C6B7" wp14:editId="670F390A">
            <wp:extent cx="1710994" cy="82824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89" cy="8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DB" w:rsidRPr="001126DB" w:rsidRDefault="001126DB" w:rsidP="001126DB">
      <w:pPr>
        <w:widowControl w:val="0"/>
        <w:spacing w:line="360" w:lineRule="auto"/>
        <w:jc w:val="both"/>
        <w:rPr>
          <w:sz w:val="28"/>
          <w:szCs w:val="28"/>
        </w:rPr>
      </w:pPr>
      <w:r w:rsidRPr="001126DB">
        <w:rPr>
          <w:sz w:val="28"/>
          <w:szCs w:val="28"/>
        </w:rPr>
        <w:t>Получили формулу логистической регрессии. Она считается для каждого слоя,</w:t>
      </w:r>
      <w:r w:rsidR="00445F38">
        <w:rPr>
          <w:sz w:val="28"/>
          <w:szCs w:val="28"/>
        </w:rPr>
        <w:t xml:space="preserve"> однако</w:t>
      </w:r>
      <w:r w:rsidRPr="001126DB">
        <w:rPr>
          <w:sz w:val="28"/>
          <w:szCs w:val="28"/>
        </w:rPr>
        <w:t xml:space="preserve"> </w:t>
      </w:r>
      <w:r w:rsidR="00445F38">
        <w:rPr>
          <w:sz w:val="28"/>
          <w:szCs w:val="28"/>
        </w:rPr>
        <w:t>в качестве обыкновенных признаков выступают</w:t>
      </w:r>
      <w:r w:rsidRPr="001126DB">
        <w:rPr>
          <w:sz w:val="28"/>
          <w:szCs w:val="28"/>
        </w:rPr>
        <w:t xml:space="preserve"> значения из предыдущий слоев.</w:t>
      </w:r>
    </w:p>
    <w:p w:rsidR="001126DB" w:rsidRDefault="001126DB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1126DB">
        <w:rPr>
          <w:sz w:val="28"/>
          <w:szCs w:val="28"/>
        </w:rPr>
        <w:t>Этот процесс последовательного учёта весов на каждом слое называют прямым распрост</w:t>
      </w:r>
      <w:r w:rsidR="00445F38">
        <w:rPr>
          <w:sz w:val="28"/>
          <w:szCs w:val="28"/>
        </w:rPr>
        <w:t>ранением (</w:t>
      </w:r>
      <w:proofErr w:type="spellStart"/>
      <w:r w:rsidR="00445F38">
        <w:rPr>
          <w:sz w:val="28"/>
          <w:szCs w:val="28"/>
        </w:rPr>
        <w:t>forward</w:t>
      </w:r>
      <w:proofErr w:type="spellEnd"/>
      <w:r w:rsidR="00445F38">
        <w:rPr>
          <w:sz w:val="28"/>
          <w:szCs w:val="28"/>
        </w:rPr>
        <w:t xml:space="preserve"> </w:t>
      </w:r>
      <w:proofErr w:type="spellStart"/>
      <w:r w:rsidR="00445F38">
        <w:rPr>
          <w:sz w:val="28"/>
          <w:szCs w:val="28"/>
        </w:rPr>
        <w:t>propagation</w:t>
      </w:r>
      <w:proofErr w:type="spellEnd"/>
      <w:r w:rsidR="00445F38">
        <w:rPr>
          <w:sz w:val="28"/>
          <w:szCs w:val="28"/>
        </w:rPr>
        <w:t xml:space="preserve">). </w:t>
      </w:r>
      <w:r w:rsidRPr="001126DB">
        <w:rPr>
          <w:sz w:val="28"/>
          <w:szCs w:val="28"/>
        </w:rPr>
        <w:t>Итераций получаем на единицу меньше количества слоёв</w:t>
      </w:r>
      <w:r w:rsidR="00445F38">
        <w:rPr>
          <w:sz w:val="28"/>
          <w:szCs w:val="28"/>
        </w:rPr>
        <w:t xml:space="preserve"> нейронной сети</w:t>
      </w:r>
      <w:r w:rsidRPr="001126DB">
        <w:rPr>
          <w:sz w:val="28"/>
          <w:szCs w:val="28"/>
        </w:rPr>
        <w:t>, так как в первом слое ничего считать не нужно.</w:t>
      </w:r>
    </w:p>
    <w:p w:rsidR="001126DB" w:rsidRDefault="00F02874" w:rsidP="00D742EF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Непосредственно обучение</w:t>
      </w:r>
      <w:r w:rsidRPr="001126D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нейронной сети происходит во время итерации </w:t>
      </w:r>
      <w:r w:rsidRPr="001126DB">
        <w:rPr>
          <w:sz w:val="28"/>
          <w:szCs w:val="28"/>
        </w:rPr>
        <w:t>обратного</w:t>
      </w:r>
      <w:r>
        <w:rPr>
          <w:sz w:val="28"/>
          <w:szCs w:val="28"/>
        </w:rPr>
        <w:t xml:space="preserve"> обхода слоев (справа налево). Для этого используется метод обратного</w:t>
      </w:r>
      <w:r w:rsidRPr="001126DB">
        <w:rPr>
          <w:sz w:val="28"/>
          <w:szCs w:val="28"/>
        </w:rPr>
        <w:t xml:space="preserve"> распростра</w:t>
      </w:r>
      <w:r>
        <w:rPr>
          <w:sz w:val="28"/>
          <w:szCs w:val="28"/>
        </w:rPr>
        <w:t>нения ошибки (</w:t>
      </w:r>
      <w:proofErr w:type="spellStart"/>
      <w:r>
        <w:rPr>
          <w:sz w:val="28"/>
          <w:szCs w:val="28"/>
        </w:rPr>
        <w:t>backpropagation</w:t>
      </w:r>
      <w:proofErr w:type="spellEnd"/>
      <w:r>
        <w:rPr>
          <w:sz w:val="28"/>
          <w:szCs w:val="28"/>
        </w:rPr>
        <w:t xml:space="preserve">) </w:t>
      </w:r>
      <w:r w:rsidRPr="00AF114E">
        <w:rPr>
          <w:sz w:val="28"/>
          <w:szCs w:val="28"/>
        </w:rPr>
        <w:t>–</w:t>
      </w:r>
      <w:r>
        <w:rPr>
          <w:sz w:val="28"/>
          <w:szCs w:val="28"/>
        </w:rPr>
        <w:t xml:space="preserve"> измененной версии метода градиентного спуска для обновления весовых коэффициентов с </w:t>
      </w:r>
      <w:r>
        <w:rPr>
          <w:sz w:val="28"/>
          <w:szCs w:val="28"/>
        </w:rPr>
        <w:lastRenderedPageBreak/>
        <w:t xml:space="preserve">помощью </w:t>
      </w:r>
      <w:r w:rsidRPr="00F02874">
        <w:rPr>
          <w:sz w:val="28"/>
          <w:szCs w:val="28"/>
        </w:rPr>
        <w:t>распространении сигналов ошибки от выходов сети к её входам</w:t>
      </w:r>
      <w:r>
        <w:rPr>
          <w:sz w:val="28"/>
          <w:szCs w:val="28"/>
        </w:rPr>
        <w:t>.</w:t>
      </w:r>
      <w:r w:rsidR="00D742EF">
        <w:rPr>
          <w:sz w:val="28"/>
          <w:szCs w:val="28"/>
        </w:rPr>
        <w:t xml:space="preserve"> </w:t>
      </w:r>
      <w:r w:rsidR="00D0119F">
        <w:rPr>
          <w:sz w:val="28"/>
          <w:szCs w:val="28"/>
        </w:rPr>
        <w:t>Напомним, что п</w:t>
      </w:r>
      <w:r>
        <w:rPr>
          <w:sz w:val="28"/>
          <w:szCs w:val="28"/>
        </w:rPr>
        <w:t>римерами</w:t>
      </w:r>
      <w:r w:rsidR="001126DB" w:rsidRPr="001126DB">
        <w:rPr>
          <w:sz w:val="28"/>
          <w:szCs w:val="28"/>
        </w:rPr>
        <w:t xml:space="preserve"> «входов» и правильных «выходов»</w:t>
      </w:r>
      <w:r>
        <w:rPr>
          <w:sz w:val="28"/>
          <w:szCs w:val="28"/>
        </w:rPr>
        <w:t xml:space="preserve"> являются</w:t>
      </w:r>
      <w:r w:rsidR="00D742EF">
        <w:rPr>
          <w:sz w:val="28"/>
          <w:szCs w:val="28"/>
        </w:rPr>
        <w:t xml:space="preserve"> объекты из тренировочного набора данных</w:t>
      </w:r>
      <w:r w:rsidR="001126DB" w:rsidRPr="001126DB">
        <w:rPr>
          <w:sz w:val="28"/>
          <w:szCs w:val="28"/>
        </w:rPr>
        <w:t>.</w:t>
      </w:r>
    </w:p>
    <w:p w:rsidR="00D742EF" w:rsidRPr="001126DB" w:rsidRDefault="00D742EF" w:rsidP="00D742EF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Первоначально в нейронной сети веса расставлены случайным образом. После первой итерации (первого обхода вперед к выходному слою и обратно к источнику) нейронная сеть корректирует веса, исправляя реакцию нейронов на сигналы, поступающие по определенным связям. Затем производится необходимое количество итераций до тех пор, пока не будет получен результат.</w:t>
      </w:r>
    </w:p>
    <w:p w:rsidR="00AF114E" w:rsidRDefault="00D742EF" w:rsidP="00D742EF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 корректировку весов отвечает функция потерь (штрафная функция). Д</w:t>
      </w:r>
      <w:r w:rsidR="001126DB" w:rsidRPr="001126DB">
        <w:rPr>
          <w:sz w:val="28"/>
          <w:szCs w:val="28"/>
        </w:rPr>
        <w:t>ля</w:t>
      </w:r>
      <w:r>
        <w:rPr>
          <w:sz w:val="28"/>
          <w:szCs w:val="28"/>
        </w:rPr>
        <w:t xml:space="preserve"> нейронной сети эта функция практически полностью совпадает с </w:t>
      </w:r>
      <w:proofErr w:type="spellStart"/>
      <w:r>
        <w:rPr>
          <w:sz w:val="28"/>
          <w:szCs w:val="28"/>
        </w:rPr>
        <w:t>функцей</w:t>
      </w:r>
      <w:proofErr w:type="spellEnd"/>
      <w:r w:rsidR="001126DB" w:rsidRPr="001126DB">
        <w:rPr>
          <w:sz w:val="28"/>
          <w:szCs w:val="28"/>
        </w:rPr>
        <w:t xml:space="preserve"> кросс-энтропии (</w:t>
      </w:r>
      <w:proofErr w:type="spellStart"/>
      <w:r w:rsidR="001126DB" w:rsidRPr="001126DB">
        <w:rPr>
          <w:sz w:val="28"/>
          <w:szCs w:val="28"/>
        </w:rPr>
        <w:t>Log</w:t>
      </w:r>
      <w:proofErr w:type="spellEnd"/>
      <w:r w:rsidR="001126DB" w:rsidRPr="001126DB">
        <w:rPr>
          <w:sz w:val="28"/>
          <w:szCs w:val="28"/>
        </w:rPr>
        <w:t xml:space="preserve"> </w:t>
      </w:r>
      <w:proofErr w:type="spellStart"/>
      <w:r w:rsidR="001126DB" w:rsidRPr="001126DB">
        <w:rPr>
          <w:sz w:val="28"/>
          <w:szCs w:val="28"/>
        </w:rPr>
        <w:t>Loss</w:t>
      </w:r>
      <w:proofErr w:type="spellEnd"/>
      <w:r w:rsidR="001126DB" w:rsidRPr="001126DB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="00001AC5">
        <w:rPr>
          <w:sz w:val="28"/>
          <w:szCs w:val="28"/>
        </w:rPr>
        <w:t>Введем сначала её</w:t>
      </w:r>
      <w:r w:rsidR="001126DB" w:rsidRPr="001126DB">
        <w:rPr>
          <w:sz w:val="28"/>
          <w:szCs w:val="28"/>
        </w:rPr>
        <w:t>:</w:t>
      </w:r>
    </w:p>
    <w:p w:rsidR="00AF114E" w:rsidRDefault="001126DB" w:rsidP="001126DB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0C1750" wp14:editId="40E73A5E">
            <wp:extent cx="5539138" cy="3577878"/>
            <wp:effectExtent l="0" t="0" r="444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5111" cy="35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DD" w:rsidRPr="007B19DD" w:rsidRDefault="007B19DD" w:rsidP="001126DB">
      <w:pPr>
        <w:widowControl w:val="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 3</w:t>
      </w:r>
    </w:p>
    <w:p w:rsidR="007B19DD" w:rsidRDefault="007B19DD" w:rsidP="001126DB">
      <w:pPr>
        <w:widowControl w:val="0"/>
        <w:spacing w:line="360" w:lineRule="auto"/>
        <w:jc w:val="center"/>
        <w:rPr>
          <w:sz w:val="28"/>
          <w:szCs w:val="28"/>
        </w:rPr>
      </w:pPr>
    </w:p>
    <w:p w:rsidR="001126DB" w:rsidRPr="001126DB" w:rsidRDefault="001126DB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1126DB">
        <w:rPr>
          <w:sz w:val="28"/>
          <w:szCs w:val="28"/>
        </w:rPr>
        <w:t>Эта функция обладает интересными для нас свойствами</w:t>
      </w:r>
      <w:r w:rsidR="007B19DD">
        <w:rPr>
          <w:sz w:val="28"/>
          <w:szCs w:val="28"/>
        </w:rPr>
        <w:t>, которые можно заметить, если построить её график (рис. 3)</w:t>
      </w:r>
      <w:r w:rsidRPr="001126DB">
        <w:rPr>
          <w:sz w:val="28"/>
          <w:szCs w:val="28"/>
        </w:rPr>
        <w:t>. Во-первых, функцию логарифма довольно лег</w:t>
      </w:r>
      <w:r w:rsidR="000770BD">
        <w:rPr>
          <w:sz w:val="28"/>
          <w:szCs w:val="28"/>
        </w:rPr>
        <w:t>ко оптимизировать, поскольку</w:t>
      </w:r>
      <w:r w:rsidRPr="001126DB">
        <w:rPr>
          <w:sz w:val="28"/>
          <w:szCs w:val="28"/>
        </w:rPr>
        <w:t xml:space="preserve"> она непрерывно убывает (возрастает). Во-вторых, функция кросс-энтропии сильно штрафует за </w:t>
      </w:r>
      <w:r w:rsidRPr="001126DB">
        <w:rPr>
          <w:sz w:val="28"/>
          <w:szCs w:val="28"/>
        </w:rPr>
        <w:lastRenderedPageBreak/>
        <w:t>уверенность классификатора в неверных ответах. То есть, ложноположительные ответы будут иметь очень высокую ошибку, что приводит к более высокой точности модели.</w:t>
      </w:r>
    </w:p>
    <w:p w:rsidR="00AF114E" w:rsidRDefault="001126DB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1126DB">
        <w:rPr>
          <w:sz w:val="28"/>
          <w:szCs w:val="28"/>
        </w:rPr>
        <w:t>Модификация данной функции для обучения</w:t>
      </w:r>
      <w:r w:rsidR="00F82454">
        <w:rPr>
          <w:sz w:val="28"/>
          <w:szCs w:val="28"/>
        </w:rPr>
        <w:t xml:space="preserve"> нейронной сети</w:t>
      </w:r>
      <w:r w:rsidRPr="001126DB">
        <w:rPr>
          <w:sz w:val="28"/>
          <w:szCs w:val="28"/>
        </w:rPr>
        <w:t xml:space="preserve"> выглядит следующим образом:</w:t>
      </w:r>
    </w:p>
    <w:p w:rsidR="001126DB" w:rsidRDefault="001126DB" w:rsidP="001126DB">
      <w:pPr>
        <w:widowControl w:val="0"/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B70DFB" wp14:editId="66A003E3">
            <wp:extent cx="5551068" cy="5952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5220" cy="6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DB" w:rsidRPr="001126DB" w:rsidRDefault="00D03D76" w:rsidP="00D03D76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1126DB" w:rsidRPr="001126DB">
        <w:rPr>
          <w:sz w:val="28"/>
          <w:szCs w:val="28"/>
        </w:rPr>
        <w:t xml:space="preserve">L </w:t>
      </w:r>
      <w:r w:rsidR="00001AC5">
        <w:rPr>
          <w:sz w:val="28"/>
          <w:szCs w:val="28"/>
        </w:rPr>
        <w:t>- количество слоев</w:t>
      </w:r>
      <w:r w:rsidR="00001AC5" w:rsidRPr="00001AC5">
        <w:rPr>
          <w:sz w:val="28"/>
          <w:szCs w:val="28"/>
        </w:rPr>
        <w:t xml:space="preserve"> нейронной сети</w:t>
      </w:r>
      <w:r w:rsidR="00001AC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</m:oMath>
      <w:r w:rsidR="00001AC5">
        <w:rPr>
          <w:sz w:val="28"/>
          <w:szCs w:val="28"/>
        </w:rPr>
        <w:t xml:space="preserve"> </w:t>
      </w:r>
      <w:r w:rsidR="00001AC5" w:rsidRPr="00AF114E">
        <w:rPr>
          <w:sz w:val="28"/>
          <w:szCs w:val="28"/>
        </w:rPr>
        <w:t>–</w:t>
      </w:r>
      <w:r w:rsidR="001126DB" w:rsidRPr="001126DB">
        <w:rPr>
          <w:sz w:val="28"/>
          <w:szCs w:val="28"/>
        </w:rPr>
        <w:t xml:space="preserve"> количест</w:t>
      </w:r>
      <w:r w:rsidR="00001AC5">
        <w:rPr>
          <w:sz w:val="28"/>
          <w:szCs w:val="28"/>
        </w:rPr>
        <w:t xml:space="preserve">во нейронов на слое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1126DB">
        <w:rPr>
          <w:sz w:val="28"/>
          <w:szCs w:val="28"/>
        </w:rPr>
        <w:t>.</w:t>
      </w:r>
    </w:p>
    <w:p w:rsidR="001126DB" w:rsidRDefault="001126DB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1126DB">
        <w:rPr>
          <w:sz w:val="28"/>
          <w:szCs w:val="28"/>
        </w:rPr>
        <w:t>Минимизация функции потерь, как правило, осуществляется при помощи алгоритма градиентн</w:t>
      </w:r>
      <w:r>
        <w:rPr>
          <w:sz w:val="28"/>
          <w:szCs w:val="28"/>
        </w:rPr>
        <w:t>ого спуска или его модификаций.</w:t>
      </w:r>
    </w:p>
    <w:p w:rsidR="00F02874" w:rsidRPr="001126DB" w:rsidRDefault="00F02874" w:rsidP="00F02874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1126DB">
        <w:rPr>
          <w:sz w:val="28"/>
          <w:szCs w:val="28"/>
        </w:rPr>
        <w:t>Таким образом, обучаясь,</w:t>
      </w:r>
      <w:r>
        <w:rPr>
          <w:sz w:val="28"/>
          <w:szCs w:val="28"/>
        </w:rPr>
        <w:t xml:space="preserve"> нейронная сеть</w:t>
      </w:r>
      <w:r w:rsidRPr="001126DB">
        <w:rPr>
          <w:sz w:val="28"/>
          <w:szCs w:val="28"/>
        </w:rPr>
        <w:t xml:space="preserve"> на каждом новом слое создаёт собственные признаки, а веса связей позволяют ей запомнить информацию, повторив (на новых данных) путь по нужным нейронам к выходному слою.</w:t>
      </w:r>
    </w:p>
    <w:p w:rsidR="00F02874" w:rsidRPr="001126DB" w:rsidRDefault="00F02874" w:rsidP="00F02874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Вышеописанная </w:t>
      </w:r>
      <w:r w:rsidRPr="001126DB">
        <w:rPr>
          <w:sz w:val="28"/>
          <w:szCs w:val="28"/>
        </w:rPr>
        <w:t xml:space="preserve">архитектура называется </w:t>
      </w:r>
      <w:proofErr w:type="spellStart"/>
      <w:r w:rsidRPr="001126DB">
        <w:rPr>
          <w:sz w:val="28"/>
          <w:szCs w:val="28"/>
        </w:rPr>
        <w:t>перц</w:t>
      </w:r>
      <w:r>
        <w:rPr>
          <w:sz w:val="28"/>
          <w:szCs w:val="28"/>
        </w:rPr>
        <w:t>ептроном</w:t>
      </w:r>
      <w:proofErr w:type="spellEnd"/>
      <w:r>
        <w:rPr>
          <w:sz w:val="28"/>
          <w:szCs w:val="28"/>
        </w:rPr>
        <w:t xml:space="preserve"> </w:t>
      </w:r>
      <w:r w:rsidRPr="00AF114E">
        <w:rPr>
          <w:sz w:val="28"/>
          <w:szCs w:val="28"/>
        </w:rPr>
        <w:t>–</w:t>
      </w:r>
      <w:r>
        <w:rPr>
          <w:sz w:val="28"/>
          <w:szCs w:val="28"/>
        </w:rPr>
        <w:t xml:space="preserve"> нейронной сетью </w:t>
      </w:r>
      <w:r w:rsidRPr="001126DB">
        <w:rPr>
          <w:sz w:val="28"/>
          <w:szCs w:val="28"/>
        </w:rPr>
        <w:t>прямого распространения, в которой все связи направлены строго от входных нейронов к выходным.</w:t>
      </w:r>
    </w:p>
    <w:p w:rsidR="00445F38" w:rsidRDefault="00445F38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445F38" w:rsidRDefault="00445F38" w:rsidP="00445F38">
      <w:pPr>
        <w:pStyle w:val="1"/>
        <w:jc w:val="center"/>
        <w:rPr>
          <w:color w:val="auto"/>
        </w:rPr>
      </w:pPr>
      <w:bookmarkStart w:id="5" w:name="_Toc105583815"/>
      <w:proofErr w:type="spellStart"/>
      <w:r>
        <w:rPr>
          <w:color w:val="auto"/>
        </w:rPr>
        <w:t>Сверточная</w:t>
      </w:r>
      <w:proofErr w:type="spellEnd"/>
      <w:r>
        <w:rPr>
          <w:color w:val="auto"/>
        </w:rPr>
        <w:t xml:space="preserve"> нейронная сеть</w:t>
      </w:r>
      <w:bookmarkEnd w:id="5"/>
    </w:p>
    <w:p w:rsidR="00445F38" w:rsidRPr="001126DB" w:rsidRDefault="00445F38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1126DB" w:rsidRPr="001126DB" w:rsidRDefault="001126DB" w:rsidP="00463CC7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1126DB">
        <w:rPr>
          <w:sz w:val="28"/>
          <w:szCs w:val="28"/>
        </w:rPr>
        <w:t>Описанная архитектура нейронной сети (</w:t>
      </w:r>
      <w:proofErr w:type="spellStart"/>
      <w:r w:rsidRPr="001126DB">
        <w:rPr>
          <w:sz w:val="28"/>
          <w:szCs w:val="28"/>
        </w:rPr>
        <w:t>перцептрон</w:t>
      </w:r>
      <w:proofErr w:type="spellEnd"/>
      <w:r w:rsidRPr="001126DB">
        <w:rPr>
          <w:sz w:val="28"/>
          <w:szCs w:val="28"/>
        </w:rPr>
        <w:t>) может применяться для классификации изображений. Однако это крайне неэффективно.</w:t>
      </w:r>
      <w:r w:rsidR="00463CC7">
        <w:rPr>
          <w:sz w:val="28"/>
          <w:szCs w:val="28"/>
        </w:rPr>
        <w:t xml:space="preserve"> </w:t>
      </w:r>
      <w:r w:rsidRPr="001126DB">
        <w:rPr>
          <w:sz w:val="28"/>
          <w:szCs w:val="28"/>
        </w:rPr>
        <w:t>Главной проблемой данного подхода является потенциальная сложность нейронной сети: модели требуется отдельно обработать каждый пиксель изображения и как</w:t>
      </w:r>
      <w:r>
        <w:rPr>
          <w:sz w:val="28"/>
          <w:szCs w:val="28"/>
        </w:rPr>
        <w:t>им-то образом выявить признаки.</w:t>
      </w:r>
    </w:p>
    <w:p w:rsidR="001126DB" w:rsidRPr="001126DB" w:rsidRDefault="001126DB" w:rsidP="00B8561A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1126DB">
        <w:rPr>
          <w:sz w:val="28"/>
          <w:szCs w:val="28"/>
        </w:rPr>
        <w:t xml:space="preserve">Поэтому практически во всех случаях для решения задачи классификации изображений используется архитектура </w:t>
      </w:r>
      <w:proofErr w:type="spellStart"/>
      <w:r w:rsidRPr="001126DB">
        <w:rPr>
          <w:sz w:val="28"/>
          <w:szCs w:val="28"/>
        </w:rPr>
        <w:t>сверточной</w:t>
      </w:r>
      <w:proofErr w:type="spellEnd"/>
      <w:r w:rsidRPr="001126DB">
        <w:rPr>
          <w:sz w:val="28"/>
          <w:szCs w:val="28"/>
        </w:rPr>
        <w:t xml:space="preserve"> нейронной сети. Ключевым принципом данной архитектуры является процесс свертки – обход изображения окном определенного размера, позволяющий выделить признаки уже на первом слое нейронной сети. Это значительно </w:t>
      </w:r>
      <w:r w:rsidRPr="001126DB">
        <w:rPr>
          <w:sz w:val="28"/>
          <w:szCs w:val="28"/>
        </w:rPr>
        <w:lastRenderedPageBreak/>
        <w:t>ускоряет проце</w:t>
      </w:r>
      <w:r>
        <w:rPr>
          <w:sz w:val="28"/>
          <w:szCs w:val="28"/>
        </w:rPr>
        <w:t xml:space="preserve">сс обучения и точность модели. </w:t>
      </w:r>
      <w:r w:rsidR="005B6C58">
        <w:rPr>
          <w:sz w:val="28"/>
          <w:szCs w:val="28"/>
        </w:rPr>
        <w:t>Процесс свертки показан на рис. 4.</w:t>
      </w:r>
    </w:p>
    <w:p w:rsidR="001126DB" w:rsidRPr="001126DB" w:rsidRDefault="001126DB" w:rsidP="00B8561A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1126DB">
        <w:rPr>
          <w:sz w:val="28"/>
          <w:szCs w:val="28"/>
        </w:rPr>
        <w:t xml:space="preserve">Свертка происходит в отдельном </w:t>
      </w:r>
      <w:proofErr w:type="spellStart"/>
      <w:r w:rsidRPr="001126DB">
        <w:rPr>
          <w:sz w:val="28"/>
          <w:szCs w:val="28"/>
        </w:rPr>
        <w:t>сверточном</w:t>
      </w:r>
      <w:proofErr w:type="spellEnd"/>
      <w:r w:rsidRPr="001126DB">
        <w:rPr>
          <w:sz w:val="28"/>
          <w:szCs w:val="28"/>
        </w:rPr>
        <w:t xml:space="preserve"> слое. В отличии от рассмотренной ранее архитектуры, в </w:t>
      </w:r>
      <w:proofErr w:type="spellStart"/>
      <w:r w:rsidRPr="001126DB">
        <w:rPr>
          <w:sz w:val="28"/>
          <w:szCs w:val="28"/>
        </w:rPr>
        <w:t>сверточной</w:t>
      </w:r>
      <w:proofErr w:type="spellEnd"/>
      <w:r w:rsidRPr="001126DB">
        <w:rPr>
          <w:sz w:val="28"/>
          <w:szCs w:val="28"/>
        </w:rPr>
        <w:t xml:space="preserve"> нейронной сети при свертке используется лишь ограниченная матрица весов, которую мы называли окном свертки. Веса по-прежнему неизвестны и определяются в ходе обучения. </w:t>
      </w:r>
    </w:p>
    <w:p w:rsidR="00B8561A" w:rsidRDefault="00B8561A" w:rsidP="00B8561A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Окно двигается</w:t>
      </w:r>
      <w:r w:rsidR="001126DB" w:rsidRPr="001126DB">
        <w:rPr>
          <w:sz w:val="28"/>
          <w:szCs w:val="28"/>
        </w:rPr>
        <w:t xml:space="preserve"> по всему обраба</w:t>
      </w:r>
      <w:r>
        <w:rPr>
          <w:sz w:val="28"/>
          <w:szCs w:val="28"/>
        </w:rPr>
        <w:t>тываемому слою (в самом начале –</w:t>
      </w:r>
      <w:r w:rsidR="001126DB" w:rsidRPr="001126DB">
        <w:rPr>
          <w:sz w:val="28"/>
          <w:szCs w:val="28"/>
        </w:rPr>
        <w:t xml:space="preserve"> непосредственно по входному изображению), формируя после каждого сдвига сигнал активации для нейрона следующего слоя с аналогичной позицией. То есть для различных нейронов выходного слоя используются одна и та же матрица весов, которую также называют ядром свёртки. Её интерпретируют как графическое кодирование какого-либо признака, например, наличие наклонной линии под определённым углом. Тогда следующий слой, получившийся в результате операции свёртки такой матрицей весов, показывает наличие данного признака в обрабатываемом слое и её координаты, формируя так называемую карту пр</w:t>
      </w:r>
      <w:r>
        <w:rPr>
          <w:sz w:val="28"/>
          <w:szCs w:val="28"/>
        </w:rPr>
        <w:t>изнаков (</w:t>
      </w:r>
      <w:proofErr w:type="spellStart"/>
      <w:r w:rsidR="001126DB" w:rsidRPr="001126DB">
        <w:rPr>
          <w:sz w:val="28"/>
          <w:szCs w:val="28"/>
        </w:rPr>
        <w:t>feature</w:t>
      </w:r>
      <w:proofErr w:type="spellEnd"/>
      <w:r w:rsidR="001126DB" w:rsidRPr="001126DB">
        <w:rPr>
          <w:sz w:val="28"/>
          <w:szCs w:val="28"/>
        </w:rPr>
        <w:t xml:space="preserve"> </w:t>
      </w:r>
      <w:proofErr w:type="spellStart"/>
      <w:r w:rsidR="001126DB" w:rsidRPr="001126DB">
        <w:rPr>
          <w:sz w:val="28"/>
          <w:szCs w:val="28"/>
        </w:rPr>
        <w:t>map</w:t>
      </w:r>
      <w:proofErr w:type="spellEnd"/>
      <w:r w:rsidR="001126DB" w:rsidRPr="001126DB">
        <w:rPr>
          <w:sz w:val="28"/>
          <w:szCs w:val="28"/>
        </w:rPr>
        <w:t xml:space="preserve">). </w:t>
      </w:r>
    </w:p>
    <w:p w:rsidR="001126DB" w:rsidRPr="001126DB" w:rsidRDefault="00463CC7" w:rsidP="00466E14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Естественно, в </w:t>
      </w:r>
      <w:proofErr w:type="spellStart"/>
      <w:r>
        <w:rPr>
          <w:sz w:val="28"/>
          <w:szCs w:val="28"/>
        </w:rPr>
        <w:t>све</w:t>
      </w:r>
      <w:r w:rsidR="001126DB" w:rsidRPr="001126DB">
        <w:rPr>
          <w:sz w:val="28"/>
          <w:szCs w:val="28"/>
        </w:rPr>
        <w:t>рточной</w:t>
      </w:r>
      <w:proofErr w:type="spellEnd"/>
      <w:r w:rsidR="001126DB" w:rsidRPr="001126DB">
        <w:rPr>
          <w:sz w:val="28"/>
          <w:szCs w:val="28"/>
        </w:rPr>
        <w:t xml:space="preserve"> нейронной сети набор весов не один, а целая гамма, кодирующая элементы изображения (например</w:t>
      </w:r>
      <w:r w:rsidR="00B8561A">
        <w:rPr>
          <w:sz w:val="28"/>
          <w:szCs w:val="28"/>
        </w:rPr>
        <w:t>,</w:t>
      </w:r>
      <w:r w:rsidR="001126DB" w:rsidRPr="001126DB">
        <w:rPr>
          <w:sz w:val="28"/>
          <w:szCs w:val="28"/>
        </w:rPr>
        <w:t xml:space="preserve"> линии и дуги под разными углами). При этом такие ядра свёртки не закладываются исследователем заранее, а формируются сам</w:t>
      </w:r>
      <w:r>
        <w:rPr>
          <w:sz w:val="28"/>
          <w:szCs w:val="28"/>
        </w:rPr>
        <w:t xml:space="preserve">остоятельно путём обучения сети </w:t>
      </w:r>
      <w:r w:rsidR="001126DB" w:rsidRPr="001126DB">
        <w:rPr>
          <w:sz w:val="28"/>
          <w:szCs w:val="28"/>
        </w:rPr>
        <w:t>методом обратного распространения ошибки.</w:t>
      </w:r>
      <w:r>
        <w:rPr>
          <w:sz w:val="28"/>
          <w:szCs w:val="28"/>
        </w:rPr>
        <w:t xml:space="preserve"> О</w:t>
      </w:r>
      <w:r w:rsidR="00966E88">
        <w:rPr>
          <w:sz w:val="28"/>
          <w:szCs w:val="28"/>
        </w:rPr>
        <w:t>бход</w:t>
      </w:r>
      <w:r w:rsidR="001126DB" w:rsidRPr="001126DB">
        <w:rPr>
          <w:sz w:val="28"/>
          <w:szCs w:val="28"/>
        </w:rPr>
        <w:t xml:space="preserve"> каждым набором весов формирует свой собственный экземпляр карты признаков, делая нейронную сеть многоканальной (много независимых карт признаков на одном слое). </w:t>
      </w:r>
      <w:r w:rsidR="00B8561A">
        <w:rPr>
          <w:sz w:val="28"/>
          <w:szCs w:val="28"/>
        </w:rPr>
        <w:t>С</w:t>
      </w:r>
      <w:r w:rsidR="001126DB" w:rsidRPr="001126DB">
        <w:rPr>
          <w:sz w:val="28"/>
          <w:szCs w:val="28"/>
        </w:rPr>
        <w:t xml:space="preserve">ледует отметить, что при переборе слоя матрицей весов её передвигают обычно не на полный шаг (размер этой матрицы), а на небольшое расстояние. Так, например, при размерности матрицы весов 5×5 её сдвигают на один или два нейрона (пикселя) </w:t>
      </w:r>
      <w:r w:rsidR="00B8561A">
        <w:rPr>
          <w:sz w:val="28"/>
          <w:szCs w:val="28"/>
        </w:rPr>
        <w:t>вместо пяти, чтобы не перешагнуть</w:t>
      </w:r>
      <w:r w:rsidR="001126DB" w:rsidRPr="001126DB">
        <w:rPr>
          <w:sz w:val="28"/>
          <w:szCs w:val="28"/>
        </w:rPr>
        <w:t xml:space="preserve"> признак.</w:t>
      </w:r>
    </w:p>
    <w:p w:rsidR="001126DB" w:rsidRPr="001126DB" w:rsidRDefault="001126DB" w:rsidP="00975612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3D21C6">
        <w:rPr>
          <w:sz w:val="28"/>
          <w:szCs w:val="28"/>
        </w:rPr>
        <w:t xml:space="preserve">Второй компонент </w:t>
      </w:r>
      <w:proofErr w:type="spellStart"/>
      <w:r w:rsidRPr="003D21C6">
        <w:rPr>
          <w:sz w:val="28"/>
          <w:szCs w:val="28"/>
        </w:rPr>
        <w:t>сверточных</w:t>
      </w:r>
      <w:proofErr w:type="spellEnd"/>
      <w:r w:rsidRPr="003D21C6">
        <w:rPr>
          <w:sz w:val="28"/>
          <w:szCs w:val="28"/>
        </w:rPr>
        <w:t xml:space="preserve"> нейронных сетей – </w:t>
      </w:r>
      <w:proofErr w:type="spellStart"/>
      <w:r w:rsidRPr="003D21C6">
        <w:rPr>
          <w:sz w:val="28"/>
          <w:szCs w:val="28"/>
        </w:rPr>
        <w:t>субдискретизирующий</w:t>
      </w:r>
      <w:proofErr w:type="spellEnd"/>
      <w:r w:rsidRPr="003D21C6">
        <w:rPr>
          <w:sz w:val="28"/>
          <w:szCs w:val="28"/>
        </w:rPr>
        <w:t xml:space="preserve"> слой</w:t>
      </w:r>
      <w:r w:rsidR="00B8561A" w:rsidRPr="003D21C6">
        <w:rPr>
          <w:sz w:val="28"/>
          <w:szCs w:val="28"/>
        </w:rPr>
        <w:t xml:space="preserve"> (слой </w:t>
      </w:r>
      <w:proofErr w:type="spellStart"/>
      <w:r w:rsidR="00B8561A" w:rsidRPr="003D21C6">
        <w:rPr>
          <w:sz w:val="28"/>
          <w:szCs w:val="28"/>
        </w:rPr>
        <w:t>пулинга</w:t>
      </w:r>
      <w:proofErr w:type="spellEnd"/>
      <w:r w:rsidR="00B8561A" w:rsidRPr="003D21C6">
        <w:rPr>
          <w:sz w:val="28"/>
          <w:szCs w:val="28"/>
        </w:rPr>
        <w:t>)</w:t>
      </w:r>
      <w:r w:rsidRPr="003D21C6">
        <w:rPr>
          <w:sz w:val="28"/>
          <w:szCs w:val="28"/>
        </w:rPr>
        <w:t xml:space="preserve">. </w:t>
      </w:r>
      <w:r w:rsidR="00C57D08" w:rsidRPr="003D21C6">
        <w:rPr>
          <w:sz w:val="28"/>
          <w:szCs w:val="28"/>
        </w:rPr>
        <w:t>Как правило, э</w:t>
      </w:r>
      <w:r w:rsidRPr="003D21C6">
        <w:rPr>
          <w:sz w:val="28"/>
          <w:szCs w:val="28"/>
        </w:rPr>
        <w:t xml:space="preserve">тот слой располагается за </w:t>
      </w:r>
      <w:proofErr w:type="spellStart"/>
      <w:r w:rsidRPr="003D21C6">
        <w:rPr>
          <w:sz w:val="28"/>
          <w:szCs w:val="28"/>
        </w:rPr>
        <w:t>сверточным</w:t>
      </w:r>
      <w:proofErr w:type="spellEnd"/>
      <w:r w:rsidRPr="003D21C6">
        <w:rPr>
          <w:sz w:val="28"/>
          <w:szCs w:val="28"/>
        </w:rPr>
        <w:t>. Его задача –</w:t>
      </w:r>
      <w:r w:rsidR="00B8561A" w:rsidRPr="003D21C6">
        <w:rPr>
          <w:sz w:val="28"/>
          <w:szCs w:val="28"/>
        </w:rPr>
        <w:t xml:space="preserve"> </w:t>
      </w:r>
      <w:r w:rsidRPr="003D21C6">
        <w:rPr>
          <w:sz w:val="28"/>
          <w:szCs w:val="28"/>
        </w:rPr>
        <w:t xml:space="preserve">уменьшение размерности </w:t>
      </w:r>
      <w:r w:rsidRPr="003D21C6">
        <w:rPr>
          <w:sz w:val="28"/>
          <w:szCs w:val="28"/>
        </w:rPr>
        <w:lastRenderedPageBreak/>
        <w:t xml:space="preserve">сформированных карт признаков. </w:t>
      </w:r>
      <w:r w:rsidR="005B08E7" w:rsidRPr="003D21C6">
        <w:rPr>
          <w:sz w:val="28"/>
          <w:szCs w:val="28"/>
        </w:rPr>
        <w:t>С</w:t>
      </w:r>
      <w:r w:rsidRPr="003D21C6">
        <w:rPr>
          <w:sz w:val="28"/>
          <w:szCs w:val="28"/>
        </w:rPr>
        <w:t xml:space="preserve">читается, что информация о факте наличия искомого признака важнее точного знания его координат, поэтому из нескольких соседних нейронов карты признаков выбирается максимальный и принимается за один нейрон уплотнённой карты признаков меньшей размерности. </w:t>
      </w:r>
      <w:r w:rsidR="00AF1881" w:rsidRPr="003D21C6">
        <w:rPr>
          <w:sz w:val="28"/>
          <w:szCs w:val="28"/>
        </w:rPr>
        <w:t>То есть, е</w:t>
      </w:r>
      <w:r w:rsidR="000C72B7" w:rsidRPr="003D21C6">
        <w:rPr>
          <w:sz w:val="28"/>
          <w:szCs w:val="28"/>
        </w:rPr>
        <w:t>сли на предыдущей операции свёртки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подробного.</w:t>
      </w:r>
      <w:r w:rsidR="000C72B7" w:rsidRPr="003D21C6">
        <w:rPr>
          <w:sz w:val="28"/>
          <w:szCs w:val="28"/>
        </w:rPr>
        <w:t xml:space="preserve"> </w:t>
      </w:r>
      <w:r w:rsidRPr="003D21C6">
        <w:rPr>
          <w:sz w:val="28"/>
          <w:szCs w:val="28"/>
        </w:rPr>
        <w:t xml:space="preserve">За счёт данной операции, помимо </w:t>
      </w:r>
      <w:r w:rsidR="005B08E7" w:rsidRPr="003D21C6">
        <w:rPr>
          <w:sz w:val="28"/>
          <w:szCs w:val="28"/>
        </w:rPr>
        <w:t>ускорения дальнейших вычислений и избавления от лишних деталей (что избавляет от эффекта переобучения),</w:t>
      </w:r>
      <w:r w:rsidRPr="003D21C6">
        <w:rPr>
          <w:sz w:val="28"/>
          <w:szCs w:val="28"/>
        </w:rPr>
        <w:t xml:space="preserve"> </w:t>
      </w:r>
      <w:r w:rsidR="00466E14" w:rsidRPr="003D21C6">
        <w:rPr>
          <w:sz w:val="28"/>
          <w:szCs w:val="28"/>
        </w:rPr>
        <w:t xml:space="preserve">нейронная </w:t>
      </w:r>
      <w:r w:rsidRPr="003D21C6">
        <w:rPr>
          <w:sz w:val="28"/>
          <w:szCs w:val="28"/>
        </w:rPr>
        <w:t xml:space="preserve">сеть становится более инвариантной к масштабу входного изображения. </w:t>
      </w:r>
    </w:p>
    <w:p w:rsidR="001126DB" w:rsidRDefault="001126DB" w:rsidP="00F73281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1126DB">
        <w:rPr>
          <w:sz w:val="28"/>
          <w:szCs w:val="28"/>
        </w:rPr>
        <w:t xml:space="preserve">Таким образом, </w:t>
      </w:r>
      <w:proofErr w:type="spellStart"/>
      <w:r w:rsidRPr="001126DB">
        <w:rPr>
          <w:sz w:val="28"/>
          <w:szCs w:val="28"/>
        </w:rPr>
        <w:t>сверточная</w:t>
      </w:r>
      <w:proofErr w:type="spellEnd"/>
      <w:r w:rsidRPr="001126DB">
        <w:rPr>
          <w:sz w:val="28"/>
          <w:szCs w:val="28"/>
        </w:rPr>
        <w:t xml:space="preserve"> нейронная сеть, как правило, состоит из нескольких чередующихся </w:t>
      </w:r>
      <w:proofErr w:type="spellStart"/>
      <w:r w:rsidRPr="001126DB">
        <w:rPr>
          <w:sz w:val="28"/>
          <w:szCs w:val="28"/>
        </w:rPr>
        <w:t>сверточных</w:t>
      </w:r>
      <w:proofErr w:type="spellEnd"/>
      <w:r w:rsidRPr="001126DB">
        <w:rPr>
          <w:sz w:val="28"/>
          <w:szCs w:val="28"/>
        </w:rPr>
        <w:t xml:space="preserve"> и </w:t>
      </w:r>
      <w:proofErr w:type="spellStart"/>
      <w:r w:rsidRPr="001126DB">
        <w:rPr>
          <w:sz w:val="28"/>
          <w:szCs w:val="28"/>
        </w:rPr>
        <w:t>субдискретизирующих</w:t>
      </w:r>
      <w:proofErr w:type="spellEnd"/>
      <w:r w:rsidRPr="001126DB">
        <w:rPr>
          <w:sz w:val="28"/>
          <w:szCs w:val="28"/>
        </w:rPr>
        <w:t xml:space="preserve"> слоев. Это позволяет осуществлять переход от конкретных особенностей изображения к более абстрактным деталям – вплоть до выделения понятий высокого уровня. </w:t>
      </w:r>
      <w:r w:rsidR="003D21C6">
        <w:rPr>
          <w:sz w:val="28"/>
          <w:szCs w:val="28"/>
        </w:rPr>
        <w:t>Нейронная сеть</w:t>
      </w:r>
      <w:r w:rsidRPr="001126DB">
        <w:rPr>
          <w:sz w:val="28"/>
          <w:szCs w:val="28"/>
        </w:rPr>
        <w:t xml:space="preserve"> сама вырабатывает необходимую иерархию абстрактных признаков, фильтруя маловажные детали и выделяя существенное. Эти данные объединяются и передаются на обычную </w:t>
      </w:r>
      <w:proofErr w:type="spellStart"/>
      <w:r w:rsidRPr="001126DB">
        <w:rPr>
          <w:sz w:val="28"/>
          <w:szCs w:val="28"/>
        </w:rPr>
        <w:t>полносвязную</w:t>
      </w:r>
      <w:proofErr w:type="spellEnd"/>
      <w:r w:rsidRPr="001126DB">
        <w:rPr>
          <w:sz w:val="28"/>
          <w:szCs w:val="28"/>
        </w:rPr>
        <w:t xml:space="preserve"> нейронную сеть, которая тоже может состоять из нескольких слоёв. При этом </w:t>
      </w:r>
      <w:proofErr w:type="spellStart"/>
      <w:r w:rsidRPr="001126DB">
        <w:rPr>
          <w:sz w:val="28"/>
          <w:szCs w:val="28"/>
        </w:rPr>
        <w:t>полносвязные</w:t>
      </w:r>
      <w:proofErr w:type="spellEnd"/>
      <w:r w:rsidRPr="001126DB">
        <w:rPr>
          <w:sz w:val="28"/>
          <w:szCs w:val="28"/>
        </w:rPr>
        <w:t xml:space="preserve"> слои уже утрачивают пространственную структуру пикселей и обладают сравнительно небольшой размерностью</w:t>
      </w:r>
      <w:r w:rsidR="000B65E8">
        <w:rPr>
          <w:sz w:val="28"/>
          <w:szCs w:val="28"/>
        </w:rPr>
        <w:t>.</w:t>
      </w:r>
    </w:p>
    <w:p w:rsidR="00975612" w:rsidRDefault="00975612" w:rsidP="00F73281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3D21C6" w:rsidRDefault="003D21C6" w:rsidP="003D21C6">
      <w:pPr>
        <w:widowControl w:val="0"/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C21407" wp14:editId="678724FC">
            <wp:extent cx="2524417" cy="1519274"/>
            <wp:effectExtent l="0" t="0" r="0" b="5080"/>
            <wp:docPr id="13" name="Рисунок 13" descr="Руководство для начинающих по сверточным нейронным сет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ководство для начинающих по сверточным нейронным сетям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060" cy="153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1C6" w:rsidRPr="003D21C6" w:rsidRDefault="003D21C6" w:rsidP="003D21C6">
      <w:pPr>
        <w:widowControl w:val="0"/>
        <w:spacing w:line="360" w:lineRule="auto"/>
        <w:ind w:firstLine="708"/>
        <w:jc w:val="center"/>
        <w:rPr>
          <w:sz w:val="24"/>
          <w:szCs w:val="24"/>
        </w:rPr>
      </w:pPr>
      <w:r w:rsidRPr="003D21C6">
        <w:rPr>
          <w:sz w:val="24"/>
          <w:szCs w:val="24"/>
        </w:rPr>
        <w:t>Рис. 4</w:t>
      </w:r>
    </w:p>
    <w:p w:rsidR="003D21C6" w:rsidRPr="00AF114E" w:rsidRDefault="003D21C6" w:rsidP="003D21C6">
      <w:pPr>
        <w:widowControl w:val="0"/>
        <w:spacing w:line="360" w:lineRule="auto"/>
        <w:jc w:val="both"/>
        <w:rPr>
          <w:sz w:val="28"/>
          <w:szCs w:val="28"/>
        </w:rPr>
      </w:pPr>
    </w:p>
    <w:p w:rsidR="00A2525D" w:rsidRPr="00492128" w:rsidRDefault="006F7E76" w:rsidP="00A60765">
      <w:pPr>
        <w:pStyle w:val="1"/>
        <w:keepNext w:val="0"/>
        <w:keepLines w:val="0"/>
        <w:widowControl w:val="0"/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6" w:name="_Toc105583816"/>
      <w:r>
        <w:rPr>
          <w:rFonts w:ascii="Times New Roman" w:hAnsi="Times New Roman" w:cs="Times New Roman"/>
          <w:b/>
          <w:color w:val="auto"/>
        </w:rPr>
        <w:lastRenderedPageBreak/>
        <w:t>ОПИСАНИЕ НАБОРА ДАННЫХ</w:t>
      </w:r>
      <w:bookmarkEnd w:id="6"/>
    </w:p>
    <w:p w:rsidR="001126DB" w:rsidRPr="001126DB" w:rsidRDefault="001126DB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Набор данных состоит из 675 изображений. </w:t>
      </w:r>
      <w:r w:rsidRPr="001126DB">
        <w:rPr>
          <w:sz w:val="28"/>
          <w:szCs w:val="28"/>
        </w:rPr>
        <w:t xml:space="preserve">Все изображения цветные и имеют размер </w:t>
      </w:r>
      <w:r w:rsidR="00AF6267">
        <w:rPr>
          <w:sz w:val="28"/>
          <w:szCs w:val="28"/>
        </w:rPr>
        <w:t xml:space="preserve">128 на </w:t>
      </w:r>
      <w:r w:rsidRPr="001126DB">
        <w:rPr>
          <w:sz w:val="28"/>
          <w:szCs w:val="28"/>
        </w:rPr>
        <w:t>128</w:t>
      </w:r>
      <w:r w:rsidR="00AF6267">
        <w:rPr>
          <w:sz w:val="28"/>
          <w:szCs w:val="28"/>
        </w:rPr>
        <w:t xml:space="preserve"> пикселей</w:t>
      </w:r>
      <w:r w:rsidRPr="001126D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126DB">
        <w:rPr>
          <w:sz w:val="28"/>
          <w:szCs w:val="28"/>
        </w:rPr>
        <w:t>Названия каждого файла (изображения) начинается с номера класса (на</w:t>
      </w:r>
      <w:r>
        <w:rPr>
          <w:sz w:val="28"/>
          <w:szCs w:val="28"/>
        </w:rPr>
        <w:t xml:space="preserve">пример, </w:t>
      </w:r>
      <w:r w:rsidRPr="00AF6267">
        <w:rPr>
          <w:i/>
          <w:sz w:val="28"/>
          <w:szCs w:val="28"/>
        </w:rPr>
        <w:t>0-124.png</w:t>
      </w:r>
      <w:r>
        <w:rPr>
          <w:sz w:val="28"/>
          <w:szCs w:val="28"/>
        </w:rPr>
        <w:t xml:space="preserve"> или </w:t>
      </w:r>
      <w:r w:rsidRPr="00AF6267">
        <w:rPr>
          <w:i/>
          <w:sz w:val="28"/>
          <w:szCs w:val="28"/>
        </w:rPr>
        <w:t>1-5.png</w:t>
      </w:r>
      <w:r>
        <w:rPr>
          <w:sz w:val="28"/>
          <w:szCs w:val="28"/>
        </w:rPr>
        <w:t>).</w:t>
      </w:r>
    </w:p>
    <w:p w:rsidR="001126DB" w:rsidRPr="001126DB" w:rsidRDefault="000B65E8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Разметка набора</w:t>
      </w:r>
      <w:r w:rsidR="001126DB" w:rsidRPr="001126DB">
        <w:rPr>
          <w:sz w:val="28"/>
          <w:szCs w:val="28"/>
        </w:rPr>
        <w:t xml:space="preserve"> данных заключается в разделении </w:t>
      </w:r>
      <w:r>
        <w:rPr>
          <w:sz w:val="28"/>
          <w:szCs w:val="28"/>
        </w:rPr>
        <w:t xml:space="preserve">его </w:t>
      </w:r>
      <w:r w:rsidR="001126DB" w:rsidRPr="001126DB">
        <w:rPr>
          <w:sz w:val="28"/>
          <w:szCs w:val="28"/>
        </w:rPr>
        <w:t xml:space="preserve">на массивы </w:t>
      </w:r>
      <w:r w:rsidR="001126DB" w:rsidRPr="00263C72">
        <w:rPr>
          <w:i/>
          <w:sz w:val="28"/>
          <w:szCs w:val="28"/>
        </w:rPr>
        <w:t>X</w:t>
      </w:r>
      <w:r w:rsidR="001126DB" w:rsidRPr="001126DB">
        <w:rPr>
          <w:sz w:val="28"/>
          <w:szCs w:val="28"/>
        </w:rPr>
        <w:t xml:space="preserve"> и </w:t>
      </w:r>
      <w:r w:rsidR="001126DB" w:rsidRPr="00263C72">
        <w:rPr>
          <w:i/>
          <w:sz w:val="28"/>
          <w:szCs w:val="28"/>
        </w:rPr>
        <w:t>y</w:t>
      </w:r>
      <w:r w:rsidR="001126DB" w:rsidRPr="001126DB">
        <w:rPr>
          <w:sz w:val="28"/>
          <w:szCs w:val="28"/>
        </w:rPr>
        <w:t xml:space="preserve">. Массив </w:t>
      </w:r>
      <w:r w:rsidR="001126DB" w:rsidRPr="00263C72">
        <w:rPr>
          <w:i/>
          <w:sz w:val="28"/>
          <w:szCs w:val="28"/>
        </w:rPr>
        <w:t>X</w:t>
      </w:r>
      <w:r w:rsidR="001126DB" w:rsidRPr="001126DB">
        <w:rPr>
          <w:sz w:val="28"/>
          <w:szCs w:val="28"/>
        </w:rPr>
        <w:t xml:space="preserve"> содержит информацию о каждом пикселе каждого изображения и имеет </w:t>
      </w:r>
      <w:r>
        <w:rPr>
          <w:sz w:val="28"/>
          <w:szCs w:val="28"/>
        </w:rPr>
        <w:t>размерность</w:t>
      </w:r>
      <w:r w:rsidR="001126DB" w:rsidRPr="001126DB">
        <w:rPr>
          <w:sz w:val="28"/>
          <w:szCs w:val="28"/>
        </w:rPr>
        <w:t xml:space="preserve"> (n, 128, 128, 3), где 3 - это количество цветовых каналов (RGB), n - количество изображений в НД. Массив y содержит номер класса (который поставлен в соответствие каждому изображению) и имеет размерность (n, 1).</w:t>
      </w:r>
    </w:p>
    <w:p w:rsidR="00F73281" w:rsidRDefault="00E1344C" w:rsidP="00F73281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Затем м</w:t>
      </w:r>
      <w:r w:rsidR="001126DB" w:rsidRPr="001126DB">
        <w:rPr>
          <w:sz w:val="28"/>
          <w:szCs w:val="28"/>
        </w:rPr>
        <w:t xml:space="preserve">ассивы </w:t>
      </w:r>
      <w:r w:rsidR="001126DB" w:rsidRPr="00E1344C">
        <w:rPr>
          <w:i/>
          <w:sz w:val="28"/>
          <w:szCs w:val="28"/>
        </w:rPr>
        <w:t>X</w:t>
      </w:r>
      <w:r w:rsidR="001126DB" w:rsidRPr="001126DB">
        <w:rPr>
          <w:sz w:val="28"/>
          <w:szCs w:val="28"/>
        </w:rPr>
        <w:t xml:space="preserve"> и </w:t>
      </w:r>
      <w:r w:rsidR="001126DB" w:rsidRPr="00E1344C">
        <w:rPr>
          <w:i/>
          <w:sz w:val="28"/>
          <w:szCs w:val="28"/>
        </w:rPr>
        <w:t>y</w:t>
      </w:r>
      <w:r w:rsidR="001126DB" w:rsidRPr="001126DB">
        <w:rPr>
          <w:sz w:val="28"/>
          <w:szCs w:val="28"/>
        </w:rPr>
        <w:t xml:space="preserve"> разделяются на тренировочные и тестовые данные в пропорции 20/80. В результате получаем массивы следующих размерностей:</w:t>
      </w:r>
    </w:p>
    <w:p w:rsidR="00F73281" w:rsidRDefault="00BE16A6" w:rsidP="00F73281">
      <w:pPr>
        <w:pStyle w:val="a3"/>
        <w:widowControl w:val="0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X_train</w:t>
      </w:r>
      <w:proofErr w:type="spellEnd"/>
      <w:r>
        <w:rPr>
          <w:sz w:val="28"/>
          <w:szCs w:val="28"/>
          <w:lang w:val="en-US"/>
        </w:rPr>
        <w:t xml:space="preserve"> (</w:t>
      </w:r>
      <w:r w:rsidR="001126DB" w:rsidRPr="00F73281">
        <w:rPr>
          <w:sz w:val="28"/>
          <w:szCs w:val="28"/>
          <w:lang w:val="en-US"/>
        </w:rPr>
        <w:t>0.8</w:t>
      </w:r>
      <w:r>
        <w:rPr>
          <w:sz w:val="28"/>
          <w:szCs w:val="28"/>
          <w:lang w:val="en-US"/>
        </w:rPr>
        <w:t>n</w:t>
      </w:r>
      <w:r w:rsidR="001126DB" w:rsidRPr="00F73281">
        <w:rPr>
          <w:sz w:val="28"/>
          <w:szCs w:val="28"/>
          <w:lang w:val="en-US"/>
        </w:rPr>
        <w:t>, 128, 128, 3)</w:t>
      </w:r>
    </w:p>
    <w:p w:rsidR="00F73281" w:rsidRDefault="00BE16A6" w:rsidP="001126DB">
      <w:pPr>
        <w:pStyle w:val="a3"/>
        <w:widowControl w:val="0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y_train</w:t>
      </w:r>
      <w:proofErr w:type="spellEnd"/>
      <w:r>
        <w:rPr>
          <w:sz w:val="28"/>
          <w:szCs w:val="28"/>
          <w:lang w:val="en-US"/>
        </w:rPr>
        <w:t xml:space="preserve"> (</w:t>
      </w:r>
      <w:r w:rsidR="001126DB" w:rsidRPr="00F73281">
        <w:rPr>
          <w:sz w:val="28"/>
          <w:szCs w:val="28"/>
          <w:lang w:val="en-US"/>
        </w:rPr>
        <w:t>0.8</w:t>
      </w:r>
      <w:r>
        <w:rPr>
          <w:sz w:val="28"/>
          <w:szCs w:val="28"/>
          <w:lang w:val="en-US"/>
        </w:rPr>
        <w:t>n</w:t>
      </w:r>
      <w:r w:rsidR="001126DB" w:rsidRPr="00F73281">
        <w:rPr>
          <w:sz w:val="28"/>
          <w:szCs w:val="28"/>
          <w:lang w:val="en-US"/>
        </w:rPr>
        <w:t>, 1)</w:t>
      </w:r>
    </w:p>
    <w:p w:rsidR="00F73281" w:rsidRPr="00F73281" w:rsidRDefault="00BE16A6" w:rsidP="001126DB">
      <w:pPr>
        <w:pStyle w:val="a3"/>
        <w:widowControl w:val="0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X_test</w:t>
      </w:r>
      <w:proofErr w:type="spellEnd"/>
      <w:r>
        <w:rPr>
          <w:sz w:val="28"/>
          <w:szCs w:val="28"/>
        </w:rPr>
        <w:t xml:space="preserve"> (</w:t>
      </w:r>
      <w:r w:rsidR="001126DB" w:rsidRPr="00F73281">
        <w:rPr>
          <w:sz w:val="28"/>
          <w:szCs w:val="28"/>
        </w:rPr>
        <w:t>0.2</w:t>
      </w:r>
      <w:r>
        <w:rPr>
          <w:sz w:val="28"/>
          <w:szCs w:val="28"/>
          <w:lang w:val="en-US"/>
        </w:rPr>
        <w:t>n</w:t>
      </w:r>
      <w:r w:rsidR="001126DB" w:rsidRPr="00F73281">
        <w:rPr>
          <w:sz w:val="28"/>
          <w:szCs w:val="28"/>
        </w:rPr>
        <w:t>, 128, 128, 3)</w:t>
      </w:r>
    </w:p>
    <w:p w:rsidR="00847DC0" w:rsidRPr="00F73281" w:rsidRDefault="00BE16A6" w:rsidP="001126DB">
      <w:pPr>
        <w:pStyle w:val="a3"/>
        <w:widowControl w:val="0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y_test</w:t>
      </w:r>
      <w:proofErr w:type="spellEnd"/>
      <w:r>
        <w:rPr>
          <w:sz w:val="28"/>
          <w:szCs w:val="28"/>
        </w:rPr>
        <w:t xml:space="preserve"> (</w:t>
      </w:r>
      <w:r w:rsidR="001126DB" w:rsidRPr="00F73281">
        <w:rPr>
          <w:sz w:val="28"/>
          <w:szCs w:val="28"/>
        </w:rPr>
        <w:t>0.2</w:t>
      </w:r>
      <w:r>
        <w:rPr>
          <w:sz w:val="28"/>
          <w:szCs w:val="28"/>
          <w:lang w:val="en-US"/>
        </w:rPr>
        <w:t>n</w:t>
      </w:r>
      <w:r w:rsidR="001126DB" w:rsidRPr="00F73281">
        <w:rPr>
          <w:sz w:val="28"/>
          <w:szCs w:val="28"/>
        </w:rPr>
        <w:t>, 1)</w:t>
      </w:r>
    </w:p>
    <w:p w:rsidR="001126DB" w:rsidRPr="001126DB" w:rsidRDefault="001126DB" w:rsidP="00F73281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1126DB">
        <w:rPr>
          <w:sz w:val="28"/>
          <w:szCs w:val="28"/>
        </w:rPr>
        <w:t xml:space="preserve">Перед обучением нейронной сети к НД применяется аугментация изображений при помощи функции </w:t>
      </w:r>
      <w:proofErr w:type="spellStart"/>
      <w:proofErr w:type="gramStart"/>
      <w:r w:rsidRPr="001126DB">
        <w:rPr>
          <w:sz w:val="28"/>
          <w:szCs w:val="28"/>
        </w:rPr>
        <w:t>ImageDataGenerator</w:t>
      </w:r>
      <w:proofErr w:type="spellEnd"/>
      <w:r w:rsidRPr="001126DB">
        <w:rPr>
          <w:sz w:val="28"/>
          <w:szCs w:val="28"/>
        </w:rPr>
        <w:t>(</w:t>
      </w:r>
      <w:proofErr w:type="gramEnd"/>
      <w:r w:rsidRPr="001126DB">
        <w:rPr>
          <w:sz w:val="28"/>
          <w:szCs w:val="28"/>
        </w:rPr>
        <w:t xml:space="preserve">) класса </w:t>
      </w:r>
      <w:proofErr w:type="spellStart"/>
      <w:r w:rsidRPr="001126DB">
        <w:rPr>
          <w:sz w:val="28"/>
          <w:szCs w:val="28"/>
        </w:rPr>
        <w:t>keras.preprocessing.image</w:t>
      </w:r>
      <w:proofErr w:type="spellEnd"/>
      <w:r w:rsidRPr="001126DB">
        <w:rPr>
          <w:sz w:val="28"/>
          <w:szCs w:val="28"/>
        </w:rPr>
        <w:t>. Для каждого изображения создается 10 копий (</w:t>
      </w:r>
      <w:proofErr w:type="spellStart"/>
      <w:r w:rsidRPr="001126DB">
        <w:rPr>
          <w:sz w:val="28"/>
          <w:szCs w:val="28"/>
        </w:rPr>
        <w:t>батчей</w:t>
      </w:r>
      <w:proofErr w:type="spellEnd"/>
      <w:r w:rsidRPr="001126DB">
        <w:rPr>
          <w:sz w:val="28"/>
          <w:szCs w:val="28"/>
        </w:rPr>
        <w:t>) с различными визуальными эффектами, которые будут применяться случайным образом. Затем все копии помещаются в трени</w:t>
      </w:r>
      <w:r w:rsidR="00F73281">
        <w:rPr>
          <w:sz w:val="28"/>
          <w:szCs w:val="28"/>
        </w:rPr>
        <w:t>ровочный НД (</w:t>
      </w:r>
      <w:proofErr w:type="spellStart"/>
      <w:r w:rsidR="00F73281" w:rsidRPr="00D96FD5">
        <w:rPr>
          <w:i/>
          <w:sz w:val="28"/>
          <w:szCs w:val="28"/>
        </w:rPr>
        <w:t>X_train</w:t>
      </w:r>
      <w:proofErr w:type="spellEnd"/>
      <w:r w:rsidR="00F73281">
        <w:rPr>
          <w:sz w:val="28"/>
          <w:szCs w:val="28"/>
        </w:rPr>
        <w:t xml:space="preserve">, </w:t>
      </w:r>
      <w:proofErr w:type="spellStart"/>
      <w:r w:rsidR="00F73281" w:rsidRPr="00D96FD5">
        <w:rPr>
          <w:i/>
          <w:sz w:val="28"/>
          <w:szCs w:val="28"/>
        </w:rPr>
        <w:t>y_train</w:t>
      </w:r>
      <w:proofErr w:type="spellEnd"/>
      <w:r w:rsidR="00F73281">
        <w:rPr>
          <w:sz w:val="28"/>
          <w:szCs w:val="28"/>
        </w:rPr>
        <w:t xml:space="preserve">). </w:t>
      </w:r>
      <w:r w:rsidRPr="001126DB">
        <w:rPr>
          <w:sz w:val="28"/>
          <w:szCs w:val="28"/>
        </w:rPr>
        <w:t>Генератор изображений имеет следующие параметры:</w:t>
      </w:r>
    </w:p>
    <w:p w:rsidR="001126DB" w:rsidRPr="001126DB" w:rsidRDefault="001126DB" w:rsidP="001126DB">
      <w:pPr>
        <w:pStyle w:val="a3"/>
        <w:widowControl w:val="0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1126DB">
        <w:rPr>
          <w:sz w:val="28"/>
          <w:szCs w:val="28"/>
        </w:rPr>
        <w:t>horizontal_flip</w:t>
      </w:r>
      <w:proofErr w:type="spellEnd"/>
      <w:r w:rsidRPr="001126DB">
        <w:rPr>
          <w:sz w:val="28"/>
          <w:szCs w:val="28"/>
        </w:rPr>
        <w:t>=</w:t>
      </w:r>
      <w:proofErr w:type="spellStart"/>
      <w:r w:rsidRPr="001126DB">
        <w:rPr>
          <w:sz w:val="28"/>
          <w:szCs w:val="28"/>
        </w:rPr>
        <w:t>True</w:t>
      </w:r>
      <w:proofErr w:type="spellEnd"/>
      <w:r w:rsidRPr="001126DB">
        <w:rPr>
          <w:sz w:val="28"/>
          <w:szCs w:val="28"/>
        </w:rPr>
        <w:t xml:space="preserve"> (отражение по горизонтали)</w:t>
      </w:r>
    </w:p>
    <w:p w:rsidR="001126DB" w:rsidRPr="001126DB" w:rsidRDefault="001126DB" w:rsidP="001126DB">
      <w:pPr>
        <w:pStyle w:val="a3"/>
        <w:widowControl w:val="0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1126DB">
        <w:rPr>
          <w:sz w:val="28"/>
          <w:szCs w:val="28"/>
        </w:rPr>
        <w:t>width_shift_range</w:t>
      </w:r>
      <w:proofErr w:type="spellEnd"/>
      <w:r w:rsidRPr="001126DB">
        <w:rPr>
          <w:sz w:val="28"/>
          <w:szCs w:val="28"/>
        </w:rPr>
        <w:t>=0.15 (смещение по горизонтали)</w:t>
      </w:r>
    </w:p>
    <w:p w:rsidR="001126DB" w:rsidRPr="001126DB" w:rsidRDefault="001126DB" w:rsidP="001126DB">
      <w:pPr>
        <w:pStyle w:val="a3"/>
        <w:widowControl w:val="0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1126DB">
        <w:rPr>
          <w:sz w:val="28"/>
          <w:szCs w:val="28"/>
        </w:rPr>
        <w:t>height_shift_range</w:t>
      </w:r>
      <w:proofErr w:type="spellEnd"/>
      <w:r w:rsidRPr="001126DB">
        <w:rPr>
          <w:sz w:val="28"/>
          <w:szCs w:val="28"/>
        </w:rPr>
        <w:t>=0.15 (смещение по вертикали)</w:t>
      </w:r>
    </w:p>
    <w:p w:rsidR="001126DB" w:rsidRPr="001126DB" w:rsidRDefault="001126DB" w:rsidP="001126DB">
      <w:pPr>
        <w:pStyle w:val="a3"/>
        <w:widowControl w:val="0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1126DB">
        <w:rPr>
          <w:sz w:val="28"/>
          <w:szCs w:val="28"/>
        </w:rPr>
        <w:t>rotation_range</w:t>
      </w:r>
      <w:proofErr w:type="spellEnd"/>
      <w:r w:rsidRPr="001126DB">
        <w:rPr>
          <w:sz w:val="28"/>
          <w:szCs w:val="28"/>
        </w:rPr>
        <w:t>=30 (вращение в пределах 30 градусов)</w:t>
      </w:r>
    </w:p>
    <w:p w:rsidR="001126DB" w:rsidRPr="001126DB" w:rsidRDefault="001126DB" w:rsidP="001126DB">
      <w:pPr>
        <w:pStyle w:val="a3"/>
        <w:widowControl w:val="0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1126DB">
        <w:rPr>
          <w:sz w:val="28"/>
          <w:szCs w:val="28"/>
        </w:rPr>
        <w:softHyphen/>
      </w:r>
      <w:proofErr w:type="spellStart"/>
      <w:r w:rsidRPr="001126DB">
        <w:rPr>
          <w:sz w:val="28"/>
          <w:szCs w:val="28"/>
        </w:rPr>
        <w:t>brightness_range</w:t>
      </w:r>
      <w:proofErr w:type="spellEnd"/>
      <w:proofErr w:type="gramStart"/>
      <w:r w:rsidRPr="001126DB">
        <w:rPr>
          <w:sz w:val="28"/>
          <w:szCs w:val="28"/>
        </w:rPr>
        <w:t>=[</w:t>
      </w:r>
      <w:proofErr w:type="gramEnd"/>
      <w:r w:rsidRPr="001126DB">
        <w:rPr>
          <w:sz w:val="28"/>
          <w:szCs w:val="28"/>
        </w:rPr>
        <w:t>0.5, 1.5] (изменение яркости в указанных пределах)</w:t>
      </w:r>
    </w:p>
    <w:p w:rsidR="001126DB" w:rsidRPr="001126DB" w:rsidRDefault="001126DB" w:rsidP="001126DB">
      <w:pPr>
        <w:pStyle w:val="a3"/>
        <w:widowControl w:val="0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1126DB">
        <w:rPr>
          <w:sz w:val="28"/>
          <w:szCs w:val="28"/>
        </w:rPr>
        <w:t>zoom_range</w:t>
      </w:r>
      <w:proofErr w:type="spellEnd"/>
      <w:proofErr w:type="gramStart"/>
      <w:r w:rsidRPr="001126DB">
        <w:rPr>
          <w:sz w:val="28"/>
          <w:szCs w:val="28"/>
        </w:rPr>
        <w:t>=[</w:t>
      </w:r>
      <w:proofErr w:type="gramEnd"/>
      <w:r w:rsidRPr="001126DB">
        <w:rPr>
          <w:sz w:val="28"/>
          <w:szCs w:val="28"/>
        </w:rPr>
        <w:t>0.9, 1.2] (приближение/отдаление в указанных пределах)</w:t>
      </w:r>
    </w:p>
    <w:p w:rsidR="001126DB" w:rsidRPr="00F73281" w:rsidRDefault="001126DB" w:rsidP="001126DB">
      <w:pPr>
        <w:pStyle w:val="a3"/>
        <w:widowControl w:val="0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proofErr w:type="spellStart"/>
      <w:r w:rsidRPr="001126DB">
        <w:rPr>
          <w:sz w:val="28"/>
          <w:szCs w:val="28"/>
        </w:rPr>
        <w:t>channel_shift_range</w:t>
      </w:r>
      <w:proofErr w:type="spellEnd"/>
      <w:r w:rsidRPr="001126DB">
        <w:rPr>
          <w:sz w:val="28"/>
          <w:szCs w:val="28"/>
        </w:rPr>
        <w:t>=15 (смещение цветовой гаммы)</w:t>
      </w:r>
    </w:p>
    <w:p w:rsidR="001126DB" w:rsidRPr="001126DB" w:rsidRDefault="001126DB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  <w:r w:rsidRPr="001126DB">
        <w:rPr>
          <w:sz w:val="28"/>
          <w:szCs w:val="28"/>
        </w:rPr>
        <w:lastRenderedPageBreak/>
        <w:t xml:space="preserve">Таким образом, после аугментации НД массивы </w:t>
      </w:r>
      <w:proofErr w:type="spellStart"/>
      <w:r w:rsidRPr="00BE16A6">
        <w:rPr>
          <w:i/>
          <w:sz w:val="28"/>
          <w:szCs w:val="28"/>
        </w:rPr>
        <w:t>X_train</w:t>
      </w:r>
      <w:proofErr w:type="spellEnd"/>
      <w:r w:rsidRPr="001126DB">
        <w:rPr>
          <w:sz w:val="28"/>
          <w:szCs w:val="28"/>
        </w:rPr>
        <w:t xml:space="preserve"> и </w:t>
      </w:r>
      <w:proofErr w:type="spellStart"/>
      <w:r w:rsidRPr="00BE16A6">
        <w:rPr>
          <w:i/>
          <w:sz w:val="28"/>
          <w:szCs w:val="28"/>
        </w:rPr>
        <w:t>y_train</w:t>
      </w:r>
      <w:proofErr w:type="spellEnd"/>
      <w:r w:rsidR="00BE16A6">
        <w:rPr>
          <w:sz w:val="28"/>
          <w:szCs w:val="28"/>
        </w:rPr>
        <w:t xml:space="preserve"> имеют размерности (10</w:t>
      </w:r>
      <w:r w:rsidRPr="001126DB">
        <w:rPr>
          <w:sz w:val="28"/>
          <w:szCs w:val="28"/>
        </w:rPr>
        <w:t>n, 128, 128,</w:t>
      </w:r>
      <w:r w:rsidR="00BE16A6">
        <w:rPr>
          <w:sz w:val="28"/>
          <w:szCs w:val="28"/>
        </w:rPr>
        <w:t xml:space="preserve"> 3) и (10</w:t>
      </w:r>
      <w:r>
        <w:rPr>
          <w:sz w:val="28"/>
          <w:szCs w:val="28"/>
        </w:rPr>
        <w:t>n, 1) соответственно.</w:t>
      </w:r>
    </w:p>
    <w:p w:rsidR="00A60765" w:rsidRDefault="001126DB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  <w:r w:rsidRPr="001126DB">
        <w:rPr>
          <w:sz w:val="28"/>
          <w:szCs w:val="28"/>
        </w:rPr>
        <w:t>Завершающим шагом предобработки данных является масштабирование (нормализация)</w:t>
      </w:r>
      <w:r w:rsidR="00B51A7B" w:rsidRPr="00B51A7B">
        <w:rPr>
          <w:sz w:val="28"/>
          <w:szCs w:val="28"/>
        </w:rPr>
        <w:t xml:space="preserve"> </w:t>
      </w:r>
      <w:r w:rsidR="00B51A7B">
        <w:rPr>
          <w:sz w:val="28"/>
          <w:szCs w:val="28"/>
        </w:rPr>
        <w:t>признаков</w:t>
      </w:r>
      <w:r w:rsidRPr="001126DB">
        <w:rPr>
          <w:sz w:val="28"/>
          <w:szCs w:val="28"/>
        </w:rPr>
        <w:t>. Для этого каждый элеме</w:t>
      </w:r>
      <w:r w:rsidR="000770BD">
        <w:rPr>
          <w:sz w:val="28"/>
          <w:szCs w:val="28"/>
        </w:rPr>
        <w:t xml:space="preserve">нт массивов </w:t>
      </w:r>
      <w:proofErr w:type="spellStart"/>
      <w:r w:rsidR="000770BD" w:rsidRPr="00B51A7B">
        <w:rPr>
          <w:i/>
          <w:sz w:val="28"/>
          <w:szCs w:val="28"/>
        </w:rPr>
        <w:t>X_train</w:t>
      </w:r>
      <w:proofErr w:type="spellEnd"/>
      <w:r w:rsidR="000770BD">
        <w:rPr>
          <w:sz w:val="28"/>
          <w:szCs w:val="28"/>
        </w:rPr>
        <w:t xml:space="preserve"> и </w:t>
      </w:r>
      <w:proofErr w:type="spellStart"/>
      <w:r w:rsidR="000770BD" w:rsidRPr="00B51A7B">
        <w:rPr>
          <w:i/>
          <w:sz w:val="28"/>
          <w:szCs w:val="28"/>
        </w:rPr>
        <w:t>X_test</w:t>
      </w:r>
      <w:proofErr w:type="spellEnd"/>
      <w:r w:rsidR="000770BD">
        <w:rPr>
          <w:sz w:val="28"/>
          <w:szCs w:val="28"/>
        </w:rPr>
        <w:t xml:space="preserve"> дели</w:t>
      </w:r>
      <w:r w:rsidRPr="001126DB">
        <w:rPr>
          <w:sz w:val="28"/>
          <w:szCs w:val="28"/>
        </w:rPr>
        <w:t>тся на число 255.</w:t>
      </w: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8A697A" w:rsidRPr="00A2525D" w:rsidRDefault="008A697A" w:rsidP="00F73281">
      <w:pPr>
        <w:widowControl w:val="0"/>
        <w:spacing w:line="360" w:lineRule="auto"/>
        <w:ind w:firstLine="360"/>
        <w:jc w:val="both"/>
        <w:rPr>
          <w:sz w:val="28"/>
          <w:szCs w:val="28"/>
        </w:rPr>
      </w:pPr>
    </w:p>
    <w:p w:rsidR="00A2525D" w:rsidRPr="00492128" w:rsidRDefault="000770BD" w:rsidP="00A60765">
      <w:pPr>
        <w:pStyle w:val="1"/>
        <w:keepNext w:val="0"/>
        <w:keepLines w:val="0"/>
        <w:widowControl w:val="0"/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7" w:name="_Toc105583817"/>
      <w:r>
        <w:rPr>
          <w:rFonts w:ascii="Times New Roman" w:hAnsi="Times New Roman" w:cs="Times New Roman"/>
          <w:b/>
          <w:color w:val="auto"/>
        </w:rPr>
        <w:lastRenderedPageBreak/>
        <w:t>ОПИСАНИЕ РАЗРАБОТАННОЙ МОДЕЛИ</w:t>
      </w:r>
      <w:bookmarkEnd w:id="7"/>
    </w:p>
    <w:p w:rsidR="001126DB" w:rsidRDefault="001126DB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1126DB">
        <w:rPr>
          <w:sz w:val="28"/>
          <w:szCs w:val="28"/>
        </w:rPr>
        <w:t xml:space="preserve">Модель состоит из трёх </w:t>
      </w:r>
      <w:proofErr w:type="spellStart"/>
      <w:r w:rsidRPr="001126DB">
        <w:rPr>
          <w:sz w:val="28"/>
          <w:szCs w:val="28"/>
        </w:rPr>
        <w:t>сверточных</w:t>
      </w:r>
      <w:proofErr w:type="spellEnd"/>
      <w:r w:rsidRPr="001126DB">
        <w:rPr>
          <w:sz w:val="28"/>
          <w:szCs w:val="28"/>
        </w:rPr>
        <w:t xml:space="preserve"> слоев, каждый из которы</w:t>
      </w:r>
      <w:r w:rsidR="008A697A">
        <w:rPr>
          <w:sz w:val="28"/>
          <w:szCs w:val="28"/>
        </w:rPr>
        <w:t xml:space="preserve">х имеет ядро свертки размером 3 на </w:t>
      </w:r>
      <w:r w:rsidRPr="001126DB">
        <w:rPr>
          <w:sz w:val="28"/>
          <w:szCs w:val="28"/>
        </w:rPr>
        <w:t xml:space="preserve">3 пикселя. Между ними осуществляется процесс нахождения </w:t>
      </w:r>
      <w:proofErr w:type="spellStart"/>
      <w:r w:rsidRPr="001126DB">
        <w:rPr>
          <w:sz w:val="28"/>
          <w:szCs w:val="28"/>
        </w:rPr>
        <w:t>подвыборки</w:t>
      </w:r>
      <w:proofErr w:type="spellEnd"/>
      <w:r w:rsidRPr="001126DB">
        <w:rPr>
          <w:sz w:val="28"/>
          <w:szCs w:val="28"/>
        </w:rPr>
        <w:t xml:space="preserve"> по максимуму (</w:t>
      </w:r>
      <w:proofErr w:type="spellStart"/>
      <w:r w:rsidRPr="001126DB">
        <w:rPr>
          <w:sz w:val="28"/>
          <w:szCs w:val="28"/>
        </w:rPr>
        <w:t>max</w:t>
      </w:r>
      <w:proofErr w:type="spellEnd"/>
      <w:r w:rsidRPr="001126DB">
        <w:rPr>
          <w:sz w:val="28"/>
          <w:szCs w:val="28"/>
        </w:rPr>
        <w:t xml:space="preserve"> </w:t>
      </w:r>
      <w:proofErr w:type="spellStart"/>
      <w:r w:rsidRPr="001126DB">
        <w:rPr>
          <w:sz w:val="28"/>
          <w:szCs w:val="28"/>
        </w:rPr>
        <w:t>pooling</w:t>
      </w:r>
      <w:proofErr w:type="spellEnd"/>
      <w:r w:rsidRPr="001126DB">
        <w:rPr>
          <w:sz w:val="28"/>
          <w:szCs w:val="28"/>
        </w:rPr>
        <w:t>), снижающий размер изображения вдвое. После свертки осуществляется процесс случайного исключения нейронов с определенной вероятностью (</w:t>
      </w:r>
      <w:proofErr w:type="spellStart"/>
      <w:r w:rsidRPr="001126DB">
        <w:rPr>
          <w:sz w:val="28"/>
          <w:szCs w:val="28"/>
        </w:rPr>
        <w:t>dropout</w:t>
      </w:r>
      <w:proofErr w:type="spellEnd"/>
      <w:r w:rsidRPr="001126DB">
        <w:rPr>
          <w:sz w:val="28"/>
          <w:szCs w:val="28"/>
        </w:rPr>
        <w:t>), выполняющий функцию регуляризации нейронной сети. Результат передается в два стандартных плотных (</w:t>
      </w:r>
      <w:proofErr w:type="spellStart"/>
      <w:r w:rsidRPr="001126DB">
        <w:rPr>
          <w:sz w:val="28"/>
          <w:szCs w:val="28"/>
        </w:rPr>
        <w:t>dense</w:t>
      </w:r>
      <w:proofErr w:type="spellEnd"/>
      <w:r w:rsidRPr="001126DB">
        <w:rPr>
          <w:sz w:val="28"/>
          <w:szCs w:val="28"/>
        </w:rPr>
        <w:t>) слоя, связанных всеми нейронами, а затем – в выходной слой, количество нейронов которого соотве</w:t>
      </w:r>
      <w:r>
        <w:rPr>
          <w:sz w:val="28"/>
          <w:szCs w:val="28"/>
        </w:rPr>
        <w:t>тствует количеству классов (2).</w:t>
      </w:r>
      <w:r w:rsidRPr="001126DB">
        <w:rPr>
          <w:sz w:val="28"/>
          <w:szCs w:val="28"/>
        </w:rPr>
        <w:t xml:space="preserve"> </w:t>
      </w:r>
    </w:p>
    <w:p w:rsidR="00A60765" w:rsidRDefault="001126DB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  <w:r w:rsidRPr="001126DB">
        <w:rPr>
          <w:sz w:val="28"/>
          <w:szCs w:val="28"/>
        </w:rPr>
        <w:t>На каждом слое в качестве функц</w:t>
      </w:r>
      <w:r>
        <w:rPr>
          <w:sz w:val="28"/>
          <w:szCs w:val="28"/>
        </w:rPr>
        <w:t xml:space="preserve">ии активации используется </w:t>
      </w:r>
      <w:proofErr w:type="spellStart"/>
      <w:r>
        <w:rPr>
          <w:sz w:val="28"/>
          <w:szCs w:val="28"/>
        </w:rPr>
        <w:t>ReLU</w:t>
      </w:r>
      <w:proofErr w:type="spellEnd"/>
      <w:r>
        <w:rPr>
          <w:sz w:val="28"/>
          <w:szCs w:val="28"/>
        </w:rPr>
        <w:t>.</w:t>
      </w:r>
      <w:r w:rsidRPr="001126DB">
        <w:rPr>
          <w:sz w:val="28"/>
          <w:szCs w:val="28"/>
        </w:rPr>
        <w:t xml:space="preserve"> В качестве алгоритма оптимизации используется </w:t>
      </w:r>
      <w:proofErr w:type="spellStart"/>
      <w:r w:rsidRPr="001126DB">
        <w:rPr>
          <w:sz w:val="28"/>
          <w:szCs w:val="28"/>
        </w:rPr>
        <w:t>Adam</w:t>
      </w:r>
      <w:proofErr w:type="spellEnd"/>
      <w:r w:rsidRPr="001126DB">
        <w:rPr>
          <w:sz w:val="28"/>
          <w:szCs w:val="28"/>
        </w:rPr>
        <w:t xml:space="preserve"> (модификация стохастического градиентного спуска). Обучение происходит в 10 эпох, размер </w:t>
      </w:r>
      <w:proofErr w:type="spellStart"/>
      <w:r w:rsidRPr="001126DB">
        <w:rPr>
          <w:sz w:val="28"/>
          <w:szCs w:val="28"/>
        </w:rPr>
        <w:t>б</w:t>
      </w:r>
      <w:r>
        <w:rPr>
          <w:sz w:val="28"/>
          <w:szCs w:val="28"/>
        </w:rPr>
        <w:t>атча</w:t>
      </w:r>
      <w:proofErr w:type="spellEnd"/>
      <w:r>
        <w:rPr>
          <w:sz w:val="28"/>
          <w:szCs w:val="28"/>
        </w:rPr>
        <w:t xml:space="preserve"> – стандартный (весь НД).</w:t>
      </w:r>
      <w:r w:rsidRPr="001126DB">
        <w:rPr>
          <w:sz w:val="28"/>
          <w:szCs w:val="28"/>
        </w:rPr>
        <w:t xml:space="preserve"> Функция потерь – кросс-энтропия (</w:t>
      </w:r>
      <w:proofErr w:type="spellStart"/>
      <w:r w:rsidRPr="001126DB">
        <w:rPr>
          <w:sz w:val="28"/>
          <w:szCs w:val="28"/>
        </w:rPr>
        <w:t>log</w:t>
      </w:r>
      <w:proofErr w:type="spellEnd"/>
      <w:r w:rsidRPr="001126DB">
        <w:rPr>
          <w:sz w:val="28"/>
          <w:szCs w:val="28"/>
        </w:rPr>
        <w:t xml:space="preserve"> </w:t>
      </w:r>
      <w:proofErr w:type="spellStart"/>
      <w:r w:rsidRPr="001126DB">
        <w:rPr>
          <w:sz w:val="28"/>
          <w:szCs w:val="28"/>
        </w:rPr>
        <w:t>loss</w:t>
      </w:r>
      <w:proofErr w:type="spellEnd"/>
      <w:r w:rsidRPr="001126DB">
        <w:rPr>
          <w:sz w:val="28"/>
          <w:szCs w:val="28"/>
        </w:rPr>
        <w:t>).</w:t>
      </w:r>
    </w:p>
    <w:p w:rsidR="008A697A" w:rsidRDefault="008A697A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8A697A" w:rsidRDefault="008A697A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8A697A" w:rsidRDefault="008A697A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8A697A" w:rsidRDefault="008A697A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8A697A" w:rsidRDefault="008A697A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8A697A" w:rsidRDefault="008A697A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8A697A" w:rsidRDefault="008A697A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8A697A" w:rsidRDefault="008A697A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8A697A" w:rsidRDefault="008A697A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8A697A" w:rsidRDefault="008A697A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8A697A" w:rsidRDefault="008A697A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8A697A" w:rsidRDefault="008A697A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8A697A" w:rsidRDefault="008A697A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8A697A" w:rsidRDefault="008A697A" w:rsidP="001126DB">
      <w:pPr>
        <w:widowControl w:val="0"/>
        <w:spacing w:line="360" w:lineRule="auto"/>
        <w:ind w:firstLine="708"/>
        <w:jc w:val="both"/>
        <w:rPr>
          <w:sz w:val="28"/>
          <w:szCs w:val="28"/>
        </w:rPr>
      </w:pPr>
    </w:p>
    <w:p w:rsidR="006F7E76" w:rsidRPr="006F7E76" w:rsidRDefault="006F7E76" w:rsidP="006F7E76">
      <w:pPr>
        <w:pStyle w:val="1"/>
        <w:keepNext w:val="0"/>
        <w:keepLines w:val="0"/>
        <w:widowControl w:val="0"/>
        <w:spacing w:line="480" w:lineRule="auto"/>
        <w:jc w:val="center"/>
        <w:rPr>
          <w:rFonts w:ascii="Times New Roman" w:hAnsi="Times New Roman" w:cs="Times New Roman"/>
          <w:b/>
          <w:color w:val="auto"/>
        </w:rPr>
      </w:pPr>
      <w:bookmarkStart w:id="8" w:name="_Toc105583818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8"/>
    </w:p>
    <w:p w:rsidR="007B5BED" w:rsidRDefault="007B5BED" w:rsidP="007B5BED">
      <w:pPr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 окончании выполнения практики были изучены все основные принципы, входящие в основу </w:t>
      </w:r>
      <w:r w:rsidR="006A27F6">
        <w:rPr>
          <w:sz w:val="28"/>
          <w:szCs w:val="28"/>
        </w:rPr>
        <w:t xml:space="preserve">построения и обучения </w:t>
      </w:r>
      <w:r>
        <w:rPr>
          <w:sz w:val="28"/>
          <w:szCs w:val="28"/>
        </w:rPr>
        <w:t>нейронных сетей</w:t>
      </w:r>
      <w:r w:rsidR="006A27F6">
        <w:rPr>
          <w:sz w:val="28"/>
          <w:szCs w:val="28"/>
        </w:rPr>
        <w:t xml:space="preserve">, а также принципы, входящие в архитектуру </w:t>
      </w:r>
      <w:proofErr w:type="spellStart"/>
      <w:r w:rsidR="006A27F6">
        <w:rPr>
          <w:sz w:val="28"/>
          <w:szCs w:val="28"/>
        </w:rPr>
        <w:t>сверточной</w:t>
      </w:r>
      <w:proofErr w:type="spellEnd"/>
      <w:r w:rsidR="006A27F6">
        <w:rPr>
          <w:sz w:val="28"/>
          <w:szCs w:val="28"/>
        </w:rPr>
        <w:t xml:space="preserve"> нейронной сети</w:t>
      </w:r>
      <w:r>
        <w:rPr>
          <w:sz w:val="28"/>
          <w:szCs w:val="28"/>
        </w:rPr>
        <w:t xml:space="preserve">. Был собран, </w:t>
      </w:r>
      <w:proofErr w:type="gramStart"/>
      <w:r>
        <w:rPr>
          <w:sz w:val="28"/>
          <w:szCs w:val="28"/>
        </w:rPr>
        <w:t>обработан  и</w:t>
      </w:r>
      <w:proofErr w:type="gramEnd"/>
      <w:r>
        <w:rPr>
          <w:sz w:val="28"/>
          <w:szCs w:val="28"/>
        </w:rPr>
        <w:t xml:space="preserve"> размечен набор данных</w:t>
      </w:r>
      <w:r w:rsidR="006A27F6">
        <w:rPr>
          <w:sz w:val="28"/>
          <w:szCs w:val="28"/>
        </w:rPr>
        <w:t xml:space="preserve">, изучены инструменты </w:t>
      </w:r>
      <w:proofErr w:type="spellStart"/>
      <w:r w:rsidR="006A27F6">
        <w:rPr>
          <w:sz w:val="28"/>
          <w:szCs w:val="28"/>
        </w:rPr>
        <w:t>аугм</w:t>
      </w:r>
      <w:r w:rsidR="008F08F4">
        <w:rPr>
          <w:sz w:val="28"/>
          <w:szCs w:val="28"/>
        </w:rPr>
        <w:t>ентирования</w:t>
      </w:r>
      <w:proofErr w:type="spellEnd"/>
      <w:r w:rsidR="008F08F4">
        <w:rPr>
          <w:sz w:val="28"/>
          <w:szCs w:val="28"/>
        </w:rPr>
        <w:t xml:space="preserve"> изображений и приобретен опыт построение моделей глубокого обучения с нуля.</w:t>
      </w:r>
    </w:p>
    <w:p w:rsidR="008F08F4" w:rsidRDefault="008F08F4" w:rsidP="007B5BED">
      <w:pPr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тестирования разработанной архитектуры нейронной сети показал, что </w:t>
      </w:r>
      <w:proofErr w:type="spellStart"/>
      <w:r>
        <w:rPr>
          <w:sz w:val="28"/>
          <w:szCs w:val="28"/>
        </w:rPr>
        <w:t>сверточная</w:t>
      </w:r>
      <w:proofErr w:type="spellEnd"/>
      <w:r>
        <w:rPr>
          <w:sz w:val="28"/>
          <w:szCs w:val="28"/>
        </w:rPr>
        <w:t xml:space="preserve"> нейронная сеть хорошо справляется с задачей бинарной классификации изображений, особенно в сравнении с обыкновенной архитектурой </w:t>
      </w:r>
      <w:proofErr w:type="spellStart"/>
      <w:r>
        <w:rPr>
          <w:sz w:val="28"/>
          <w:szCs w:val="28"/>
        </w:rPr>
        <w:t>перцептрона</w:t>
      </w:r>
      <w:proofErr w:type="spellEnd"/>
      <w:r>
        <w:rPr>
          <w:sz w:val="28"/>
          <w:szCs w:val="28"/>
        </w:rPr>
        <w:t>.</w:t>
      </w:r>
    </w:p>
    <w:p w:rsidR="008F08F4" w:rsidRPr="008F08F4" w:rsidRDefault="008F08F4" w:rsidP="007B5BED">
      <w:pPr>
        <w:widowControl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Оценка модели на тестовых данных проводилась с использованием двух метрик классификации и показала следующие результаты</w:t>
      </w:r>
      <w:r w:rsidRPr="008F08F4">
        <w:rPr>
          <w:sz w:val="28"/>
          <w:szCs w:val="28"/>
        </w:rPr>
        <w:t>:</w:t>
      </w:r>
    </w:p>
    <w:p w:rsidR="008F08F4" w:rsidRPr="008F08F4" w:rsidRDefault="008F08F4" w:rsidP="008F08F4">
      <w:pPr>
        <w:pStyle w:val="a3"/>
        <w:widowControl w:val="0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Стандартная метрика </w:t>
      </w:r>
      <w:r w:rsidR="002A472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accuracy</w:t>
      </w:r>
      <w:r w:rsidR="002A4724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: 95% </w:t>
      </w:r>
      <w:r>
        <w:rPr>
          <w:sz w:val="28"/>
          <w:szCs w:val="28"/>
        </w:rPr>
        <w:t>точности</w:t>
      </w:r>
    </w:p>
    <w:p w:rsidR="008F08F4" w:rsidRPr="008F08F4" w:rsidRDefault="008F08F4" w:rsidP="008F08F4">
      <w:pPr>
        <w:pStyle w:val="a3"/>
        <w:widowControl w:val="0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F1-</w:t>
      </w:r>
      <w:r>
        <w:rPr>
          <w:sz w:val="28"/>
          <w:szCs w:val="28"/>
        </w:rPr>
        <w:t>мера</w:t>
      </w:r>
      <w:r>
        <w:rPr>
          <w:sz w:val="28"/>
          <w:szCs w:val="28"/>
          <w:lang w:val="en-US"/>
        </w:rPr>
        <w:t xml:space="preserve">: 80% </w:t>
      </w:r>
      <w:r>
        <w:rPr>
          <w:sz w:val="28"/>
          <w:szCs w:val="28"/>
        </w:rPr>
        <w:t>точности</w:t>
      </w:r>
    </w:p>
    <w:p w:rsidR="006F7E76" w:rsidRPr="004B2E01" w:rsidRDefault="00250324" w:rsidP="004B2E01">
      <w:pPr>
        <w:widowControl w:val="0"/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Большая точность на стандартной метрике объясняется несбалансированностью набора данных</w:t>
      </w:r>
      <w:r w:rsidRPr="0025032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тренировочные данные относятся к тестовым приблизительно в соотношении </w:t>
      </w:r>
      <w:r w:rsidRPr="00513922">
        <w:rPr>
          <w:sz w:val="28"/>
          <w:szCs w:val="28"/>
        </w:rPr>
        <w:t>60/40</w:t>
      </w:r>
      <w:r>
        <w:rPr>
          <w:sz w:val="28"/>
          <w:szCs w:val="28"/>
        </w:rPr>
        <w:t xml:space="preserve">. </w:t>
      </w:r>
    </w:p>
    <w:p w:rsidR="006F7E76" w:rsidRPr="008A697A" w:rsidRDefault="006F7E76" w:rsidP="006F7E76"/>
    <w:sectPr w:rsidR="006F7E76" w:rsidRPr="008A697A" w:rsidSect="00CB320A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F66" w:rsidRDefault="00672F66" w:rsidP="00257DDF">
      <w:r>
        <w:separator/>
      </w:r>
    </w:p>
  </w:endnote>
  <w:endnote w:type="continuationSeparator" w:id="0">
    <w:p w:rsidR="00672F66" w:rsidRDefault="00672F66" w:rsidP="0025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8936965"/>
      <w:docPartObj>
        <w:docPartGallery w:val="Page Numbers (Bottom of Page)"/>
        <w:docPartUnique/>
      </w:docPartObj>
    </w:sdtPr>
    <w:sdtEndPr/>
    <w:sdtContent>
      <w:p w:rsidR="00F73281" w:rsidRDefault="00F7328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1D99">
          <w:rPr>
            <w:noProof/>
          </w:rPr>
          <w:t>3</w:t>
        </w:r>
        <w:r>
          <w:fldChar w:fldCharType="end"/>
        </w:r>
      </w:p>
    </w:sdtContent>
  </w:sdt>
  <w:p w:rsidR="00F73281" w:rsidRDefault="00F732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F66" w:rsidRDefault="00672F66" w:rsidP="00257DDF">
      <w:r>
        <w:separator/>
      </w:r>
    </w:p>
  </w:footnote>
  <w:footnote w:type="continuationSeparator" w:id="0">
    <w:p w:rsidR="00672F66" w:rsidRDefault="00672F66" w:rsidP="00257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712A9"/>
    <w:multiLevelType w:val="hybridMultilevel"/>
    <w:tmpl w:val="DCF42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97F"/>
    <w:multiLevelType w:val="hybridMultilevel"/>
    <w:tmpl w:val="8182F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11856"/>
    <w:multiLevelType w:val="hybridMultilevel"/>
    <w:tmpl w:val="B920B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F4F9A"/>
    <w:multiLevelType w:val="hybridMultilevel"/>
    <w:tmpl w:val="B3066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86EE6"/>
    <w:multiLevelType w:val="hybridMultilevel"/>
    <w:tmpl w:val="155E350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C2FF9"/>
    <w:multiLevelType w:val="hybridMultilevel"/>
    <w:tmpl w:val="1D326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56B47"/>
    <w:multiLevelType w:val="hybridMultilevel"/>
    <w:tmpl w:val="81D8B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A3B75"/>
    <w:multiLevelType w:val="hybridMultilevel"/>
    <w:tmpl w:val="8730B9F8"/>
    <w:lvl w:ilvl="0" w:tplc="80BC1D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B30B2"/>
    <w:multiLevelType w:val="hybridMultilevel"/>
    <w:tmpl w:val="A7CCE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30F0A"/>
    <w:multiLevelType w:val="hybridMultilevel"/>
    <w:tmpl w:val="AF32A89E"/>
    <w:lvl w:ilvl="0" w:tplc="51547E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BC"/>
    <w:rsid w:val="00001AC5"/>
    <w:rsid w:val="000770BD"/>
    <w:rsid w:val="00096F5D"/>
    <w:rsid w:val="000B65E8"/>
    <w:rsid w:val="000C72B7"/>
    <w:rsid w:val="000E15A3"/>
    <w:rsid w:val="001126DB"/>
    <w:rsid w:val="00134511"/>
    <w:rsid w:val="00250324"/>
    <w:rsid w:val="00252893"/>
    <w:rsid w:val="00257DDF"/>
    <w:rsid w:val="00263C72"/>
    <w:rsid w:val="00272338"/>
    <w:rsid w:val="002A4724"/>
    <w:rsid w:val="002B763D"/>
    <w:rsid w:val="002D1B62"/>
    <w:rsid w:val="00311CF3"/>
    <w:rsid w:val="00314E30"/>
    <w:rsid w:val="003365F9"/>
    <w:rsid w:val="003613CE"/>
    <w:rsid w:val="003D21C6"/>
    <w:rsid w:val="003F6876"/>
    <w:rsid w:val="004064E3"/>
    <w:rsid w:val="004228B3"/>
    <w:rsid w:val="00445F38"/>
    <w:rsid w:val="00463CC7"/>
    <w:rsid w:val="00466E14"/>
    <w:rsid w:val="00492128"/>
    <w:rsid w:val="004A6EEB"/>
    <w:rsid w:val="004B2E01"/>
    <w:rsid w:val="00513922"/>
    <w:rsid w:val="005B08E7"/>
    <w:rsid w:val="005B6C58"/>
    <w:rsid w:val="006352F2"/>
    <w:rsid w:val="00672F66"/>
    <w:rsid w:val="006A2531"/>
    <w:rsid w:val="006A27F6"/>
    <w:rsid w:val="006D7E3F"/>
    <w:rsid w:val="006E24C1"/>
    <w:rsid w:val="006E65A0"/>
    <w:rsid w:val="006F0D9B"/>
    <w:rsid w:val="006F7E76"/>
    <w:rsid w:val="007020D7"/>
    <w:rsid w:val="007037ED"/>
    <w:rsid w:val="007341DF"/>
    <w:rsid w:val="00736159"/>
    <w:rsid w:val="0076597D"/>
    <w:rsid w:val="007B19DD"/>
    <w:rsid w:val="007B5BED"/>
    <w:rsid w:val="008018BC"/>
    <w:rsid w:val="00826B85"/>
    <w:rsid w:val="00847DC0"/>
    <w:rsid w:val="0087745B"/>
    <w:rsid w:val="008A697A"/>
    <w:rsid w:val="008F08F4"/>
    <w:rsid w:val="0092503E"/>
    <w:rsid w:val="009329AB"/>
    <w:rsid w:val="00934EB1"/>
    <w:rsid w:val="0094050D"/>
    <w:rsid w:val="00950788"/>
    <w:rsid w:val="00966E88"/>
    <w:rsid w:val="00975612"/>
    <w:rsid w:val="009B38EC"/>
    <w:rsid w:val="00A201AA"/>
    <w:rsid w:val="00A2525D"/>
    <w:rsid w:val="00A60765"/>
    <w:rsid w:val="00AB57A3"/>
    <w:rsid w:val="00AF114E"/>
    <w:rsid w:val="00AF1881"/>
    <w:rsid w:val="00AF6267"/>
    <w:rsid w:val="00B51A7B"/>
    <w:rsid w:val="00B8561A"/>
    <w:rsid w:val="00B91D99"/>
    <w:rsid w:val="00BB6B68"/>
    <w:rsid w:val="00BE16A6"/>
    <w:rsid w:val="00BE55B3"/>
    <w:rsid w:val="00BF049D"/>
    <w:rsid w:val="00C57D08"/>
    <w:rsid w:val="00C667DE"/>
    <w:rsid w:val="00CA45DB"/>
    <w:rsid w:val="00CB320A"/>
    <w:rsid w:val="00CE574D"/>
    <w:rsid w:val="00D0119F"/>
    <w:rsid w:val="00D03D76"/>
    <w:rsid w:val="00D0557E"/>
    <w:rsid w:val="00D11CF5"/>
    <w:rsid w:val="00D56B4E"/>
    <w:rsid w:val="00D742EF"/>
    <w:rsid w:val="00D96FD5"/>
    <w:rsid w:val="00DE36AA"/>
    <w:rsid w:val="00E1344C"/>
    <w:rsid w:val="00E4793C"/>
    <w:rsid w:val="00E85B38"/>
    <w:rsid w:val="00EA1066"/>
    <w:rsid w:val="00EA1BDA"/>
    <w:rsid w:val="00EC648F"/>
    <w:rsid w:val="00F02874"/>
    <w:rsid w:val="00F046A6"/>
    <w:rsid w:val="00F14262"/>
    <w:rsid w:val="00F46F4E"/>
    <w:rsid w:val="00F73281"/>
    <w:rsid w:val="00F82454"/>
    <w:rsid w:val="00F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41F65"/>
  <w15:chartTrackingRefBased/>
  <w15:docId w15:val="{130C2BEF-E225-4344-8181-430F3AC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25D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7D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9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046A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57D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57DDF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257D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57DDF"/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7D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57DD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92128"/>
    <w:pPr>
      <w:tabs>
        <w:tab w:val="right" w:leader="dot" w:pos="9344"/>
      </w:tabs>
      <w:spacing w:after="100" w:line="360" w:lineRule="auto"/>
    </w:pPr>
  </w:style>
  <w:style w:type="character" w:styleId="aa">
    <w:name w:val="FollowedHyperlink"/>
    <w:basedOn w:val="a0"/>
    <w:uiPriority w:val="99"/>
    <w:semiHidden/>
    <w:unhideWhenUsed/>
    <w:rsid w:val="003613CE"/>
    <w:rPr>
      <w:color w:val="954F72" w:themeColor="followedHyperlink"/>
      <w:u w:val="single"/>
    </w:rPr>
  </w:style>
  <w:style w:type="table" w:styleId="ab">
    <w:name w:val="Table Grid"/>
    <w:basedOn w:val="a1"/>
    <w:uiPriority w:val="59"/>
    <w:rsid w:val="00C667DE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1">
    <w:name w:val="kw1"/>
    <w:basedOn w:val="a0"/>
    <w:rsid w:val="00F73281"/>
  </w:style>
  <w:style w:type="character" w:customStyle="1" w:styleId="me1">
    <w:name w:val="me1"/>
    <w:basedOn w:val="a0"/>
    <w:rsid w:val="00F73281"/>
  </w:style>
  <w:style w:type="character" w:customStyle="1" w:styleId="sy0">
    <w:name w:val="sy0"/>
    <w:basedOn w:val="a0"/>
    <w:rsid w:val="00F73281"/>
  </w:style>
  <w:style w:type="character" w:customStyle="1" w:styleId="kw3">
    <w:name w:val="kw3"/>
    <w:basedOn w:val="a0"/>
    <w:rsid w:val="00F73281"/>
  </w:style>
  <w:style w:type="character" w:customStyle="1" w:styleId="br0">
    <w:name w:val="br0"/>
    <w:basedOn w:val="a0"/>
    <w:rsid w:val="00F73281"/>
  </w:style>
  <w:style w:type="character" w:customStyle="1" w:styleId="kw2">
    <w:name w:val="kw2"/>
    <w:basedOn w:val="a0"/>
    <w:rsid w:val="00F73281"/>
  </w:style>
  <w:style w:type="character" w:customStyle="1" w:styleId="nu0">
    <w:name w:val="nu0"/>
    <w:basedOn w:val="a0"/>
    <w:rsid w:val="00F73281"/>
  </w:style>
  <w:style w:type="character" w:customStyle="1" w:styleId="st0">
    <w:name w:val="st0"/>
    <w:basedOn w:val="a0"/>
    <w:rsid w:val="00F73281"/>
  </w:style>
  <w:style w:type="character" w:customStyle="1" w:styleId="es0">
    <w:name w:val="es0"/>
    <w:basedOn w:val="a0"/>
    <w:rsid w:val="00F73281"/>
  </w:style>
  <w:style w:type="paragraph" w:styleId="ac">
    <w:name w:val="Subtitle"/>
    <w:basedOn w:val="a"/>
    <w:next w:val="a"/>
    <w:link w:val="ad"/>
    <w:uiPriority w:val="11"/>
    <w:qFormat/>
    <w:rsid w:val="00EC648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EC648F"/>
    <w:rPr>
      <w:rFonts w:eastAsiaTheme="minorEastAsia"/>
      <w:color w:val="5A5A5A" w:themeColor="text1" w:themeTint="A5"/>
      <w:spacing w:val="15"/>
      <w:lang w:eastAsia="ru-RU"/>
    </w:rPr>
  </w:style>
  <w:style w:type="character" w:styleId="ae">
    <w:name w:val="Placeholder Text"/>
    <w:basedOn w:val="a0"/>
    <w:uiPriority w:val="99"/>
    <w:semiHidden/>
    <w:rsid w:val="00001A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8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919B8-1ED6-4D04-9B4B-A4F08EA7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14</Pages>
  <Words>2255</Words>
  <Characters>12856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Владислав Валерьевич</dc:creator>
  <cp:keywords/>
  <dc:description/>
  <cp:lastModifiedBy>Иванов Владислав Валерьевич</cp:lastModifiedBy>
  <cp:revision>55</cp:revision>
  <cp:lastPrinted>2022-04-13T16:48:00Z</cp:lastPrinted>
  <dcterms:created xsi:type="dcterms:W3CDTF">2022-04-12T22:57:00Z</dcterms:created>
  <dcterms:modified xsi:type="dcterms:W3CDTF">2022-06-08T05:30:00Z</dcterms:modified>
</cp:coreProperties>
</file>