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fv0w8zadg3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Sequence Diagrams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y17x33pfx2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- PLSP Questionnaire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5100"/>
        <w:tblGridChange w:id="0">
          <w:tblGrid>
            <w:gridCol w:w="1710"/>
            <w:gridCol w:w="5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Subtitle"/>
              <w:spacing w:after="0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bookmarkStart w:colFirst="0" w:colLast="0" w:name="_3urcyao9pftw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Document Title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spacing w:after="0" w:lineRule="auto"/>
              <w:rPr>
                <w:color w:val="000000"/>
                <w:sz w:val="15"/>
                <w:szCs w:val="15"/>
              </w:rPr>
            </w:pPr>
            <w:bookmarkStart w:colFirst="0" w:colLast="0" w:name="_3urcyao9pftw" w:id="2"/>
            <w:bookmarkEnd w:id="2"/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PLSP Sequence Diagram Documentation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Subtitle"/>
              <w:spacing w:after="0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bookmarkStart w:colFirst="0" w:colLast="0" w:name="_3urcyao9pftw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e6f0fa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Subtitle"/>
              <w:spacing w:after="0" w:lineRule="auto"/>
              <w:rPr>
                <w:color w:val="000000"/>
                <w:sz w:val="15"/>
                <w:szCs w:val="15"/>
              </w:rPr>
            </w:pPr>
            <w:bookmarkStart w:colFirst="0" w:colLast="0" w:name="_3urcyao9pftw" w:id="2"/>
            <w:bookmarkEnd w:id="2"/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1.1 (Reviewed)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Subtitle"/>
              <w:spacing w:after="0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bookmarkStart w:colFirst="0" w:colLast="0" w:name="_3urcyao9pftw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Subtitle"/>
              <w:spacing w:after="0" w:lineRule="auto"/>
              <w:rPr>
                <w:color w:val="000000"/>
                <w:sz w:val="15"/>
                <w:szCs w:val="15"/>
              </w:rPr>
            </w:pPr>
            <w:bookmarkStart w:colFirst="0" w:colLast="0" w:name="_3urcyao9pftw" w:id="2"/>
            <w:bookmarkEnd w:id="2"/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21 May 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Subtitle"/>
              <w:spacing w:after="0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bookmarkStart w:colFirst="0" w:colLast="0" w:name="_3urcyao9pftw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Related Documents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e6f0fa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Subtitle"/>
              <w:spacing w:after="0" w:lineRule="auto"/>
              <w:rPr>
                <w:color w:val="000000"/>
                <w:sz w:val="15"/>
                <w:szCs w:val="15"/>
              </w:rPr>
            </w:pPr>
            <w:bookmarkStart w:colFirst="0" w:colLast="0" w:name="_4798vd5jl4pw" w:id="3"/>
            <w:bookmarkEnd w:id="3"/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PLSP SRS v1.1 | Data Dictionary v1.1 | ER Diagram v1.1 | Menu and Permission Matrix  | Functional Requirement</w:t>
            </w:r>
          </w:p>
        </w:tc>
      </w:tr>
    </w:tbl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qk6j6qfi8z8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40" w:before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og4pst70qe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spacing w:after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describes the key system interaction flows for the PLSP system using UML sequence diagram notation. Each diagram is presented as a numbered step table showing the actor, component, and message for each interaction step.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lineRule="auto"/>
        <w:rPr>
          <w:sz w:val="32"/>
          <w:szCs w:val="32"/>
        </w:rPr>
      </w:pPr>
      <w:bookmarkStart w:colFirst="0" w:colLast="0" w:name="_h4rb8z9ahuwc" w:id="6"/>
      <w:bookmarkEnd w:id="6"/>
      <w:r w:rsidDel="00000000" w:rsidR="00000000" w:rsidRPr="00000000">
        <w:rPr>
          <w:sz w:val="32"/>
          <w:szCs w:val="32"/>
          <w:rtl w:val="0"/>
        </w:rPr>
        <w:t xml:space="preserve">1.1 System Components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170"/>
        <w:tblGridChange w:id="0">
          <w:tblGrid>
            <w:gridCol w:w="1905"/>
            <w:gridCol w:w="7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 / Actor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in Diagrams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User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Anonymous participant—accesses questionnaire via QR/URL, submits answers, and views result.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Authenticated administrator — manages questionnaires, users, exports, and views logs.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Authenticated viewer—accesses dashboards and exports analytical reports.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(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Vue.js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Nuxt.js)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Client-side browser application that renders UI and sends API requests.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 (NestJS)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Server-side API handling business logic, authentication, scoring, and data access.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(MySQL)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Persistent storage for all entities.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 (Redis)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Temporary storage for frequently accessed data and generated exports.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80" w:lineRule="auto"/>
        <w:rPr/>
      </w:pPr>
      <w:bookmarkStart w:colFirst="0" w:colLast="0" w:name="_je0yddqql6vn" w:id="7"/>
      <w:bookmarkEnd w:id="7"/>
      <w:r w:rsidDel="00000000" w:rsidR="00000000" w:rsidRPr="00000000">
        <w:rPr>
          <w:rtl w:val="0"/>
        </w:rPr>
        <w:t xml:space="preserve">1.2 Sequence Diagram Index</w:t>
      </w:r>
    </w:p>
    <w:tbl>
      <w:tblPr>
        <w:tblStyle w:val="Table3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205"/>
        <w:gridCol w:w="5730"/>
        <w:tblGridChange w:id="0">
          <w:tblGrid>
            <w:gridCol w:w="1155"/>
            <w:gridCol w:w="2205"/>
            <w:gridCol w:w="5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Flow Name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SD-01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Questionnaire Submission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Anonymous guest accesses, answers, and submits a questionnaire. The system calculates and displays results.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SD-02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— Questionnaire Creation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logs in, creates a questionnaire, adds questions, and opens it for submissions.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SD-03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— Export Report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admin or executive requests a report export in a selected format.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SD-04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— View Dashboard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logs in and accesses the analytical dashboard.</w:t>
            </w:r>
          </w:p>
        </w:tc>
      </w:tr>
    </w:tbl>
    <w:p w:rsidR="00000000" w:rsidDel="00000000" w:rsidP="00000000" w:rsidRDefault="00000000" w:rsidRPr="00000000" w14:paraId="00000036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80" w:lineRule="auto"/>
        <w:rPr>
          <w:sz w:val="36"/>
          <w:szCs w:val="36"/>
        </w:rPr>
      </w:pPr>
      <w:bookmarkStart w:colFirst="0" w:colLast="0" w:name="_ijb93hsikag4" w:id="8"/>
      <w:bookmarkEnd w:id="8"/>
      <w:r w:rsidDel="00000000" w:rsidR="00000000" w:rsidRPr="00000000">
        <w:rPr>
          <w:sz w:val="36"/>
          <w:szCs w:val="36"/>
          <w:rtl w:val="0"/>
        </w:rPr>
        <w:t xml:space="preserve">SD-01 — Guest User: Anonymous Questionnaire Submission</w:t>
      </w:r>
    </w:p>
    <w:p w:rsidR="00000000" w:rsidDel="00000000" w:rsidP="00000000" w:rsidRDefault="00000000" w:rsidRPr="00000000" w14:paraId="0000003B">
      <w:pPr>
        <w:spacing w:after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flow covers a guest user accessing an open questionnaire via QR code or URL, submitting answers anonymously, and receiving their learning style result.</w:t>
      </w:r>
    </w:p>
    <w:p w:rsidR="00000000" w:rsidDel="00000000" w:rsidP="00000000" w:rsidRDefault="00000000" w:rsidRPr="00000000" w14:paraId="0000003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Questionnaire exists in the system with status = Open.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user has a valid QR code or direct URL.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authentication is required.</w:t>
      </w:r>
    </w:p>
    <w:p w:rsidR="00000000" w:rsidDel="00000000" w:rsidP="00000000" w:rsidRDefault="00000000" w:rsidRPr="00000000" w14:paraId="0000004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Postconditions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Submissions and answers are saved to the database.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records are calculated and saved per category.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user sees their learning style result summary.</w:t>
      </w:r>
    </w:p>
    <w:p w:rsidR="00000000" w:rsidDel="00000000" w:rsidP="00000000" w:rsidRDefault="00000000" w:rsidRPr="00000000" w14:paraId="00000044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 Steps</w:t>
      </w:r>
    </w:p>
    <w:tbl>
      <w:tblPr>
        <w:tblStyle w:val="Table4"/>
        <w:tblW w:w="955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515"/>
        <w:gridCol w:w="1680"/>
        <w:gridCol w:w="5580"/>
        <w:tblGridChange w:id="0">
          <w:tblGrid>
            <w:gridCol w:w="780"/>
            <w:gridCol w:w="1515"/>
            <w:gridCol w:w="1680"/>
            <w:gridCol w:w="55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From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Message / Action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User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Scans QR code or opens direct URL for the questionnaire.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/questionnaire/{id}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 Questionnaire by ID. Validate status = Open.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questionnaire data + questions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{ title, questions[], categories[] }.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User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Render questionnaire page and display all questions.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User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Selects answers for each question and clicks Submit.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/submission  { questionnaireID, answers[] }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anonymousSessionID. Validate all answers present.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Submission record { questionnaireID, anonymousSessionID, submittedAt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Answer records for each { SubmissionID, QuestionID, selectedValue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rawTotalScore and percentage per Category from submitted answers.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Result records for each Category { submissionID, categoryID, rawTotalScore, percentage, calculatedAt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result summary { categories[], scores[], percentages[]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User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learning style result summary with scores per category.</w:t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>
          <w:sz w:val="36"/>
          <w:szCs w:val="36"/>
        </w:rPr>
      </w:pPr>
      <w:bookmarkStart w:colFirst="0" w:colLast="0" w:name="_ms9pzwxif4gg" w:id="9"/>
      <w:bookmarkEnd w:id="9"/>
      <w:r w:rsidDel="00000000" w:rsidR="00000000" w:rsidRPr="00000000">
        <w:rPr>
          <w:sz w:val="36"/>
          <w:szCs w:val="36"/>
          <w:rtl w:val="0"/>
        </w:rPr>
        <w:t xml:space="preserve">SD-01 — Guest User: Anonymous Questionnaire Submission</w:t>
      </w:r>
    </w:p>
    <w:p w:rsidR="00000000" w:rsidDel="00000000" w:rsidP="00000000" w:rsidRDefault="00000000" w:rsidRPr="00000000" w14:paraId="00000086">
      <w:pPr>
        <w:pStyle w:val="Heading1"/>
        <w:rPr>
          <w:sz w:val="36"/>
          <w:szCs w:val="36"/>
        </w:rPr>
      </w:pPr>
      <w:bookmarkStart w:colFirst="0" w:colLast="0" w:name="_c4rlywn2b220" w:id="10"/>
      <w:bookmarkEnd w:id="10"/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86463" cy="6981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sz w:val="36"/>
          <w:szCs w:val="36"/>
        </w:rPr>
      </w:pPr>
      <w:bookmarkStart w:colFirst="0" w:colLast="0" w:name="_km2eq3rlqhah" w:id="11"/>
      <w:bookmarkEnd w:id="11"/>
      <w:r w:rsidDel="00000000" w:rsidR="00000000" w:rsidRPr="00000000">
        <w:rPr>
          <w:sz w:val="36"/>
          <w:szCs w:val="36"/>
          <w:rtl w:val="0"/>
        </w:rPr>
        <w:t xml:space="preserve">SD-02 — Admin: Questionnaire Creation</w:t>
      </w:r>
    </w:p>
    <w:p w:rsidR="00000000" w:rsidDel="00000000" w:rsidP="00000000" w:rsidRDefault="00000000" w:rsidRPr="00000000" w14:paraId="00000088">
      <w:pPr>
        <w:spacing w:after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flow covers an admin logging in, creating a new questionnaire with questions, assigning categories, and opening it for guest submissions.</w:t>
      </w:r>
    </w:p>
    <w:p w:rsidR="00000000" w:rsidDel="00000000" w:rsidP="00000000" w:rsidRDefault="00000000" w:rsidRPr="00000000" w14:paraId="00000089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has a valid registered account.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 already exist in the system.</w:t>
      </w:r>
    </w:p>
    <w:p w:rsidR="00000000" w:rsidDel="00000000" w:rsidP="00000000" w:rsidRDefault="00000000" w:rsidRPr="00000000" w14:paraId="0000008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Postconditions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Questionnaire is created with status = Draft, then updated to Open.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 are linked to the questionnaire and categories.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AuditLog entries are written for CREATE and OPEN actions.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code and shareable URL are generated.</w:t>
      </w:r>
    </w:p>
    <w:p w:rsidR="00000000" w:rsidDel="00000000" w:rsidP="00000000" w:rsidRDefault="00000000" w:rsidRPr="00000000" w14:paraId="00000091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 Steps</w:t>
      </w:r>
    </w:p>
    <w:tbl>
      <w:tblPr>
        <w:tblStyle w:val="Table5"/>
        <w:tblW w:w="940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515"/>
        <w:gridCol w:w="1515"/>
        <w:gridCol w:w="5535"/>
        <w:tblGridChange w:id="0">
          <w:tblGrid>
            <w:gridCol w:w="840"/>
            <w:gridCol w:w="1515"/>
            <w:gridCol w:w="1515"/>
            <w:gridCol w:w="55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From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Message /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Navigates to login page. Enters email and password.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/auth/login  { email, password 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 User by email. Validate bcrypt password hash.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JWT access token (role: Admin).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 to Admin Dashboard.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Fills in questionnaire title, adds questions, assigns categories. Clicks Save.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/questionnaire  { title, questions[], categoryIDs[] }  [JWT Header]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JWT. Confirm role = Admin.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Questionnaire { title, status: Draft, createdBy, createdAt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Question records for each { questionnaireID, categoryID, questionText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AuditLog { userID, action: CREATE_QUESTIONNAIRE, details, timestamp }.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{ questionnaireID, status: Draft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Clicks "Open Questionnaire" to make it available for submissions.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 /questionnaire/{id}/status  { status: Open }  [JWT Header]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Questionnaire status = Open. INSERT AuditLog { action: OPEN_QUESTIONNAIRE }.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{ questionnaireID, status: Open, qrCodeURL, shareableURL }.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QR code and shareable URL for distribution.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j678qrzzraf" w:id="12"/>
      <w:bookmarkEnd w:id="12"/>
      <w:r w:rsidDel="00000000" w:rsidR="00000000" w:rsidRPr="00000000">
        <w:rPr>
          <w:sz w:val="36"/>
          <w:szCs w:val="36"/>
          <w:rtl w:val="0"/>
        </w:rPr>
        <w:t xml:space="preserve">SD-02 — Admin: Questionnaire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51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lovn8vfxerjo" w:id="13"/>
      <w:bookmarkEnd w:id="13"/>
      <w:r w:rsidDel="00000000" w:rsidR="00000000" w:rsidRPr="00000000">
        <w:rPr>
          <w:sz w:val="36"/>
          <w:szCs w:val="36"/>
          <w:rtl w:val="0"/>
        </w:rPr>
        <w:t xml:space="preserve">SD-03 — Admin: Edit Questionnaire</w:t>
      </w:r>
    </w:p>
    <w:p w:rsidR="00000000" w:rsidDel="00000000" w:rsidP="00000000" w:rsidRDefault="00000000" w:rsidRPr="00000000" w14:paraId="000000F3">
      <w:pPr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flow covers an Admin editing an existing questionnaire, updating its details or questions, and saving changes.</w:t>
      </w:r>
    </w:p>
    <w:p w:rsidR="00000000" w:rsidDel="00000000" w:rsidP="00000000" w:rsidRDefault="00000000" w:rsidRPr="00000000" w14:paraId="000000F5">
      <w:pPr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has a valid account.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is logged in.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Questionnaire already exists.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Questionnaire status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Questionnaire should not be edited while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unless your system allows it.</w:t>
      </w:r>
    </w:p>
    <w:p w:rsidR="00000000" w:rsidDel="00000000" w:rsidP="00000000" w:rsidRDefault="00000000" w:rsidRPr="00000000" w14:paraId="000000FB">
      <w:pPr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Postconditions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Questionnaire details are updated.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records are updated.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AuditLog records are saved.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 Steps</w:t>
      </w:r>
    </w:p>
    <w:tbl>
      <w:tblPr>
        <w:tblStyle w:val="Table6"/>
        <w:tblW w:w="940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515"/>
        <w:gridCol w:w="1515"/>
        <w:gridCol w:w="5535"/>
        <w:tblGridChange w:id="0">
          <w:tblGrid>
            <w:gridCol w:w="840"/>
            <w:gridCol w:w="1515"/>
            <w:gridCol w:w="1515"/>
            <w:gridCol w:w="55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From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Message /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questionnaire management page.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/questionnaires [JWT Header]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JWT. Confirm role = Admin.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questionnaires.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questionnaire list.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questionnaire list.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Selects questionnaire to edit.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/questionnaire/{id} [JWT Header]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Questionnaire and Question records by questionnaireID.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questionnaire details and questions.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questionnaire edit form.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Updates title, questions, category, order number, or weight. Clicks Update.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 /questionnaire/{id} { title, questions[], categoryIDs[], orderNo[], weight[] } [JWT Header]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JWT. Confirm role = Admin.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questionnaire status and updated data.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Questionnaire { title, updatedAt }.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Question records { questionText, categoryID, orderNo, weight, updatedAt }.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AuditLog { userID, action: UPDATE_QUESTIONNAIRE, details, timestamp }.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questionnaire update success response.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success message.</w:t>
            </w:r>
          </w:p>
        </w:tc>
      </w:tr>
    </w:tbl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eiscr44f3a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sgkzwp3ifb5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5a4byn5hfng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wtzx3lq0nqc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ajq8mgwe5r5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5zyc9836crkl" w:id="19"/>
      <w:bookmarkEnd w:id="19"/>
      <w:r w:rsidDel="00000000" w:rsidR="00000000" w:rsidRPr="00000000">
        <w:rPr>
          <w:sz w:val="36"/>
          <w:szCs w:val="36"/>
          <w:rtl w:val="0"/>
        </w:rPr>
        <w:t xml:space="preserve">SD-03 — Admin: Edit Questionnaire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941695" cy="608956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8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280" w:lineRule="auto"/>
        <w:rPr>
          <w:sz w:val="36"/>
          <w:szCs w:val="36"/>
        </w:rPr>
      </w:pPr>
      <w:bookmarkStart w:colFirst="0" w:colLast="0" w:name="_sib08oiy3axa" w:id="20"/>
      <w:bookmarkEnd w:id="20"/>
      <w:r w:rsidDel="00000000" w:rsidR="00000000" w:rsidRPr="00000000">
        <w:rPr>
          <w:sz w:val="36"/>
          <w:szCs w:val="36"/>
          <w:rtl w:val="0"/>
        </w:rPr>
        <w:t xml:space="preserve">SD-04 — Admin / Executive: Export Report</w:t>
      </w:r>
    </w:p>
    <w:p w:rsidR="00000000" w:rsidDel="00000000" w:rsidP="00000000" w:rsidRDefault="00000000" w:rsidRPr="00000000" w14:paraId="0000015F">
      <w:pPr>
        <w:spacing w:after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flow covers an authenticated Admin or Executive requesting an analytical report export in a chosen format (PDF, CSV, Excel, or PNG).</w:t>
      </w:r>
    </w:p>
    <w:p w:rsidR="00000000" w:rsidDel="00000000" w:rsidP="00000000" w:rsidRDefault="00000000" w:rsidRPr="00000000" w14:paraId="0000016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is authenticated with role Admin or Executive.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questionnaire with completed submissions exists.</w:t>
      </w:r>
    </w:p>
    <w:p w:rsidR="00000000" w:rsidDel="00000000" w:rsidP="00000000" w:rsidRDefault="00000000" w:rsidRPr="00000000" w14:paraId="00000163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Postconditions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file is generated and downloaded by the user.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AuditLog entry is written for the EXPORT_REPORT action.</w:t>
      </w:r>
    </w:p>
    <w:p w:rsidR="00000000" w:rsidDel="00000000" w:rsidP="00000000" w:rsidRDefault="00000000" w:rsidRPr="00000000" w14:paraId="00000166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 Steps</w:t>
      </w:r>
    </w:p>
    <w:tbl>
      <w:tblPr>
        <w:tblStyle w:val="Table7"/>
        <w:tblW w:w="955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515"/>
        <w:gridCol w:w="1680"/>
        <w:gridCol w:w="5580"/>
        <w:tblGridChange w:id="0">
          <w:tblGrid>
            <w:gridCol w:w="780"/>
            <w:gridCol w:w="1515"/>
            <w:gridCol w:w="1680"/>
            <w:gridCol w:w="55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From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Message / Action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/ Executive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analytics dashboard.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/analytics/dashboard [JWT Header]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JWT. Confirm role = Admin or Executive.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aggregated Result and Submission data.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analytics dashboard data.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/ Executive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dashboard charts and export options.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/ Executive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Selects export format (PDF, CSV, Excel, or PNG). Clicks Export.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/reports/export { format } [JWT Header]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export request and selected format.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report and analytical data.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report file based on selected format.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AuditLog { userID, action: EXPORT_REPORT, details, timestamp }.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generated report file.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/ Executive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Download exported report file.</w:t>
            </w:r>
          </w:p>
        </w:tc>
      </w:tr>
    </w:tbl>
    <w:p w:rsidR="00000000" w:rsidDel="00000000" w:rsidP="00000000" w:rsidRDefault="00000000" w:rsidRPr="00000000" w14:paraId="000001A3">
      <w:pPr>
        <w:pStyle w:val="Heading1"/>
        <w:rPr/>
      </w:pPr>
      <w:bookmarkStart w:colFirst="0" w:colLast="0" w:name="_9g6qzbs2pb5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>
          <w:sz w:val="36"/>
          <w:szCs w:val="36"/>
        </w:rPr>
      </w:pPr>
      <w:bookmarkStart w:colFirst="0" w:colLast="0" w:name="_1hxa23ltuxiv" w:id="22"/>
      <w:bookmarkEnd w:id="22"/>
      <w:r w:rsidDel="00000000" w:rsidR="00000000" w:rsidRPr="00000000">
        <w:rPr>
          <w:sz w:val="36"/>
          <w:szCs w:val="36"/>
          <w:rtl w:val="0"/>
        </w:rPr>
        <w:t xml:space="preserve">SD-04 — Admin / Executive: Export Report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6157520" cy="46872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520" cy="468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vue.j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