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10.1.0 -->
  <w:body>
    <w:p w:rsidR="005F4C0F" w:rsidP="005F4C0F">
      <w:pPr>
        <w:topLinePunct/>
        <w:ind w:right="284" w:firstLine="0"/>
        <w:jc w:val="right"/>
      </w:pPr>
      <w:bookmarkStart w:id="0" w:name="_Toc130705731"/>
      <w:bookmarkStart w:id="1" w:name="_Toc135207670"/>
      <w:bookmarkStart w:id="2" w:name="SectionMark4"/>
    </w:p>
    <w:p w:rsidR="005F4C0F" w:rsidP="005F4C0F">
      <w:pPr>
        <w:topLinePunct/>
        <w:ind w:right="284" w:firstLine="0"/>
        <w:jc w:val="right"/>
      </w:pPr>
    </w:p>
    <w:p w:rsidR="005F4C0F" w:rsidP="005F4C0F">
      <w:pPr>
        <w:topLinePunct/>
        <w:ind w:right="284" w:firstLine="0"/>
        <w:jc w:val="right"/>
      </w:pPr>
    </w:p>
    <w:p w:rsidR="005F4C0F" w:rsidP="005F4C0F">
      <w:pPr>
        <w:topLinePunct/>
        <w:ind w:right="284" w:firstLine="0"/>
        <w:jc w:val="right"/>
      </w:pPr>
    </w:p>
    <w:p w:rsidR="005F4C0F" w:rsidP="005F4C0F">
      <w:pPr>
        <w:topLinePunct/>
        <w:spacing w:line="240" w:lineRule="exact"/>
        <w:ind w:right="284" w:firstLine="0"/>
        <w:jc w:val="right"/>
      </w:pPr>
    </w:p>
    <w:p w:rsidR="005F4C0F" w:rsidP="005F4C0F">
      <w:pPr>
        <w:topLinePunct/>
        <w:ind w:right="284" w:firstLine="0"/>
        <w:jc w:val="right"/>
      </w:pPr>
    </w:p>
    <w:p w:rsidR="005F4C0F" w:rsidRPr="00516293" w:rsidP="005F4C0F">
      <w:pPr>
        <w:topLinePunct/>
        <w:spacing w:line="600" w:lineRule="exact"/>
        <w:ind w:firstLine="0"/>
        <w:jc w:val="center"/>
        <w:rPr>
          <w:rFonts w:eastAsia="方正黑体_GBK"/>
          <w:sz w:val="54"/>
        </w:rPr>
      </w:pPr>
      <w:r w:rsidRPr="00C626DF">
        <w:rPr>
          <w:rFonts w:eastAsia="方正黑体_GBK" w:hint="eastAsia"/>
          <w:sz w:val="54"/>
        </w:rPr>
        <w:t>电力系统数据标记语言</w:t>
      </w:r>
      <w:r w:rsidRPr="00516293">
        <w:rPr>
          <w:rFonts w:eastAsia="方正黑体_GBK" w:hint="eastAsia"/>
          <w:sz w:val="54"/>
        </w:rPr>
        <w:t xml:space="preserve"> </w:t>
      </w:r>
    </w:p>
    <w:p w:rsidR="005F4C0F" w:rsidRPr="008F0601" w:rsidP="005F4C0F">
      <w:pPr>
        <w:topLinePunct/>
        <w:spacing w:before="240" w:line="600" w:lineRule="exact"/>
        <w:ind w:firstLine="0"/>
        <w:jc w:val="center"/>
        <w:rPr>
          <w:rFonts w:ascii="黑体" w:eastAsia="黑体"/>
          <w:sz w:val="54"/>
          <w:szCs w:val="54"/>
        </w:rPr>
      </w:pPr>
      <w:r w:rsidRPr="004812F1">
        <w:rPr>
          <w:rFonts w:eastAsia="方正黑体_GBK" w:hint="eastAsia"/>
          <w:b/>
          <w:sz w:val="54"/>
        </w:rPr>
        <w:t>——</w:t>
      </w:r>
      <w:r w:rsidRPr="004812F1">
        <w:rPr>
          <w:rFonts w:eastAsia="方正黑体_GBK" w:hint="eastAsia"/>
          <w:b/>
          <w:sz w:val="54"/>
        </w:rPr>
        <w:t>E</w:t>
      </w:r>
      <w:r w:rsidRPr="00C626DF">
        <w:rPr>
          <w:rFonts w:eastAsia="方正黑体_GBK" w:hint="eastAsia"/>
          <w:sz w:val="54"/>
        </w:rPr>
        <w:t>语言规范</w:t>
      </w:r>
      <w:r w:rsidRPr="008F0601">
        <w:rPr>
          <w:rFonts w:eastAsia="方正黑体_GBK" w:hint="eastAsia"/>
          <w:sz w:val="54"/>
          <w:szCs w:val="54"/>
        </w:rPr>
        <w:t xml:space="preserve"> </w:t>
      </w:r>
    </w:p>
    <w:p w:rsidR="005F4C0F" w:rsidRPr="006F19CE" w:rsidP="005F4C0F">
      <w:pPr>
        <w:topLinePunct/>
        <w:spacing w:before="260" w:line="280" w:lineRule="exact"/>
        <w:ind w:firstLine="0"/>
        <w:jc w:val="center"/>
        <w:rPr>
          <w:rFonts w:eastAsia="黑体"/>
          <w:b/>
          <w:kern w:val="2"/>
          <w:sz w:val="18"/>
        </w:rPr>
      </w:pPr>
    </w:p>
    <w:p w:rsidR="005F4C0F" w:rsidRPr="004812F1" w:rsidP="005F4C0F">
      <w:pPr>
        <w:topLinePunct/>
        <w:spacing w:line="260" w:lineRule="exact"/>
        <w:ind w:firstLine="0"/>
        <w:jc w:val="center"/>
        <w:rPr>
          <w:b/>
          <w:kern w:val="2"/>
          <w:sz w:val="26"/>
          <w:szCs w:val="26"/>
        </w:rPr>
      </w:pPr>
      <w:r w:rsidRPr="00C626DF">
        <w:rPr>
          <w:rFonts w:eastAsia="黑体" w:hint="eastAsia"/>
          <w:b/>
          <w:sz w:val="28"/>
          <w:szCs w:val="28"/>
        </w:rPr>
        <w:t>Data Markup Language for Electric Power System</w:t>
      </w:r>
      <w:r>
        <w:rPr>
          <w:rFonts w:eastAsia="黑体" w:hint="eastAsia"/>
          <w:b/>
          <w:sz w:val="28"/>
          <w:szCs w:val="28"/>
        </w:rPr>
        <w:t xml:space="preserve"> </w:t>
      </w:r>
    </w:p>
    <w:p w:rsidR="005F4C0F" w:rsidRPr="008E500D" w:rsidP="005F4C0F">
      <w:pPr>
        <w:topLinePunct/>
        <w:spacing w:before="60" w:line="312" w:lineRule="exact"/>
        <w:ind w:firstLine="0"/>
        <w:jc w:val="center"/>
        <w:rPr>
          <w:rFonts w:eastAsia="黑体"/>
          <w:b/>
          <w:sz w:val="28"/>
          <w:szCs w:val="28"/>
        </w:rPr>
      </w:pPr>
      <w:r>
        <w:rPr>
          <w:rFonts w:eastAsia="黑体" w:hint="eastAsia"/>
          <w:b/>
          <w:sz w:val="28"/>
          <w:szCs w:val="28"/>
        </w:rPr>
        <w:t>——</w:t>
      </w:r>
      <w:r w:rsidRPr="00C626DF">
        <w:rPr>
          <w:rFonts w:eastAsia="黑体" w:hint="eastAsia"/>
          <w:b/>
          <w:sz w:val="28"/>
          <w:szCs w:val="28"/>
        </w:rPr>
        <w:t>E Language</w:t>
      </w:r>
      <w:r>
        <w:rPr>
          <w:rFonts w:eastAsia="黑体" w:hint="eastAsia"/>
          <w:b/>
          <w:sz w:val="28"/>
          <w:szCs w:val="32"/>
        </w:rPr>
        <w:t xml:space="preserve"> </w:t>
      </w:r>
    </w:p>
    <w:p w:rsidR="005F4C0F" w:rsidP="005F4C0F">
      <w:pPr>
        <w:topLinePunct/>
        <w:spacing w:before="120"/>
        <w:ind w:firstLine="0"/>
        <w:jc w:val="center"/>
        <w:rPr>
          <w:rFonts w:eastAsia="黑体"/>
          <w:b/>
        </w:rPr>
      </w:pPr>
    </w:p>
    <w:p w:rsidR="005F4C0F" w:rsidP="005F4C0F">
      <w:pPr>
        <w:topLinePunct/>
        <w:spacing w:line="320" w:lineRule="exa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ind w:firstLine="0"/>
        <w:jc w:val="center"/>
        <w:rPr>
          <w:rFonts w:eastAsia="黑体"/>
          <w:b/>
        </w:rPr>
      </w:pPr>
    </w:p>
    <w:p w:rsidR="005F4C0F" w:rsidP="005F4C0F">
      <w:pPr>
        <w:topLinePunct/>
        <w:spacing w:before="140"/>
        <w:ind w:firstLine="0"/>
        <w:jc w:val="center"/>
        <w:rPr>
          <w:rFonts w:eastAsia="黑体"/>
          <w:b/>
        </w:rPr>
      </w:pPr>
    </w:p>
    <w:p w:rsidR="005F4C0F" w:rsidP="005F4C0F">
      <w:pPr>
        <w:topLinePunct/>
        <w:spacing w:before="120"/>
        <w:ind w:firstLine="0"/>
        <w:jc w:val="center"/>
        <w:rPr>
          <w:rFonts w:eastAsia="黑体"/>
          <w:b/>
        </w:rPr>
      </w:pPr>
    </w:p>
    <w:p w:rsidR="005F4C0F" w:rsidP="005F4C0F">
      <w:pPr>
        <w:topLinePunct/>
        <w:ind w:firstLine="0"/>
        <w:jc w:val="center"/>
        <w:rPr>
          <w:rFonts w:eastAsia="黑体"/>
          <w:b/>
        </w:rPr>
      </w:pPr>
    </w:p>
    <w:p w:rsidR="005F4C0F" w:rsidP="005F4C0F">
      <w:pPr>
        <w:topLinePunct/>
        <w:spacing w:before="240"/>
        <w:ind w:firstLine="0"/>
        <w:jc w:val="center"/>
        <w:rPr>
          <w:rFonts w:eastAsia="黑体"/>
          <w:b/>
        </w:rPr>
      </w:pPr>
    </w:p>
    <w:p w:rsidR="005F4C0F" w:rsidRPr="00F36267" w:rsidP="005F4C0F">
      <w:pPr>
        <w:pStyle w:val="Heading1"/>
        <w:keepNext w:val="0"/>
        <w:keepLines w:val="0"/>
        <w:topLinePunct/>
        <w:spacing w:before="0" w:after="0" w:line="1200" w:lineRule="auto"/>
        <w:ind w:firstLine="0"/>
        <w:jc w:val="center"/>
        <w:rPr>
          <w:kern w:val="21"/>
          <w:sz w:val="21"/>
          <w:szCs w:val="21"/>
        </w:rPr>
      </w:pPr>
      <w:r w:rsidRPr="00980614">
        <w:rPr>
          <w:rFonts w:eastAsia="黑体" w:hint="eastAsia"/>
          <w:b w:val="0"/>
          <w:kern w:val="2"/>
          <w:sz w:val="32"/>
        </w:rPr>
        <w:t>目</w:t>
      </w:r>
      <w:r>
        <w:rPr>
          <w:rFonts w:eastAsia="黑体" w:hint="eastAsia"/>
          <w:b w:val="0"/>
          <w:kern w:val="2"/>
          <w:sz w:val="32"/>
        </w:rPr>
        <w:t>　　录</w:t>
      </w:r>
    </w:p>
    <w:p w:rsidR="005F4C0F" w:rsidRPr="00C626DF" w:rsidP="005F4C0F">
      <w:pPr>
        <w:tabs>
          <w:tab w:val="right" w:leader="middleDot" w:pos="9412"/>
        </w:tabs>
        <w:topLinePunct/>
        <w:ind w:firstLine="0"/>
      </w:pPr>
      <w:r w:rsidRPr="00C626DF">
        <w:rPr>
          <w:rFonts w:hint="eastAsia"/>
        </w:rPr>
        <w:t>前言</w:t>
      </w:r>
      <w:r>
        <w:rPr>
          <w:rFonts w:hint="eastAsia"/>
        </w:rPr>
        <w:tab/>
        <w:t>II</w:t>
      </w:r>
    </w:p>
    <w:p w:rsidR="005F4C0F" w:rsidRPr="00C626DF" w:rsidP="005F4C0F">
      <w:pPr>
        <w:tabs>
          <w:tab w:val="right" w:leader="middleDot" w:pos="9412"/>
        </w:tabs>
        <w:topLinePunct/>
        <w:ind w:firstLine="0"/>
      </w:pPr>
      <w:r w:rsidRPr="00C626DF">
        <w:rPr>
          <w:rFonts w:hint="eastAsia"/>
        </w:rPr>
        <w:t xml:space="preserve">1  </w:t>
      </w:r>
      <w:r w:rsidRPr="00C626DF">
        <w:rPr>
          <w:rFonts w:hint="eastAsia"/>
        </w:rPr>
        <w:t>范围</w:t>
      </w:r>
      <w:r>
        <w:rPr>
          <w:rFonts w:hint="eastAsia"/>
        </w:rPr>
        <w:tab/>
        <w:t>1</w:t>
      </w:r>
    </w:p>
    <w:p w:rsidR="005F4C0F" w:rsidRPr="00C626DF" w:rsidP="005F4C0F">
      <w:pPr>
        <w:tabs>
          <w:tab w:val="right" w:leader="middleDot" w:pos="9412"/>
        </w:tabs>
        <w:topLinePunct/>
        <w:ind w:firstLine="0"/>
      </w:pPr>
      <w:r w:rsidRPr="00C626DF">
        <w:rPr>
          <w:rFonts w:hint="eastAsia"/>
        </w:rPr>
        <w:t xml:space="preserve">2  </w:t>
      </w:r>
      <w:r w:rsidRPr="00C626DF">
        <w:rPr>
          <w:rFonts w:hint="eastAsia"/>
        </w:rPr>
        <w:t>符号定义</w:t>
      </w:r>
      <w:r>
        <w:rPr>
          <w:rFonts w:hint="eastAsia"/>
        </w:rPr>
        <w:tab/>
        <w:t>1</w:t>
      </w:r>
    </w:p>
    <w:p w:rsidR="005F4C0F" w:rsidRPr="00C626DF" w:rsidP="005F4C0F">
      <w:pPr>
        <w:tabs>
          <w:tab w:val="right" w:leader="middleDot" w:pos="9412"/>
        </w:tabs>
        <w:topLinePunct/>
        <w:ind w:firstLine="0"/>
      </w:pPr>
      <w:r w:rsidRPr="00C626DF">
        <w:rPr>
          <w:rFonts w:hint="eastAsia"/>
        </w:rPr>
        <w:t xml:space="preserve">3  </w:t>
      </w:r>
      <w:r w:rsidRPr="00C626DF">
        <w:rPr>
          <w:rFonts w:hint="eastAsia"/>
        </w:rPr>
        <w:t>基本语法</w:t>
      </w:r>
      <w:r>
        <w:rPr>
          <w:rFonts w:hint="eastAsia"/>
        </w:rPr>
        <w:tab/>
        <w:t>1</w:t>
      </w:r>
    </w:p>
    <w:p w:rsidR="005F4C0F" w:rsidRPr="00C626DF" w:rsidP="005F4C0F">
      <w:pPr>
        <w:tabs>
          <w:tab w:val="right" w:leader="middleDot" w:pos="9412"/>
        </w:tabs>
        <w:topLinePunct/>
        <w:ind w:firstLine="0"/>
      </w:pPr>
      <w:r w:rsidRPr="00C626DF">
        <w:rPr>
          <w:rFonts w:hint="eastAsia"/>
        </w:rPr>
        <w:t xml:space="preserve">4  </w:t>
      </w:r>
      <w:r w:rsidRPr="00C626DF">
        <w:rPr>
          <w:rFonts w:hint="eastAsia"/>
        </w:rPr>
        <w:t>扩展语法</w:t>
      </w:r>
      <w:r>
        <w:rPr>
          <w:rFonts w:hint="eastAsia"/>
        </w:rPr>
        <w:tab/>
        <w:t>4</w:t>
      </w:r>
    </w:p>
    <w:p w:rsidR="005F4C0F" w:rsidRPr="00C626DF" w:rsidP="005F4C0F">
      <w:pPr>
        <w:tabs>
          <w:tab w:val="right" w:leader="middleDot" w:pos="9412"/>
        </w:tabs>
        <w:topLinePunct/>
        <w:ind w:firstLine="0"/>
      </w:pPr>
      <w:r w:rsidRPr="00C626DF">
        <w:rPr>
          <w:rFonts w:hint="eastAsia"/>
        </w:rPr>
        <w:t>附录</w:t>
      </w:r>
      <w:r w:rsidRPr="00C626DF">
        <w:rPr>
          <w:rFonts w:hint="eastAsia"/>
        </w:rPr>
        <w:t>A</w:t>
      </w:r>
      <w:r w:rsidRPr="00C626DF">
        <w:rPr>
          <w:rFonts w:hint="eastAsia"/>
        </w:rPr>
        <w:t>（参考性附录）</w:t>
      </w:r>
      <w:r w:rsidRPr="00C626DF">
        <w:rPr>
          <w:rFonts w:hint="eastAsia"/>
        </w:rPr>
        <w:t xml:space="preserve">  E</w:t>
      </w:r>
      <w:r w:rsidRPr="00C626DF">
        <w:rPr>
          <w:rFonts w:hint="eastAsia"/>
        </w:rPr>
        <w:t>语言数据样例</w:t>
      </w:r>
      <w:r>
        <w:rPr>
          <w:rFonts w:hint="eastAsia"/>
        </w:rPr>
        <w:tab/>
        <w:t>8</w:t>
      </w:r>
    </w:p>
    <w:p w:rsidR="005F4C0F" w:rsidRPr="00C626DF" w:rsidP="005F4C0F">
      <w:pPr>
        <w:tabs>
          <w:tab w:val="right" w:leader="middleDot" w:pos="9412"/>
        </w:tabs>
        <w:topLinePunct/>
        <w:ind w:firstLine="0"/>
      </w:pPr>
      <w:r w:rsidRPr="00C626DF">
        <w:rPr>
          <w:rFonts w:hint="eastAsia"/>
        </w:rPr>
        <w:t>附录</w:t>
      </w:r>
      <w:r w:rsidRPr="00C626DF">
        <w:rPr>
          <w:rFonts w:hint="eastAsia"/>
        </w:rPr>
        <w:t>B</w:t>
      </w:r>
      <w:r w:rsidRPr="00C626DF">
        <w:rPr>
          <w:rFonts w:hint="eastAsia"/>
        </w:rPr>
        <w:t>（规范性附录）</w:t>
      </w:r>
      <w:r w:rsidRPr="00C626DF">
        <w:rPr>
          <w:rFonts w:hint="eastAsia"/>
        </w:rPr>
        <w:t xml:space="preserve">  </w:t>
      </w:r>
      <w:r w:rsidRPr="00C626DF">
        <w:rPr>
          <w:rFonts w:hint="eastAsia"/>
        </w:rPr>
        <w:t>属性类型和量纲标准</w:t>
      </w:r>
      <w:r>
        <w:rPr>
          <w:rFonts w:hint="eastAsia"/>
        </w:rPr>
        <w:tab/>
        <w:t>10</w:t>
      </w:r>
    </w:p>
    <w:p w:rsidR="005F4C0F" w:rsidRPr="00F36267" w:rsidP="005F4C0F">
      <w:pPr>
        <w:pStyle w:val="Heading1"/>
        <w:keepNext w:val="0"/>
        <w:keepLines w:val="0"/>
        <w:topLinePunct/>
        <w:spacing w:before="0" w:after="0" w:line="1200" w:lineRule="auto"/>
        <w:ind w:firstLine="0"/>
        <w:jc w:val="center"/>
        <w:rPr>
          <w:kern w:val="21"/>
          <w:sz w:val="21"/>
          <w:szCs w:val="21"/>
        </w:rPr>
      </w:pPr>
      <w:r>
        <w:rPr>
          <w:kern w:val="21"/>
          <w:sz w:val="21"/>
          <w:szCs w:val="21"/>
        </w:rPr>
        <w:br w:type="page"/>
      </w:r>
      <w:r w:rsidRPr="0094611B">
        <w:rPr>
          <w:rFonts w:eastAsia="黑体" w:hint="eastAsia"/>
          <w:b w:val="0"/>
          <w:kern w:val="2"/>
          <w:sz w:val="32"/>
        </w:rPr>
        <w:t>前</w:t>
      </w:r>
      <w:r>
        <w:rPr>
          <w:rFonts w:eastAsia="黑体" w:hint="eastAsia"/>
          <w:b w:val="0"/>
          <w:kern w:val="2"/>
          <w:sz w:val="32"/>
        </w:rPr>
        <w:t>　　</w:t>
      </w:r>
      <w:r w:rsidRPr="0094611B">
        <w:rPr>
          <w:rFonts w:eastAsia="黑体" w:hint="eastAsia"/>
          <w:b w:val="0"/>
          <w:kern w:val="2"/>
          <w:sz w:val="32"/>
        </w:rPr>
        <w:t>言</w:t>
      </w:r>
      <w:bookmarkStart w:id="3" w:name="_GoBack"/>
      <w:bookmarkEnd w:id="0"/>
      <w:bookmarkEnd w:id="1"/>
      <w:bookmarkEnd w:id="3"/>
    </w:p>
    <w:p w:rsidR="005F4C0F" w:rsidRPr="00C626DF" w:rsidP="005F4C0F">
      <w:pPr>
        <w:topLinePunct/>
        <w:ind w:firstLine="420"/>
        <w:rPr>
          <w:kern w:val="21"/>
          <w:szCs w:val="21"/>
        </w:rPr>
      </w:pPr>
      <w:bookmarkStart w:id="4" w:name="标准内容"/>
      <w:bookmarkEnd w:id="4"/>
      <w:r w:rsidRPr="00C626DF">
        <w:rPr>
          <w:rFonts w:hint="eastAsia"/>
          <w:kern w:val="21"/>
          <w:szCs w:val="21"/>
        </w:rPr>
        <w:t>电力系统数据标记语言</w:t>
      </w:r>
      <w:r>
        <w:rPr>
          <w:rFonts w:hint="eastAsia"/>
          <w:kern w:val="21"/>
          <w:szCs w:val="21"/>
        </w:rPr>
        <w:t>——</w:t>
      </w:r>
      <w:r w:rsidRPr="00C626DF">
        <w:rPr>
          <w:rFonts w:hint="eastAsia"/>
          <w:kern w:val="21"/>
          <w:szCs w:val="21"/>
        </w:rPr>
        <w:t>E</w:t>
      </w:r>
      <w:r w:rsidRPr="00C626DF">
        <w:rPr>
          <w:rFonts w:hint="eastAsia"/>
          <w:kern w:val="21"/>
          <w:szCs w:val="21"/>
        </w:rPr>
        <w:t>语言规范（以下简称“</w:t>
      </w:r>
      <w:r w:rsidRPr="00C626DF">
        <w:rPr>
          <w:rFonts w:hint="eastAsia"/>
          <w:kern w:val="21"/>
          <w:szCs w:val="21"/>
        </w:rPr>
        <w:t>E</w:t>
      </w:r>
      <w:r w:rsidRPr="00C626DF">
        <w:rPr>
          <w:rFonts w:hint="eastAsia"/>
          <w:kern w:val="21"/>
          <w:szCs w:val="21"/>
        </w:rPr>
        <w:t>语言”）是在</w:t>
      </w:r>
      <w:r w:rsidRPr="00C626DF">
        <w:rPr>
          <w:rFonts w:hint="eastAsia"/>
          <w:kern w:val="21"/>
          <w:szCs w:val="21"/>
        </w:rPr>
        <w:t>IEC 61970</w:t>
      </w:r>
      <w:r>
        <w:rPr>
          <w:kern w:val="21"/>
          <w:szCs w:val="21"/>
        </w:rPr>
        <w:t>–</w:t>
      </w:r>
      <w:r w:rsidRPr="00C626DF">
        <w:rPr>
          <w:rFonts w:hint="eastAsia"/>
          <w:kern w:val="21"/>
          <w:szCs w:val="21"/>
        </w:rPr>
        <w:t>301</w:t>
      </w:r>
      <w:r w:rsidRPr="00C626DF">
        <w:rPr>
          <w:rFonts w:hint="eastAsia"/>
          <w:kern w:val="21"/>
          <w:szCs w:val="21"/>
        </w:rPr>
        <w:t>电力系统公用数据模型</w:t>
      </w:r>
      <w:r w:rsidRPr="00C626DF">
        <w:rPr>
          <w:rFonts w:hint="eastAsia"/>
          <w:kern w:val="21"/>
          <w:szCs w:val="21"/>
        </w:rPr>
        <w:t>CIM</w:t>
      </w:r>
      <w:r w:rsidRPr="00C626DF">
        <w:rPr>
          <w:rFonts w:hint="eastAsia"/>
          <w:kern w:val="21"/>
          <w:szCs w:val="21"/>
        </w:rPr>
        <w:t>（</w:t>
      </w:r>
      <w:r w:rsidRPr="00C626DF">
        <w:rPr>
          <w:rFonts w:hint="eastAsia"/>
          <w:kern w:val="21"/>
          <w:szCs w:val="21"/>
        </w:rPr>
        <w:t>Common Information Model</w:t>
      </w:r>
      <w:r w:rsidRPr="00C626DF">
        <w:rPr>
          <w:rFonts w:hint="eastAsia"/>
          <w:kern w:val="21"/>
          <w:szCs w:val="21"/>
        </w:rPr>
        <w:t>）的面向对象抽象基础上，针对</w:t>
      </w:r>
      <w:r w:rsidRPr="00C626DF">
        <w:rPr>
          <w:rFonts w:hint="eastAsia"/>
          <w:kern w:val="21"/>
          <w:szCs w:val="21"/>
        </w:rPr>
        <w:t>CIM</w:t>
      </w:r>
      <w:r w:rsidRPr="00C626DF">
        <w:rPr>
          <w:rFonts w:hint="eastAsia"/>
          <w:kern w:val="21"/>
          <w:szCs w:val="21"/>
        </w:rPr>
        <w:t>在以</w:t>
      </w:r>
      <w:r w:rsidRPr="00C626DF">
        <w:rPr>
          <w:rFonts w:hint="eastAsia"/>
          <w:kern w:val="21"/>
          <w:szCs w:val="21"/>
        </w:rPr>
        <w:t>XML</w:t>
      </w:r>
      <w:r w:rsidRPr="00C626DF">
        <w:rPr>
          <w:rFonts w:hint="eastAsia"/>
          <w:kern w:val="21"/>
          <w:szCs w:val="21"/>
        </w:rPr>
        <w:t>方式进行描述时的效率缺陷所制定的一种新型高效的电力系统数据标记语言。</w:t>
      </w:r>
    </w:p>
    <w:p w:rsidR="005F4C0F" w:rsidRPr="00C626DF" w:rsidP="005F4C0F">
      <w:pPr>
        <w:topLinePunct/>
        <w:ind w:firstLine="420"/>
        <w:rPr>
          <w:kern w:val="21"/>
          <w:szCs w:val="21"/>
        </w:rPr>
      </w:pPr>
      <w:r w:rsidRPr="00C626DF">
        <w:rPr>
          <w:rFonts w:hint="eastAsia"/>
          <w:kern w:val="21"/>
          <w:szCs w:val="21"/>
        </w:rPr>
        <w:t>E</w:t>
      </w:r>
      <w:r w:rsidRPr="00C626DF">
        <w:rPr>
          <w:rFonts w:hint="eastAsia"/>
          <w:kern w:val="21"/>
          <w:szCs w:val="21"/>
        </w:rPr>
        <w:t>语言的命名源于</w:t>
      </w:r>
      <w:r w:rsidRPr="00C626DF">
        <w:rPr>
          <w:rFonts w:hint="eastAsia"/>
          <w:kern w:val="21"/>
          <w:szCs w:val="21"/>
        </w:rPr>
        <w:t>Easy</w:t>
      </w:r>
      <w:r w:rsidRPr="00C626DF">
        <w:rPr>
          <w:rFonts w:hint="eastAsia"/>
          <w:kern w:val="21"/>
          <w:szCs w:val="21"/>
        </w:rPr>
        <w:t>（简单）、</w:t>
      </w:r>
      <w:r w:rsidRPr="00C626DF">
        <w:rPr>
          <w:rFonts w:hint="eastAsia"/>
          <w:kern w:val="21"/>
          <w:szCs w:val="21"/>
        </w:rPr>
        <w:t>Efficiency</w:t>
      </w:r>
      <w:r w:rsidRPr="00C626DF">
        <w:rPr>
          <w:rFonts w:hint="eastAsia"/>
          <w:kern w:val="21"/>
          <w:szCs w:val="21"/>
        </w:rPr>
        <w:t>（高效）、</w:t>
      </w:r>
      <w:r w:rsidRPr="00C626DF">
        <w:rPr>
          <w:rFonts w:hint="eastAsia"/>
          <w:kern w:val="21"/>
          <w:szCs w:val="21"/>
        </w:rPr>
        <w:t>Electric-</w:t>
      </w:r>
      <w:smartTag w:uri="urn:schemas-microsoft-com:office:smarttags" w:element="PersonName">
        <w:r w:rsidRPr="00C626DF">
          <w:rPr>
            <w:rFonts w:hint="eastAsia"/>
            <w:kern w:val="21"/>
            <w:szCs w:val="21"/>
          </w:rPr>
          <w:t>power</w:t>
        </w:r>
      </w:smartTag>
      <w:r w:rsidRPr="00C626DF">
        <w:rPr>
          <w:rFonts w:hint="eastAsia"/>
          <w:kern w:val="21"/>
          <w:szCs w:val="21"/>
        </w:rPr>
        <w:t>（电力）</w:t>
      </w:r>
      <w:r w:rsidRPr="00C626DF">
        <w:rPr>
          <w:rFonts w:hint="eastAsia"/>
          <w:kern w:val="21"/>
          <w:szCs w:val="21"/>
        </w:rPr>
        <w:t>3</w:t>
      </w:r>
      <w:r w:rsidRPr="00C626DF">
        <w:rPr>
          <w:rFonts w:hint="eastAsia"/>
          <w:kern w:val="21"/>
          <w:szCs w:val="21"/>
        </w:rPr>
        <w:t>个英文词头，它将电力系统传统的面向关系的数据描述方式与面向对象的</w:t>
      </w:r>
      <w:r w:rsidRPr="00C626DF">
        <w:rPr>
          <w:rFonts w:hint="eastAsia"/>
          <w:kern w:val="21"/>
          <w:szCs w:val="21"/>
        </w:rPr>
        <w:t>CIM</w:t>
      </w:r>
      <w:r w:rsidRPr="00C626DF">
        <w:rPr>
          <w:rFonts w:hint="eastAsia"/>
          <w:kern w:val="21"/>
          <w:szCs w:val="21"/>
        </w:rPr>
        <w:t>相结合，既保留了面向关系方法的高效率，继承了其长期的研究成果，又吸收了面向对象方法的优点（如类的继承性等），具有简洁、高效和适用于电力系统的特点。</w:t>
      </w:r>
    </w:p>
    <w:p w:rsidR="005F4C0F" w:rsidRPr="00C626DF" w:rsidP="005F4C0F">
      <w:pPr>
        <w:topLinePunct/>
        <w:ind w:firstLine="420"/>
        <w:rPr>
          <w:kern w:val="21"/>
          <w:szCs w:val="21"/>
        </w:rPr>
      </w:pPr>
      <w:r w:rsidRPr="00C626DF">
        <w:rPr>
          <w:rFonts w:hint="eastAsia"/>
          <w:kern w:val="21"/>
          <w:szCs w:val="21"/>
        </w:rPr>
        <w:t>E</w:t>
      </w:r>
      <w:r w:rsidRPr="00C626DF">
        <w:rPr>
          <w:rFonts w:hint="eastAsia"/>
          <w:kern w:val="21"/>
          <w:szCs w:val="21"/>
        </w:rPr>
        <w:t>语言是一种标记语言，具有标记语言的基本特点和优点，其所形成的实例数据是一种标记化的纯文本数据。</w:t>
      </w:r>
      <w:r w:rsidRPr="00C626DF">
        <w:rPr>
          <w:rFonts w:hint="eastAsia"/>
          <w:kern w:val="21"/>
          <w:szCs w:val="21"/>
        </w:rPr>
        <w:t>E</w:t>
      </w:r>
      <w:r w:rsidRPr="00C626DF">
        <w:rPr>
          <w:rFonts w:hint="eastAsia"/>
          <w:kern w:val="21"/>
          <w:szCs w:val="21"/>
        </w:rPr>
        <w:t>语言通过少量标记符号和描述语法，可以简洁高效地描述电力系统各种简单和复杂数据模型，数据量越大则效率越高，而且</w:t>
      </w:r>
      <w:r w:rsidRPr="00C626DF">
        <w:rPr>
          <w:rFonts w:hint="eastAsia"/>
          <w:kern w:val="21"/>
          <w:szCs w:val="21"/>
        </w:rPr>
        <w:t>E</w:t>
      </w:r>
      <w:r w:rsidRPr="00C626DF">
        <w:rPr>
          <w:rFonts w:hint="eastAsia"/>
          <w:kern w:val="21"/>
          <w:szCs w:val="21"/>
        </w:rPr>
        <w:t>语言比</w:t>
      </w:r>
      <w:r w:rsidRPr="00C626DF">
        <w:rPr>
          <w:rFonts w:hint="eastAsia"/>
          <w:kern w:val="21"/>
          <w:szCs w:val="21"/>
        </w:rPr>
        <w:t>XML</w:t>
      </w:r>
      <w:r w:rsidRPr="00C626DF">
        <w:rPr>
          <w:rFonts w:hint="eastAsia"/>
          <w:kern w:val="21"/>
          <w:szCs w:val="21"/>
        </w:rPr>
        <w:t>更符合人们使用的自然习惯，计算机处理也更简单。</w:t>
      </w:r>
    </w:p>
    <w:p w:rsidR="005F4C0F" w:rsidRPr="00C626DF" w:rsidP="005F4C0F">
      <w:pPr>
        <w:topLinePunct/>
        <w:ind w:firstLine="420"/>
        <w:rPr>
          <w:kern w:val="21"/>
          <w:szCs w:val="21"/>
        </w:rPr>
      </w:pPr>
      <w:r w:rsidRPr="00C626DF">
        <w:rPr>
          <w:rFonts w:hint="eastAsia"/>
          <w:kern w:val="21"/>
          <w:szCs w:val="21"/>
        </w:rPr>
        <w:t>E</w:t>
      </w:r>
      <w:r w:rsidRPr="00C626DF">
        <w:rPr>
          <w:rFonts w:hint="eastAsia"/>
          <w:kern w:val="21"/>
          <w:szCs w:val="21"/>
        </w:rPr>
        <w:t>语言与</w:t>
      </w:r>
      <w:r w:rsidRPr="00C626DF">
        <w:rPr>
          <w:rFonts w:hint="eastAsia"/>
          <w:kern w:val="21"/>
          <w:szCs w:val="21"/>
        </w:rPr>
        <w:t>XML</w:t>
      </w:r>
      <w:r w:rsidRPr="00C626DF">
        <w:rPr>
          <w:rFonts w:hint="eastAsia"/>
          <w:kern w:val="21"/>
          <w:szCs w:val="21"/>
        </w:rPr>
        <w:t>均一致地遵循</w:t>
      </w:r>
      <w:r w:rsidRPr="00C626DF">
        <w:rPr>
          <w:rFonts w:hint="eastAsia"/>
          <w:kern w:val="21"/>
          <w:szCs w:val="21"/>
        </w:rPr>
        <w:t>CIM</w:t>
      </w:r>
      <w:r w:rsidRPr="00C626DF">
        <w:rPr>
          <w:rFonts w:hint="eastAsia"/>
          <w:kern w:val="21"/>
          <w:szCs w:val="21"/>
        </w:rPr>
        <w:t>基础对象类，以</w:t>
      </w:r>
      <w:r w:rsidRPr="00C626DF">
        <w:rPr>
          <w:rFonts w:hint="eastAsia"/>
          <w:kern w:val="21"/>
          <w:szCs w:val="21"/>
        </w:rPr>
        <w:t>E</w:t>
      </w:r>
      <w:r w:rsidRPr="00C626DF">
        <w:rPr>
          <w:rFonts w:hint="eastAsia"/>
          <w:kern w:val="21"/>
          <w:szCs w:val="21"/>
        </w:rPr>
        <w:t>语言描述的电力系统模型与以</w:t>
      </w:r>
      <w:r w:rsidRPr="00C626DF">
        <w:rPr>
          <w:rFonts w:hint="eastAsia"/>
          <w:kern w:val="21"/>
          <w:szCs w:val="21"/>
        </w:rPr>
        <w:t>XML</w:t>
      </w:r>
      <w:r w:rsidRPr="00C626DF">
        <w:rPr>
          <w:rFonts w:hint="eastAsia"/>
          <w:kern w:val="21"/>
          <w:szCs w:val="21"/>
        </w:rPr>
        <w:t>语言描述的电力系统模型可进行双向转换。</w:t>
      </w:r>
    </w:p>
    <w:p w:rsidR="005F4C0F" w:rsidRPr="00C626DF" w:rsidP="005F4C0F">
      <w:pPr>
        <w:topLinePunct/>
        <w:ind w:firstLine="420"/>
        <w:rPr>
          <w:kern w:val="21"/>
          <w:szCs w:val="21"/>
        </w:rPr>
      </w:pPr>
      <w:r w:rsidRPr="00C626DF">
        <w:rPr>
          <w:rFonts w:hint="eastAsia"/>
          <w:kern w:val="21"/>
          <w:szCs w:val="21"/>
        </w:rPr>
        <w:t>本标准由国家电网公司国家电力调度通信中心提出并负责解释。</w:t>
      </w:r>
    </w:p>
    <w:p w:rsidR="005F4C0F" w:rsidRPr="00C626DF" w:rsidP="005F4C0F">
      <w:pPr>
        <w:topLinePunct/>
        <w:ind w:firstLine="420"/>
        <w:rPr>
          <w:kern w:val="21"/>
          <w:szCs w:val="21"/>
        </w:rPr>
      </w:pPr>
      <w:r w:rsidRPr="00C626DF">
        <w:rPr>
          <w:rFonts w:hint="eastAsia"/>
          <w:kern w:val="21"/>
          <w:szCs w:val="21"/>
        </w:rPr>
        <w:t>本标准由国家电网公司科技部归口。</w:t>
      </w:r>
    </w:p>
    <w:p w:rsidR="005F4C0F" w:rsidRPr="00C626DF" w:rsidP="005F4C0F">
      <w:pPr>
        <w:topLinePunct/>
        <w:ind w:firstLine="420"/>
        <w:rPr>
          <w:kern w:val="21"/>
          <w:szCs w:val="21"/>
        </w:rPr>
      </w:pPr>
      <w:r w:rsidRPr="00C626DF">
        <w:rPr>
          <w:rFonts w:hint="eastAsia"/>
          <w:kern w:val="21"/>
          <w:szCs w:val="21"/>
        </w:rPr>
        <w:t>本标准起草单位：国家电网公司国家电力调度通信中心，国网</w:t>
      </w:r>
      <w:r>
        <w:rPr>
          <w:rFonts w:hint="eastAsia"/>
          <w:kern w:val="21"/>
          <w:szCs w:val="21"/>
        </w:rPr>
        <w:t>电力科学研究院</w:t>
      </w:r>
      <w:r w:rsidRPr="00C626DF">
        <w:rPr>
          <w:rFonts w:hint="eastAsia"/>
          <w:kern w:val="21"/>
          <w:szCs w:val="21"/>
        </w:rPr>
        <w:t>，江苏电力调度通信中心</w:t>
      </w:r>
    </w:p>
    <w:p w:rsidR="005F4C0F" w:rsidRPr="00C626DF" w:rsidP="005F4C0F">
      <w:pPr>
        <w:topLinePunct/>
        <w:ind w:firstLine="420"/>
        <w:rPr>
          <w:kern w:val="21"/>
          <w:szCs w:val="21"/>
        </w:rPr>
      </w:pPr>
      <w:r w:rsidRPr="00C626DF">
        <w:rPr>
          <w:rFonts w:hint="eastAsia"/>
          <w:kern w:val="21"/>
          <w:szCs w:val="21"/>
        </w:rPr>
        <w:t>本标准的主要起草人：辛耀中、林峰、陶洪铸、倪斌、彭清卿、李毅松、石俊杰、崔恒志、苏大威</w:t>
      </w:r>
    </w:p>
    <w:p w:rsidR="005F4C0F" w:rsidRPr="00057256" w:rsidP="005F4C0F">
      <w:pPr>
        <w:topLinePunct/>
        <w:ind w:firstLine="420"/>
        <w:rPr>
          <w:kern w:val="21"/>
          <w:szCs w:val="21"/>
        </w:rPr>
      </w:pPr>
    </w:p>
    <w:p w:rsidR="005F4C0F" w:rsidRPr="00DE7597" w:rsidP="005F4C0F">
      <w:pPr>
        <w:pStyle w:val="Heading1"/>
        <w:keepNext w:val="0"/>
        <w:keepLines w:val="0"/>
        <w:topLinePunct/>
        <w:spacing w:before="0" w:after="0" w:line="1200" w:lineRule="auto"/>
        <w:ind w:firstLine="0"/>
        <w:jc w:val="center"/>
        <w:rPr>
          <w:rFonts w:eastAsia="黑体"/>
          <w:b w:val="0"/>
          <w:kern w:val="2"/>
          <w:sz w:val="32"/>
        </w:rPr>
        <w:sectPr w:rsidSect="004176FA">
          <w:pgSz w:w="10773" w:h="15139" w:code="9"/>
          <w:pgMar w:top="964" w:right="680" w:bottom="680" w:left="680" w:header="454" w:footer="369" w:gutter="0"/>
          <w:pgNumType w:fmt="upperRoman" w:start="1"/>
          <w:cols w:space="425"/>
          <w:docGrid w:type="lines" w:linePitch="312"/>
        </w:sectPr>
      </w:pPr>
    </w:p>
    <w:p w:rsidR="005F4C0F" w:rsidRPr="00BA14AB" w:rsidP="005F4C0F">
      <w:pPr>
        <w:pStyle w:val="Heading1"/>
        <w:keepNext w:val="0"/>
        <w:keepLines w:val="0"/>
        <w:topLinePunct/>
        <w:spacing w:before="0" w:after="0" w:line="1200" w:lineRule="auto"/>
        <w:ind w:firstLine="0"/>
        <w:jc w:val="center"/>
        <w:rPr>
          <w:b w:val="0"/>
          <w:kern w:val="21"/>
        </w:rPr>
      </w:pPr>
      <w:r w:rsidRPr="00BA14AB">
        <w:rPr>
          <w:rFonts w:ascii="黑体" w:eastAsia="黑体" w:hint="eastAsia"/>
          <w:b w:val="0"/>
          <w:bCs/>
          <w:sz w:val="32"/>
          <w:szCs w:val="32"/>
        </w:rPr>
        <w:t>电力系统数据标记语言</w:t>
      </w:r>
      <w:r w:rsidRPr="00954B7E">
        <w:rPr>
          <w:rFonts w:eastAsia="黑体" w:hint="eastAsia"/>
          <w:bCs/>
          <w:sz w:val="32"/>
          <w:szCs w:val="32"/>
        </w:rPr>
        <w:t>——</w:t>
      </w:r>
      <w:r w:rsidRPr="00954B7E">
        <w:rPr>
          <w:rFonts w:eastAsia="黑体" w:hint="eastAsia"/>
          <w:bCs/>
          <w:sz w:val="32"/>
          <w:szCs w:val="32"/>
        </w:rPr>
        <w:t>E</w:t>
      </w:r>
      <w:r w:rsidRPr="00BA14AB">
        <w:rPr>
          <w:rFonts w:ascii="黑体" w:eastAsia="黑体" w:hint="eastAsia"/>
          <w:b w:val="0"/>
          <w:bCs/>
          <w:sz w:val="32"/>
          <w:szCs w:val="32"/>
        </w:rPr>
        <w:t>语言规范</w:t>
      </w:r>
      <w:r w:rsidRPr="00BA14AB">
        <w:rPr>
          <w:rFonts w:eastAsia="黑体" w:hint="eastAsia"/>
          <w:b w:val="0"/>
          <w:kern w:val="2"/>
          <w:sz w:val="32"/>
        </w:rPr>
        <w:t xml:space="preserve"> </w:t>
      </w:r>
    </w:p>
    <w:p w:rsidR="005F4C0F" w:rsidRPr="00F36267" w:rsidP="005F4C0F">
      <w:pPr>
        <w:pStyle w:val="a1"/>
        <w:topLinePunct/>
        <w:rPr>
          <w:rFonts w:eastAsia="宋体"/>
          <w:kern w:val="21"/>
        </w:rPr>
      </w:pPr>
      <w:bookmarkStart w:id="5" w:name="_Toc130705732"/>
      <w:bookmarkStart w:id="6" w:name="_Toc135207671"/>
      <w:r w:rsidRPr="00776D36">
        <w:rPr>
          <w:rFonts w:hint="eastAsia"/>
        </w:rPr>
        <w:t>1</w:t>
      </w:r>
      <w:r>
        <w:rPr>
          <w:rFonts w:ascii="宋体" w:eastAsia="宋体" w:hAnsi="宋体" w:hint="eastAsia"/>
        </w:rPr>
        <w:t>　</w:t>
      </w:r>
      <w:r w:rsidRPr="00776D36">
        <w:rPr>
          <w:rFonts w:hint="eastAsia"/>
        </w:rPr>
        <w:t>范围</w:t>
      </w:r>
      <w:bookmarkEnd w:id="5"/>
      <w:bookmarkEnd w:id="6"/>
    </w:p>
    <w:p w:rsidR="005F4C0F" w:rsidRPr="00C626DF" w:rsidP="005F4C0F">
      <w:pPr>
        <w:topLinePunct/>
        <w:ind w:firstLine="420"/>
        <w:rPr>
          <w:kern w:val="21"/>
          <w:szCs w:val="21"/>
        </w:rPr>
      </w:pPr>
      <w:bookmarkStart w:id="7" w:name="_Toc135207672"/>
      <w:r w:rsidRPr="00C626DF">
        <w:rPr>
          <w:rFonts w:hint="eastAsia"/>
          <w:kern w:val="21"/>
          <w:szCs w:val="21"/>
        </w:rPr>
        <w:t>本标准规定了电力系统数据标记语言——</w:t>
      </w:r>
      <w:r w:rsidRPr="00C626DF">
        <w:rPr>
          <w:rFonts w:hint="eastAsia"/>
          <w:kern w:val="21"/>
          <w:szCs w:val="21"/>
        </w:rPr>
        <w:t>E</w:t>
      </w:r>
      <w:r w:rsidRPr="00C626DF">
        <w:rPr>
          <w:rFonts w:hint="eastAsia"/>
          <w:kern w:val="21"/>
          <w:szCs w:val="21"/>
        </w:rPr>
        <w:t>语言的语法和语义。</w:t>
      </w:r>
    </w:p>
    <w:p w:rsidR="005F4C0F" w:rsidRPr="00C626DF" w:rsidP="005F4C0F">
      <w:pPr>
        <w:topLinePunct/>
        <w:ind w:firstLine="420"/>
        <w:rPr>
          <w:kern w:val="21"/>
          <w:szCs w:val="21"/>
        </w:rPr>
      </w:pPr>
      <w:r w:rsidRPr="00C626DF">
        <w:rPr>
          <w:rFonts w:hint="eastAsia"/>
          <w:kern w:val="21"/>
          <w:szCs w:val="21"/>
        </w:rPr>
        <w:t>E</w:t>
      </w:r>
      <w:r w:rsidRPr="00C626DF">
        <w:rPr>
          <w:rFonts w:hint="eastAsia"/>
          <w:kern w:val="21"/>
          <w:szCs w:val="21"/>
        </w:rPr>
        <w:t>语言主要适用于以文件方式描述和交换数据的应用场合。</w:t>
      </w:r>
    </w:p>
    <w:p w:rsidR="005F4C0F" w:rsidRPr="00C626DF" w:rsidP="005F4C0F">
      <w:pPr>
        <w:topLinePunct/>
        <w:ind w:firstLine="420"/>
        <w:rPr>
          <w:kern w:val="21"/>
          <w:szCs w:val="21"/>
        </w:rPr>
      </w:pPr>
      <w:r w:rsidRPr="00C626DF">
        <w:rPr>
          <w:rFonts w:hint="eastAsia"/>
          <w:kern w:val="21"/>
          <w:szCs w:val="21"/>
        </w:rPr>
        <w:t>本标准定义的</w:t>
      </w:r>
      <w:r w:rsidRPr="00C626DF">
        <w:rPr>
          <w:rFonts w:hint="eastAsia"/>
          <w:kern w:val="21"/>
          <w:szCs w:val="21"/>
        </w:rPr>
        <w:t>E</w:t>
      </w:r>
      <w:r w:rsidRPr="00C626DF">
        <w:rPr>
          <w:rFonts w:hint="eastAsia"/>
          <w:kern w:val="21"/>
          <w:szCs w:val="21"/>
        </w:rPr>
        <w:t>语言版本为</w:t>
      </w:r>
      <w:r w:rsidRPr="00C626DF">
        <w:rPr>
          <w:rFonts w:hint="eastAsia"/>
          <w:kern w:val="21"/>
          <w:szCs w:val="21"/>
        </w:rPr>
        <w:t>V1.0</w:t>
      </w:r>
      <w:r w:rsidRPr="00C626DF">
        <w:rPr>
          <w:rFonts w:hint="eastAsia"/>
          <w:kern w:val="21"/>
          <w:szCs w:val="21"/>
        </w:rPr>
        <w:t>。</w:t>
      </w:r>
    </w:p>
    <w:p w:rsidR="005F4C0F" w:rsidRPr="00F36267" w:rsidP="005F4C0F">
      <w:pPr>
        <w:pStyle w:val="a1"/>
        <w:topLinePunct/>
        <w:rPr>
          <w:rFonts w:eastAsia="宋体"/>
          <w:kern w:val="21"/>
        </w:rPr>
      </w:pPr>
      <w:r w:rsidRPr="00776D36">
        <w:rPr>
          <w:rFonts w:hint="eastAsia"/>
        </w:rPr>
        <w:t>2</w:t>
      </w:r>
      <w:r>
        <w:rPr>
          <w:rFonts w:ascii="宋体" w:eastAsia="宋体" w:hAnsi="宋体" w:hint="eastAsia"/>
        </w:rPr>
        <w:t>　</w:t>
      </w:r>
      <w:bookmarkEnd w:id="7"/>
      <w:r w:rsidRPr="005F2D46">
        <w:rPr>
          <w:rFonts w:ascii="黑体" w:hAnsi="宋体" w:hint="eastAsia"/>
        </w:rPr>
        <w:t>符号定义</w:t>
      </w:r>
    </w:p>
    <w:tbl>
      <w:tblPr>
        <w:tblStyle w:val="TableGrid"/>
        <w:tblW w:w="9412"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428"/>
        <w:gridCol w:w="2100"/>
        <w:gridCol w:w="5884"/>
      </w:tblGrid>
      <w:tr w:rsidTr="002A59DC">
        <w:tblPrEx>
          <w:tblW w:w="9412" w:type="dxa"/>
          <w:jc w:val="center"/>
          <w:tblBorders>
            <w:top w:val="single" w:sz="8" w:space="0" w:color="auto"/>
            <w:left w:val="single" w:sz="8" w:space="0" w:color="auto"/>
            <w:bottom w:val="single" w:sz="8" w:space="0" w:color="auto"/>
            <w:right w:val="single" w:sz="8" w:space="0" w:color="auto"/>
          </w:tblBorders>
          <w:tblLayout w:type="fixed"/>
          <w:tblLook w:val="01E0"/>
        </w:tblPrEx>
        <w:trPr>
          <w:jc w:val="center"/>
        </w:trPr>
        <w:tc>
          <w:tcPr>
            <w:tcW w:w="1428"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bookmarkStart w:id="8" w:name="_Toc130705734"/>
            <w:bookmarkStart w:id="9" w:name="_Toc135207673"/>
            <w:bookmarkEnd w:id="2"/>
            <w:r w:rsidRPr="00D10BCE">
              <w:rPr>
                <w:rFonts w:ascii="Times New Roman" w:hint="eastAsia"/>
                <w:sz w:val="18"/>
                <w:szCs w:val="18"/>
              </w:rPr>
              <w:t>序号</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符号</w:t>
            </w:r>
          </w:p>
        </w:tc>
        <w:tc>
          <w:tcPr>
            <w:tcW w:w="5884"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定</w:t>
            </w:r>
            <w:r>
              <w:rPr>
                <w:rFonts w:ascii="Times New Roman" w:hint="eastAsia"/>
                <w:sz w:val="18"/>
                <w:szCs w:val="18"/>
              </w:rPr>
              <w:t xml:space="preserve">    </w:t>
            </w:r>
            <w:r w:rsidRPr="00D10BCE">
              <w:rPr>
                <w:rFonts w:ascii="Times New Roman" w:hint="eastAsia"/>
                <w:sz w:val="18"/>
                <w:szCs w:val="18"/>
              </w:rPr>
              <w:t>义</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 xml:space="preserve">&lt;   </w:t>
            </w:r>
            <w:r w:rsidRPr="00D10BCE">
              <w:rPr>
                <w:rFonts w:ascii="Times New Roman" w:cs="Arial"/>
                <w:bCs/>
                <w:sz w:val="18"/>
                <w:szCs w:val="18"/>
              </w:rPr>
              <w:t>&gt;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类起始符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2</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 xml:space="preserve">&lt;/   </w:t>
            </w:r>
            <w:r w:rsidRPr="00D10BCE">
              <w:rPr>
                <w:rFonts w:ascii="Times New Roman" w:cs="Arial"/>
                <w:bCs/>
                <w:sz w:val="18"/>
                <w:szCs w:val="18"/>
              </w:rPr>
              <w:t>&gt;</w:t>
            </w:r>
            <w:r>
              <w:rPr>
                <w:rFonts w:ascii="Times New Roman" w:cs="Arial" w:hint="eastAsia"/>
                <w:bCs/>
                <w:sz w:val="18"/>
                <w:szCs w:val="18"/>
              </w:rPr>
              <w:br/>
            </w:r>
            <w:r w:rsidRPr="00D10BCE">
              <w:rPr>
                <w:rFonts w:ascii="Times New Roman" w:hint="eastAsia"/>
                <w:sz w:val="18"/>
                <w:szCs w:val="18"/>
              </w:rPr>
              <w:t>&gt;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类结束符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3</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cs="Arial"/>
                <w:bCs/>
                <w:sz w:val="18"/>
                <w:szCs w:val="18"/>
              </w:rPr>
              <w:t>&lt;!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系统声明起始符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4</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cs="Arial"/>
                <w:bCs/>
                <w:sz w:val="18"/>
                <w:szCs w:val="18"/>
              </w:rPr>
              <w:t>!&gt;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系统声明结束符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5</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数据块头引导符</w:t>
            </w:r>
            <w:r>
              <w:rPr>
                <w:rFonts w:ascii="Times New Roman" w:hint="eastAsia"/>
                <w:sz w:val="18"/>
                <w:szCs w:val="18"/>
              </w:rPr>
              <w:t>（</w:t>
            </w:r>
            <w:r w:rsidRPr="00D10BCE">
              <w:rPr>
                <w:rFonts w:ascii="Times New Roman" w:hint="eastAsia"/>
                <w:sz w:val="18"/>
                <w:szCs w:val="18"/>
              </w:rPr>
              <w:t>横表式</w:t>
            </w:r>
            <w:r>
              <w:rPr>
                <w:rFonts w:ascii="Times New Roman" w:hint="eastAsia"/>
                <w:sz w:val="18"/>
                <w:szCs w:val="18"/>
              </w:rPr>
              <w:t>）</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6</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数据块头引导符</w:t>
            </w:r>
            <w:r>
              <w:rPr>
                <w:rFonts w:ascii="Times New Roman" w:hint="eastAsia"/>
                <w:sz w:val="18"/>
                <w:szCs w:val="18"/>
              </w:rPr>
              <w:t>（</w:t>
            </w:r>
            <w:r w:rsidRPr="00D10BCE">
              <w:rPr>
                <w:rFonts w:ascii="Times New Roman" w:hint="eastAsia"/>
                <w:sz w:val="18"/>
                <w:szCs w:val="18"/>
              </w:rPr>
              <w:t>单列式</w:t>
            </w:r>
            <w:r>
              <w:rPr>
                <w:rFonts w:ascii="Times New Roman" w:hint="eastAsia"/>
                <w:sz w:val="18"/>
                <w:szCs w:val="18"/>
              </w:rPr>
              <w:t>）</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7</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数据块头引导符</w:t>
            </w:r>
            <w:r>
              <w:rPr>
                <w:rFonts w:ascii="Times New Roman" w:hint="eastAsia"/>
                <w:sz w:val="18"/>
                <w:szCs w:val="18"/>
              </w:rPr>
              <w:t>（</w:t>
            </w:r>
            <w:r w:rsidRPr="00D10BCE">
              <w:rPr>
                <w:rFonts w:ascii="Times New Roman" w:hint="eastAsia"/>
                <w:sz w:val="18"/>
                <w:szCs w:val="18"/>
              </w:rPr>
              <w:t>多列式</w:t>
            </w:r>
            <w:r>
              <w:rPr>
                <w:rFonts w:ascii="Times New Roman" w:hint="eastAsia"/>
                <w:sz w:val="18"/>
                <w:szCs w:val="18"/>
              </w:rPr>
              <w:t>）</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8</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数据行引导符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9</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注释引导符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10</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类和实体连接符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11</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赋值连接符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12</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名称连接符，父类与子类的连接符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13</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r w:rsidRPr="00D10BCE">
              <w:rPr>
                <w:rFonts w:ascii="Times New Roman"/>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属性别名行引导符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14</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noProof w:val="0"/>
                <w:kern w:val="2"/>
                <w:sz w:val="18"/>
                <w:szCs w:val="18"/>
              </w:rPr>
            </w:pPr>
            <w:r>
              <w:rPr>
                <w:rFonts w:ascii="Times New Roman" w:hint="eastAsia"/>
                <w:noProof w:val="0"/>
                <w:kern w:val="2"/>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noProof w:val="0"/>
                <w:kern w:val="2"/>
                <w:sz w:val="18"/>
                <w:szCs w:val="18"/>
              </w:rPr>
            </w:pPr>
            <w:r w:rsidRPr="00D10BCE">
              <w:rPr>
                <w:rFonts w:ascii="Times New Roman" w:hint="eastAsia"/>
                <w:noProof w:val="0"/>
                <w:kern w:val="2"/>
                <w:sz w:val="18"/>
                <w:szCs w:val="18"/>
              </w:rPr>
              <w:t>属性类型行引导符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15</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属性量纲行引导符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16</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属性限值行引导符，限值上下限定义，父类名缩写定义</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17</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指针引导符</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18</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空格</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由一个或连续多个空格或制表符</w:t>
            </w:r>
            <w:r>
              <w:rPr>
                <w:rFonts w:ascii="Times New Roman" w:hint="eastAsia"/>
                <w:sz w:val="18"/>
                <w:szCs w:val="18"/>
              </w:rPr>
              <w:t>（</w:t>
            </w:r>
            <w:r w:rsidRPr="00D10BCE">
              <w:rPr>
                <w:rFonts w:ascii="Times New Roman" w:hint="eastAsia"/>
                <w:sz w:val="18"/>
                <w:szCs w:val="18"/>
              </w:rPr>
              <w:t>Tab</w:t>
            </w:r>
            <w:r>
              <w:rPr>
                <w:rFonts w:ascii="Times New Roman" w:hint="eastAsia"/>
                <w:sz w:val="18"/>
                <w:szCs w:val="18"/>
              </w:rPr>
              <w:t>）</w:t>
            </w:r>
            <w:r w:rsidRPr="00D10BCE">
              <w:rPr>
                <w:rFonts w:ascii="Times New Roman" w:hint="eastAsia"/>
                <w:sz w:val="18"/>
                <w:szCs w:val="18"/>
              </w:rPr>
              <w:t>组成</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19</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含空格的字符数据，前后加单引号</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20</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该项数据为空</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21</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对象的枚举</w:t>
            </w:r>
          </w:p>
        </w:tc>
      </w:tr>
      <w:tr w:rsidTr="002A59DC">
        <w:tblPrEx>
          <w:tblW w:w="9412" w:type="dxa"/>
          <w:jc w:val="center"/>
          <w:tblLayout w:type="fixed"/>
          <w:tblLook w:val="01E0"/>
        </w:tblPrEx>
        <w:trPr>
          <w:jc w:val="center"/>
        </w:trPr>
        <w:tc>
          <w:tcPr>
            <w:tcW w:w="1428" w:type="dxa"/>
            <w:vAlign w:val="center"/>
          </w:tcPr>
          <w:p w:rsidR="005F4C0F" w:rsidRPr="00D10BCE" w:rsidP="002A59DC">
            <w:pPr>
              <w:topLinePunct/>
              <w:snapToGrid w:val="0"/>
              <w:spacing w:before="50" w:after="50"/>
              <w:ind w:firstLine="0"/>
              <w:jc w:val="center"/>
              <w:rPr>
                <w:sz w:val="18"/>
                <w:szCs w:val="18"/>
              </w:rPr>
            </w:pPr>
            <w:r w:rsidRPr="00D10BCE">
              <w:rPr>
                <w:rFonts w:hint="eastAsia"/>
                <w:sz w:val="18"/>
                <w:szCs w:val="18"/>
              </w:rPr>
              <w:t>22</w:t>
            </w:r>
          </w:p>
        </w:tc>
        <w:tc>
          <w:tcPr>
            <w:tcW w:w="2100" w:type="dxa"/>
            <w:vAlign w:val="center"/>
          </w:tcPr>
          <w:p w:rsidR="005F4C0F" w:rsidRPr="00D10BCE" w:rsidP="002A59DC">
            <w:pPr>
              <w:pStyle w:val="a"/>
              <w:tabs>
                <w:tab w:val="left" w:pos="3480"/>
              </w:tabs>
              <w:topLinePunct/>
              <w:snapToGrid w:val="0"/>
              <w:spacing w:before="50" w:after="50"/>
              <w:ind w:firstLine="0" w:firstLineChars="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P="002A59DC">
            <w:pPr>
              <w:pStyle w:val="a"/>
              <w:tabs>
                <w:tab w:val="left" w:pos="3480"/>
              </w:tabs>
              <w:topLinePunct/>
              <w:snapToGrid w:val="0"/>
              <w:spacing w:before="50" w:after="50"/>
              <w:ind w:firstLine="170" w:firstLineChars="0"/>
              <w:rPr>
                <w:rFonts w:ascii="Times New Roman"/>
                <w:sz w:val="18"/>
                <w:szCs w:val="18"/>
              </w:rPr>
            </w:pPr>
            <w:r w:rsidRPr="00D10BCE">
              <w:rPr>
                <w:rFonts w:ascii="Times New Roman" w:hint="eastAsia"/>
                <w:sz w:val="18"/>
                <w:szCs w:val="18"/>
              </w:rPr>
              <w:t>无结构数据块定义</w:t>
            </w:r>
          </w:p>
        </w:tc>
      </w:tr>
    </w:tbl>
    <w:p w:rsidR="005F4C0F" w:rsidRPr="00D2767B" w:rsidP="005F4C0F">
      <w:pPr>
        <w:pStyle w:val="a"/>
        <w:tabs>
          <w:tab w:val="left" w:pos="3480"/>
        </w:tabs>
        <w:topLinePunct/>
        <w:ind w:firstLine="170" w:firstLineChars="0"/>
        <w:rPr>
          <w:rFonts w:ascii="Times New Roman"/>
          <w:sz w:val="18"/>
          <w:szCs w:val="18"/>
        </w:rPr>
      </w:pPr>
      <w:r w:rsidRPr="00D2767B">
        <w:rPr>
          <w:rFonts w:ascii="Times New Roman" w:hint="eastAsia"/>
          <w:sz w:val="18"/>
          <w:szCs w:val="18"/>
        </w:rPr>
        <w:t>说明：以上符号均为英文半角符号。</w:t>
      </w:r>
    </w:p>
    <w:p w:rsidR="005F4C0F" w:rsidRPr="00EE6BEF" w:rsidP="005F4C0F">
      <w:pPr>
        <w:pStyle w:val="a1"/>
        <w:topLinePunct/>
      </w:pPr>
      <w:r w:rsidRPr="00EE6BEF">
        <w:rPr>
          <w:rFonts w:hint="eastAsia"/>
        </w:rPr>
        <w:t>3</w:t>
      </w:r>
      <w:r>
        <w:rPr>
          <w:rFonts w:hint="eastAsia"/>
        </w:rPr>
        <w:t>　</w:t>
      </w:r>
      <w:r w:rsidRPr="00EE6BEF">
        <w:rPr>
          <w:rFonts w:hint="eastAsia"/>
        </w:rPr>
        <w:t>基本语法</w:t>
      </w:r>
    </w:p>
    <w:p w:rsidR="005F4C0F" w:rsidRPr="00C626DF" w:rsidP="005F4C0F">
      <w:pPr>
        <w:topLinePunct/>
        <w:spacing w:line="312" w:lineRule="exact"/>
        <w:ind w:firstLine="420" w:firstLineChars="200"/>
      </w:pPr>
      <w:r w:rsidRPr="00C626DF">
        <w:rPr>
          <w:rFonts w:hint="eastAsia"/>
        </w:rPr>
        <w:t>E</w:t>
      </w:r>
      <w:r w:rsidRPr="00C626DF">
        <w:rPr>
          <w:rFonts w:hint="eastAsia"/>
        </w:rPr>
        <w:t>语言数据是纯文本数据。</w:t>
      </w:r>
      <w:r w:rsidRPr="00C626DF">
        <w:rPr>
          <w:rFonts w:hint="eastAsia"/>
        </w:rPr>
        <w:t>E</w:t>
      </w:r>
      <w:r w:rsidRPr="00C626DF">
        <w:rPr>
          <w:rFonts w:hint="eastAsia"/>
        </w:rPr>
        <w:t>语言主要通过对文本中每行第一个字符或前两个字符的使用，达到规范文本的目的。</w:t>
      </w:r>
    </w:p>
    <w:p w:rsidR="005F4C0F" w:rsidRPr="00C626DF" w:rsidP="005F4C0F">
      <w:pPr>
        <w:topLinePunct/>
        <w:spacing w:line="312" w:lineRule="exact"/>
        <w:ind w:firstLine="420" w:firstLineChars="200"/>
      </w:pPr>
      <w:r w:rsidRPr="00C626DF">
        <w:rPr>
          <w:rFonts w:hint="eastAsia"/>
        </w:rPr>
        <w:t>E</w:t>
      </w:r>
      <w:r w:rsidRPr="00C626DF">
        <w:rPr>
          <w:rFonts w:hint="eastAsia"/>
        </w:rPr>
        <w:t>语言对于英文字母的大小写敏感。</w:t>
      </w:r>
    </w:p>
    <w:p w:rsidR="005F4C0F" w:rsidRPr="00C626DF" w:rsidP="005F4C0F">
      <w:pPr>
        <w:pStyle w:val="a1"/>
        <w:topLinePunct/>
        <w:spacing w:line="312" w:lineRule="exact"/>
      </w:pPr>
      <w:r w:rsidRPr="00C626DF">
        <w:rPr>
          <w:rFonts w:hint="eastAsia"/>
        </w:rPr>
        <w:t>3</w:t>
      </w:r>
      <w:r w:rsidRPr="00724037">
        <w:rPr>
          <w:rFonts w:hint="eastAsia"/>
          <w:spacing w:val="20"/>
        </w:rPr>
        <w:t>.</w:t>
      </w:r>
      <w:r w:rsidRPr="00C626DF">
        <w:rPr>
          <w:rFonts w:hint="eastAsia"/>
        </w:rPr>
        <w:t>1</w:t>
      </w:r>
      <w:r>
        <w:rPr>
          <w:rFonts w:hint="eastAsia"/>
        </w:rPr>
        <w:t>　</w:t>
      </w:r>
      <w:r w:rsidRPr="00C626DF">
        <w:rPr>
          <w:rFonts w:hint="eastAsia"/>
        </w:rPr>
        <w:t>基本结构</w:t>
      </w:r>
    </w:p>
    <w:p w:rsidR="005F4C0F" w:rsidRPr="00C626DF" w:rsidP="005F4C0F">
      <w:pPr>
        <w:topLinePunct/>
        <w:spacing w:line="312" w:lineRule="exact"/>
        <w:ind w:firstLine="420" w:firstLineChars="200"/>
      </w:pPr>
      <w:r w:rsidRPr="00C626DF">
        <w:rPr>
          <w:rFonts w:hint="eastAsia"/>
        </w:rPr>
        <w:t>E</w:t>
      </w:r>
      <w:r w:rsidRPr="00C626DF">
        <w:rPr>
          <w:rFonts w:hint="eastAsia"/>
        </w:rPr>
        <w:t>语言数据文件包括注释（可选）、系统声明、数据块起始标记、数据块头定义、数据块、数据块结束标记等部分。</w:t>
      </w:r>
    </w:p>
    <w:p w:rsidR="005F4C0F" w:rsidRPr="00C626DF" w:rsidP="005F4C0F">
      <w:pPr>
        <w:topLinePunct/>
        <w:spacing w:after="160" w:line="312" w:lineRule="exact"/>
        <w:ind w:firstLine="420" w:firstLineChars="200"/>
      </w:pPr>
      <w:r w:rsidRPr="00C626DF">
        <w:rPr>
          <w:rFonts w:hint="eastAsia"/>
        </w:rPr>
        <w:t>E</w:t>
      </w:r>
      <w:r w:rsidRPr="00C626DF">
        <w:rPr>
          <w:rFonts w:hint="eastAsia"/>
        </w:rPr>
        <w:t>语言数据有三种基本结构，即横表式结构、单列式结构和多列式结构，分别如图</w:t>
      </w:r>
      <w:r w:rsidRPr="00C626DF">
        <w:rPr>
          <w:rFonts w:hint="eastAsia"/>
        </w:rPr>
        <w:t>1</w:t>
      </w:r>
      <w:r w:rsidRPr="00C626DF">
        <w:rPr>
          <w:rFonts w:hint="eastAsia"/>
        </w:rPr>
        <w:t>、图</w:t>
      </w:r>
      <w:r w:rsidRPr="00C626DF">
        <w:rPr>
          <w:rFonts w:hint="eastAsia"/>
        </w:rPr>
        <w:t>2</w:t>
      </w:r>
      <w:r w:rsidRPr="00C626DF">
        <w:rPr>
          <w:rFonts w:hint="eastAsia"/>
        </w:rPr>
        <w:t>、图</w:t>
      </w:r>
      <w:r w:rsidRPr="00C626DF">
        <w:rPr>
          <w:rFonts w:hint="eastAsia"/>
        </w:rPr>
        <w:t>3</w:t>
      </w:r>
      <w:r w:rsidRPr="00C626DF">
        <w:rPr>
          <w:rFonts w:hint="eastAsia"/>
        </w:rPr>
        <w:t>所示：</w:t>
      </w:r>
    </w:p>
    <w:p w:rsidR="005F4C0F" w:rsidRPr="00C626DF" w:rsidP="005F4C0F">
      <w:pPr>
        <w:topLinePunct/>
        <w:ind w:firstLine="630" w:firstLineChars="300"/>
      </w:pPr>
      <w:r>
        <w:rPr>
          <w:noProof/>
        </w:rPr>
        <mc:AlternateContent>
          <mc:Choice Requires="wpg">
            <w:drawing>
              <wp:anchor distT="0" distB="0" distL="114300" distR="114300" simplePos="0" relativeHeight="251662336" behindDoc="0" locked="0" layoutInCell="1" allowOverlap="1">
                <wp:simplePos x="0" y="0"/>
                <wp:positionH relativeFrom="column">
                  <wp:posOffset>455295</wp:posOffset>
                </wp:positionH>
                <wp:positionV relativeFrom="paragraph">
                  <wp:posOffset>140335</wp:posOffset>
                </wp:positionV>
                <wp:extent cx="5101590" cy="1823720"/>
                <wp:effectExtent l="10795" t="4445" r="2540" b="635"/>
                <wp:wrapNone/>
                <wp:docPr id="45" name="组合 45"/>
                <wp:cNvGraphicFramePr/>
                <a:graphic xmlns:a="http://schemas.openxmlformats.org/drawingml/2006/main">
                  <a:graphicData uri="http://schemas.microsoft.com/office/word/2010/wordprocessingGroup">
                    <wpg:wgp xmlns:wpg="http://schemas.microsoft.com/office/word/2010/wordprocessingGroup">
                      <wpg:cNvGrpSpPr/>
                      <wpg:grpSpPr>
                        <a:xfrm>
                          <a:off x="0" y="0"/>
                          <a:ext cx="5101590" cy="1823720"/>
                          <a:chOff x="1106" y="4305"/>
                          <a:chExt cx="8034" cy="2872"/>
                        </a:xfrm>
                      </wpg:grpSpPr>
                      <wps:wsp xmlns:wps="http://schemas.microsoft.com/office/word/2010/wordprocessingShape">
                        <wps:cNvPr id="46" name="Text Box 28"/>
                        <wps:cNvSpPr txBox="1">
                          <a:spLocks noChangeArrowheads="1"/>
                        </wps:cNvSpPr>
                        <wps:spPr bwMode="auto">
                          <a:xfrm>
                            <a:off x="1106" y="5454"/>
                            <a:ext cx="5817" cy="1248"/>
                          </a:xfrm>
                          <a:prstGeom prst="rect">
                            <a:avLst/>
                          </a:prstGeom>
                          <a:solidFill>
                            <a:srgbClr val="FFFFFF">
                              <a:alpha val="0"/>
                            </a:srgbClr>
                          </a:solidFill>
                          <a:ln w="19050">
                            <a:solidFill>
                              <a:srgbClr val="000000"/>
                            </a:solidFill>
                            <a:prstDash val="sysDot"/>
                            <a:miter lim="800000"/>
                            <a:headEnd/>
                            <a:tailEnd/>
                          </a:ln>
                        </wps:spPr>
                        <wps:txbx>
                          <w:txbxContent>
                            <w:p w:rsidR="005F4C0F" w:rsidRPr="00EB14EB" w:rsidP="005F4C0F"/>
                          </w:txbxContent>
                        </wps:txbx>
                        <wps:bodyPr rot="0" vert="horz" wrap="square" anchor="t" anchorCtr="0" upright="1"/>
                      </wps:wsp>
                      <wps:wsp xmlns:wps="http://schemas.microsoft.com/office/word/2010/wordprocessingShape">
                        <wps:cNvPr id="47" name="Text Box 29"/>
                        <wps:cNvSpPr txBox="1">
                          <a:spLocks noChangeArrowheads="1"/>
                        </wps:cNvSpPr>
                        <wps:spPr bwMode="auto">
                          <a:xfrm>
                            <a:off x="7520" y="4305"/>
                            <a:ext cx="90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注释</w:t>
                              </w:r>
                            </w:p>
                          </w:txbxContent>
                        </wps:txbx>
                        <wps:bodyPr rot="0" vert="horz" wrap="square" lIns="0" tIns="0" rIns="0" bIns="0" anchor="t" anchorCtr="0" upright="1"/>
                      </wps:wsp>
                      <wps:wsp xmlns:wps="http://schemas.microsoft.com/office/word/2010/wordprocessingShape">
                        <wps:cNvPr id="48" name="Line 30"/>
                        <wps:cNvCnPr>
                          <a:cxnSpLocks noChangeShapeType="1"/>
                        </wps:cNvCnPr>
                        <wps:spPr bwMode="auto">
                          <a:xfrm>
                            <a:off x="6980" y="446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9" name="Text Box 31"/>
                        <wps:cNvSpPr txBox="1">
                          <a:spLocks noChangeArrowheads="1"/>
                        </wps:cNvSpPr>
                        <wps:spPr bwMode="auto">
                          <a:xfrm>
                            <a:off x="7520" y="4623"/>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系统声明</w:t>
                              </w:r>
                            </w:p>
                          </w:txbxContent>
                        </wps:txbx>
                        <wps:bodyPr rot="0" vert="horz" wrap="square" lIns="0" tIns="0" rIns="0" bIns="0" anchor="t" anchorCtr="0" upright="1"/>
                      </wps:wsp>
                      <wps:wsp xmlns:wps="http://schemas.microsoft.com/office/word/2010/wordprocessingShape">
                        <wps:cNvPr id="50" name="Line 32"/>
                        <wps:cNvCnPr>
                          <a:cxnSpLocks noChangeShapeType="1"/>
                        </wps:cNvCnPr>
                        <wps:spPr bwMode="auto">
                          <a:xfrm>
                            <a:off x="6980" y="4810"/>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1" name="Text Box 33"/>
                        <wps:cNvSpPr txBox="1">
                          <a:spLocks noChangeArrowheads="1"/>
                        </wps:cNvSpPr>
                        <wps:spPr bwMode="auto">
                          <a:xfrm>
                            <a:off x="7520" y="4948"/>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数据块起始标记</w:t>
                              </w:r>
                            </w:p>
                          </w:txbxContent>
                        </wps:txbx>
                        <wps:bodyPr rot="0" vert="horz" wrap="square" lIns="0" tIns="0" rIns="0" bIns="0" anchor="t" anchorCtr="0" upright="1"/>
                      </wps:wsp>
                      <wps:wsp xmlns:wps="http://schemas.microsoft.com/office/word/2010/wordprocessingShape">
                        <wps:cNvPr id="52" name="Line 34"/>
                        <wps:cNvCnPr>
                          <a:cxnSpLocks noChangeShapeType="1"/>
                        </wps:cNvCnPr>
                        <wps:spPr bwMode="auto">
                          <a:xfrm>
                            <a:off x="6980" y="512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3" name="Text Box 35"/>
                        <wps:cNvSpPr txBox="1">
                          <a:spLocks noChangeArrowheads="1"/>
                        </wps:cNvSpPr>
                        <wps:spPr bwMode="auto">
                          <a:xfrm>
                            <a:off x="7520" y="5280"/>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数据块头定义</w:t>
                              </w:r>
                            </w:p>
                          </w:txbxContent>
                        </wps:txbx>
                        <wps:bodyPr rot="0" vert="horz" wrap="square" lIns="0" tIns="0" rIns="0" bIns="0" anchor="t" anchorCtr="0" upright="1"/>
                      </wps:wsp>
                      <wps:wsp xmlns:wps="http://schemas.microsoft.com/office/word/2010/wordprocessingShape">
                        <wps:cNvPr id="54" name="Line 36"/>
                        <wps:cNvCnPr>
                          <a:cxnSpLocks noChangeShapeType="1"/>
                        </wps:cNvCnPr>
                        <wps:spPr bwMode="auto">
                          <a:xfrm>
                            <a:off x="6980" y="5454"/>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5" name="Text Box 37"/>
                        <wps:cNvSpPr txBox="1">
                          <a:spLocks noChangeArrowheads="1"/>
                        </wps:cNvSpPr>
                        <wps:spPr bwMode="auto">
                          <a:xfrm>
                            <a:off x="7520" y="6048"/>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w:t>
                              </w:r>
                            </w:p>
                          </w:txbxContent>
                        </wps:txbx>
                        <wps:bodyPr rot="0" vert="horz" wrap="square" lIns="0" tIns="0" rIns="0" bIns="0" anchor="t" anchorCtr="0" upright="1"/>
                      </wps:wsp>
                      <wps:wsp xmlns:wps="http://schemas.microsoft.com/office/word/2010/wordprocessingShape">
                        <wps:cNvPr id="56" name="Line 38"/>
                        <wps:cNvCnPr>
                          <a:cxnSpLocks noChangeShapeType="1"/>
                        </wps:cNvCnPr>
                        <wps:spPr bwMode="auto">
                          <a:xfrm>
                            <a:off x="6980" y="621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7" name="Text Box 39"/>
                        <wps:cNvSpPr txBox="1">
                          <a:spLocks noChangeArrowheads="1"/>
                        </wps:cNvSpPr>
                        <wps:spPr bwMode="auto">
                          <a:xfrm>
                            <a:off x="7520" y="6922"/>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数据块结束标记</w:t>
                              </w:r>
                            </w:p>
                          </w:txbxContent>
                        </wps:txbx>
                        <wps:bodyPr rot="0" vert="horz" wrap="square" lIns="0" tIns="0" rIns="0" bIns="0" anchor="t" anchorCtr="0" upright="1"/>
                      </wps:wsp>
                      <wps:wsp xmlns:wps="http://schemas.microsoft.com/office/word/2010/wordprocessingShape">
                        <wps:cNvPr id="58" name="Line 40"/>
                        <wps:cNvCnPr>
                          <a:cxnSpLocks noChangeShapeType="1"/>
                        </wps:cNvCnPr>
                        <wps:spPr bwMode="auto">
                          <a:xfrm>
                            <a:off x="6980" y="7076"/>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45" o:spid="_x0000_s1025" style="width:401.7pt;height:143.6pt;margin-top:11.05pt;margin-left:35.85pt;position:absolute;z-index:251663360" coordorigin="1106,4305" coordsize="8034,2872">
                <v:shapetype id="_x0000_t202" coordsize="21600,21600" o:spt="202" path="m,l,21600r21600,l21600,xe">
                  <v:stroke joinstyle="miter"/>
                  <v:path gradientshapeok="t" o:connecttype="rect"/>
                </v:shapetype>
                <v:shape id="Text Box 28" o:spid="_x0000_s1026" type="#_x0000_t202" style="width:5817;height:1248;left:1106;mso-wrap-style:square;position:absolute;top:5454;visibility:visible;v-text-anchor:top" strokeweight="1.5pt">
                  <v:fill opacity="0"/>
                  <v:stroke dashstyle="1 1"/>
                  <v:textbox>
                    <w:txbxContent>
                      <w:p w:rsidR="005F4C0F" w:rsidRPr="00EB14EB" w:rsidP="005F4C0F"/>
                    </w:txbxContent>
                  </v:textbox>
                </v:shape>
                <v:shape id="Text Box 29" o:spid="_x0000_s1027" type="#_x0000_t202" style="width:900;height:255;left:7520;mso-wrap-style:square;position:absolute;top:4305;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注释</w:t>
                        </w:r>
                      </w:p>
                    </w:txbxContent>
                  </v:textbox>
                </v:shape>
                <v:line id="Line 30" o:spid="_x0000_s1028" style="mso-wrap-style:square;position:absolute;visibility:visible" from="6980,4462" to="7520,4462" o:connectortype="straight"/>
                <v:shape id="Text Box 31" o:spid="_x0000_s1029" type="#_x0000_t202" style="width:1620;height:255;left:7520;mso-wrap-style:square;position:absolute;top:4623;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系统声明</w:t>
                        </w:r>
                      </w:p>
                    </w:txbxContent>
                  </v:textbox>
                </v:shape>
                <v:line id="Line 32" o:spid="_x0000_s1030" style="mso-wrap-style:square;position:absolute;visibility:visible" from="6980,4810" to="7520,4810" o:connectortype="straight"/>
                <v:shape id="Text Box 33" o:spid="_x0000_s1031" type="#_x0000_t202" style="width:1620;height:255;left:7520;mso-wrap-style:square;position:absolute;top:4948;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数据块起始标记</w:t>
                        </w:r>
                      </w:p>
                    </w:txbxContent>
                  </v:textbox>
                </v:shape>
                <v:line id="Line 34" o:spid="_x0000_s1032" style="mso-wrap-style:square;position:absolute;visibility:visible" from="6980,5122" to="7520,5122" o:connectortype="straight"/>
                <v:shape id="Text Box 35" o:spid="_x0000_s1033" type="#_x0000_t202" style="width:1620;height:255;left:7520;mso-wrap-style:square;position:absolute;top:5280;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数据块头定义</w:t>
                        </w:r>
                      </w:p>
                    </w:txbxContent>
                  </v:textbox>
                </v:shape>
                <v:line id="Line 36" o:spid="_x0000_s1034" style="mso-wrap-style:square;position:absolute;visibility:visible" from="6980,5454" to="7520,5454" o:connectortype="straight"/>
                <v:shape id="Text Box 37" o:spid="_x0000_s1035" type="#_x0000_t202" style="width:1620;height:255;left:7520;mso-wrap-style:square;position:absolute;top:6048;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w:t>
                        </w:r>
                      </w:p>
                    </w:txbxContent>
                  </v:textbox>
                </v:shape>
                <v:line id="Line 38" o:spid="_x0000_s1036" style="mso-wrap-style:square;position:absolute;visibility:visible" from="6980,6212" to="7520,6212" o:connectortype="straight"/>
                <v:shape id="Text Box 39" o:spid="_x0000_s1037" type="#_x0000_t202" style="width:1620;height:255;left:7520;mso-wrap-style:square;position:absolute;top:6922;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数据块结束标记</w:t>
                        </w:r>
                      </w:p>
                    </w:txbxContent>
                  </v:textbox>
                </v:shape>
                <v:line id="Line 40" o:spid="_x0000_s1038" style="mso-wrap-style:square;position:absolute;visibility:visible" from="6980,7076" to="7520,7076" o:connectortype="straight"/>
              </v:group>
            </w:pict>
          </mc:Fallback>
        </mc:AlternateContent>
      </w:r>
      <w:r w:rsidRPr="00C626DF">
        <w:rPr>
          <w:noProof/>
        </w:rPr>
        <mc:AlternateContent>
          <mc:Choice Requires="wps">
            <w:drawing>
              <wp:inline distT="0" distB="0" distL="0" distR="0">
                <wp:extent cx="3794760" cy="1915160"/>
                <wp:effectExtent l="12700" t="12065" r="12065" b="6350"/>
                <wp:docPr id="44" name="文本框 4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794760" cy="1915160"/>
                        </a:xfrm>
                        <a:prstGeom prst="rect">
                          <a:avLst/>
                        </a:prstGeom>
                        <a:solidFill>
                          <a:srgbClr val="D7D7D7">
                            <a:alpha val="57001"/>
                          </a:srgbClr>
                        </a:solidFill>
                        <a:ln w="9525">
                          <a:solidFill>
                            <a:srgbClr val="000000"/>
                          </a:solidFill>
                          <a:miter lim="800000"/>
                          <a:headEnd/>
                          <a:tailEnd/>
                        </a:ln>
                      </wps:spPr>
                      <wps:txbx>
                        <w:txbxContent>
                          <w:p w:rsidR="005F4C0F" w:rsidRPr="00351AA7" w:rsidP="005F4C0F">
                            <w:pPr>
                              <w:ind w:firstLine="0"/>
                              <w:rPr>
                                <w:rFonts w:ascii="宋体" w:hAnsi="宋体" w:cs="Arial"/>
                                <w:bCs/>
                              </w:rPr>
                            </w:pPr>
                            <w:r w:rsidRPr="00351AA7">
                              <w:rPr>
                                <w:rFonts w:ascii="宋体" w:hAnsi="宋体" w:cs="Arial" w:hint="eastAsia"/>
                                <w:bCs/>
                              </w:rPr>
                              <w:t>//</w:t>
                            </w:r>
                            <w:r w:rsidRPr="00351AA7">
                              <w:rPr>
                                <w:rFonts w:ascii="宋体" w:hAnsi="宋体" w:cs="Arial" w:hint="eastAsia"/>
                                <w:bCs/>
                              </w:rPr>
                              <w:t>注释</w:t>
                            </w:r>
                          </w:p>
                          <w:p w:rsidR="005F4C0F" w:rsidRPr="00351AA7" w:rsidP="005F4C0F">
                            <w:pPr>
                              <w:ind w:firstLine="0"/>
                              <w:rPr>
                                <w:rFonts w:ascii="宋体" w:hAnsi="宋体" w:cs="Arial"/>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P="005F4C0F">
                            <w:pPr>
                              <w:ind w:firstLine="0"/>
                              <w:rPr>
                                <w:rFonts w:ascii="宋体" w:hAnsi="宋体" w:cs="Arial"/>
                                <w:bCs/>
                              </w:rPr>
                            </w:pPr>
                            <w:r w:rsidRPr="00351AA7">
                              <w:rPr>
                                <w:rFonts w:ascii="宋体" w:hAnsi="宋体" w:cs="Arial" w:hint="eastAsia"/>
                                <w:bCs/>
                              </w:rPr>
                              <w:t>&lt;类名::实体名&gt;</w:t>
                            </w:r>
                          </w:p>
                          <w:p w:rsidR="005F4C0F" w:rsidRPr="00351AA7" w:rsidP="005F4C0F">
                            <w:pPr>
                              <w:ind w:firstLine="0"/>
                              <w:rPr>
                                <w:rFonts w:ascii="宋体" w:hAnsi="宋体" w:cs="Arial"/>
                                <w:bCs/>
                              </w:rPr>
                            </w:pPr>
                            <w:r w:rsidRPr="00351AA7">
                              <w:rPr>
                                <w:rFonts w:ascii="宋体" w:hAnsi="宋体" w:cs="Arial" w:hint="eastAsia"/>
                                <w:bCs/>
                              </w:rPr>
                              <w:t xml:space="preserve">@   序号      属性名1    属性名2    属性名3  </w:t>
                            </w:r>
                          </w:p>
                          <w:p w:rsidR="005F4C0F" w:rsidRPr="00351AA7" w:rsidP="005F4C0F">
                            <w:pPr>
                              <w:ind w:firstLine="0"/>
                              <w:rPr>
                                <w:rFonts w:ascii="宋体" w:hAnsi="宋体" w:cs="Arial"/>
                                <w:bCs/>
                              </w:rPr>
                            </w:pPr>
                            <w:r w:rsidRPr="00351AA7">
                              <w:rPr>
                                <w:rFonts w:ascii="宋体" w:hAnsi="宋体" w:cs="Arial" w:hint="eastAsia"/>
                                <w:bCs/>
                              </w:rPr>
                              <w:t>#   1       对象1值1  对象1值2  对象1值3</w:t>
                            </w:r>
                          </w:p>
                          <w:p w:rsidR="005F4C0F" w:rsidRPr="00351AA7" w:rsidP="005F4C0F">
                            <w:pPr>
                              <w:ind w:firstLine="0"/>
                              <w:rPr>
                                <w:rFonts w:ascii="宋体" w:hAnsi="宋体" w:cs="Arial"/>
                                <w:bCs/>
                              </w:rPr>
                            </w:pPr>
                            <w:r w:rsidRPr="00351AA7">
                              <w:rPr>
                                <w:rFonts w:ascii="宋体" w:hAnsi="宋体" w:cs="Arial" w:hint="eastAsia"/>
                                <w:bCs/>
                              </w:rPr>
                              <w:t>#   2       对象2值1  对象2值2  对象2值3</w:t>
                            </w:r>
                          </w:p>
                          <w:p w:rsidR="005F4C0F" w:rsidRPr="00351AA7" w:rsidP="005F4C0F">
                            <w:pPr>
                              <w:ind w:firstLine="0"/>
                              <w:rPr>
                                <w:rFonts w:ascii="宋体" w:hAnsi="宋体" w:cs="Arial"/>
                                <w:bCs/>
                              </w:rPr>
                            </w:pPr>
                            <w:r w:rsidRPr="00351AA7">
                              <w:rPr>
                                <w:rFonts w:ascii="宋体" w:hAnsi="宋体" w:cs="Arial"/>
                                <w:bCs/>
                              </w:rPr>
                              <w:t>……</w:t>
                            </w:r>
                          </w:p>
                          <w:p w:rsidR="005F4C0F" w:rsidRPr="00351AA7" w:rsidP="005F4C0F">
                            <w:pPr>
                              <w:ind w:firstLine="0"/>
                              <w:rPr>
                                <w:rFonts w:ascii="宋体" w:hAnsi="宋体" w:cs="Arial"/>
                                <w:bCs/>
                              </w:rPr>
                            </w:pPr>
                            <w:r w:rsidRPr="00351AA7">
                              <w:rPr>
                                <w:rFonts w:ascii="宋体" w:hAnsi="宋体" w:cs="Arial" w:hint="eastAsia"/>
                                <w:bCs/>
                              </w:rPr>
                              <w:t xml:space="preserve">#   </w:t>
                            </w:r>
                            <w:r w:rsidRPr="00351AA7">
                              <w:rPr>
                                <w:rFonts w:ascii="宋体" w:hAnsi="宋体" w:cs="Arial" w:hint="eastAsia"/>
                                <w:bCs/>
                              </w:rPr>
                              <w:t xml:space="preserve">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ind w:firstLine="0"/>
                              <w:rPr>
                                <w:rFonts w:ascii="宋体" w:hAnsi="宋体" w:cs="Arial"/>
                                <w:bCs/>
                              </w:rPr>
                            </w:pPr>
                            <w:r w:rsidRPr="00351AA7">
                              <w:rPr>
                                <w:rFonts w:ascii="宋体" w:hAnsi="宋体" w:cs="Arial" w:hint="eastAsia"/>
                                <w:bCs/>
                              </w:rPr>
                              <w:t>&lt;/类名::实体名&gt;</w:t>
                            </w:r>
                          </w:p>
                        </w:txbxContent>
                      </wps:txbx>
                      <wps:bodyPr rot="0" vert="horz" wrap="square" anchor="t" anchorCtr="0" upright="1"/>
                    </wps:wsp>
                  </a:graphicData>
                </a:graphic>
              </wp:inline>
            </w:drawing>
          </mc:Choice>
          <mc:Fallback>
            <w:pict>
              <v:shape id="文本框 44" o:spid="_x0000_i1039" type="#_x0000_t202" style="width:298.8pt;height:150.8pt;mso-left-percent:-10001;mso-position-horizontal-relative:char;mso-position-vertical-relative:line;mso-top-percent:-10001;mso-wrap-style:square;visibility:visible;v-text-anchor:top" fillcolor="#d7d7d7">
                <v:fill opacity="37265f"/>
                <v:textbox>
                  <w:txbxContent>
                    <w:p w:rsidR="005F4C0F" w:rsidRPr="00351AA7" w:rsidP="005F4C0F">
                      <w:pPr>
                        <w:ind w:firstLine="0"/>
                        <w:rPr>
                          <w:rFonts w:ascii="宋体" w:hAnsi="宋体" w:cs="Arial" w:hint="eastAsia"/>
                          <w:bCs/>
                        </w:rPr>
                      </w:pPr>
                      <w:r w:rsidRPr="00351AA7">
                        <w:rPr>
                          <w:rFonts w:ascii="宋体" w:hAnsi="宋体" w:cs="Arial" w:hint="eastAsia"/>
                          <w:bCs/>
                        </w:rPr>
                        <w:t>//注释</w:t>
                      </w:r>
                    </w:p>
                    <w:p w:rsidR="005F4C0F" w:rsidRPr="00351AA7" w:rsidP="005F4C0F">
                      <w:pPr>
                        <w:ind w:firstLine="0"/>
                        <w:rPr>
                          <w:rFonts w:ascii="宋体" w:hAnsi="宋体" w:cs="Arial" w:hint="eastAsia"/>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P="005F4C0F">
                      <w:pPr>
                        <w:ind w:firstLine="0"/>
                        <w:rPr>
                          <w:rFonts w:ascii="宋体" w:hAnsi="宋体" w:cs="Arial" w:hint="eastAsia"/>
                          <w:bCs/>
                        </w:rPr>
                      </w:pPr>
                      <w:r w:rsidRPr="00351AA7">
                        <w:rPr>
                          <w:rFonts w:ascii="宋体" w:hAnsi="宋体" w:cs="Arial" w:hint="eastAsia"/>
                          <w:bCs/>
                        </w:rPr>
                        <w:t>&lt;类名::实体名&gt;</w:t>
                      </w:r>
                    </w:p>
                    <w:p w:rsidR="005F4C0F" w:rsidRPr="00351AA7" w:rsidP="005F4C0F">
                      <w:pPr>
                        <w:ind w:firstLine="0"/>
                        <w:rPr>
                          <w:rFonts w:ascii="宋体" w:hAnsi="宋体" w:cs="Arial" w:hint="eastAsia"/>
                          <w:bCs/>
                        </w:rPr>
                      </w:pPr>
                      <w:r w:rsidRPr="00351AA7">
                        <w:rPr>
                          <w:rFonts w:ascii="宋体" w:hAnsi="宋体" w:cs="Arial" w:hint="eastAsia"/>
                          <w:bCs/>
                        </w:rPr>
                        <w:t xml:space="preserve">@   序号      属性名1    属性名2    属性名3  </w:t>
                      </w:r>
                    </w:p>
                    <w:p w:rsidR="005F4C0F" w:rsidRPr="00351AA7" w:rsidP="005F4C0F">
                      <w:pPr>
                        <w:ind w:firstLine="0"/>
                        <w:rPr>
                          <w:rFonts w:ascii="宋体" w:hAnsi="宋体" w:cs="Arial" w:hint="eastAsia"/>
                          <w:bCs/>
                        </w:rPr>
                      </w:pPr>
                      <w:r w:rsidRPr="00351AA7">
                        <w:rPr>
                          <w:rFonts w:ascii="宋体" w:hAnsi="宋体" w:cs="Arial" w:hint="eastAsia"/>
                          <w:bCs/>
                        </w:rPr>
                        <w:t>#   1       对象1值1  对象1值2  对象1值3</w:t>
                      </w:r>
                    </w:p>
                    <w:p w:rsidR="005F4C0F" w:rsidRPr="00351AA7" w:rsidP="005F4C0F">
                      <w:pPr>
                        <w:ind w:firstLine="0"/>
                        <w:rPr>
                          <w:rFonts w:ascii="宋体" w:hAnsi="宋体" w:cs="Arial" w:hint="eastAsia"/>
                          <w:bCs/>
                        </w:rPr>
                      </w:pPr>
                      <w:r w:rsidRPr="00351AA7">
                        <w:rPr>
                          <w:rFonts w:ascii="宋体" w:hAnsi="宋体" w:cs="Arial" w:hint="eastAsia"/>
                          <w:bCs/>
                        </w:rPr>
                        <w:t>#   2       对象2值1  对象2值2  对象2值3</w:t>
                      </w:r>
                    </w:p>
                    <w:p w:rsidR="005F4C0F" w:rsidRPr="00351AA7" w:rsidP="005F4C0F">
                      <w:pPr>
                        <w:ind w:firstLine="0"/>
                        <w:rPr>
                          <w:rFonts w:ascii="宋体" w:hAnsi="宋体" w:cs="Arial" w:hint="eastAsia"/>
                          <w:bCs/>
                        </w:rPr>
                      </w:pPr>
                      <w:r w:rsidRPr="00351AA7">
                        <w:rPr>
                          <w:rFonts w:ascii="宋体" w:hAnsi="宋体" w:cs="Arial"/>
                          <w:bCs/>
                        </w:rPr>
                        <w:t>……</w:t>
                      </w:r>
                    </w:p>
                    <w:p w:rsidR="005F4C0F" w:rsidRPr="00351AA7" w:rsidP="005F4C0F">
                      <w:pPr>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ind w:firstLine="0"/>
                        <w:rPr>
                          <w:rFonts w:ascii="宋体" w:hAnsi="宋体" w:cs="Arial" w:hint="eastAsia"/>
                          <w:bCs/>
                        </w:rPr>
                      </w:pPr>
                      <w:r w:rsidRPr="00351AA7">
                        <w:rPr>
                          <w:rFonts w:ascii="宋体" w:hAnsi="宋体" w:cs="Arial" w:hint="eastAsia"/>
                          <w:bCs/>
                        </w:rPr>
                        <w:t>&lt;/类名::实体名&gt;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1</w:t>
      </w:r>
      <w:r>
        <w:rPr>
          <w:rFonts w:hint="eastAsia"/>
        </w:rPr>
        <w:t>　</w:t>
      </w:r>
      <w:r w:rsidRPr="00FE131C">
        <w:rPr>
          <w:rFonts w:ascii="Times New Roman" w:hint="eastAsia"/>
          <w:b/>
        </w:rPr>
        <w:t>E</w:t>
      </w:r>
      <w:r w:rsidRPr="00C626DF">
        <w:rPr>
          <w:rFonts w:hint="eastAsia"/>
        </w:rPr>
        <w:t>语言数据的横表式结构</w:t>
      </w:r>
    </w:p>
    <w:p w:rsidR="005F4C0F" w:rsidRPr="00C626DF" w:rsidP="005F4C0F">
      <w:pPr>
        <w:topLinePunct/>
        <w:ind w:firstLine="630" w:firstLineChars="300"/>
      </w:pPr>
      <w:r>
        <w:rPr>
          <w:noProof/>
        </w:rPr>
        <mc:AlternateContent>
          <mc:Choice Requires="wpg">
            <w:drawing>
              <wp:anchor distT="0" distB="0" distL="114300" distR="114300" simplePos="0" relativeHeight="251664384" behindDoc="0" locked="0" layoutInCell="1" allowOverlap="1">
                <wp:simplePos x="0" y="0"/>
                <wp:positionH relativeFrom="column">
                  <wp:posOffset>443230</wp:posOffset>
                </wp:positionH>
                <wp:positionV relativeFrom="paragraph">
                  <wp:posOffset>159385</wp:posOffset>
                </wp:positionV>
                <wp:extent cx="5113655" cy="1785620"/>
                <wp:effectExtent l="17780" t="2540" r="2540" b="2540"/>
                <wp:wrapNone/>
                <wp:docPr id="30" name="组合 30"/>
                <wp:cNvGraphicFramePr/>
                <a:graphic xmlns:a="http://schemas.openxmlformats.org/drawingml/2006/main">
                  <a:graphicData uri="http://schemas.microsoft.com/office/word/2010/wordprocessingGroup">
                    <wpg:wgp xmlns:wpg="http://schemas.microsoft.com/office/word/2010/wordprocessingGroup">
                      <wpg:cNvGrpSpPr/>
                      <wpg:grpSpPr>
                        <a:xfrm>
                          <a:off x="0" y="0"/>
                          <a:ext cx="5113655" cy="1785620"/>
                          <a:chOff x="1087" y="8127"/>
                          <a:chExt cx="8053" cy="2812"/>
                        </a:xfrm>
                      </wpg:grpSpPr>
                      <wps:wsp xmlns:wps="http://schemas.microsoft.com/office/word/2010/wordprocessingShape">
                        <wps:cNvPr id="31" name="Text Box 42"/>
                        <wps:cNvSpPr txBox="1">
                          <a:spLocks noChangeArrowheads="1"/>
                        </wps:cNvSpPr>
                        <wps:spPr bwMode="auto">
                          <a:xfrm>
                            <a:off x="1087" y="9240"/>
                            <a:ext cx="5817" cy="1248"/>
                          </a:xfrm>
                          <a:prstGeom prst="rect">
                            <a:avLst/>
                          </a:prstGeom>
                          <a:solidFill>
                            <a:srgbClr val="FFFFFF">
                              <a:alpha val="0"/>
                            </a:srgbClr>
                          </a:solidFill>
                          <a:ln w="19050">
                            <a:solidFill>
                              <a:srgbClr val="000000"/>
                            </a:solidFill>
                            <a:prstDash val="sysDot"/>
                            <a:miter lim="800000"/>
                            <a:headEnd/>
                            <a:tailEnd/>
                          </a:ln>
                        </wps:spPr>
                        <wps:txbx>
                          <w:txbxContent>
                            <w:p w:rsidR="005F4C0F" w:rsidP="005F4C0F">
                              <w:r>
                                <w:rPr>
                                  <w:rFonts w:hint="eastAsia"/>
                                </w:rPr>
                                <w:t xml:space="preserve">            </w:t>
                              </w:r>
                            </w:p>
                          </w:txbxContent>
                        </wps:txbx>
                        <wps:bodyPr rot="0" vert="horz" wrap="square" anchor="t" anchorCtr="0" upright="1"/>
                      </wps:wsp>
                      <wps:wsp xmlns:wps="http://schemas.microsoft.com/office/word/2010/wordprocessingShape">
                        <wps:cNvPr id="32" name="Text Box 43"/>
                        <wps:cNvSpPr txBox="1">
                          <a:spLocks noChangeArrowheads="1"/>
                        </wps:cNvSpPr>
                        <wps:spPr bwMode="auto">
                          <a:xfrm>
                            <a:off x="7520" y="8127"/>
                            <a:ext cx="90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注释</w:t>
                              </w:r>
                            </w:p>
                          </w:txbxContent>
                        </wps:txbx>
                        <wps:bodyPr rot="0" vert="horz" wrap="square" lIns="0" tIns="0" rIns="0" bIns="0" anchor="t" anchorCtr="0" upright="1"/>
                      </wps:wsp>
                      <wps:wsp xmlns:wps="http://schemas.microsoft.com/office/word/2010/wordprocessingShape">
                        <wps:cNvPr id="33" name="Line 44"/>
                        <wps:cNvCnPr>
                          <a:cxnSpLocks noChangeShapeType="1"/>
                        </wps:cNvCnPr>
                        <wps:spPr bwMode="auto">
                          <a:xfrm>
                            <a:off x="6980" y="8294"/>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4" name="Text Box 45"/>
                        <wps:cNvSpPr txBox="1">
                          <a:spLocks noChangeArrowheads="1"/>
                        </wps:cNvSpPr>
                        <wps:spPr bwMode="auto">
                          <a:xfrm>
                            <a:off x="7500" y="8455"/>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系统声明</w:t>
                              </w:r>
                            </w:p>
                          </w:txbxContent>
                        </wps:txbx>
                        <wps:bodyPr rot="0" vert="horz" wrap="square" lIns="0" tIns="0" rIns="0" bIns="0" anchor="t" anchorCtr="0" upright="1"/>
                      </wps:wsp>
                      <wps:wsp xmlns:wps="http://schemas.microsoft.com/office/word/2010/wordprocessingShape">
                        <wps:cNvPr id="35" name="Line 46"/>
                        <wps:cNvCnPr>
                          <a:cxnSpLocks noChangeShapeType="1"/>
                        </wps:cNvCnPr>
                        <wps:spPr bwMode="auto">
                          <a:xfrm>
                            <a:off x="6980" y="862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6" name="Text Box 47"/>
                        <wps:cNvSpPr txBox="1">
                          <a:spLocks noChangeArrowheads="1"/>
                        </wps:cNvSpPr>
                        <wps:spPr bwMode="auto">
                          <a:xfrm>
                            <a:off x="7520" y="8760"/>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数据块起始标记</w:t>
                              </w:r>
                            </w:p>
                          </w:txbxContent>
                        </wps:txbx>
                        <wps:bodyPr rot="0" vert="horz" wrap="square" lIns="0" tIns="0" rIns="0" bIns="0" anchor="t" anchorCtr="0" upright="1"/>
                      </wps:wsp>
                      <wps:wsp xmlns:wps="http://schemas.microsoft.com/office/word/2010/wordprocessingShape">
                        <wps:cNvPr id="37" name="Line 48"/>
                        <wps:cNvCnPr>
                          <a:cxnSpLocks noChangeShapeType="1"/>
                        </wps:cNvCnPr>
                        <wps:spPr bwMode="auto">
                          <a:xfrm>
                            <a:off x="6980" y="8924"/>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8" name="Text Box 49"/>
                        <wps:cNvSpPr txBox="1">
                          <a:spLocks noChangeArrowheads="1"/>
                        </wps:cNvSpPr>
                        <wps:spPr bwMode="auto">
                          <a:xfrm>
                            <a:off x="7520" y="9072"/>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数据块头定义</w:t>
                              </w:r>
                            </w:p>
                          </w:txbxContent>
                        </wps:txbx>
                        <wps:bodyPr rot="0" vert="horz" wrap="square" lIns="0" tIns="0" rIns="0" bIns="0" anchor="t" anchorCtr="0" upright="1"/>
                      </wps:wsp>
                      <wps:wsp xmlns:wps="http://schemas.microsoft.com/office/word/2010/wordprocessingShape">
                        <wps:cNvPr id="39" name="Line 50"/>
                        <wps:cNvCnPr>
                          <a:cxnSpLocks noChangeShapeType="1"/>
                        </wps:cNvCnPr>
                        <wps:spPr bwMode="auto">
                          <a:xfrm>
                            <a:off x="6980" y="9236"/>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0" name="Text Box 51"/>
                        <wps:cNvSpPr txBox="1">
                          <a:spLocks noChangeArrowheads="1"/>
                        </wps:cNvSpPr>
                        <wps:spPr bwMode="auto">
                          <a:xfrm>
                            <a:off x="7520" y="9840"/>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w:t>
                              </w:r>
                            </w:p>
                          </w:txbxContent>
                        </wps:txbx>
                        <wps:bodyPr rot="0" vert="horz" wrap="square" lIns="0" tIns="0" rIns="0" bIns="0" anchor="t" anchorCtr="0" upright="1"/>
                      </wps:wsp>
                      <wps:wsp xmlns:wps="http://schemas.microsoft.com/office/word/2010/wordprocessingShape">
                        <wps:cNvPr id="41" name="Line 52"/>
                        <wps:cNvCnPr>
                          <a:cxnSpLocks noChangeShapeType="1"/>
                        </wps:cNvCnPr>
                        <wps:spPr bwMode="auto">
                          <a:xfrm>
                            <a:off x="6980" y="10004"/>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2" name="Text Box 53"/>
                        <wps:cNvSpPr txBox="1">
                          <a:spLocks noChangeArrowheads="1"/>
                        </wps:cNvSpPr>
                        <wps:spPr bwMode="auto">
                          <a:xfrm>
                            <a:off x="7500" y="10684"/>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数据块结束标记</w:t>
                              </w:r>
                            </w:p>
                          </w:txbxContent>
                        </wps:txbx>
                        <wps:bodyPr rot="0" vert="horz" wrap="square" lIns="0" tIns="0" rIns="0" bIns="0" anchor="t" anchorCtr="0" upright="1"/>
                      </wps:wsp>
                      <wps:wsp xmlns:wps="http://schemas.microsoft.com/office/word/2010/wordprocessingShape">
                        <wps:cNvPr id="43" name="Line 54"/>
                        <wps:cNvCnPr>
                          <a:cxnSpLocks noChangeShapeType="1"/>
                        </wps:cNvCnPr>
                        <wps:spPr bwMode="auto">
                          <a:xfrm>
                            <a:off x="6980" y="10848"/>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0" o:spid="_x0000_s1040" style="width:402.65pt;height:140.6pt;margin-top:12.55pt;margin-left:34.9pt;position:absolute;z-index:251665408" coordorigin="1087,8127" coordsize="8053,2812">
                <v:shape id="Text Box 42" o:spid="_x0000_s1041" type="#_x0000_t202" style="width:5817;height:1248;left:1087;mso-wrap-style:square;position:absolute;top:9240;visibility:visible;v-text-anchor:top" strokeweight="1.5pt">
                  <v:fill opacity="0"/>
                  <v:stroke dashstyle="1 1"/>
                  <v:textbox>
                    <w:txbxContent>
                      <w:p w:rsidR="005F4C0F" w:rsidP="005F4C0F">
                        <w:pPr>
                          <w:rPr>
                            <w:rFonts w:hint="eastAsia"/>
                          </w:rPr>
                        </w:pPr>
                        <w:r>
                          <w:rPr>
                            <w:rFonts w:hint="eastAsia"/>
                          </w:rPr>
                          <w:t xml:space="preserve">            </w:t>
                        </w:r>
                      </w:p>
                    </w:txbxContent>
                  </v:textbox>
                </v:shape>
                <v:shape id="Text Box 43" o:spid="_x0000_s1042" type="#_x0000_t202" style="width:900;height:255;left:7520;mso-wrap-style:square;position:absolute;top:8127;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注释</w:t>
                        </w:r>
                      </w:p>
                    </w:txbxContent>
                  </v:textbox>
                </v:shape>
                <v:line id="Line 44" o:spid="_x0000_s1043" style="mso-wrap-style:square;position:absolute;visibility:visible" from="6980,8294" to="7520,8294" o:connectortype="straight"/>
                <v:shape id="Text Box 45" o:spid="_x0000_s1044" type="#_x0000_t202" style="width:1620;height:255;left:7500;mso-wrap-style:square;position:absolute;top:8455;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系统声明</w:t>
                        </w:r>
                      </w:p>
                    </w:txbxContent>
                  </v:textbox>
                </v:shape>
                <v:line id="Line 46" o:spid="_x0000_s1045" style="mso-wrap-style:square;position:absolute;visibility:visible" from="6980,8622" to="7520,8622" o:connectortype="straight"/>
                <v:shape id="Text Box 47" o:spid="_x0000_s1046" type="#_x0000_t202" style="width:1620;height:255;left:7520;mso-wrap-style:square;position:absolute;top:8760;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数据块起始标记</w:t>
                        </w:r>
                      </w:p>
                    </w:txbxContent>
                  </v:textbox>
                </v:shape>
                <v:line id="Line 48" o:spid="_x0000_s1047" style="mso-wrap-style:square;position:absolute;visibility:visible" from="6980,8924" to="7520,8924" o:connectortype="straight"/>
                <v:shape id="Text Box 49" o:spid="_x0000_s1048" type="#_x0000_t202" style="width:1620;height:255;left:7520;mso-wrap-style:square;position:absolute;top:9072;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数据块头定义</w:t>
                        </w:r>
                      </w:p>
                    </w:txbxContent>
                  </v:textbox>
                </v:shape>
                <v:line id="Line 50" o:spid="_x0000_s1049" style="mso-wrap-style:square;position:absolute;visibility:visible" from="6980,9236" to="7520,9236" o:connectortype="straight"/>
                <v:shape id="Text Box 51" o:spid="_x0000_s1050" type="#_x0000_t202" style="width:1620;height:255;left:7520;mso-wrap-style:square;position:absolute;top:9840;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w:t>
                        </w:r>
                      </w:p>
                    </w:txbxContent>
                  </v:textbox>
                </v:shape>
                <v:line id="Line 52" o:spid="_x0000_s1051" style="mso-wrap-style:square;position:absolute;visibility:visible" from="6980,10004" to="7520,10004" o:connectortype="straight"/>
                <v:shape id="Text Box 53" o:spid="_x0000_s1052" type="#_x0000_t202" style="width:1620;height:255;left:7500;mso-wrap-style:square;position:absolute;top:10684;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数据块结束标记</w:t>
                        </w:r>
                      </w:p>
                    </w:txbxContent>
                  </v:textbox>
                </v:shape>
                <v:line id="Line 54" o:spid="_x0000_s1053" style="mso-wrap-style:square;position:absolute;visibility:visible" from="6980,10848" to="7520,10848" o:connectortype="straight"/>
              </v:group>
            </w:pict>
          </mc:Fallback>
        </mc:AlternateContent>
      </w:r>
      <w:r w:rsidRPr="00C626DF">
        <w:rPr>
          <w:noProof/>
        </w:rPr>
        <mc:AlternateContent>
          <mc:Choice Requires="wps">
            <w:drawing>
              <wp:inline distT="0" distB="0" distL="0" distR="0">
                <wp:extent cx="3794760" cy="1915160"/>
                <wp:effectExtent l="12700" t="10160" r="12065" b="8255"/>
                <wp:docPr id="29" name="文本框 2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794760" cy="1915160"/>
                        </a:xfrm>
                        <a:prstGeom prst="rect">
                          <a:avLst/>
                        </a:prstGeom>
                        <a:solidFill>
                          <a:srgbClr val="D7D7D7">
                            <a:alpha val="57001"/>
                          </a:srgbClr>
                        </a:solidFill>
                        <a:ln w="9525">
                          <a:solidFill>
                            <a:srgbClr val="000000"/>
                          </a:solidFill>
                          <a:miter lim="800000"/>
                          <a:headEnd/>
                          <a:tailEnd/>
                        </a:ln>
                      </wps:spPr>
                      <wps:txbx>
                        <w:txbxContent>
                          <w:p w:rsidR="005F4C0F" w:rsidRPr="00351AA7" w:rsidP="005F4C0F">
                            <w:pPr>
                              <w:ind w:firstLine="0"/>
                              <w:rPr>
                                <w:rFonts w:ascii="宋体" w:hAnsi="宋体" w:cs="Arial"/>
                                <w:bCs/>
                              </w:rPr>
                            </w:pPr>
                            <w:r w:rsidRPr="00351AA7">
                              <w:rPr>
                                <w:rFonts w:ascii="宋体" w:hAnsi="宋体" w:cs="Arial" w:hint="eastAsia"/>
                                <w:bCs/>
                              </w:rPr>
                              <w:t>//</w:t>
                            </w:r>
                            <w:r w:rsidRPr="00351AA7">
                              <w:rPr>
                                <w:rFonts w:ascii="宋体" w:hAnsi="宋体" w:cs="Arial" w:hint="eastAsia"/>
                                <w:bCs/>
                              </w:rPr>
                              <w:t>注释</w:t>
                            </w:r>
                          </w:p>
                          <w:p w:rsidR="005F4C0F" w:rsidRPr="00351AA7" w:rsidP="005F4C0F">
                            <w:pPr>
                              <w:ind w:firstLine="0"/>
                              <w:rPr>
                                <w:rFonts w:ascii="宋体" w:hAnsi="宋体" w:cs="Arial"/>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P="005F4C0F">
                            <w:pPr>
                              <w:ind w:firstLine="0"/>
                              <w:rPr>
                                <w:rFonts w:ascii="宋体" w:hAnsi="宋体" w:cs="Arial"/>
                                <w:bCs/>
                              </w:rPr>
                            </w:pPr>
                            <w:r w:rsidRPr="00351AA7">
                              <w:rPr>
                                <w:rFonts w:ascii="宋体" w:hAnsi="宋体" w:cs="Arial" w:hint="eastAsia"/>
                                <w:bCs/>
                              </w:rPr>
                              <w:t>&lt;类名::实体名&gt;</w:t>
                            </w:r>
                          </w:p>
                          <w:p w:rsidR="005F4C0F" w:rsidRPr="00351AA7" w:rsidP="005F4C0F">
                            <w:pPr>
                              <w:ind w:firstLine="0"/>
                              <w:rPr>
                                <w:rFonts w:ascii="宋体" w:hAnsi="宋体" w:cs="Arial"/>
                                <w:bCs/>
                              </w:rPr>
                            </w:pPr>
                            <w:r w:rsidRPr="00351AA7">
                              <w:rPr>
                                <w:rFonts w:ascii="宋体" w:hAnsi="宋体" w:cs="Arial" w:hint="eastAsia"/>
                                <w:bCs/>
                              </w:rPr>
                              <w:t xml:space="preserve">@@ 序号       属性名       属性值    </w:t>
                            </w:r>
                          </w:p>
                          <w:p w:rsidR="005F4C0F" w:rsidRPr="00351AA7" w:rsidP="005F4C0F">
                            <w:pPr>
                              <w:ind w:firstLine="0"/>
                              <w:rPr>
                                <w:rFonts w:ascii="宋体" w:hAnsi="宋体" w:cs="Arial"/>
                                <w:bCs/>
                              </w:rPr>
                            </w:pPr>
                            <w:r w:rsidRPr="00351AA7">
                              <w:rPr>
                                <w:rFonts w:ascii="宋体" w:hAnsi="宋体" w:cs="Arial" w:hint="eastAsia"/>
                                <w:bCs/>
                              </w:rPr>
                              <w:t>#   1          属性1       值1</w:t>
                            </w:r>
                          </w:p>
                          <w:p w:rsidR="005F4C0F" w:rsidRPr="00351AA7" w:rsidP="005F4C0F">
                            <w:pPr>
                              <w:ind w:firstLine="0"/>
                              <w:rPr>
                                <w:rFonts w:ascii="宋体" w:hAnsi="宋体" w:cs="Arial"/>
                                <w:bCs/>
                              </w:rPr>
                            </w:pPr>
                            <w:r w:rsidRPr="00351AA7">
                              <w:rPr>
                                <w:rFonts w:ascii="宋体" w:hAnsi="宋体" w:cs="Arial" w:hint="eastAsia"/>
                                <w:bCs/>
                              </w:rPr>
                              <w:t>#   2          属性2       值2</w:t>
                            </w:r>
                          </w:p>
                          <w:p w:rsidR="005F4C0F" w:rsidRPr="00351AA7" w:rsidP="005F4C0F">
                            <w:pPr>
                              <w:ind w:firstLine="0"/>
                              <w:rPr>
                                <w:rFonts w:ascii="宋体" w:hAnsi="宋体" w:cs="Arial"/>
                                <w:bCs/>
                              </w:rPr>
                            </w:pPr>
                            <w:r w:rsidRPr="00351AA7">
                              <w:rPr>
                                <w:rFonts w:ascii="宋体" w:hAnsi="宋体" w:cs="Arial"/>
                                <w:bCs/>
                              </w:rPr>
                              <w:t>……</w:t>
                            </w:r>
                          </w:p>
                          <w:p w:rsidR="005F4C0F" w:rsidRPr="00351AA7" w:rsidP="005F4C0F">
                            <w:pPr>
                              <w:ind w:firstLine="0"/>
                              <w:rPr>
                                <w:rFonts w:ascii="宋体" w:hAnsi="宋体" w:cs="Arial"/>
                                <w:bCs/>
                              </w:rPr>
                            </w:pPr>
                            <w:r w:rsidRPr="00351AA7">
                              <w:rPr>
                                <w:rFonts w:ascii="宋体" w:hAnsi="宋体" w:cs="Arial" w:hint="eastAsia"/>
                                <w:bCs/>
                              </w:rPr>
                              <w:t xml:space="preserve">#   </w:t>
                            </w:r>
                            <w:r w:rsidRPr="00351AA7">
                              <w:rPr>
                                <w:rFonts w:ascii="宋体" w:hAnsi="宋体" w:cs="Arial" w:hint="eastAsia"/>
                                <w:bCs/>
                              </w:rPr>
                              <w:t xml:space="preserve">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ind w:firstLine="0"/>
                              <w:rPr>
                                <w:rFonts w:ascii="宋体" w:hAnsi="宋体" w:cs="Arial"/>
                                <w:bCs/>
                              </w:rPr>
                            </w:pPr>
                            <w:r w:rsidRPr="00351AA7">
                              <w:rPr>
                                <w:rFonts w:ascii="宋体" w:hAnsi="宋体" w:cs="Arial" w:hint="eastAsia"/>
                                <w:bCs/>
                              </w:rPr>
                              <w:t>&lt;/类名::实体名&gt;</w:t>
                            </w:r>
                          </w:p>
                        </w:txbxContent>
                      </wps:txbx>
                      <wps:bodyPr rot="0" vert="horz" wrap="square" anchor="t" anchorCtr="0" upright="1"/>
                    </wps:wsp>
                  </a:graphicData>
                </a:graphic>
              </wp:inline>
            </w:drawing>
          </mc:Choice>
          <mc:Fallback>
            <w:pict>
              <v:shape id="文本框 29" o:spid="_x0000_i1054" type="#_x0000_t202" style="width:298.8pt;height:150.8pt;mso-left-percent:-10001;mso-position-horizontal-relative:char;mso-position-vertical-relative:line;mso-top-percent:-10001;mso-wrap-style:square;visibility:visible;v-text-anchor:top" fillcolor="#d7d7d7">
                <v:fill opacity="37265f"/>
                <v:textbox>
                  <w:txbxContent>
                    <w:p w:rsidR="005F4C0F" w:rsidRPr="00351AA7" w:rsidP="005F4C0F">
                      <w:pPr>
                        <w:ind w:firstLine="0"/>
                        <w:rPr>
                          <w:rFonts w:ascii="宋体" w:hAnsi="宋体" w:cs="Arial" w:hint="eastAsia"/>
                          <w:bCs/>
                        </w:rPr>
                      </w:pPr>
                      <w:r w:rsidRPr="00351AA7">
                        <w:rPr>
                          <w:rFonts w:ascii="宋体" w:hAnsi="宋体" w:cs="Arial" w:hint="eastAsia"/>
                          <w:bCs/>
                        </w:rPr>
                        <w:t>//注释</w:t>
                      </w:r>
                    </w:p>
                    <w:p w:rsidR="005F4C0F" w:rsidRPr="00351AA7" w:rsidP="005F4C0F">
                      <w:pPr>
                        <w:ind w:firstLine="0"/>
                        <w:rPr>
                          <w:rFonts w:ascii="宋体" w:hAnsi="宋体" w:cs="Arial" w:hint="eastAsia"/>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P="005F4C0F">
                      <w:pPr>
                        <w:ind w:firstLine="0"/>
                        <w:rPr>
                          <w:rFonts w:ascii="宋体" w:hAnsi="宋体" w:cs="Arial" w:hint="eastAsia"/>
                          <w:bCs/>
                        </w:rPr>
                      </w:pPr>
                      <w:r w:rsidRPr="00351AA7">
                        <w:rPr>
                          <w:rFonts w:ascii="宋体" w:hAnsi="宋体" w:cs="Arial" w:hint="eastAsia"/>
                          <w:bCs/>
                        </w:rPr>
                        <w:t>&lt;类名::实体名&gt;</w:t>
                      </w:r>
                    </w:p>
                    <w:p w:rsidR="005F4C0F" w:rsidRPr="00351AA7" w:rsidP="005F4C0F">
                      <w:pPr>
                        <w:ind w:firstLine="0"/>
                        <w:rPr>
                          <w:rFonts w:ascii="宋体" w:hAnsi="宋体" w:cs="Arial" w:hint="eastAsia"/>
                          <w:bCs/>
                        </w:rPr>
                      </w:pPr>
                      <w:r w:rsidRPr="00351AA7">
                        <w:rPr>
                          <w:rFonts w:ascii="宋体" w:hAnsi="宋体" w:cs="Arial" w:hint="eastAsia"/>
                          <w:bCs/>
                        </w:rPr>
                        <w:t xml:space="preserve">@@ 序号       属性名       属性值    </w:t>
                      </w:r>
                    </w:p>
                    <w:p w:rsidR="005F4C0F" w:rsidRPr="00351AA7" w:rsidP="005F4C0F">
                      <w:pPr>
                        <w:ind w:firstLine="0"/>
                        <w:rPr>
                          <w:rFonts w:ascii="宋体" w:hAnsi="宋体" w:cs="Arial" w:hint="eastAsia"/>
                          <w:bCs/>
                        </w:rPr>
                      </w:pPr>
                      <w:r w:rsidRPr="00351AA7">
                        <w:rPr>
                          <w:rFonts w:ascii="宋体" w:hAnsi="宋体" w:cs="Arial" w:hint="eastAsia"/>
                          <w:bCs/>
                        </w:rPr>
                        <w:t>#   1          属性1       值1</w:t>
                      </w:r>
                    </w:p>
                    <w:p w:rsidR="005F4C0F" w:rsidRPr="00351AA7" w:rsidP="005F4C0F">
                      <w:pPr>
                        <w:ind w:firstLine="0"/>
                        <w:rPr>
                          <w:rFonts w:ascii="宋体" w:hAnsi="宋体" w:cs="Arial" w:hint="eastAsia"/>
                          <w:bCs/>
                        </w:rPr>
                      </w:pPr>
                      <w:r w:rsidRPr="00351AA7">
                        <w:rPr>
                          <w:rFonts w:ascii="宋体" w:hAnsi="宋体" w:cs="Arial" w:hint="eastAsia"/>
                          <w:bCs/>
                        </w:rPr>
                        <w:t>#   2          属性2       值2</w:t>
                      </w:r>
                    </w:p>
                    <w:p w:rsidR="005F4C0F" w:rsidRPr="00351AA7" w:rsidP="005F4C0F">
                      <w:pPr>
                        <w:ind w:firstLine="0"/>
                        <w:rPr>
                          <w:rFonts w:ascii="宋体" w:hAnsi="宋体" w:cs="Arial" w:hint="eastAsia"/>
                          <w:bCs/>
                        </w:rPr>
                      </w:pPr>
                      <w:r w:rsidRPr="00351AA7">
                        <w:rPr>
                          <w:rFonts w:ascii="宋体" w:hAnsi="宋体" w:cs="Arial"/>
                          <w:bCs/>
                        </w:rPr>
                        <w:t>……</w:t>
                      </w:r>
                    </w:p>
                    <w:p w:rsidR="005F4C0F" w:rsidRPr="00351AA7" w:rsidP="005F4C0F">
                      <w:pPr>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ind w:firstLine="0"/>
                        <w:rPr>
                          <w:rFonts w:ascii="宋体" w:hAnsi="宋体" w:cs="Arial" w:hint="eastAsia"/>
                          <w:bCs/>
                        </w:rPr>
                      </w:pPr>
                      <w:r w:rsidRPr="00351AA7">
                        <w:rPr>
                          <w:rFonts w:ascii="宋体" w:hAnsi="宋体" w:cs="Arial" w:hint="eastAsia"/>
                          <w:bCs/>
                        </w:rPr>
                        <w:t>&lt;/类名::实体名&gt;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2</w:t>
      </w:r>
      <w:r>
        <w:rPr>
          <w:rFonts w:hint="eastAsia"/>
        </w:rPr>
        <w:t>　</w:t>
      </w:r>
      <w:r w:rsidRPr="00FE131C">
        <w:rPr>
          <w:rFonts w:ascii="Times New Roman" w:hint="eastAsia"/>
          <w:b/>
        </w:rPr>
        <w:t>E</w:t>
      </w:r>
      <w:r w:rsidRPr="00C626DF">
        <w:rPr>
          <w:rFonts w:hint="eastAsia"/>
        </w:rPr>
        <w:t>语言数据的单列式结构</w:t>
      </w:r>
    </w:p>
    <w:p w:rsidR="005F4C0F" w:rsidRPr="00C626DF" w:rsidP="005F4C0F">
      <w:pPr>
        <w:topLinePunct/>
        <w:ind w:firstLine="630" w:firstLineChars="300"/>
      </w:pPr>
      <w:r>
        <w:rPr>
          <w:noProof/>
        </w:rPr>
        <mc:AlternateContent>
          <mc:Choice Requires="wpg">
            <w:drawing>
              <wp:anchor distT="0" distB="0" distL="114300" distR="114300" simplePos="0" relativeHeight="251666432" behindDoc="0" locked="0" layoutInCell="1" allowOverlap="1">
                <wp:simplePos x="0" y="0"/>
                <wp:positionH relativeFrom="column">
                  <wp:posOffset>453390</wp:posOffset>
                </wp:positionH>
                <wp:positionV relativeFrom="paragraph">
                  <wp:posOffset>64135</wp:posOffset>
                </wp:positionV>
                <wp:extent cx="5121910" cy="1817370"/>
                <wp:effectExtent l="18415" t="635" r="3175" b="1270"/>
                <wp:wrapNone/>
                <wp:docPr id="15" name="组合 15"/>
                <wp:cNvGraphicFramePr/>
                <a:graphic xmlns:a="http://schemas.openxmlformats.org/drawingml/2006/main">
                  <a:graphicData uri="http://schemas.microsoft.com/office/word/2010/wordprocessingGroup">
                    <wpg:wgp xmlns:wpg="http://schemas.microsoft.com/office/word/2010/wordprocessingGroup">
                      <wpg:cNvGrpSpPr/>
                      <wpg:grpSpPr>
                        <a:xfrm>
                          <a:off x="0" y="0"/>
                          <a:ext cx="5121910" cy="1817370"/>
                          <a:chOff x="1074" y="1065"/>
                          <a:chExt cx="8066" cy="2862"/>
                        </a:xfrm>
                      </wpg:grpSpPr>
                      <wps:wsp xmlns:wps="http://schemas.microsoft.com/office/word/2010/wordprocessingShape">
                        <wps:cNvPr id="16" name="Text Box 56"/>
                        <wps:cNvSpPr txBox="1">
                          <a:spLocks noChangeArrowheads="1"/>
                        </wps:cNvSpPr>
                        <wps:spPr bwMode="auto">
                          <a:xfrm>
                            <a:off x="1074" y="2330"/>
                            <a:ext cx="5817" cy="1248"/>
                          </a:xfrm>
                          <a:prstGeom prst="rect">
                            <a:avLst/>
                          </a:prstGeom>
                          <a:solidFill>
                            <a:srgbClr val="FFFFFF">
                              <a:alpha val="0"/>
                            </a:srgbClr>
                          </a:solidFill>
                          <a:ln w="19050">
                            <a:solidFill>
                              <a:srgbClr val="000000"/>
                            </a:solidFill>
                            <a:prstDash val="sysDot"/>
                            <a:miter lim="800000"/>
                            <a:headEnd/>
                            <a:tailEnd/>
                          </a:ln>
                        </wps:spPr>
                        <wps:txbx>
                          <w:txbxContent>
                            <w:p w:rsidR="005F4C0F" w:rsidRPr="009D2406" w:rsidP="005F4C0F">
                              <w:r>
                                <w:rPr>
                                  <w:rFonts w:hint="eastAsia"/>
                                </w:rPr>
                                <w:t xml:space="preserve">   </w:t>
                              </w:r>
                            </w:p>
                          </w:txbxContent>
                        </wps:txbx>
                        <wps:bodyPr rot="0" vert="horz" wrap="square" anchor="t" anchorCtr="0" upright="1"/>
                      </wps:wsp>
                      <wps:wsp xmlns:wps="http://schemas.microsoft.com/office/word/2010/wordprocessingShape">
                        <wps:cNvPr id="17" name="Text Box 57"/>
                        <wps:cNvSpPr txBox="1">
                          <a:spLocks noChangeArrowheads="1"/>
                        </wps:cNvSpPr>
                        <wps:spPr bwMode="auto">
                          <a:xfrm>
                            <a:off x="7520" y="1065"/>
                            <a:ext cx="90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注释</w:t>
                              </w:r>
                            </w:p>
                          </w:txbxContent>
                        </wps:txbx>
                        <wps:bodyPr rot="0" vert="horz" wrap="square" lIns="0" tIns="0" rIns="0" bIns="0" anchor="t" anchorCtr="0" upright="1"/>
                      </wps:wsp>
                      <wps:wsp xmlns:wps="http://schemas.microsoft.com/office/word/2010/wordprocessingShape">
                        <wps:cNvPr id="18" name="Line 58"/>
                        <wps:cNvCnPr>
                          <a:cxnSpLocks noChangeShapeType="1"/>
                        </wps:cNvCnPr>
                        <wps:spPr bwMode="auto">
                          <a:xfrm>
                            <a:off x="6980" y="122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9" name="Text Box 59"/>
                        <wps:cNvSpPr txBox="1">
                          <a:spLocks noChangeArrowheads="1"/>
                        </wps:cNvSpPr>
                        <wps:spPr bwMode="auto">
                          <a:xfrm>
                            <a:off x="7520" y="1413"/>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系统声明</w:t>
                              </w:r>
                            </w:p>
                          </w:txbxContent>
                        </wps:txbx>
                        <wps:bodyPr rot="0" vert="horz" wrap="square" lIns="0" tIns="0" rIns="0" bIns="0" anchor="t" anchorCtr="0" upright="1"/>
                      </wps:wsp>
                      <wps:wsp xmlns:wps="http://schemas.microsoft.com/office/word/2010/wordprocessingShape">
                        <wps:cNvPr id="20" name="Line 60"/>
                        <wps:cNvCnPr>
                          <a:cxnSpLocks noChangeShapeType="1"/>
                        </wps:cNvCnPr>
                        <wps:spPr bwMode="auto">
                          <a:xfrm>
                            <a:off x="6980" y="1580"/>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1" name="Text Box 61"/>
                        <wps:cNvSpPr txBox="1">
                          <a:spLocks noChangeArrowheads="1"/>
                        </wps:cNvSpPr>
                        <wps:spPr bwMode="auto">
                          <a:xfrm>
                            <a:off x="7520" y="1748"/>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数据块起始标记</w:t>
                              </w:r>
                            </w:p>
                          </w:txbxContent>
                        </wps:txbx>
                        <wps:bodyPr rot="0" vert="horz" wrap="square" lIns="0" tIns="0" rIns="0" bIns="0" anchor="t" anchorCtr="0" upright="1"/>
                      </wps:wsp>
                      <wps:wsp xmlns:wps="http://schemas.microsoft.com/office/word/2010/wordprocessingShape">
                        <wps:cNvPr id="22" name="Line 62"/>
                        <wps:cNvCnPr>
                          <a:cxnSpLocks noChangeShapeType="1"/>
                        </wps:cNvCnPr>
                        <wps:spPr bwMode="auto">
                          <a:xfrm>
                            <a:off x="6980" y="190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3" name="Text Box 63"/>
                        <wps:cNvSpPr txBox="1">
                          <a:spLocks noChangeArrowheads="1"/>
                        </wps:cNvSpPr>
                        <wps:spPr bwMode="auto">
                          <a:xfrm>
                            <a:off x="7520" y="2060"/>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数据块头定义</w:t>
                              </w:r>
                            </w:p>
                          </w:txbxContent>
                        </wps:txbx>
                        <wps:bodyPr rot="0" vert="horz" wrap="square" lIns="0" tIns="0" rIns="0" bIns="0" anchor="t" anchorCtr="0" upright="1"/>
                      </wps:wsp>
                      <wps:wsp xmlns:wps="http://schemas.microsoft.com/office/word/2010/wordprocessingShape">
                        <wps:cNvPr id="24" name="Line 64"/>
                        <wps:cNvCnPr>
                          <a:cxnSpLocks noChangeShapeType="1"/>
                        </wps:cNvCnPr>
                        <wps:spPr bwMode="auto">
                          <a:xfrm>
                            <a:off x="6980" y="2214"/>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5" name="Text Box 65"/>
                        <wps:cNvSpPr txBox="1">
                          <a:spLocks noChangeArrowheads="1"/>
                        </wps:cNvSpPr>
                        <wps:spPr bwMode="auto">
                          <a:xfrm>
                            <a:off x="7520" y="2928"/>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w:t>
                              </w:r>
                            </w:p>
                          </w:txbxContent>
                        </wps:txbx>
                        <wps:bodyPr rot="0" vert="horz" wrap="square" lIns="0" tIns="0" rIns="0" bIns="0" anchor="t" anchorCtr="0" upright="1"/>
                      </wps:wsp>
                      <wps:wsp xmlns:wps="http://schemas.microsoft.com/office/word/2010/wordprocessingShape">
                        <wps:cNvPr id="26" name="Line 66"/>
                        <wps:cNvCnPr>
                          <a:cxnSpLocks noChangeShapeType="1"/>
                        </wps:cNvCnPr>
                        <wps:spPr bwMode="auto">
                          <a:xfrm>
                            <a:off x="6980" y="3092"/>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7" name="Text Box 67"/>
                        <wps:cNvSpPr txBox="1">
                          <a:spLocks noChangeArrowheads="1"/>
                        </wps:cNvSpPr>
                        <wps:spPr bwMode="auto">
                          <a:xfrm>
                            <a:off x="7520" y="3672"/>
                            <a:ext cx="1620" cy="25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P="005F4C0F">
                              <w:pPr>
                                <w:ind w:firstLine="90" w:firstLineChars="50"/>
                                <w:rPr>
                                  <w:sz w:val="18"/>
                                  <w:szCs w:val="18"/>
                                </w:rPr>
                              </w:pPr>
                              <w:r w:rsidRPr="00FE131C">
                                <w:rPr>
                                  <w:rFonts w:hint="eastAsia"/>
                                  <w:sz w:val="18"/>
                                  <w:szCs w:val="18"/>
                                </w:rPr>
                                <w:t>数据块结束标记</w:t>
                              </w:r>
                            </w:p>
                          </w:txbxContent>
                        </wps:txbx>
                        <wps:bodyPr rot="0" vert="horz" wrap="square" lIns="0" tIns="0" rIns="0" bIns="0" anchor="t" anchorCtr="0" upright="1"/>
                      </wps:wsp>
                      <wps:wsp xmlns:wps="http://schemas.microsoft.com/office/word/2010/wordprocessingShape">
                        <wps:cNvPr id="28" name="Line 68"/>
                        <wps:cNvCnPr>
                          <a:cxnSpLocks noChangeShapeType="1"/>
                        </wps:cNvCnPr>
                        <wps:spPr bwMode="auto">
                          <a:xfrm>
                            <a:off x="6980" y="3806"/>
                            <a:ext cx="5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5" o:spid="_x0000_s1055" style="width:403.3pt;height:143.1pt;margin-top:5.05pt;margin-left:35.7pt;position:absolute;z-index:251667456" coordorigin="1074,1065" coordsize="8066,2862">
                <v:shape id="Text Box 56" o:spid="_x0000_s1056" type="#_x0000_t202" style="width:5817;height:1248;left:1074;mso-wrap-style:square;position:absolute;top:2330;visibility:visible;v-text-anchor:top" strokeweight="1.5pt">
                  <v:fill opacity="0"/>
                  <v:stroke dashstyle="1 1"/>
                  <v:textbox>
                    <w:txbxContent>
                      <w:p w:rsidR="005F4C0F" w:rsidRPr="009D2406" w:rsidP="005F4C0F">
                        <w:pPr>
                          <w:rPr>
                            <w:rFonts w:hint="eastAsia"/>
                          </w:rPr>
                        </w:pPr>
                        <w:r>
                          <w:rPr>
                            <w:rFonts w:hint="eastAsia"/>
                          </w:rPr>
                          <w:t xml:space="preserve">   </w:t>
                        </w:r>
                      </w:p>
                    </w:txbxContent>
                  </v:textbox>
                </v:shape>
                <v:shape id="Text Box 57" o:spid="_x0000_s1057" type="#_x0000_t202" style="width:900;height:255;left:7520;mso-wrap-style:square;position:absolute;top:1065;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注释</w:t>
                        </w:r>
                      </w:p>
                    </w:txbxContent>
                  </v:textbox>
                </v:shape>
                <v:line id="Line 58" o:spid="_x0000_s1058" style="mso-wrap-style:square;position:absolute;visibility:visible" from="6980,1222" to="7520,1222" o:connectortype="straight"/>
                <v:shape id="Text Box 59" o:spid="_x0000_s1059" type="#_x0000_t202" style="width:1620;height:255;left:7520;mso-wrap-style:square;position:absolute;top:1413;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系统声明</w:t>
                        </w:r>
                      </w:p>
                    </w:txbxContent>
                  </v:textbox>
                </v:shape>
                <v:line id="Line 60" o:spid="_x0000_s1060" style="mso-wrap-style:square;position:absolute;visibility:visible" from="6980,1580" to="7520,1580" o:connectortype="straight"/>
                <v:shape id="Text Box 61" o:spid="_x0000_s1061" type="#_x0000_t202" style="width:1620;height:255;left:7520;mso-wrap-style:square;position:absolute;top:1748;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数据块起始标记</w:t>
                        </w:r>
                      </w:p>
                    </w:txbxContent>
                  </v:textbox>
                </v:shape>
                <v:line id="Line 62" o:spid="_x0000_s1062" style="mso-wrap-style:square;position:absolute;visibility:visible" from="6980,1902" to="7520,1902" o:connectortype="straight"/>
                <v:shape id="Text Box 63" o:spid="_x0000_s1063" type="#_x0000_t202" style="width:1620;height:255;left:7520;mso-wrap-style:square;position:absolute;top:2060;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数据块头定义</w:t>
                        </w:r>
                      </w:p>
                    </w:txbxContent>
                  </v:textbox>
                </v:shape>
                <v:line id="Line 64" o:spid="_x0000_s1064" style="mso-wrap-style:square;position:absolute;visibility:visible" from="6980,2214" to="7520,2214" o:connectortype="straight"/>
                <v:shape id="Text Box 65" o:spid="_x0000_s1065" type="#_x0000_t202" style="width:1620;height:255;left:7520;mso-wrap-style:square;position:absolute;top:2928;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w:t>
                        </w:r>
                      </w:p>
                    </w:txbxContent>
                  </v:textbox>
                </v:shape>
                <v:line id="Line 66" o:spid="_x0000_s1066" style="mso-wrap-style:square;position:absolute;visibility:visible" from="6980,3092" to="7520,3092" o:connectortype="straight"/>
                <v:shape id="Text Box 67" o:spid="_x0000_s1067" type="#_x0000_t202" style="width:1620;height:255;left:7520;mso-wrap-style:square;position:absolute;top:3672;visibility:visible;v-text-anchor:top" stroked="f">
                  <v:textbox inset="0,0,0,0">
                    <w:txbxContent>
                      <w:p w:rsidR="005F4C0F" w:rsidRPr="00FE131C" w:rsidP="005F4C0F">
                        <w:pPr>
                          <w:ind w:firstLine="90" w:firstLineChars="50"/>
                          <w:rPr>
                            <w:rFonts w:hint="eastAsia"/>
                            <w:sz w:val="18"/>
                            <w:szCs w:val="18"/>
                          </w:rPr>
                        </w:pPr>
                        <w:r w:rsidRPr="00FE131C">
                          <w:rPr>
                            <w:rFonts w:hint="eastAsia"/>
                            <w:sz w:val="18"/>
                            <w:szCs w:val="18"/>
                          </w:rPr>
                          <w:t>数据块结束标记</w:t>
                        </w:r>
                      </w:p>
                    </w:txbxContent>
                  </v:textbox>
                </v:shape>
                <v:line id="Line 68" o:spid="_x0000_s1068" style="mso-wrap-style:square;position:absolute;visibility:visible" from="6980,3806" to="7520,3806" o:connectortype="straight"/>
              </v:group>
            </w:pict>
          </mc:Fallback>
        </mc:AlternateContent>
      </w:r>
      <w:r w:rsidRPr="00C626DF">
        <w:rPr>
          <w:noProof/>
        </w:rPr>
        <mc:AlternateContent>
          <mc:Choice Requires="wps">
            <w:drawing>
              <wp:inline distT="0" distB="0" distL="0" distR="0">
                <wp:extent cx="3794760" cy="1915160"/>
                <wp:effectExtent l="12700" t="8255" r="12065" b="10160"/>
                <wp:docPr id="14" name="文本框 1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794760" cy="1915160"/>
                        </a:xfrm>
                        <a:prstGeom prst="rect">
                          <a:avLst/>
                        </a:prstGeom>
                        <a:solidFill>
                          <a:srgbClr val="D7D7D7">
                            <a:alpha val="57001"/>
                          </a:srgbClr>
                        </a:solidFill>
                        <a:ln w="9525">
                          <a:solidFill>
                            <a:srgbClr val="000000"/>
                          </a:solidFill>
                          <a:miter lim="800000"/>
                          <a:headEnd/>
                          <a:tailEnd/>
                        </a:ln>
                      </wps:spPr>
                      <wps:txbx>
                        <w:txbxContent>
                          <w:p w:rsidR="005F4C0F" w:rsidRPr="00351AA7" w:rsidP="005F4C0F">
                            <w:pPr>
                              <w:ind w:firstLine="0"/>
                              <w:rPr>
                                <w:rFonts w:ascii="宋体" w:hAnsi="宋体" w:cs="Arial"/>
                                <w:bCs/>
                              </w:rPr>
                            </w:pPr>
                            <w:r w:rsidRPr="00351AA7">
                              <w:rPr>
                                <w:rFonts w:ascii="宋体" w:hAnsi="宋体" w:cs="Arial" w:hint="eastAsia"/>
                                <w:bCs/>
                              </w:rPr>
                              <w:t>//</w:t>
                            </w:r>
                            <w:r w:rsidRPr="00351AA7">
                              <w:rPr>
                                <w:rFonts w:ascii="宋体" w:hAnsi="宋体" w:cs="Arial" w:hint="eastAsia"/>
                                <w:bCs/>
                              </w:rPr>
                              <w:t>注释</w:t>
                            </w:r>
                          </w:p>
                          <w:p w:rsidR="005F4C0F" w:rsidRPr="00351AA7" w:rsidP="005F4C0F">
                            <w:pPr>
                              <w:ind w:firstLine="0"/>
                              <w:rPr>
                                <w:rFonts w:ascii="宋体" w:hAnsi="宋体" w:cs="Arial"/>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P="005F4C0F">
                            <w:pPr>
                              <w:ind w:firstLine="0"/>
                              <w:rPr>
                                <w:rFonts w:ascii="宋体" w:hAnsi="宋体" w:cs="Arial"/>
                                <w:bCs/>
                              </w:rPr>
                            </w:pPr>
                            <w:r w:rsidRPr="00351AA7">
                              <w:rPr>
                                <w:rFonts w:ascii="宋体" w:hAnsi="宋体" w:cs="Arial" w:hint="eastAsia"/>
                                <w:bCs/>
                              </w:rPr>
                              <w:t>&lt;类名::实体名&gt;</w:t>
                            </w:r>
                          </w:p>
                          <w:p w:rsidR="005F4C0F" w:rsidRPr="00351AA7" w:rsidP="005F4C0F">
                            <w:pPr>
                              <w:ind w:firstLine="0"/>
                              <w:rPr>
                                <w:rFonts w:ascii="宋体" w:hAnsi="宋体" w:cs="Arial"/>
                                <w:bCs/>
                              </w:rPr>
                            </w:pPr>
                            <w:r w:rsidRPr="00351AA7">
                              <w:rPr>
                                <w:rFonts w:ascii="宋体" w:hAnsi="宋体" w:cs="Arial" w:hint="eastAsia"/>
                                <w:bCs/>
                              </w:rPr>
                              <w:t xml:space="preserve">@# 序号    属性名  对象1  对象2   </w:t>
                            </w:r>
                            <w:r w:rsidRPr="00351AA7">
                              <w:rPr>
                                <w:rFonts w:ascii="宋体" w:hAnsi="宋体" w:cs="Arial"/>
                                <w:bCs/>
                              </w:rPr>
                              <w:t>……</w:t>
                            </w:r>
                            <w:r w:rsidRPr="00351AA7">
                              <w:rPr>
                                <w:rFonts w:ascii="宋体" w:hAnsi="宋体" w:cs="Arial" w:hint="eastAsia"/>
                                <w:bCs/>
                              </w:rPr>
                              <w:t xml:space="preserve">         对象n  </w:t>
                            </w:r>
                          </w:p>
                          <w:p w:rsidR="005F4C0F" w:rsidRPr="00351AA7" w:rsidP="005F4C0F">
                            <w:pPr>
                              <w:ind w:firstLine="0"/>
                              <w:rPr>
                                <w:rFonts w:ascii="宋体" w:hAnsi="宋体" w:cs="Arial"/>
                                <w:bCs/>
                              </w:rPr>
                            </w:pPr>
                            <w:r w:rsidRPr="00351AA7">
                              <w:rPr>
                                <w:rFonts w:ascii="宋体" w:hAnsi="宋体" w:cs="Arial" w:hint="eastAsia"/>
                                <w:bCs/>
                              </w:rPr>
                              <w:t xml:space="preserve">#   1      属性1   值11   值12    </w:t>
                            </w:r>
                            <w:r w:rsidRPr="00351AA7">
                              <w:rPr>
                                <w:rFonts w:ascii="宋体" w:hAnsi="宋体" w:cs="Arial"/>
                                <w:bCs/>
                              </w:rPr>
                              <w:t>……</w:t>
                            </w:r>
                            <w:r w:rsidRPr="00351AA7">
                              <w:rPr>
                                <w:rFonts w:ascii="宋体" w:hAnsi="宋体" w:cs="Arial" w:hint="eastAsia"/>
                                <w:bCs/>
                              </w:rPr>
                              <w:t xml:space="preserve">         值1n</w:t>
                            </w:r>
                          </w:p>
                          <w:p w:rsidR="005F4C0F" w:rsidRPr="00351AA7" w:rsidP="005F4C0F">
                            <w:pPr>
                              <w:ind w:firstLine="0"/>
                              <w:rPr>
                                <w:rFonts w:ascii="宋体" w:hAnsi="宋体" w:cs="Arial"/>
                                <w:bCs/>
                              </w:rPr>
                            </w:pPr>
                            <w:r w:rsidRPr="00351AA7">
                              <w:rPr>
                                <w:rFonts w:ascii="宋体" w:hAnsi="宋体" w:cs="Arial" w:hint="eastAsia"/>
                                <w:bCs/>
                              </w:rPr>
                              <w:t xml:space="preserve">#   2      属性2   值21   值22    </w:t>
                            </w:r>
                            <w:r w:rsidRPr="00351AA7">
                              <w:rPr>
                                <w:rFonts w:ascii="宋体" w:hAnsi="宋体" w:cs="Arial"/>
                                <w:bCs/>
                              </w:rPr>
                              <w:t>……</w:t>
                            </w:r>
                            <w:r w:rsidRPr="00351AA7">
                              <w:rPr>
                                <w:rFonts w:ascii="宋体" w:hAnsi="宋体" w:cs="Arial" w:hint="eastAsia"/>
                                <w:bCs/>
                              </w:rPr>
                              <w:t xml:space="preserve">         值2n</w:t>
                            </w:r>
                          </w:p>
                          <w:p w:rsidR="005F4C0F" w:rsidRPr="00351AA7" w:rsidP="005F4C0F">
                            <w:pPr>
                              <w:ind w:firstLine="0"/>
                              <w:rPr>
                                <w:rFonts w:ascii="宋体" w:hAnsi="宋体" w:cs="Arial"/>
                                <w:bCs/>
                              </w:rPr>
                            </w:pPr>
                            <w:r w:rsidRPr="00351AA7">
                              <w:rPr>
                                <w:rFonts w:ascii="宋体" w:hAnsi="宋体" w:cs="Arial"/>
                                <w:bCs/>
                              </w:rPr>
                              <w:t>……</w:t>
                            </w:r>
                          </w:p>
                          <w:p w:rsidR="005F4C0F" w:rsidRPr="00351AA7" w:rsidP="005F4C0F">
                            <w:pPr>
                              <w:ind w:firstLine="0"/>
                              <w:rPr>
                                <w:rFonts w:ascii="宋体" w:hAnsi="宋体" w:cs="Arial"/>
                                <w:bCs/>
                              </w:rPr>
                            </w:pPr>
                            <w:r w:rsidRPr="00351AA7">
                              <w:rPr>
                                <w:rFonts w:ascii="宋体" w:hAnsi="宋体" w:cs="Arial" w:hint="eastAsia"/>
                                <w:bCs/>
                              </w:rPr>
                              <w:t xml:space="preserve">#   </w:t>
                            </w:r>
                            <w:r w:rsidRPr="00351AA7">
                              <w:rPr>
                                <w:rFonts w:ascii="宋体" w:hAnsi="宋体" w:cs="Arial" w:hint="eastAsia"/>
                                <w:bCs/>
                              </w:rPr>
                              <w:t xml:space="preserve">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ind w:firstLine="0"/>
                              <w:rPr>
                                <w:rFonts w:ascii="宋体" w:hAnsi="宋体" w:cs="Arial"/>
                                <w:bCs/>
                              </w:rPr>
                            </w:pPr>
                            <w:r w:rsidRPr="00351AA7">
                              <w:rPr>
                                <w:rFonts w:ascii="宋体" w:hAnsi="宋体" w:cs="Arial" w:hint="eastAsia"/>
                                <w:bCs/>
                              </w:rPr>
                              <w:t>&lt;/类名::实体名&gt;</w:t>
                            </w:r>
                          </w:p>
                        </w:txbxContent>
                      </wps:txbx>
                      <wps:bodyPr rot="0" vert="horz" wrap="square" anchor="t" anchorCtr="0" upright="1"/>
                    </wps:wsp>
                  </a:graphicData>
                </a:graphic>
              </wp:inline>
            </w:drawing>
          </mc:Choice>
          <mc:Fallback>
            <w:pict>
              <v:shape id="文本框 14" o:spid="_x0000_i1069" type="#_x0000_t202" style="width:298.8pt;height:150.8pt;mso-left-percent:-10001;mso-position-horizontal-relative:char;mso-position-vertical-relative:line;mso-top-percent:-10001;mso-wrap-style:square;visibility:visible;v-text-anchor:top" fillcolor="#d7d7d7">
                <v:fill opacity="37265f"/>
                <v:textbox>
                  <w:txbxContent>
                    <w:p w:rsidR="005F4C0F" w:rsidRPr="00351AA7" w:rsidP="005F4C0F">
                      <w:pPr>
                        <w:ind w:firstLine="0"/>
                        <w:rPr>
                          <w:rFonts w:ascii="宋体" w:hAnsi="宋体" w:cs="Arial" w:hint="eastAsia"/>
                          <w:bCs/>
                        </w:rPr>
                      </w:pPr>
                      <w:r w:rsidRPr="00351AA7">
                        <w:rPr>
                          <w:rFonts w:ascii="宋体" w:hAnsi="宋体" w:cs="Arial" w:hint="eastAsia"/>
                          <w:bCs/>
                        </w:rPr>
                        <w:t>//注释</w:t>
                      </w:r>
                    </w:p>
                    <w:p w:rsidR="005F4C0F" w:rsidRPr="00351AA7" w:rsidP="005F4C0F">
                      <w:pPr>
                        <w:ind w:firstLine="0"/>
                        <w:rPr>
                          <w:rFonts w:ascii="宋体" w:hAnsi="宋体" w:cs="Arial" w:hint="eastAsia"/>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P="005F4C0F">
                      <w:pPr>
                        <w:ind w:firstLine="0"/>
                        <w:rPr>
                          <w:rFonts w:ascii="宋体" w:hAnsi="宋体" w:cs="Arial" w:hint="eastAsia"/>
                          <w:bCs/>
                        </w:rPr>
                      </w:pPr>
                      <w:r w:rsidRPr="00351AA7">
                        <w:rPr>
                          <w:rFonts w:ascii="宋体" w:hAnsi="宋体" w:cs="Arial" w:hint="eastAsia"/>
                          <w:bCs/>
                        </w:rPr>
                        <w:t>&lt;类名::实体名&gt;</w:t>
                      </w:r>
                    </w:p>
                    <w:p w:rsidR="005F4C0F" w:rsidRPr="00351AA7" w:rsidP="005F4C0F">
                      <w:pPr>
                        <w:ind w:firstLine="0"/>
                        <w:rPr>
                          <w:rFonts w:ascii="宋体" w:hAnsi="宋体" w:cs="Arial" w:hint="eastAsia"/>
                          <w:bCs/>
                        </w:rPr>
                      </w:pPr>
                      <w:r w:rsidRPr="00351AA7">
                        <w:rPr>
                          <w:rFonts w:ascii="宋体" w:hAnsi="宋体" w:cs="Arial" w:hint="eastAsia"/>
                          <w:bCs/>
                        </w:rPr>
                        <w:t xml:space="preserve">@# 序号    属性名  对象1  对象2   </w:t>
                      </w:r>
                      <w:r w:rsidRPr="00351AA7">
                        <w:rPr>
                          <w:rFonts w:ascii="宋体" w:hAnsi="宋体" w:cs="Arial"/>
                          <w:bCs/>
                        </w:rPr>
                        <w:t>……</w:t>
                      </w:r>
                      <w:r w:rsidRPr="00351AA7">
                        <w:rPr>
                          <w:rFonts w:ascii="宋体" w:hAnsi="宋体" w:cs="Arial" w:hint="eastAsia"/>
                          <w:bCs/>
                        </w:rPr>
                        <w:t xml:space="preserve">         对象n  </w:t>
                      </w:r>
                    </w:p>
                    <w:p w:rsidR="005F4C0F" w:rsidRPr="00351AA7" w:rsidP="005F4C0F">
                      <w:pPr>
                        <w:ind w:firstLine="0"/>
                        <w:rPr>
                          <w:rFonts w:ascii="宋体" w:hAnsi="宋体" w:cs="Arial" w:hint="eastAsia"/>
                          <w:bCs/>
                        </w:rPr>
                      </w:pPr>
                      <w:r w:rsidRPr="00351AA7">
                        <w:rPr>
                          <w:rFonts w:ascii="宋体" w:hAnsi="宋体" w:cs="Arial" w:hint="eastAsia"/>
                          <w:bCs/>
                        </w:rPr>
                        <w:t xml:space="preserve">#   1      属性1   值11   值12    </w:t>
                      </w:r>
                      <w:r w:rsidRPr="00351AA7">
                        <w:rPr>
                          <w:rFonts w:ascii="宋体" w:hAnsi="宋体" w:cs="Arial"/>
                          <w:bCs/>
                        </w:rPr>
                        <w:t>……</w:t>
                      </w:r>
                      <w:r w:rsidRPr="00351AA7">
                        <w:rPr>
                          <w:rFonts w:ascii="宋体" w:hAnsi="宋体" w:cs="Arial" w:hint="eastAsia"/>
                          <w:bCs/>
                        </w:rPr>
                        <w:t xml:space="preserve">         值1n</w:t>
                      </w:r>
                    </w:p>
                    <w:p w:rsidR="005F4C0F" w:rsidRPr="00351AA7" w:rsidP="005F4C0F">
                      <w:pPr>
                        <w:ind w:firstLine="0"/>
                        <w:rPr>
                          <w:rFonts w:ascii="宋体" w:hAnsi="宋体" w:cs="Arial" w:hint="eastAsia"/>
                          <w:bCs/>
                        </w:rPr>
                      </w:pPr>
                      <w:r w:rsidRPr="00351AA7">
                        <w:rPr>
                          <w:rFonts w:ascii="宋体" w:hAnsi="宋体" w:cs="Arial" w:hint="eastAsia"/>
                          <w:bCs/>
                        </w:rPr>
                        <w:t xml:space="preserve">#   2      属性2   值21   值22    </w:t>
                      </w:r>
                      <w:r w:rsidRPr="00351AA7">
                        <w:rPr>
                          <w:rFonts w:ascii="宋体" w:hAnsi="宋体" w:cs="Arial"/>
                          <w:bCs/>
                        </w:rPr>
                        <w:t>……</w:t>
                      </w:r>
                      <w:r w:rsidRPr="00351AA7">
                        <w:rPr>
                          <w:rFonts w:ascii="宋体" w:hAnsi="宋体" w:cs="Arial" w:hint="eastAsia"/>
                          <w:bCs/>
                        </w:rPr>
                        <w:t xml:space="preserve">         值2n</w:t>
                      </w:r>
                    </w:p>
                    <w:p w:rsidR="005F4C0F" w:rsidRPr="00351AA7" w:rsidP="005F4C0F">
                      <w:pPr>
                        <w:ind w:firstLine="0"/>
                        <w:rPr>
                          <w:rFonts w:ascii="宋体" w:hAnsi="宋体" w:cs="Arial" w:hint="eastAsia"/>
                          <w:bCs/>
                        </w:rPr>
                      </w:pPr>
                      <w:r w:rsidRPr="00351AA7">
                        <w:rPr>
                          <w:rFonts w:ascii="宋体" w:hAnsi="宋体" w:cs="Arial"/>
                          <w:bCs/>
                        </w:rPr>
                        <w:t>……</w:t>
                      </w:r>
                    </w:p>
                    <w:p w:rsidR="005F4C0F" w:rsidRPr="00351AA7" w:rsidP="005F4C0F">
                      <w:pPr>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ind w:firstLine="0"/>
                        <w:rPr>
                          <w:rFonts w:ascii="宋体" w:hAnsi="宋体" w:cs="Arial" w:hint="eastAsia"/>
                          <w:bCs/>
                        </w:rPr>
                      </w:pPr>
                      <w:r w:rsidRPr="00351AA7">
                        <w:rPr>
                          <w:rFonts w:ascii="宋体" w:hAnsi="宋体" w:cs="Arial" w:hint="eastAsia"/>
                          <w:bCs/>
                        </w:rPr>
                        <w:t>&lt;/类名::实体名&gt;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3</w:t>
      </w:r>
      <w:r>
        <w:rPr>
          <w:rFonts w:hint="eastAsia"/>
        </w:rPr>
        <w:t>　</w:t>
      </w:r>
      <w:r w:rsidRPr="00FE131C">
        <w:rPr>
          <w:rFonts w:ascii="Times New Roman" w:hint="eastAsia"/>
          <w:b/>
        </w:rPr>
        <w:t>E</w:t>
      </w:r>
      <w:r w:rsidRPr="00C626DF">
        <w:rPr>
          <w:rFonts w:hint="eastAsia"/>
        </w:rPr>
        <w:t>语言数据的多列式结构</w:t>
      </w:r>
    </w:p>
    <w:p w:rsidR="005F4C0F" w:rsidRPr="00C626DF" w:rsidP="005F4C0F">
      <w:pPr>
        <w:pStyle w:val="a1"/>
        <w:topLinePunct/>
        <w:spacing w:line="312" w:lineRule="exact"/>
      </w:pPr>
      <w:r w:rsidRPr="00C626DF">
        <w:rPr>
          <w:rFonts w:hint="eastAsia"/>
        </w:rPr>
        <w:t>3</w:t>
      </w:r>
      <w:r w:rsidRPr="00724037">
        <w:rPr>
          <w:rFonts w:hint="eastAsia"/>
          <w:spacing w:val="20"/>
        </w:rPr>
        <w:t>.</w:t>
      </w:r>
      <w:r w:rsidRPr="00C626DF">
        <w:rPr>
          <w:rFonts w:hint="eastAsia"/>
        </w:rPr>
        <w:t>2</w:t>
      </w:r>
      <w:r>
        <w:rPr>
          <w:rFonts w:hint="eastAsia"/>
        </w:rPr>
        <w:t>　</w:t>
      </w:r>
      <w:r w:rsidRPr="00C626DF">
        <w:rPr>
          <w:rFonts w:hint="eastAsia"/>
        </w:rPr>
        <w:t>注释</w:t>
      </w:r>
    </w:p>
    <w:p w:rsidR="005F4C0F" w:rsidRPr="00C626DF" w:rsidP="005F4C0F">
      <w:pPr>
        <w:topLinePunct/>
        <w:spacing w:line="312" w:lineRule="exact"/>
        <w:ind w:firstLine="420" w:firstLineChars="200"/>
      </w:pPr>
      <w:bookmarkStart w:id="10" w:name="_Toc107280668"/>
      <w:r w:rsidRPr="00C626DF">
        <w:rPr>
          <w:rFonts w:hint="eastAsia"/>
        </w:rPr>
        <w:t>注释是</w:t>
      </w:r>
      <w:r w:rsidRPr="00C626DF">
        <w:rPr>
          <w:rFonts w:hint="eastAsia"/>
        </w:rPr>
        <w:t>E</w:t>
      </w:r>
      <w:r w:rsidRPr="00C626DF">
        <w:rPr>
          <w:rFonts w:hint="eastAsia"/>
        </w:rPr>
        <w:t>语言的可选部分，通过</w:t>
      </w:r>
      <w:bookmarkEnd w:id="10"/>
      <w:r w:rsidRPr="00C626DF">
        <w:rPr>
          <w:rFonts w:hint="eastAsia"/>
        </w:rPr>
        <w:t>双斜杠“</w:t>
      </w:r>
      <w:r w:rsidRPr="00C626DF">
        <w:rPr>
          <w:rFonts w:hint="eastAsia"/>
        </w:rPr>
        <w:t>//</w:t>
      </w:r>
      <w:r w:rsidRPr="00C626DF">
        <w:rPr>
          <w:rFonts w:hint="eastAsia"/>
        </w:rPr>
        <w:t>”引导开始。注释可出现在数据文件的任意地方，既可以独立一行，也允许在行的后部。</w:t>
      </w:r>
    </w:p>
    <w:p w:rsidR="005F4C0F" w:rsidRPr="00C626DF" w:rsidP="005F4C0F">
      <w:pPr>
        <w:pStyle w:val="a1"/>
        <w:topLinePunct/>
        <w:spacing w:line="312" w:lineRule="exact"/>
      </w:pPr>
      <w:r w:rsidRPr="00C626DF">
        <w:rPr>
          <w:rFonts w:hint="eastAsia"/>
        </w:rPr>
        <w:t>3</w:t>
      </w:r>
      <w:r w:rsidRPr="00724037">
        <w:rPr>
          <w:rFonts w:hint="eastAsia"/>
          <w:spacing w:val="20"/>
        </w:rPr>
        <w:t>.</w:t>
      </w:r>
      <w:r w:rsidRPr="00C626DF">
        <w:rPr>
          <w:rFonts w:hint="eastAsia"/>
        </w:rPr>
        <w:t>3</w:t>
      </w:r>
      <w:r>
        <w:rPr>
          <w:rFonts w:hint="eastAsia"/>
        </w:rPr>
        <w:t>　</w:t>
      </w:r>
      <w:r w:rsidRPr="00C626DF">
        <w:rPr>
          <w:rFonts w:hint="eastAsia"/>
        </w:rPr>
        <w:t>系统声明</w:t>
      </w:r>
    </w:p>
    <w:p w:rsidR="005F4C0F" w:rsidP="005F4C0F">
      <w:pPr>
        <w:topLinePunct/>
        <w:spacing w:line="312" w:lineRule="exact"/>
        <w:ind w:firstLine="420" w:firstLineChars="200"/>
      </w:pPr>
      <w:r w:rsidRPr="00C626DF">
        <w:rPr>
          <w:rFonts w:hint="eastAsia"/>
        </w:rPr>
        <w:t>E</w:t>
      </w:r>
      <w:r w:rsidRPr="00C626DF">
        <w:rPr>
          <w:rFonts w:hint="eastAsia"/>
        </w:rPr>
        <w:t>语言的系统声明位于数据块前端，由左尖括号加叹号并列“</w:t>
      </w:r>
      <w:r w:rsidRPr="00C626DF">
        <w:rPr>
          <w:rFonts w:hint="eastAsia"/>
        </w:rPr>
        <w:t>&lt;!</w:t>
      </w:r>
      <w:r w:rsidRPr="00C626DF">
        <w:rPr>
          <w:rFonts w:hint="eastAsia"/>
        </w:rPr>
        <w:t>”引导开始，由叹号加右尖括号并列</w:t>
      </w:r>
      <w:r w:rsidRPr="00C626DF">
        <w:rPr>
          <w:rFonts w:hint="eastAsia"/>
        </w:rPr>
        <w:t xml:space="preserve"> </w:t>
      </w:r>
      <w:r w:rsidRPr="00C626DF">
        <w:rPr>
          <w:rFonts w:hint="eastAsia"/>
        </w:rPr>
        <w:t>“</w:t>
      </w:r>
      <w:r w:rsidRPr="00C626DF">
        <w:rPr>
          <w:rFonts w:hint="eastAsia"/>
        </w:rPr>
        <w:t>!&gt;</w:t>
      </w:r>
      <w:r w:rsidRPr="00C626DF">
        <w:rPr>
          <w:rFonts w:hint="eastAsia"/>
        </w:rPr>
        <w:t>”标记结束。系统声明中说明产生数据的应用系统名称、采用的</w:t>
      </w:r>
      <w:r w:rsidRPr="00C626DF">
        <w:rPr>
          <w:rFonts w:hint="eastAsia"/>
        </w:rPr>
        <w:t>E</w:t>
      </w:r>
      <w:r w:rsidRPr="00C626DF">
        <w:rPr>
          <w:rFonts w:hint="eastAsia"/>
        </w:rPr>
        <w:t>语言版本、字符集和数据版本。标记内的具体内容如下：</w:t>
      </w:r>
    </w:p>
    <w:p w:rsidR="005F4C0F" w:rsidP="005F4C0F">
      <w:pPr>
        <w:tabs>
          <w:tab w:val="left" w:pos="812"/>
        </w:tabs>
        <w:topLinePunct/>
        <w:spacing w:line="312" w:lineRule="exact"/>
        <w:ind w:left="885" w:hanging="465"/>
      </w:pPr>
      <w:r>
        <w:rPr>
          <w:rFonts w:hint="eastAsia"/>
        </w:rPr>
        <w:t>a</w:t>
      </w:r>
      <w:r>
        <w:rPr>
          <w:rFonts w:hint="eastAsia"/>
        </w:rPr>
        <w:t>）</w:t>
      </w:r>
      <w:r>
        <w:rPr>
          <w:rFonts w:hint="eastAsia"/>
        </w:rPr>
        <w:tab/>
      </w:r>
      <w:r w:rsidRPr="00C626DF">
        <w:rPr>
          <w:rFonts w:hint="eastAsia"/>
        </w:rPr>
        <w:t>System=</w:t>
      </w:r>
      <w:r w:rsidRPr="00C626DF">
        <w:rPr>
          <w:rFonts w:hint="eastAsia"/>
        </w:rPr>
        <w:t>应用系统名称。指产生本数据的应用系统名称。</w:t>
      </w:r>
    </w:p>
    <w:p w:rsidR="005F4C0F" w:rsidP="005F4C0F">
      <w:pPr>
        <w:tabs>
          <w:tab w:val="left" w:pos="812"/>
        </w:tabs>
        <w:topLinePunct/>
        <w:spacing w:line="312" w:lineRule="exact"/>
        <w:ind w:left="885" w:hanging="465"/>
      </w:pPr>
      <w:r>
        <w:rPr>
          <w:rFonts w:hint="eastAsia"/>
        </w:rPr>
        <w:t>b</w:t>
      </w:r>
      <w:r>
        <w:rPr>
          <w:rFonts w:hint="eastAsia"/>
        </w:rPr>
        <w:t>）</w:t>
      </w:r>
      <w:r>
        <w:rPr>
          <w:rFonts w:hint="eastAsia"/>
        </w:rPr>
        <w:tab/>
      </w:r>
      <w:r w:rsidRPr="00C626DF">
        <w:rPr>
          <w:rFonts w:hint="eastAsia"/>
        </w:rPr>
        <w:t>Version=E</w:t>
      </w:r>
      <w:r w:rsidRPr="00C626DF">
        <w:rPr>
          <w:rFonts w:hint="eastAsia"/>
        </w:rPr>
        <w:t>语言版本。指封装本数据所采用的</w:t>
      </w:r>
      <w:r w:rsidRPr="00C626DF">
        <w:rPr>
          <w:rFonts w:hint="eastAsia"/>
        </w:rPr>
        <w:t>E</w:t>
      </w:r>
      <w:r w:rsidRPr="00C626DF">
        <w:rPr>
          <w:rFonts w:hint="eastAsia"/>
        </w:rPr>
        <w:t>语言版本。由于</w:t>
      </w:r>
      <w:r w:rsidRPr="00C626DF">
        <w:rPr>
          <w:rFonts w:hint="eastAsia"/>
        </w:rPr>
        <w:t>E</w:t>
      </w:r>
      <w:r w:rsidRPr="00C626DF">
        <w:rPr>
          <w:rFonts w:hint="eastAsia"/>
        </w:rPr>
        <w:t>语言本身的发展，语法规则和符号可能会发生变化，此版本信息可用于程序识别语言本身的差别。</w:t>
      </w:r>
    </w:p>
    <w:p w:rsidR="005F4C0F" w:rsidP="005F4C0F">
      <w:pPr>
        <w:tabs>
          <w:tab w:val="left" w:pos="812"/>
        </w:tabs>
        <w:topLinePunct/>
        <w:spacing w:line="312" w:lineRule="exact"/>
        <w:ind w:left="885" w:hanging="465"/>
      </w:pPr>
      <w:r>
        <w:rPr>
          <w:rFonts w:hint="eastAsia"/>
        </w:rPr>
        <w:t>c</w:t>
      </w:r>
      <w:r>
        <w:rPr>
          <w:rFonts w:hint="eastAsia"/>
        </w:rPr>
        <w:t>）</w:t>
      </w:r>
      <w:r>
        <w:rPr>
          <w:rFonts w:hint="eastAsia"/>
        </w:rPr>
        <w:tab/>
      </w:r>
      <w:r w:rsidRPr="00C626DF">
        <w:rPr>
          <w:rFonts w:hint="eastAsia"/>
        </w:rPr>
        <w:t>Code=</w:t>
      </w:r>
      <w:r w:rsidRPr="00C626DF">
        <w:rPr>
          <w:rFonts w:hint="eastAsia"/>
        </w:rPr>
        <w:t>字符集名称。指本文件所用的字符集。</w:t>
      </w:r>
    </w:p>
    <w:p w:rsidR="005F4C0F" w:rsidRPr="00C626DF" w:rsidP="005F4C0F">
      <w:pPr>
        <w:tabs>
          <w:tab w:val="left" w:pos="812"/>
        </w:tabs>
        <w:topLinePunct/>
        <w:spacing w:line="312" w:lineRule="exact"/>
        <w:ind w:left="885" w:hanging="465"/>
      </w:pPr>
      <w:r>
        <w:rPr>
          <w:rFonts w:hint="eastAsia"/>
        </w:rPr>
        <w:t>d</w:t>
      </w:r>
      <w:r>
        <w:rPr>
          <w:rFonts w:hint="eastAsia"/>
        </w:rPr>
        <w:t>）</w:t>
      </w:r>
      <w:r>
        <w:rPr>
          <w:rFonts w:hint="eastAsia"/>
        </w:rPr>
        <w:tab/>
      </w:r>
      <w:r w:rsidRPr="00C626DF">
        <w:rPr>
          <w:rFonts w:hint="eastAsia"/>
        </w:rPr>
        <w:t>Data=</w:t>
      </w:r>
      <w:r w:rsidRPr="00C626DF">
        <w:rPr>
          <w:rFonts w:hint="eastAsia"/>
        </w:rPr>
        <w:t>数据版本。指本数据所处版本。由于应用需求变化，同样类别的数据其封装结构可能会进行局部的扩充、修改或简化，此版本信息可用于程序识别数据本身的细微差别。</w:t>
      </w:r>
    </w:p>
    <w:p w:rsidR="005F4C0F" w:rsidRPr="00C626DF" w:rsidP="005F4C0F">
      <w:pPr>
        <w:topLinePunct/>
        <w:spacing w:line="312" w:lineRule="exact"/>
        <w:ind w:firstLine="420" w:firstLineChars="200"/>
      </w:pPr>
      <w:r w:rsidRPr="00C626DF">
        <w:rPr>
          <w:rFonts w:hint="eastAsia"/>
        </w:rPr>
        <w:t>以上各部分之间用空格分割，并且可根据系统情况进行扩展。以下为一个系统声明的实际样例：</w:t>
      </w:r>
    </w:p>
    <w:p w:rsidR="005F4C0F" w:rsidRPr="00C626DF" w:rsidP="005F4C0F">
      <w:pPr>
        <w:topLinePunct/>
        <w:spacing w:line="312" w:lineRule="exact"/>
        <w:ind w:firstLine="420" w:firstLineChars="200"/>
      </w:pPr>
      <w:r w:rsidRPr="00C626DF">
        <w:rPr>
          <w:rFonts w:hint="eastAsia"/>
        </w:rPr>
        <w:t>&lt;! System=OMS Version=1.0 Code=UTF-8 Data=1.0 !&gt;</w:t>
      </w:r>
    </w:p>
    <w:p w:rsidR="005F4C0F" w:rsidRPr="00C626DF" w:rsidP="005F4C0F">
      <w:pPr>
        <w:pStyle w:val="a1"/>
        <w:topLinePunct/>
        <w:spacing w:line="312" w:lineRule="exact"/>
      </w:pPr>
      <w:r w:rsidRPr="00C626DF">
        <w:rPr>
          <w:rFonts w:hint="eastAsia"/>
        </w:rPr>
        <w:t>3</w:t>
      </w:r>
      <w:r w:rsidRPr="00724037">
        <w:rPr>
          <w:rFonts w:hint="eastAsia"/>
          <w:spacing w:val="20"/>
        </w:rPr>
        <w:t>.</w:t>
      </w:r>
      <w:r w:rsidRPr="00C626DF">
        <w:rPr>
          <w:rFonts w:hint="eastAsia"/>
        </w:rPr>
        <w:t>4</w:t>
      </w:r>
      <w:r>
        <w:rPr>
          <w:rFonts w:hint="eastAsia"/>
        </w:rPr>
        <w:t>　</w:t>
      </w:r>
      <w:r w:rsidRPr="00C626DF">
        <w:rPr>
          <w:rFonts w:hint="eastAsia"/>
        </w:rPr>
        <w:t>数据块起始和结束</w:t>
      </w:r>
      <w:r w:rsidRPr="00C626DF">
        <w:rPr>
          <w:rFonts w:hint="eastAsia"/>
        </w:rPr>
        <w:t xml:space="preserve"> </w:t>
      </w:r>
    </w:p>
    <w:p w:rsidR="005F4C0F" w:rsidRPr="00C626DF" w:rsidP="005F4C0F">
      <w:pPr>
        <w:topLinePunct/>
        <w:spacing w:line="312" w:lineRule="exact"/>
      </w:pPr>
      <w:r w:rsidRPr="00C626DF">
        <w:rPr>
          <w:rFonts w:hint="eastAsia"/>
        </w:rPr>
        <w:t>E</w:t>
      </w:r>
      <w:r w:rsidRPr="00C626DF">
        <w:rPr>
          <w:rFonts w:hint="eastAsia"/>
        </w:rPr>
        <w:t>语言数据块的起始用尖括号“</w:t>
      </w:r>
      <w:r w:rsidRPr="00C626DF">
        <w:rPr>
          <w:rFonts w:hint="eastAsia"/>
        </w:rPr>
        <w:t>&lt;</w:t>
      </w:r>
      <w:r w:rsidRPr="00C626DF">
        <w:rPr>
          <w:rFonts w:hint="eastAsia"/>
        </w:rPr>
        <w:t>类名</w:t>
      </w:r>
      <w:r w:rsidRPr="00C626DF">
        <w:rPr>
          <w:rFonts w:hint="eastAsia"/>
        </w:rPr>
        <w:t>&gt;</w:t>
      </w:r>
      <w:r w:rsidRPr="00C626DF">
        <w:rPr>
          <w:rFonts w:hint="eastAsia"/>
        </w:rPr>
        <w:t>”或“</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”表示，数据块结束用尖括号内加单斜杠“</w:t>
      </w:r>
      <w:r w:rsidRPr="00C626DF">
        <w:rPr>
          <w:rFonts w:hint="eastAsia"/>
        </w:rPr>
        <w:t>&lt;/</w:t>
      </w:r>
      <w:r w:rsidRPr="00C626DF">
        <w:rPr>
          <w:rFonts w:hint="eastAsia"/>
        </w:rPr>
        <w:t>类名</w:t>
      </w:r>
      <w:r w:rsidRPr="00C626DF">
        <w:rPr>
          <w:rFonts w:hint="eastAsia"/>
        </w:rPr>
        <w:t>&gt;</w:t>
      </w:r>
      <w:r w:rsidRPr="00C626DF">
        <w:rPr>
          <w:rFonts w:hint="eastAsia"/>
        </w:rPr>
        <w:t>”或“</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”表示。</w:t>
      </w:r>
    </w:p>
    <w:p w:rsidR="005F4C0F" w:rsidRPr="00C626DF" w:rsidP="005F4C0F">
      <w:pPr>
        <w:topLinePunct/>
        <w:spacing w:line="312" w:lineRule="exact"/>
      </w:pPr>
      <w:r>
        <w:rPr>
          <w:rFonts w:hint="eastAsia"/>
        </w:rPr>
        <w:t>“</w:t>
      </w:r>
      <w:r w:rsidRPr="00C626DF">
        <w:rPr>
          <w:rFonts w:hint="eastAsia"/>
        </w:rPr>
        <w:t>类名</w:t>
      </w:r>
      <w:r w:rsidRPr="00C626DF">
        <w:rPr>
          <w:rFonts w:hint="eastAsia"/>
        </w:rPr>
        <w:t>::</w:t>
      </w:r>
      <w:r w:rsidRPr="00C626DF">
        <w:rPr>
          <w:rFonts w:hint="eastAsia"/>
        </w:rPr>
        <w:t>实体名</w:t>
      </w:r>
      <w:r>
        <w:rPr>
          <w:rFonts w:hint="eastAsia"/>
        </w:rPr>
        <w:t>”</w:t>
      </w:r>
      <w:r w:rsidRPr="00C626DF">
        <w:rPr>
          <w:rFonts w:hint="eastAsia"/>
        </w:rPr>
        <w:t>中，前者表示数据块内数据对象的类，后者表示数据块内数据的归属对象。如数据块起始符“</w:t>
      </w:r>
      <w:r w:rsidRPr="00C626DF">
        <w:rPr>
          <w:rFonts w:hint="eastAsia"/>
        </w:rPr>
        <w:t>&lt;</w:t>
      </w:r>
      <w:r w:rsidRPr="00C626DF">
        <w:rPr>
          <w:rFonts w:hint="eastAsia"/>
        </w:rPr>
        <w:t>调度日报</w:t>
      </w:r>
      <w:r w:rsidRPr="00C626DF">
        <w:rPr>
          <w:rFonts w:hint="eastAsia"/>
        </w:rPr>
        <w:t>::</w:t>
      </w:r>
      <w:r w:rsidRPr="00C626DF">
        <w:rPr>
          <w:rFonts w:hint="eastAsia"/>
        </w:rPr>
        <w:t>华东</w:t>
      </w:r>
      <w:r w:rsidRPr="00C626DF">
        <w:rPr>
          <w:rFonts w:hint="eastAsia"/>
        </w:rPr>
        <w:t>&gt;</w:t>
      </w:r>
      <w:r w:rsidRPr="00C626DF">
        <w:rPr>
          <w:rFonts w:hint="eastAsia"/>
        </w:rPr>
        <w:t>”指明了数据块内的数据是调度日报类，并且这些数据归属于华东电网，即这些数据为华东电网的调度日报数据。</w:t>
      </w:r>
    </w:p>
    <w:p w:rsidR="005F4C0F" w:rsidRPr="00C626DF" w:rsidP="005F4C0F">
      <w:pPr>
        <w:topLinePunct/>
        <w:spacing w:line="312" w:lineRule="exact"/>
      </w:pPr>
      <w:r w:rsidRPr="00C626DF">
        <w:rPr>
          <w:rFonts w:hint="eastAsia"/>
        </w:rPr>
        <w:t>类和实体名称之后可跟若干个标记属性名及其值，标记属性名与属性值之间用等号“</w:t>
      </w:r>
      <w:r w:rsidRPr="00C626DF">
        <w:rPr>
          <w:rFonts w:hint="eastAsia"/>
        </w:rPr>
        <w:t>=</w:t>
      </w:r>
      <w:r w:rsidRPr="00C626DF">
        <w:rPr>
          <w:rFonts w:hint="eastAsia"/>
        </w:rPr>
        <w:t>”相连，多个属性名值之间用空格分割。如</w:t>
      </w:r>
      <w:r w:rsidRPr="00C626DF">
        <w:rPr>
          <w:rFonts w:hint="eastAsia"/>
        </w:rPr>
        <w:t>Date=</w:t>
      </w:r>
      <w:r w:rsidRPr="00C626DF">
        <w:t>’</w:t>
      </w:r>
      <w:r w:rsidRPr="00C626DF">
        <w:rPr>
          <w:rFonts w:hint="eastAsia"/>
        </w:rPr>
        <w:t>YYYY-MM-DD</w:t>
      </w:r>
      <w:r w:rsidRPr="00C626DF">
        <w:t>’</w:t>
      </w:r>
      <w:r w:rsidRPr="00C626DF">
        <w:rPr>
          <w:rFonts w:hint="eastAsia"/>
        </w:rPr>
        <w:t>，表示报表数据的日期。</w:t>
      </w:r>
    </w:p>
    <w:p w:rsidR="005F4C0F" w:rsidRPr="00C626DF" w:rsidP="005F4C0F">
      <w:pPr>
        <w:topLinePunct/>
        <w:spacing w:line="312" w:lineRule="exact"/>
      </w:pPr>
      <w:r w:rsidRPr="00C626DF">
        <w:rPr>
          <w:rFonts w:hint="eastAsia"/>
        </w:rPr>
        <w:t>数据块中如果只包含一个对象也可以用一行来描述，采用如下格式：</w:t>
      </w:r>
    </w:p>
    <w:p w:rsidR="005F4C0F" w:rsidRPr="00C626DF" w:rsidP="005F4C0F">
      <w:pPr>
        <w:topLinePunct/>
        <w:spacing w:line="312" w:lineRule="exact"/>
        <w:ind w:firstLine="420"/>
      </w:pPr>
      <w:r w:rsidRPr="00C626DF">
        <w:rPr>
          <w:rFonts w:hint="eastAsia"/>
        </w:rPr>
        <w:t>&lt;</w:t>
      </w:r>
      <w:r w:rsidRPr="00C626DF">
        <w:rPr>
          <w:rFonts w:hint="eastAsia"/>
        </w:rPr>
        <w:t>类名</w:t>
      </w:r>
      <w:r w:rsidRPr="00C626DF">
        <w:rPr>
          <w:rFonts w:hint="eastAsia"/>
        </w:rPr>
        <w:t>::</w:t>
      </w:r>
      <w:r w:rsidRPr="00C626DF">
        <w:rPr>
          <w:rFonts w:hint="eastAsia"/>
        </w:rPr>
        <w:t>实体名</w:t>
      </w:r>
      <w:r>
        <w:rPr>
          <w:rFonts w:hint="eastAsia"/>
        </w:rPr>
        <w:t>　</w:t>
      </w:r>
      <w:r w:rsidRPr="00C626DF">
        <w:rPr>
          <w:rFonts w:hint="eastAsia"/>
        </w:rPr>
        <w:t>属性</w:t>
      </w:r>
      <w:r w:rsidRPr="00C626DF">
        <w:rPr>
          <w:rFonts w:hint="eastAsia"/>
        </w:rPr>
        <w:t>1=</w:t>
      </w:r>
      <w:r w:rsidRPr="00C626DF">
        <w:rPr>
          <w:rFonts w:hint="eastAsia"/>
        </w:rPr>
        <w:t>值</w:t>
      </w:r>
      <w:r w:rsidRPr="00C626DF">
        <w:rPr>
          <w:rFonts w:hint="eastAsia"/>
        </w:rPr>
        <w:t>1</w:t>
      </w:r>
      <w:r>
        <w:rPr>
          <w:rFonts w:hint="eastAsia"/>
        </w:rPr>
        <w:t>　</w:t>
      </w:r>
      <w:r w:rsidRPr="00C626DF">
        <w:rPr>
          <w:rFonts w:hint="eastAsia"/>
        </w:rPr>
        <w:t>属性</w:t>
      </w:r>
      <w:r w:rsidRPr="00C626DF">
        <w:rPr>
          <w:rFonts w:hint="eastAsia"/>
        </w:rPr>
        <w:t>2=</w:t>
      </w:r>
      <w:r w:rsidRPr="00C626DF">
        <w:rPr>
          <w:rFonts w:hint="eastAsia"/>
        </w:rPr>
        <w:t>值</w:t>
      </w:r>
      <w:r w:rsidRPr="00C626DF">
        <w:rPr>
          <w:rFonts w:hint="eastAsia"/>
        </w:rPr>
        <w:t>2</w:t>
      </w:r>
      <w:r>
        <w:rPr>
          <w:rFonts w:hint="eastAsia"/>
        </w:rPr>
        <w:t>　</w:t>
      </w:r>
      <w:r w:rsidRPr="00C626DF">
        <w:rPr>
          <w:rFonts w:hint="eastAsia"/>
        </w:rPr>
        <w:t>/&gt;</w:t>
      </w:r>
      <w:r w:rsidRPr="00C626DF">
        <w:rPr>
          <w:rFonts w:hint="eastAsia"/>
        </w:rPr>
        <w:t>。</w:t>
      </w:r>
    </w:p>
    <w:p w:rsidR="005F4C0F" w:rsidRPr="00C626DF" w:rsidP="005F4C0F">
      <w:pPr>
        <w:pStyle w:val="a1"/>
        <w:topLinePunct/>
        <w:spacing w:line="312" w:lineRule="exact"/>
      </w:pPr>
      <w:r w:rsidRPr="00C626DF">
        <w:rPr>
          <w:rFonts w:hint="eastAsia"/>
        </w:rPr>
        <w:t>3</w:t>
      </w:r>
      <w:r w:rsidRPr="00724037">
        <w:rPr>
          <w:rFonts w:hint="eastAsia"/>
          <w:spacing w:val="20"/>
        </w:rPr>
        <w:t>.</w:t>
      </w:r>
      <w:r w:rsidRPr="00C626DF">
        <w:rPr>
          <w:rFonts w:hint="eastAsia"/>
        </w:rPr>
        <w:t>5</w:t>
      </w:r>
      <w:r>
        <w:rPr>
          <w:rFonts w:hint="eastAsia"/>
        </w:rPr>
        <w:t>　</w:t>
      </w:r>
      <w:r w:rsidRPr="00C626DF">
        <w:rPr>
          <w:rFonts w:hint="eastAsia"/>
        </w:rPr>
        <w:t>数据块头定义</w:t>
      </w:r>
    </w:p>
    <w:p w:rsidR="005F4C0F" w:rsidP="005F4C0F">
      <w:pPr>
        <w:topLinePunct/>
        <w:spacing w:line="312" w:lineRule="exact"/>
      </w:pPr>
      <w:r w:rsidRPr="00C626DF">
        <w:rPr>
          <w:rFonts w:hint="eastAsia"/>
        </w:rPr>
        <w:t>数据块头定义用地址符“</w:t>
      </w:r>
      <w:r w:rsidRPr="00C626DF">
        <w:rPr>
          <w:rFonts w:hint="eastAsia"/>
        </w:rPr>
        <w:t>@</w:t>
      </w:r>
      <w:r w:rsidRPr="00C626DF">
        <w:rPr>
          <w:rFonts w:hint="eastAsia"/>
        </w:rPr>
        <w:t>”标记，用于表明数据的基本结构：即横表式、单列式或多列式。数据块头定义的具体标记如下：</w:t>
      </w:r>
    </w:p>
    <w:p w:rsidR="005F4C0F" w:rsidRPr="00C626DF" w:rsidP="005F4C0F">
      <w:pPr>
        <w:topLinePunct/>
        <w:spacing w:line="312" w:lineRule="exact"/>
      </w:pPr>
      <w:r>
        <w:rPr>
          <w:rFonts w:hint="eastAsia"/>
        </w:rPr>
        <w:t>a</w:t>
      </w:r>
      <w:r>
        <w:rPr>
          <w:rFonts w:hint="eastAsia"/>
        </w:rPr>
        <w:t>）</w:t>
      </w:r>
      <w:r>
        <w:rPr>
          <w:rFonts w:hint="eastAsia"/>
        </w:rPr>
        <w:tab/>
      </w:r>
      <w:r w:rsidRPr="00C626DF">
        <w:rPr>
          <w:rFonts w:hint="eastAsia"/>
        </w:rPr>
        <w:t>单地址符“</w:t>
      </w:r>
      <w:r w:rsidRPr="00C626DF">
        <w:rPr>
          <w:rFonts w:hint="eastAsia"/>
        </w:rPr>
        <w:t>@</w:t>
      </w:r>
      <w:r w:rsidRPr="00C626DF">
        <w:rPr>
          <w:rFonts w:hint="eastAsia"/>
        </w:rPr>
        <w:t>”表示数据的基本结构为横表式，其语法为：</w:t>
      </w:r>
    </w:p>
    <w:p w:rsidR="005F4C0F" w:rsidRPr="00C626DF" w:rsidP="005F4C0F">
      <w:pPr>
        <w:topLinePunct/>
        <w:spacing w:line="312" w:lineRule="exact"/>
        <w:ind w:firstLine="854"/>
      </w:pPr>
      <w:r w:rsidRPr="00C626DF">
        <w:rPr>
          <w:rFonts w:hint="eastAsia"/>
        </w:rPr>
        <w:t xml:space="preserve">@ </w:t>
      </w:r>
      <w:r w:rsidRPr="00C626DF">
        <w:rPr>
          <w:rFonts w:hint="eastAsia"/>
        </w:rPr>
        <w:t>序号</w:t>
      </w:r>
      <w:r w:rsidRPr="00C626DF">
        <w:rPr>
          <w:rFonts w:hint="eastAsia"/>
        </w:rPr>
        <w:t xml:space="preserve"> </w:t>
      </w:r>
      <w:r w:rsidRPr="00C626DF">
        <w:rPr>
          <w:rFonts w:hint="eastAsia"/>
        </w:rPr>
        <w:t>属性名</w:t>
      </w:r>
      <w:r w:rsidRPr="00C626DF">
        <w:rPr>
          <w:rFonts w:hint="eastAsia"/>
        </w:rPr>
        <w:t xml:space="preserve">1 </w:t>
      </w:r>
      <w:r w:rsidRPr="00C626DF">
        <w:rPr>
          <w:rFonts w:hint="eastAsia"/>
        </w:rPr>
        <w:t>属性名</w:t>
      </w:r>
      <w:r w:rsidRPr="00C626DF">
        <w:rPr>
          <w:rFonts w:hint="eastAsia"/>
        </w:rPr>
        <w:t xml:space="preserve">2 </w:t>
      </w:r>
      <w:r w:rsidRPr="00C626DF">
        <w:rPr>
          <w:rFonts w:hint="eastAsia"/>
        </w:rPr>
        <w:t>属性名</w:t>
      </w:r>
      <w:r w:rsidRPr="00C626DF">
        <w:rPr>
          <w:rFonts w:hint="eastAsia"/>
        </w:rPr>
        <w:t xml:space="preserve">3 </w:t>
      </w:r>
      <w:r w:rsidRPr="00C626DF">
        <w:t>…</w:t>
      </w:r>
    </w:p>
    <w:p w:rsidR="005F4C0F" w:rsidP="005F4C0F">
      <w:pPr>
        <w:topLinePunct/>
        <w:spacing w:line="312" w:lineRule="exact"/>
        <w:ind w:left="868"/>
      </w:pPr>
      <w:r w:rsidRPr="00C626DF">
        <w:rPr>
          <w:rFonts w:hint="eastAsia"/>
        </w:rPr>
        <w:t>“</w:t>
      </w:r>
      <w:r w:rsidRPr="00C626DF">
        <w:rPr>
          <w:rFonts w:hint="eastAsia"/>
        </w:rPr>
        <w:t>@</w:t>
      </w:r>
      <w:r w:rsidRPr="00C626DF">
        <w:rPr>
          <w:rFonts w:hint="eastAsia"/>
        </w:rPr>
        <w:t>”、序号、各属性名之间使用空格分割，序号也可用数据</w:t>
      </w:r>
      <w:r w:rsidRPr="00C626DF">
        <w:rPr>
          <w:rFonts w:hint="eastAsia"/>
        </w:rPr>
        <w:t>ID</w:t>
      </w:r>
      <w:r w:rsidRPr="00C626DF">
        <w:rPr>
          <w:rFonts w:hint="eastAsia"/>
        </w:rPr>
        <w:t>表示（下同），单列式和多列式结构对于序号的处理方式类似。横表式结构的数据块中每个对象占一行、每个属性占一列，适用于表格类数据，或属性较少且对象较多的数据，如图</w:t>
      </w:r>
      <w:r w:rsidRPr="00C626DF">
        <w:rPr>
          <w:rFonts w:hint="eastAsia"/>
        </w:rPr>
        <w:t>1</w:t>
      </w:r>
      <w:r w:rsidRPr="00C626DF">
        <w:rPr>
          <w:rFonts w:hint="eastAsia"/>
        </w:rPr>
        <w:t>所示。</w:t>
      </w:r>
    </w:p>
    <w:p w:rsidR="005F4C0F" w:rsidRPr="00C626DF" w:rsidP="005F4C0F">
      <w:pPr>
        <w:topLinePunct/>
        <w:spacing w:line="312" w:lineRule="exact"/>
      </w:pPr>
      <w:r>
        <w:rPr>
          <w:rFonts w:hint="eastAsia"/>
        </w:rPr>
        <w:t>b</w:t>
      </w:r>
      <w:r>
        <w:rPr>
          <w:rFonts w:hint="eastAsia"/>
        </w:rPr>
        <w:t>）</w:t>
      </w:r>
      <w:r>
        <w:rPr>
          <w:rFonts w:hint="eastAsia"/>
        </w:rPr>
        <w:tab/>
      </w:r>
      <w:r w:rsidRPr="00C626DF">
        <w:rPr>
          <w:rFonts w:hint="eastAsia"/>
        </w:rPr>
        <w:t>双地址符“</w:t>
      </w:r>
      <w:r w:rsidRPr="00C626DF">
        <w:rPr>
          <w:rFonts w:hint="eastAsia"/>
        </w:rPr>
        <w:t>@@</w:t>
      </w:r>
      <w:r w:rsidRPr="00C626DF">
        <w:rPr>
          <w:rFonts w:hint="eastAsia"/>
        </w:rPr>
        <w:t>”表示数据的基本结构为单列式，其语法为：</w:t>
      </w:r>
    </w:p>
    <w:p w:rsidR="005F4C0F" w:rsidRPr="00C626DF" w:rsidP="005F4C0F">
      <w:pPr>
        <w:topLinePunct/>
        <w:spacing w:line="312" w:lineRule="exact"/>
        <w:ind w:firstLine="854"/>
      </w:pPr>
      <w:r w:rsidRPr="00C626DF">
        <w:rPr>
          <w:rFonts w:hint="eastAsia"/>
        </w:rPr>
        <w:t xml:space="preserve">@@ </w:t>
      </w:r>
      <w:r w:rsidRPr="00C626DF">
        <w:rPr>
          <w:rFonts w:hint="eastAsia"/>
        </w:rPr>
        <w:t>序号</w:t>
      </w:r>
      <w:r w:rsidRPr="00C626DF">
        <w:rPr>
          <w:rFonts w:hint="eastAsia"/>
        </w:rPr>
        <w:t xml:space="preserve"> </w:t>
      </w:r>
      <w:r w:rsidRPr="00C626DF">
        <w:rPr>
          <w:rFonts w:hint="eastAsia"/>
        </w:rPr>
        <w:t>属性名</w:t>
      </w:r>
      <w:r w:rsidRPr="00C626DF">
        <w:rPr>
          <w:rFonts w:hint="eastAsia"/>
        </w:rPr>
        <w:t xml:space="preserve"> </w:t>
      </w:r>
      <w:r w:rsidRPr="00C626DF">
        <w:rPr>
          <w:rFonts w:hint="eastAsia"/>
        </w:rPr>
        <w:t>属性值</w:t>
      </w:r>
    </w:p>
    <w:p w:rsidR="005F4C0F" w:rsidRPr="00C626DF" w:rsidP="005F4C0F">
      <w:pPr>
        <w:topLinePunct/>
        <w:spacing w:line="312" w:lineRule="exact"/>
        <w:ind w:left="868"/>
      </w:pPr>
      <w:r w:rsidRPr="00C626DF">
        <w:rPr>
          <w:rFonts w:hint="eastAsia"/>
        </w:rPr>
        <w:t>“</w:t>
      </w:r>
      <w:r w:rsidRPr="00C626DF">
        <w:rPr>
          <w:rFonts w:hint="eastAsia"/>
        </w:rPr>
        <w:t>@@</w:t>
      </w:r>
      <w:r w:rsidRPr="00C626DF">
        <w:rPr>
          <w:rFonts w:hint="eastAsia"/>
        </w:rPr>
        <w:t>”、序号、属性名、各属性值之间通过空格分割。单列式结构的数据块中每个属性占一行，属性名和值各占一列，适合于单个对象且属性较多的数据，如图</w:t>
      </w:r>
      <w:r w:rsidRPr="00C626DF">
        <w:rPr>
          <w:rFonts w:hint="eastAsia"/>
        </w:rPr>
        <w:t>2</w:t>
      </w:r>
      <w:r w:rsidRPr="00C626DF">
        <w:rPr>
          <w:rFonts w:hint="eastAsia"/>
        </w:rPr>
        <w:t>所示。</w:t>
      </w:r>
    </w:p>
    <w:p w:rsidR="005F4C0F" w:rsidRPr="00C626DF" w:rsidP="005F4C0F">
      <w:pPr>
        <w:topLinePunct/>
        <w:spacing w:line="312" w:lineRule="exact"/>
      </w:pPr>
      <w:r>
        <w:rPr>
          <w:rFonts w:hint="eastAsia"/>
        </w:rPr>
        <w:t>c</w:t>
      </w:r>
      <w:r>
        <w:rPr>
          <w:rFonts w:hint="eastAsia"/>
        </w:rPr>
        <w:t>）</w:t>
      </w:r>
      <w:r>
        <w:rPr>
          <w:rFonts w:hint="eastAsia"/>
        </w:rPr>
        <w:tab/>
      </w:r>
      <w:r w:rsidRPr="00C626DF">
        <w:rPr>
          <w:rFonts w:hint="eastAsia"/>
        </w:rPr>
        <w:t>单地址符和井号“</w:t>
      </w:r>
      <w:r w:rsidRPr="00C626DF">
        <w:rPr>
          <w:rFonts w:hint="eastAsia"/>
        </w:rPr>
        <w:t>@#</w:t>
      </w:r>
      <w:r w:rsidRPr="00C626DF">
        <w:rPr>
          <w:rFonts w:hint="eastAsia"/>
        </w:rPr>
        <w:t>”表示数据的基本结构为多列式，其语法为：</w:t>
      </w:r>
    </w:p>
    <w:p w:rsidR="005F4C0F" w:rsidRPr="00C626DF" w:rsidP="005F4C0F">
      <w:pPr>
        <w:topLinePunct/>
        <w:spacing w:line="312" w:lineRule="exact"/>
        <w:ind w:firstLine="854"/>
      </w:pPr>
      <w:r w:rsidRPr="00C626DF">
        <w:rPr>
          <w:rFonts w:hint="eastAsia"/>
        </w:rPr>
        <w:t xml:space="preserve">@# </w:t>
      </w:r>
      <w:r w:rsidRPr="00C626DF">
        <w:rPr>
          <w:rFonts w:hint="eastAsia"/>
        </w:rPr>
        <w:t>序号</w:t>
      </w:r>
      <w:r w:rsidRPr="00C626DF">
        <w:rPr>
          <w:rFonts w:hint="eastAsia"/>
        </w:rPr>
        <w:t xml:space="preserve"> </w:t>
      </w:r>
      <w:r w:rsidRPr="00C626DF">
        <w:rPr>
          <w:rFonts w:hint="eastAsia"/>
        </w:rPr>
        <w:t>属性名</w:t>
      </w:r>
      <w:r w:rsidRPr="00C626DF">
        <w:rPr>
          <w:rFonts w:hint="eastAsia"/>
        </w:rPr>
        <w:t xml:space="preserve"> </w:t>
      </w:r>
      <w:r w:rsidRPr="00C626DF">
        <w:rPr>
          <w:rFonts w:hint="eastAsia"/>
        </w:rPr>
        <w:t>对象名</w:t>
      </w:r>
      <w:r w:rsidRPr="00C626DF">
        <w:rPr>
          <w:rFonts w:hint="eastAsia"/>
        </w:rPr>
        <w:t xml:space="preserve">1 </w:t>
      </w:r>
      <w:r w:rsidRPr="00C626DF">
        <w:rPr>
          <w:rFonts w:hint="eastAsia"/>
        </w:rPr>
        <w:t>对象名</w:t>
      </w:r>
      <w:r w:rsidRPr="00C626DF">
        <w:rPr>
          <w:rFonts w:hint="eastAsia"/>
        </w:rPr>
        <w:t xml:space="preserve">2 </w:t>
      </w:r>
      <w:r w:rsidRPr="00C626DF">
        <w:rPr>
          <w:rFonts w:hint="eastAsia"/>
        </w:rPr>
        <w:t>对象名</w:t>
      </w:r>
      <w:r w:rsidRPr="00C626DF">
        <w:rPr>
          <w:rFonts w:hint="eastAsia"/>
        </w:rPr>
        <w:t xml:space="preserve">3 </w:t>
      </w:r>
      <w:r w:rsidRPr="00C626DF">
        <w:t>…</w:t>
      </w:r>
    </w:p>
    <w:p w:rsidR="005F4C0F" w:rsidRPr="00C626DF" w:rsidP="005F4C0F">
      <w:pPr>
        <w:topLinePunct/>
        <w:spacing w:line="312" w:lineRule="exact"/>
        <w:ind w:left="868"/>
      </w:pPr>
      <w:r w:rsidRPr="00C626DF">
        <w:rPr>
          <w:rFonts w:hint="eastAsia"/>
        </w:rPr>
        <w:t>“</w:t>
      </w:r>
      <w:r w:rsidRPr="00C626DF">
        <w:rPr>
          <w:rFonts w:hint="eastAsia"/>
        </w:rPr>
        <w:t>@#</w:t>
      </w:r>
      <w:r w:rsidRPr="00C626DF">
        <w:rPr>
          <w:rFonts w:hint="eastAsia"/>
        </w:rPr>
        <w:t>”、序号、属性名、各对象名之间通过空格分割。多列式结构的数据块中每个属性占一行，每个对象占一列，适合于对象数相对固定且属性较多的数据，如图</w:t>
      </w:r>
      <w:r w:rsidRPr="00C626DF">
        <w:rPr>
          <w:rFonts w:hint="eastAsia"/>
        </w:rPr>
        <w:t>3</w:t>
      </w:r>
      <w:r w:rsidRPr="00C626DF">
        <w:rPr>
          <w:rFonts w:hint="eastAsia"/>
        </w:rPr>
        <w:t>所示。</w:t>
      </w:r>
    </w:p>
    <w:p w:rsidR="005F4C0F" w:rsidRPr="00C626DF" w:rsidP="005F4C0F">
      <w:pPr>
        <w:pStyle w:val="a1"/>
        <w:spacing w:line="312" w:lineRule="exact"/>
      </w:pPr>
      <w:r w:rsidRPr="00C626DF">
        <w:rPr>
          <w:rFonts w:hint="eastAsia"/>
        </w:rPr>
        <w:t>3</w:t>
      </w:r>
      <w:r w:rsidRPr="00724037">
        <w:rPr>
          <w:rFonts w:hint="eastAsia"/>
          <w:spacing w:val="20"/>
        </w:rPr>
        <w:t>.</w:t>
      </w:r>
      <w:r w:rsidRPr="00C626DF">
        <w:rPr>
          <w:rFonts w:hint="eastAsia"/>
        </w:rPr>
        <w:t>6</w:t>
      </w:r>
      <w:r>
        <w:rPr>
          <w:rFonts w:hint="eastAsia"/>
        </w:rPr>
        <w:t>　</w:t>
      </w:r>
      <w:r w:rsidRPr="00C626DF">
        <w:rPr>
          <w:rFonts w:hint="eastAsia"/>
        </w:rPr>
        <w:t>数据块</w:t>
      </w:r>
      <w:r w:rsidRPr="00C626DF">
        <w:rPr>
          <w:rFonts w:hint="eastAsia"/>
        </w:rPr>
        <w:t xml:space="preserve"> </w:t>
      </w:r>
    </w:p>
    <w:p w:rsidR="005F4C0F" w:rsidRPr="00C626DF" w:rsidP="005F4C0F">
      <w:pPr>
        <w:topLinePunct/>
        <w:spacing w:line="312" w:lineRule="exact"/>
      </w:pPr>
      <w:r w:rsidRPr="00C626DF">
        <w:rPr>
          <w:rFonts w:hint="eastAsia"/>
        </w:rPr>
        <w:t>数据块由多个数据行组成，每个数据行由井号“</w:t>
      </w:r>
      <w:r w:rsidRPr="00C626DF">
        <w:rPr>
          <w:rFonts w:hint="eastAsia"/>
        </w:rPr>
        <w:t>#</w:t>
      </w:r>
      <w:r w:rsidRPr="00C626DF">
        <w:rPr>
          <w:rFonts w:hint="eastAsia"/>
        </w:rPr>
        <w:t>”引导。数据行中的各数据值之间通过空格分割。</w:t>
      </w:r>
      <w:r w:rsidRPr="00C626DF">
        <w:rPr>
          <w:rFonts w:hint="eastAsia"/>
        </w:rPr>
        <w:t>数据行的表达方式与数据块头定义一一对应。</w:t>
      </w:r>
    </w:p>
    <w:p w:rsidR="005F4C0F" w:rsidRPr="00C626DF" w:rsidP="005F4C0F">
      <w:pPr>
        <w:topLinePunct/>
        <w:spacing w:line="312" w:lineRule="exact"/>
      </w:pPr>
      <w:r w:rsidRPr="00C626DF">
        <w:rPr>
          <w:rFonts w:hint="eastAsia"/>
        </w:rPr>
        <w:t>数据块的第一列总是在“</w:t>
      </w:r>
      <w:r w:rsidRPr="00C626DF">
        <w:rPr>
          <w:rFonts w:hint="eastAsia"/>
        </w:rPr>
        <w:t>#</w:t>
      </w:r>
      <w:r w:rsidRPr="00C626DF">
        <w:rPr>
          <w:rFonts w:hint="eastAsia"/>
        </w:rPr>
        <w:t>”后跟一个或多个空格，空格后加序号，如“</w:t>
      </w:r>
      <w:r w:rsidRPr="00C626DF">
        <w:rPr>
          <w:rFonts w:hint="eastAsia"/>
        </w:rPr>
        <w:t># 10</w:t>
      </w:r>
      <w:r w:rsidRPr="00C626DF">
        <w:rPr>
          <w:rFonts w:hint="eastAsia"/>
        </w:rPr>
        <w:t>”，使序号单独成为一列。该序号表示本行数据在本数据块中的顺序，以</w:t>
      </w:r>
      <w:r w:rsidRPr="00C626DF">
        <w:rPr>
          <w:rFonts w:hint="eastAsia"/>
        </w:rPr>
        <w:t>1</w:t>
      </w:r>
      <w:r w:rsidRPr="00C626DF">
        <w:rPr>
          <w:rFonts w:hint="eastAsia"/>
        </w:rPr>
        <w:t>开始编号。序号后面跟一空格后开始数据值序列。</w:t>
      </w:r>
    </w:p>
    <w:p w:rsidR="005F4C0F" w:rsidRPr="00C626DF" w:rsidP="005F4C0F">
      <w:pPr>
        <w:pStyle w:val="a1"/>
        <w:spacing w:line="312" w:lineRule="exact"/>
      </w:pPr>
      <w:r w:rsidRPr="00C626DF">
        <w:rPr>
          <w:rFonts w:hint="eastAsia"/>
        </w:rPr>
        <w:t>3</w:t>
      </w:r>
      <w:r w:rsidRPr="00724037">
        <w:rPr>
          <w:rFonts w:hint="eastAsia"/>
          <w:spacing w:val="20"/>
        </w:rPr>
        <w:t>.</w:t>
      </w:r>
      <w:r w:rsidRPr="00C626DF">
        <w:rPr>
          <w:rFonts w:hint="eastAsia"/>
        </w:rPr>
        <w:t>7</w:t>
      </w:r>
      <w:r>
        <w:rPr>
          <w:rFonts w:hint="eastAsia"/>
        </w:rPr>
        <w:t>　</w:t>
      </w:r>
      <w:r w:rsidRPr="00C626DF">
        <w:rPr>
          <w:rFonts w:hint="eastAsia"/>
        </w:rPr>
        <w:t>空格</w:t>
      </w:r>
    </w:p>
    <w:p w:rsidR="005F4C0F" w:rsidRPr="00346394" w:rsidP="005F4C0F">
      <w:pPr>
        <w:topLinePunct/>
        <w:spacing w:line="312" w:lineRule="exact"/>
        <w:rPr>
          <w:spacing w:val="-2"/>
          <w:szCs w:val="21"/>
        </w:rPr>
      </w:pPr>
      <w:r w:rsidRPr="00346394">
        <w:rPr>
          <w:rFonts w:hint="eastAsia"/>
          <w:spacing w:val="-2"/>
          <w:szCs w:val="21"/>
        </w:rPr>
        <w:t>E</w:t>
      </w:r>
      <w:r w:rsidRPr="00346394">
        <w:rPr>
          <w:rFonts w:hint="eastAsia"/>
          <w:spacing w:val="-2"/>
          <w:szCs w:val="21"/>
        </w:rPr>
        <w:t>语言中使用空格作为分割符，如数据块中每行各项内容之间使用空格分割。空格分割符由一个或连续多个空格或制表符（</w:t>
      </w:r>
      <w:r w:rsidRPr="00346394">
        <w:rPr>
          <w:rFonts w:hint="eastAsia"/>
          <w:spacing w:val="-2"/>
          <w:szCs w:val="21"/>
        </w:rPr>
        <w:t>Tab</w:t>
      </w:r>
      <w:r w:rsidRPr="00346394">
        <w:rPr>
          <w:rFonts w:hint="eastAsia"/>
          <w:spacing w:val="-2"/>
          <w:szCs w:val="21"/>
        </w:rPr>
        <w:t>）组成。如果字符串数据中含有空格字符，则需在字符串数据前后加单引号“</w:t>
      </w:r>
      <w:r w:rsidRPr="00346394">
        <w:rPr>
          <w:spacing w:val="-2"/>
          <w:szCs w:val="21"/>
        </w:rPr>
        <w:t>’</w:t>
      </w:r>
      <w:r w:rsidRPr="00346394">
        <w:rPr>
          <w:rFonts w:hint="eastAsia"/>
          <w:spacing w:val="-2"/>
          <w:szCs w:val="21"/>
        </w:rPr>
        <w:t>”。</w:t>
      </w:r>
    </w:p>
    <w:p w:rsidR="005F4C0F" w:rsidRPr="00C626DF" w:rsidP="005F4C0F">
      <w:pPr>
        <w:pStyle w:val="a1"/>
        <w:spacing w:line="312" w:lineRule="exact"/>
      </w:pPr>
      <w:r w:rsidRPr="00C626DF">
        <w:rPr>
          <w:rFonts w:hint="eastAsia"/>
        </w:rPr>
        <w:t>3</w:t>
      </w:r>
      <w:r w:rsidRPr="00724037">
        <w:rPr>
          <w:rFonts w:hint="eastAsia"/>
          <w:spacing w:val="20"/>
        </w:rPr>
        <w:t>.</w:t>
      </w:r>
      <w:r w:rsidRPr="00C626DF">
        <w:rPr>
          <w:rFonts w:hint="eastAsia"/>
        </w:rPr>
        <w:t>8</w:t>
      </w:r>
      <w:r>
        <w:rPr>
          <w:rFonts w:hint="eastAsia"/>
        </w:rPr>
        <w:t>　</w:t>
      </w:r>
      <w:r w:rsidRPr="00C626DF">
        <w:rPr>
          <w:rFonts w:hint="eastAsia"/>
        </w:rPr>
        <w:t>连接符</w:t>
      </w:r>
    </w:p>
    <w:p w:rsidR="005F4C0F" w:rsidP="005F4C0F">
      <w:pPr>
        <w:topLinePunct/>
        <w:spacing w:line="312" w:lineRule="exact"/>
      </w:pPr>
      <w:r>
        <w:rPr>
          <w:rFonts w:hint="eastAsia"/>
        </w:rPr>
        <w:t>a</w:t>
      </w:r>
      <w:r>
        <w:rPr>
          <w:rFonts w:hint="eastAsia"/>
        </w:rPr>
        <w:t>）</w:t>
      </w:r>
      <w:r>
        <w:rPr>
          <w:rFonts w:hint="eastAsia"/>
        </w:rPr>
        <w:tab/>
      </w:r>
      <w:r w:rsidRPr="00C626DF">
        <w:rPr>
          <w:rFonts w:hint="eastAsia"/>
        </w:rPr>
        <w:t>类与实体连接符：用“</w:t>
      </w:r>
      <w:r w:rsidRPr="00C626DF">
        <w:rPr>
          <w:rFonts w:hint="eastAsia"/>
        </w:rPr>
        <w:t>::</w:t>
      </w:r>
      <w:r w:rsidRPr="00C626DF">
        <w:rPr>
          <w:rFonts w:hint="eastAsia"/>
        </w:rPr>
        <w:t>”表示，用于类和实体之间的连接，如：</w:t>
      </w:r>
      <w:r w:rsidRPr="00C626DF">
        <w:rPr>
          <w:rFonts w:hint="eastAsia"/>
        </w:rPr>
        <w:t>&lt;</w:t>
      </w:r>
      <w:r w:rsidRPr="00C626DF">
        <w:rPr>
          <w:rFonts w:hint="eastAsia"/>
        </w:rPr>
        <w:t>调度日报</w:t>
      </w:r>
      <w:r w:rsidRPr="00C626DF">
        <w:rPr>
          <w:rFonts w:hint="eastAsia"/>
        </w:rPr>
        <w:t>::</w:t>
      </w:r>
      <w:r w:rsidRPr="00C626DF">
        <w:rPr>
          <w:rFonts w:hint="eastAsia"/>
        </w:rPr>
        <w:t>华东</w:t>
      </w:r>
      <w:r w:rsidRPr="00C626DF">
        <w:rPr>
          <w:rFonts w:hint="eastAsia"/>
        </w:rPr>
        <w:t>&gt;</w:t>
      </w:r>
      <w:r w:rsidRPr="00C626DF">
        <w:rPr>
          <w:rFonts w:hint="eastAsia"/>
        </w:rPr>
        <w:t>。</w:t>
      </w:r>
    </w:p>
    <w:p w:rsidR="005F4C0F" w:rsidP="005F4C0F">
      <w:pPr>
        <w:topLinePunct/>
        <w:spacing w:line="312" w:lineRule="exact"/>
        <w:ind w:left="854" w:hanging="429"/>
      </w:pPr>
      <w:r>
        <w:rPr>
          <w:rFonts w:hint="eastAsia"/>
        </w:rPr>
        <w:t>b</w:t>
      </w:r>
      <w:r>
        <w:rPr>
          <w:rFonts w:hint="eastAsia"/>
        </w:rPr>
        <w:t>）</w:t>
      </w:r>
      <w:r>
        <w:rPr>
          <w:rFonts w:hint="eastAsia"/>
        </w:rPr>
        <w:tab/>
      </w:r>
      <w:r w:rsidRPr="001424ED">
        <w:rPr>
          <w:rFonts w:hint="eastAsia"/>
          <w:spacing w:val="4"/>
          <w:szCs w:val="21"/>
        </w:rPr>
        <w:t>赋值连接符：用等号“</w:t>
      </w:r>
      <w:r w:rsidRPr="001424ED">
        <w:rPr>
          <w:rFonts w:hint="eastAsia"/>
          <w:spacing w:val="4"/>
          <w:szCs w:val="21"/>
        </w:rPr>
        <w:t>=</w:t>
      </w:r>
      <w:r w:rsidRPr="001424ED">
        <w:rPr>
          <w:rFonts w:hint="eastAsia"/>
          <w:spacing w:val="4"/>
          <w:szCs w:val="21"/>
        </w:rPr>
        <w:t>”表示，用于数据块起始标记内属性名与属性值之间的连接，如：</w:t>
      </w:r>
      <w:r w:rsidRPr="00C626DF">
        <w:rPr>
          <w:rFonts w:hint="eastAsia"/>
        </w:rPr>
        <w:t>&lt;</w:t>
      </w:r>
      <w:r w:rsidRPr="00C626DF">
        <w:rPr>
          <w:rFonts w:hint="eastAsia"/>
        </w:rPr>
        <w:t>调度日报</w:t>
      </w:r>
      <w:r w:rsidRPr="00C626DF">
        <w:rPr>
          <w:rFonts w:hint="eastAsia"/>
        </w:rPr>
        <w:t>::</w:t>
      </w:r>
      <w:r w:rsidRPr="00C626DF">
        <w:rPr>
          <w:rFonts w:hint="eastAsia"/>
        </w:rPr>
        <w:t>华东</w:t>
      </w:r>
      <w:r w:rsidRPr="00C626DF">
        <w:rPr>
          <w:rFonts w:hint="eastAsia"/>
        </w:rPr>
        <w:t xml:space="preserve"> </w:t>
      </w:r>
      <w:r w:rsidRPr="00C626DF">
        <w:rPr>
          <w:rFonts w:hint="eastAsia"/>
        </w:rPr>
        <w:t>日期</w:t>
      </w:r>
      <w:r w:rsidRPr="00C626DF">
        <w:rPr>
          <w:rFonts w:hint="eastAsia"/>
        </w:rPr>
        <w:t>=</w:t>
      </w:r>
      <w:r w:rsidRPr="00C626DF">
        <w:rPr>
          <w:rFonts w:hint="eastAsia"/>
        </w:rPr>
        <w:t>‘</w:t>
      </w:r>
      <w:smartTag w:uri="urn:schemas-microsoft-com:office:smarttags" w:element="chsdate">
        <w:smartTagPr>
          <w:attr w:name="Day" w:val="2"/>
          <w:attr w:name="IsLunarDate" w:val="False"/>
          <w:attr w:name="IsROCDate" w:val="False"/>
          <w:attr w:name="Month" w:val="4"/>
          <w:attr w:name="Year" w:val="2006"/>
        </w:smartTagPr>
        <w:r w:rsidRPr="00C626DF">
          <w:rPr>
            <w:rFonts w:hint="eastAsia"/>
          </w:rPr>
          <w:t>2006-04</w:t>
        </w:r>
        <w:smartTag w:uri="urn:schemas-microsoft-com:office:smarttags" w:element="chmetcnv">
          <w:smartTagPr>
            <w:attr w:name="HasSpace" w:val="False"/>
            <w:attr w:name="Negative" w:val="True"/>
            <w:attr w:name="NumberType" w:val="1"/>
            <w:attr w:name="SourceValue" w:val="2"/>
            <w:attr w:name="TCSC" w:val="0"/>
            <w:attr w:name="UnitName" w:val="’"/>
          </w:smartTagPr>
          <w:r w:rsidRPr="00C626DF">
            <w:rPr>
              <w:rFonts w:hint="eastAsia"/>
            </w:rPr>
            <w:t>-02</w:t>
          </w:r>
        </w:smartTag>
      </w:smartTag>
      <w:r w:rsidRPr="00C626DF">
        <w:rPr>
          <w:rFonts w:hint="eastAsia"/>
        </w:rPr>
        <w:t>’</w:t>
      </w:r>
      <w:r w:rsidRPr="00C626DF">
        <w:rPr>
          <w:rFonts w:hint="eastAsia"/>
        </w:rPr>
        <w:t xml:space="preserve"> </w:t>
      </w:r>
      <w:r w:rsidRPr="00C626DF">
        <w:rPr>
          <w:rFonts w:hint="eastAsia"/>
        </w:rPr>
        <w:t>时间</w:t>
      </w:r>
      <w:r w:rsidRPr="00C626DF">
        <w:rPr>
          <w:rFonts w:hint="eastAsia"/>
        </w:rPr>
        <w:t>=</w:t>
      </w:r>
      <w:r w:rsidRPr="00C626DF">
        <w:rPr>
          <w:rFonts w:hint="eastAsia"/>
        </w:rPr>
        <w:t>‘</w:t>
      </w:r>
      <w:r w:rsidRPr="00C626DF">
        <w:rPr>
          <w:rFonts w:hint="eastAsia"/>
        </w:rPr>
        <w:t>23:15:</w:t>
      </w:r>
      <w:smartTag w:uri="urn:schemas-microsoft-com:office:smarttags" w:element="chmetcnv">
        <w:smartTagPr>
          <w:attr w:name="HasSpace" w:val="False"/>
          <w:attr w:name="Negative" w:val="False"/>
          <w:attr w:name="NumberType" w:val="1"/>
          <w:attr w:name="SourceValue" w:val="0"/>
          <w:attr w:name="TCSC" w:val="0"/>
          <w:attr w:name="UnitName" w:val="’"/>
        </w:smartTagPr>
        <w:r w:rsidRPr="00C626DF">
          <w:rPr>
            <w:rFonts w:hint="eastAsia"/>
          </w:rPr>
          <w:t>00</w:t>
        </w:r>
        <w:r w:rsidRPr="00C626DF">
          <w:rPr>
            <w:rFonts w:hint="eastAsia"/>
          </w:rPr>
          <w:t>’</w:t>
        </w:r>
      </w:smartTag>
      <w:r w:rsidRPr="00C626DF">
        <w:rPr>
          <w:rFonts w:hint="eastAsia"/>
        </w:rPr>
        <w:t>&gt;</w:t>
      </w:r>
      <w:r w:rsidRPr="00C626DF">
        <w:rPr>
          <w:rFonts w:hint="eastAsia"/>
        </w:rPr>
        <w:t>。</w:t>
      </w:r>
    </w:p>
    <w:p w:rsidR="005F4C0F" w:rsidRPr="00C626DF" w:rsidP="005F4C0F">
      <w:pPr>
        <w:topLinePunct/>
        <w:spacing w:line="312" w:lineRule="exact"/>
        <w:ind w:left="854" w:hanging="429"/>
      </w:pPr>
      <w:r>
        <w:rPr>
          <w:rFonts w:hint="eastAsia"/>
        </w:rPr>
        <w:t>c</w:t>
      </w:r>
      <w:r>
        <w:rPr>
          <w:rFonts w:hint="eastAsia"/>
        </w:rPr>
        <w:t>）</w:t>
      </w:r>
      <w:r>
        <w:rPr>
          <w:rFonts w:hint="eastAsia"/>
        </w:rPr>
        <w:tab/>
      </w:r>
      <w:r w:rsidRPr="00C626DF">
        <w:rPr>
          <w:rFonts w:hint="eastAsia"/>
        </w:rPr>
        <w:t>名称连接符：用小数点“</w:t>
      </w:r>
      <w:r w:rsidRPr="00C626DF">
        <w:rPr>
          <w:rFonts w:hint="eastAsia"/>
        </w:rPr>
        <w:t>.</w:t>
      </w:r>
      <w:r w:rsidRPr="00C626DF">
        <w:rPr>
          <w:rFonts w:hint="eastAsia"/>
        </w:rPr>
        <w:t>”表示，用于连接层次结构的类或实体。用于实体的层次描述如：“华中</w:t>
      </w:r>
      <w:r w:rsidRPr="00C626DF">
        <w:rPr>
          <w:rFonts w:hint="eastAsia"/>
        </w:rPr>
        <w:t>.</w:t>
      </w:r>
      <w:r w:rsidRPr="00C626DF">
        <w:rPr>
          <w:rFonts w:hint="eastAsia"/>
        </w:rPr>
        <w:t>河南</w:t>
      </w:r>
      <w:r w:rsidRPr="00C626DF">
        <w:rPr>
          <w:rFonts w:hint="eastAsia"/>
        </w:rPr>
        <w:t>.</w:t>
      </w:r>
      <w:r w:rsidRPr="00C626DF">
        <w:rPr>
          <w:rFonts w:hint="eastAsia"/>
        </w:rPr>
        <w:t>郑州”；用于类及属性的层次描述如：“线路</w:t>
      </w:r>
      <w:r w:rsidRPr="00C626DF">
        <w:rPr>
          <w:rFonts w:hint="eastAsia"/>
        </w:rPr>
        <w:t>.</w:t>
      </w:r>
      <w:r w:rsidRPr="00C626DF">
        <w:rPr>
          <w:rFonts w:hint="eastAsia"/>
        </w:rPr>
        <w:t>阻抗”等。</w:t>
      </w:r>
    </w:p>
    <w:p w:rsidR="005F4C0F" w:rsidRPr="00C626DF" w:rsidP="005F4C0F">
      <w:pPr>
        <w:pStyle w:val="a1"/>
      </w:pPr>
      <w:r w:rsidRPr="00C626DF">
        <w:rPr>
          <w:rFonts w:hint="eastAsia"/>
        </w:rPr>
        <w:t>4</w:t>
      </w:r>
      <w:r>
        <w:rPr>
          <w:rFonts w:hint="eastAsia"/>
        </w:rPr>
        <w:t>　</w:t>
      </w:r>
      <w:r w:rsidRPr="00C626DF">
        <w:rPr>
          <w:rFonts w:hint="eastAsia"/>
        </w:rPr>
        <w:t>扩展语法</w:t>
      </w:r>
    </w:p>
    <w:p w:rsidR="005F4C0F" w:rsidRPr="00C626DF" w:rsidP="005F4C0F">
      <w:pPr>
        <w:topLinePunct/>
        <w:spacing w:line="312" w:lineRule="exact"/>
      </w:pPr>
      <w:r w:rsidRPr="00C626DF">
        <w:rPr>
          <w:rFonts w:hint="eastAsia"/>
        </w:rPr>
        <w:t>为保持</w:t>
      </w:r>
      <w:r w:rsidRPr="00C626DF">
        <w:rPr>
          <w:rFonts w:hint="eastAsia"/>
        </w:rPr>
        <w:t>E</w:t>
      </w:r>
      <w:r w:rsidRPr="00C626DF">
        <w:rPr>
          <w:rFonts w:hint="eastAsia"/>
        </w:rPr>
        <w:t>语言的完整性和灵活性，定义下列扩展语法。</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1</w:t>
      </w:r>
      <w:r>
        <w:rPr>
          <w:rFonts w:hint="eastAsia"/>
        </w:rPr>
        <w:t>　</w:t>
      </w:r>
      <w:r w:rsidRPr="00C626DF">
        <w:rPr>
          <w:rFonts w:hint="eastAsia"/>
        </w:rPr>
        <w:t>属性类型定义</w:t>
      </w:r>
      <w:r w:rsidRPr="00C626DF">
        <w:rPr>
          <w:rFonts w:hint="eastAsia"/>
        </w:rPr>
        <w:t xml:space="preserve"> </w:t>
      </w:r>
    </w:p>
    <w:p w:rsidR="005F4C0F" w:rsidRPr="00C626DF" w:rsidP="005F4C0F">
      <w:pPr>
        <w:topLinePunct/>
        <w:spacing w:line="312" w:lineRule="exact"/>
      </w:pPr>
      <w:r w:rsidRPr="00C626DF">
        <w:rPr>
          <w:rFonts w:hint="eastAsia"/>
        </w:rPr>
        <w:t>在数据块头定义中，如果是横表式结构数据，可以为每个属性增加类型定义，此定义为可选。</w:t>
      </w:r>
    </w:p>
    <w:p w:rsidR="005F4C0F" w:rsidRPr="00C626DF" w:rsidP="005F4C0F">
      <w:pPr>
        <w:topLinePunct/>
        <w:spacing w:line="312" w:lineRule="exact"/>
      </w:pPr>
      <w:r w:rsidRPr="00C626DF">
        <w:rPr>
          <w:rFonts w:hint="eastAsia"/>
        </w:rPr>
        <w:t>类型定义行用百分号“</w:t>
      </w:r>
      <w:r w:rsidRPr="00C626DF">
        <w:rPr>
          <w:rFonts w:hint="eastAsia"/>
        </w:rPr>
        <w:t>%</w:t>
      </w:r>
      <w:r w:rsidRPr="00C626DF">
        <w:rPr>
          <w:rFonts w:hint="eastAsia"/>
        </w:rPr>
        <w:t>”引导，后面跟一空格及类型序列，与横表式结构属性序列一一对应，指明各属性的数据类型，数据类型长度不做限制。规定：</w:t>
      </w:r>
      <w:r w:rsidRPr="00C626DF">
        <w:rPr>
          <w:rFonts w:hint="eastAsia"/>
        </w:rPr>
        <w:t>i</w:t>
      </w:r>
      <w:r w:rsidRPr="00C626DF">
        <w:rPr>
          <w:rFonts w:hint="eastAsia"/>
        </w:rPr>
        <w:t>（</w:t>
      </w:r>
      <w:r w:rsidRPr="00C626DF">
        <w:rPr>
          <w:rFonts w:hint="eastAsia"/>
        </w:rPr>
        <w:t>int</w:t>
      </w:r>
      <w:r w:rsidRPr="00C626DF">
        <w:rPr>
          <w:rFonts w:hint="eastAsia"/>
        </w:rPr>
        <w:t>）表示整数类型，</w:t>
      </w:r>
      <w:r w:rsidRPr="00C626DF">
        <w:rPr>
          <w:rFonts w:hint="eastAsia"/>
        </w:rPr>
        <w:t>f</w:t>
      </w:r>
      <w:r w:rsidRPr="00C626DF">
        <w:rPr>
          <w:rFonts w:hint="eastAsia"/>
        </w:rPr>
        <w:t>（</w:t>
      </w:r>
      <w:r w:rsidRPr="00C626DF">
        <w:rPr>
          <w:rFonts w:hint="eastAsia"/>
        </w:rPr>
        <w:t>float</w:t>
      </w:r>
      <w:r w:rsidRPr="00C626DF">
        <w:rPr>
          <w:rFonts w:hint="eastAsia"/>
        </w:rPr>
        <w:t>）表示浮点数类型，</w:t>
      </w:r>
      <w:r w:rsidRPr="00C626DF">
        <w:rPr>
          <w:rFonts w:hint="eastAsia"/>
        </w:rPr>
        <w:t>s</w:t>
      </w:r>
      <w:r w:rsidRPr="00C626DF">
        <w:rPr>
          <w:rFonts w:hint="eastAsia"/>
        </w:rPr>
        <w:t>（</w:t>
      </w:r>
      <w:r w:rsidRPr="00C626DF">
        <w:rPr>
          <w:rFonts w:hint="eastAsia"/>
        </w:rPr>
        <w:t>string</w:t>
      </w:r>
      <w:r w:rsidRPr="00C626DF">
        <w:rPr>
          <w:rFonts w:hint="eastAsia"/>
        </w:rPr>
        <w:t>）表示字符串类型，</w:t>
      </w:r>
      <w:r w:rsidRPr="00C626DF">
        <w:rPr>
          <w:rFonts w:hint="eastAsia"/>
        </w:rPr>
        <w:t>p</w:t>
      </w:r>
      <w:r w:rsidRPr="00C626DF">
        <w:rPr>
          <w:rFonts w:hint="eastAsia"/>
        </w:rPr>
        <w:t>（</w:t>
      </w:r>
      <w:r w:rsidRPr="00C626DF">
        <w:rPr>
          <w:rFonts w:hint="eastAsia"/>
        </w:rPr>
        <w:t>pointer</w:t>
      </w:r>
      <w:r w:rsidRPr="00C626DF">
        <w:rPr>
          <w:rFonts w:hint="eastAsia"/>
        </w:rPr>
        <w:t>）表示指针类型，如图</w:t>
      </w:r>
      <w:r w:rsidRPr="00C626DF">
        <w:rPr>
          <w:rFonts w:hint="eastAsia"/>
        </w:rPr>
        <w:t>4</w:t>
      </w:r>
      <w:r w:rsidRPr="00C626DF">
        <w:rPr>
          <w:rFonts w:hint="eastAsia"/>
        </w:rPr>
        <w:t>所示。属性类型遵循附录</w:t>
      </w:r>
      <w:r w:rsidRPr="00C626DF">
        <w:rPr>
          <w:rFonts w:hint="eastAsia"/>
        </w:rPr>
        <w:t>B</w:t>
      </w:r>
      <w:r w:rsidRPr="00C626DF">
        <w:rPr>
          <w:rFonts w:hint="eastAsia"/>
        </w:rPr>
        <w:t>的规定。</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2</w:t>
      </w:r>
      <w:r>
        <w:rPr>
          <w:rFonts w:hint="eastAsia"/>
        </w:rPr>
        <w:t>　</w:t>
      </w:r>
      <w:r w:rsidRPr="00C626DF">
        <w:rPr>
          <w:rFonts w:hint="eastAsia"/>
        </w:rPr>
        <w:t>属性量纲定义</w:t>
      </w:r>
      <w:r w:rsidRPr="00C626DF">
        <w:rPr>
          <w:rFonts w:hint="eastAsia"/>
        </w:rPr>
        <w:t xml:space="preserve"> </w:t>
      </w:r>
    </w:p>
    <w:p w:rsidR="005F4C0F" w:rsidRPr="00C626DF" w:rsidP="005F4C0F">
      <w:pPr>
        <w:topLinePunct/>
        <w:spacing w:line="312" w:lineRule="exact"/>
      </w:pPr>
      <w:r w:rsidRPr="00C626DF">
        <w:rPr>
          <w:rFonts w:hint="eastAsia"/>
        </w:rPr>
        <w:t>在数据块头定义中，如果是横表式结构数据，可以为每个属性增加量纲定义，此定义为可选。</w:t>
      </w:r>
    </w:p>
    <w:p w:rsidR="005F4C0F" w:rsidRPr="00C626DF" w:rsidP="005F4C0F">
      <w:pPr>
        <w:topLinePunct/>
        <w:spacing w:line="312" w:lineRule="exact"/>
      </w:pPr>
      <w:r w:rsidRPr="00C626DF">
        <w:rPr>
          <w:rFonts w:hint="eastAsia"/>
        </w:rPr>
        <w:t>量纲定义行用美元符“</w:t>
      </w:r>
      <w:r w:rsidRPr="00C626DF">
        <w:rPr>
          <w:rFonts w:hint="eastAsia"/>
        </w:rPr>
        <w:t>$</w:t>
      </w:r>
      <w:r w:rsidRPr="00C626DF">
        <w:rPr>
          <w:rFonts w:hint="eastAsia"/>
        </w:rPr>
        <w:t>”引导，后面跟一空格及量纲序列，与横表式结构属性序列</w:t>
      </w:r>
      <w:r>
        <w:rPr>
          <w:rFonts w:hint="eastAsia"/>
        </w:rPr>
        <w:t>一一</w:t>
      </w:r>
      <w:r w:rsidRPr="00C626DF">
        <w:rPr>
          <w:rFonts w:hint="eastAsia"/>
        </w:rPr>
        <w:t>对应，指明各属性的量纲，例如：</w:t>
      </w:r>
      <w:r w:rsidRPr="00C626DF">
        <w:rPr>
          <w:rFonts w:hint="eastAsia"/>
        </w:rPr>
        <w:t>MW</w:t>
      </w:r>
      <w:r w:rsidRPr="00C626DF">
        <w:rPr>
          <w:rFonts w:hint="eastAsia"/>
        </w:rPr>
        <w:t>，</w:t>
      </w:r>
      <w:r w:rsidRPr="00C626DF">
        <w:rPr>
          <w:rFonts w:hint="eastAsia"/>
        </w:rPr>
        <w:t>kV</w:t>
      </w:r>
      <w:r w:rsidRPr="00C626DF">
        <w:rPr>
          <w:rFonts w:hint="eastAsia"/>
        </w:rPr>
        <w:t>等，若某属性没有量纲时，用“</w:t>
      </w:r>
      <w:r w:rsidRPr="00C626DF">
        <w:rPr>
          <w:rFonts w:hint="eastAsia"/>
        </w:rPr>
        <w:t>-</w:t>
      </w:r>
      <w:r w:rsidRPr="00C626DF">
        <w:rPr>
          <w:rFonts w:hint="eastAsia"/>
        </w:rPr>
        <w:t>”表示，如图</w:t>
      </w:r>
      <w:r w:rsidRPr="00C626DF">
        <w:rPr>
          <w:rFonts w:hint="eastAsia"/>
        </w:rPr>
        <w:t>4</w:t>
      </w:r>
      <w:r w:rsidRPr="00C626DF">
        <w:rPr>
          <w:rFonts w:hint="eastAsia"/>
        </w:rPr>
        <w:t>所示。量纲标准遵循附录</w:t>
      </w:r>
      <w:r w:rsidRPr="00C626DF">
        <w:rPr>
          <w:rFonts w:hint="eastAsia"/>
        </w:rPr>
        <w:t>B</w:t>
      </w:r>
      <w:r w:rsidRPr="00C626DF">
        <w:rPr>
          <w:rFonts w:hint="eastAsia"/>
        </w:rPr>
        <w:t>的规定。</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3</w:t>
      </w:r>
      <w:r>
        <w:rPr>
          <w:rFonts w:hint="eastAsia"/>
        </w:rPr>
        <w:t>　</w:t>
      </w:r>
      <w:r w:rsidRPr="00C626DF">
        <w:rPr>
          <w:rFonts w:hint="eastAsia"/>
        </w:rPr>
        <w:t>属性限值定义</w:t>
      </w:r>
    </w:p>
    <w:p w:rsidR="005F4C0F" w:rsidRPr="00C626DF" w:rsidP="005F4C0F">
      <w:pPr>
        <w:topLinePunct/>
        <w:spacing w:line="312" w:lineRule="exact"/>
      </w:pPr>
      <w:r w:rsidRPr="00C626DF">
        <w:rPr>
          <w:rFonts w:hint="eastAsia"/>
        </w:rPr>
        <w:t>在数据块头定义中，如果是横表式结构的数据，可以为每个属性增加限值定义，此定义为可选。</w:t>
      </w:r>
    </w:p>
    <w:p w:rsidR="005F4C0F" w:rsidRPr="00C626DF" w:rsidP="005F4C0F">
      <w:pPr>
        <w:topLinePunct/>
        <w:spacing w:after="160" w:line="312" w:lineRule="exact"/>
      </w:pPr>
      <w:r w:rsidRPr="00C626DF">
        <w:rPr>
          <w:rFonts w:hint="eastAsia"/>
        </w:rPr>
        <w:t>限值定义行用冒号“：”引导，后面跟一空格及限值序列，与横表式结构属性序列一一对应，指明各属性的限值。限值用“最小允许值</w:t>
      </w:r>
      <w:r w:rsidRPr="00C626DF">
        <w:rPr>
          <w:rFonts w:hint="eastAsia"/>
        </w:rPr>
        <w:t>:</w:t>
      </w:r>
      <w:r w:rsidRPr="00C626DF">
        <w:rPr>
          <w:rFonts w:hint="eastAsia"/>
        </w:rPr>
        <w:t>最大允许值”表示，例如：“月”的限值为“</w:t>
      </w:r>
      <w:r w:rsidRPr="00C626DF">
        <w:rPr>
          <w:rFonts w:hint="eastAsia"/>
        </w:rPr>
        <w:t>1:12</w:t>
      </w:r>
      <w:r w:rsidRPr="00C626DF">
        <w:rPr>
          <w:rFonts w:hint="eastAsia"/>
        </w:rPr>
        <w:t>”。如果没有最小限值限制，左侧位置不填，如“</w:t>
      </w:r>
      <w:r w:rsidRPr="00C626DF">
        <w:rPr>
          <w:rFonts w:hint="eastAsia"/>
        </w:rPr>
        <w:t>:100</w:t>
      </w:r>
      <w:r w:rsidRPr="00C626DF">
        <w:rPr>
          <w:rFonts w:hint="eastAsia"/>
        </w:rPr>
        <w:t>”；如果没有最大限值，右侧位置不填，如“</w:t>
      </w:r>
      <w:r w:rsidRPr="00C626DF">
        <w:rPr>
          <w:rFonts w:hint="eastAsia"/>
        </w:rPr>
        <w:t>10:</w:t>
      </w:r>
      <w:r w:rsidRPr="00C626DF">
        <w:rPr>
          <w:rFonts w:hint="eastAsia"/>
        </w:rPr>
        <w:t>”；如果上下均无限值则用“</w:t>
      </w:r>
      <w:r w:rsidRPr="00C626DF">
        <w:rPr>
          <w:rFonts w:hint="eastAsia"/>
        </w:rPr>
        <w:t>-</w:t>
      </w:r>
      <w:r w:rsidRPr="00C626DF">
        <w:rPr>
          <w:rFonts w:hint="eastAsia"/>
        </w:rPr>
        <w:t>”表示，如图</w:t>
      </w:r>
      <w:r w:rsidRPr="00C626DF">
        <w:rPr>
          <w:rFonts w:hint="eastAsia"/>
        </w:rPr>
        <w:t>4</w:t>
      </w:r>
      <w:r w:rsidRPr="00C626DF">
        <w:rPr>
          <w:rFonts w:hint="eastAsia"/>
        </w:rPr>
        <w:t>所示。</w:t>
      </w:r>
    </w:p>
    <w:p w:rsidR="005F4C0F" w:rsidRPr="00346394" w:rsidP="005F4C0F">
      <w:pPr>
        <w:topLinePunct/>
        <w:snapToGrid w:val="0"/>
        <w:spacing w:before="200"/>
        <w:ind w:firstLine="0"/>
        <w:jc w:val="center"/>
        <w:rPr>
          <w:rFonts w:ascii="宋体" w:hAnsi="宋体"/>
          <w:sz w:val="24"/>
        </w:rPr>
      </w:pPr>
      <w:r w:rsidRPr="00346394">
        <w:rPr>
          <w:rFonts w:ascii="宋体" w:hAnsi="宋体"/>
          <w:noProof/>
          <w:sz w:val="24"/>
        </w:rPr>
        <mc:AlternateContent>
          <mc:Choice Requires="wps">
            <w:drawing>
              <wp:inline distT="0" distB="0" distL="0" distR="0">
                <wp:extent cx="4572000" cy="1910080"/>
                <wp:effectExtent l="9525" t="9525" r="9525" b="13970"/>
                <wp:docPr id="13" name="文本框 1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572000" cy="1910080"/>
                        </a:xfrm>
                        <a:prstGeom prst="rect">
                          <a:avLst/>
                        </a:prstGeom>
                        <a:solidFill>
                          <a:srgbClr val="D7D7D7">
                            <a:alpha val="57001"/>
                          </a:srgbClr>
                        </a:solidFill>
                        <a:ln w="9525">
                          <a:solidFill>
                            <a:srgbClr val="000000"/>
                          </a:solidFill>
                          <a:miter lim="800000"/>
                          <a:headEnd/>
                          <a:tailEnd/>
                        </a:ln>
                      </wps:spPr>
                      <wps:txbx>
                        <w:txbxContent>
                          <w:p w:rsidR="005F4C0F" w:rsidRPr="00351AA7" w:rsidP="005F4C0F">
                            <w:pPr>
                              <w:spacing w:line="260" w:lineRule="exact"/>
                              <w:ind w:firstLine="0"/>
                              <w:rPr>
                                <w:rFonts w:ascii="宋体" w:hAnsi="宋体" w:cs="Arial"/>
                                <w:bCs/>
                              </w:rPr>
                            </w:pPr>
                            <w:r w:rsidRPr="00351AA7">
                              <w:rPr>
                                <w:rFonts w:ascii="宋体" w:hAnsi="宋体" w:cs="Arial" w:hint="eastAsia"/>
                                <w:bCs/>
                              </w:rPr>
                              <w:t>//</w:t>
                            </w:r>
                            <w:r w:rsidRPr="00351AA7">
                              <w:rPr>
                                <w:rFonts w:ascii="宋体" w:hAnsi="宋体" w:cs="Arial" w:hint="eastAsia"/>
                                <w:bCs/>
                              </w:rPr>
                              <w:t>数据类型、量纲和限值描述</w:t>
                            </w:r>
                          </w:p>
                          <w:p w:rsidR="005F4C0F" w:rsidRPr="00351AA7" w:rsidP="005F4C0F">
                            <w:pPr>
                              <w:spacing w:line="260" w:lineRule="exact"/>
                              <w:ind w:firstLine="0"/>
                              <w:rPr>
                                <w:rFonts w:ascii="宋体" w:hAnsi="宋体" w:cs="Arial"/>
                                <w:bCs/>
                              </w:rPr>
                            </w:pPr>
                            <w:r w:rsidRPr="00351AA7">
                              <w:rPr>
                                <w:rFonts w:ascii="宋体" w:hAnsi="宋体" w:cs="Arial" w:hint="eastAsia"/>
                                <w:bCs/>
                              </w:rPr>
                              <w:t>&lt;Line &gt;</w:t>
                            </w:r>
                          </w:p>
                          <w:p w:rsidR="005F4C0F" w:rsidRPr="00351AA7" w:rsidP="005F4C0F">
                            <w:pPr>
                              <w:spacing w:line="26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序号 </w:t>
                            </w:r>
                            <w:r>
                              <w:rPr>
                                <w:rFonts w:ascii="宋体" w:hAnsi="宋体" w:cs="Arial" w:hint="eastAsia"/>
                                <w:bCs/>
                              </w:rPr>
                              <w:t xml:space="preserve"> </w:t>
                            </w:r>
                            <w:r w:rsidRPr="00351AA7">
                              <w:rPr>
                                <w:rFonts w:ascii="宋体" w:hAnsi="宋体" w:cs="Arial" w:hint="eastAsia"/>
                                <w:bCs/>
                              </w:rPr>
                              <w:t xml:space="preserve">  </w:t>
                            </w:r>
                            <w:r w:rsidRPr="00351AA7">
                              <w:rPr>
                                <w:rFonts w:ascii="宋体" w:hAnsi="宋体" w:cs="Arial" w:hint="eastAsia"/>
                                <w:bCs/>
                              </w:rPr>
                              <w:t>I_Node</w:t>
                            </w:r>
                            <w:r w:rsidRPr="00351AA7">
                              <w:rPr>
                                <w:rFonts w:ascii="宋体" w:hAnsi="宋体" w:cs="Arial" w:hint="eastAsia"/>
                                <w:bCs/>
                              </w:rPr>
                              <w:t xml:space="preserve"> </w:t>
                            </w:r>
                            <w:r>
                              <w:rPr>
                                <w:rFonts w:ascii="宋体" w:hAnsi="宋体" w:cs="Arial" w:hint="eastAsia"/>
                                <w:bCs/>
                              </w:rPr>
                              <w:t xml:space="preserve"> </w:t>
                            </w:r>
                            <w:r w:rsidRPr="00351AA7">
                              <w:rPr>
                                <w:rFonts w:ascii="宋体" w:hAnsi="宋体" w:cs="Arial" w:hint="eastAsia"/>
                                <w:bCs/>
                              </w:rPr>
                              <w:t xml:space="preserve">  </w:t>
                            </w:r>
                            <w:r w:rsidRPr="00351AA7">
                              <w:rPr>
                                <w:rFonts w:ascii="宋体" w:hAnsi="宋体" w:cs="Arial" w:hint="eastAsia"/>
                                <w:bCs/>
                              </w:rPr>
                              <w:t>J_Node</w:t>
                            </w:r>
                            <w:r>
                              <w:rPr>
                                <w:rFonts w:ascii="宋体" w:hAnsi="宋体" w:cs="Arial" w:hint="eastAsia"/>
                                <w:bCs/>
                              </w:rPr>
                              <w:t xml:space="preserve">      </w:t>
                            </w:r>
                            <w:r w:rsidRPr="00351AA7">
                              <w:rPr>
                                <w:rFonts w:ascii="宋体" w:hAnsi="宋体" w:cs="Arial" w:hint="eastAsia"/>
                                <w:bCs/>
                              </w:rPr>
                              <w:t xml:space="preserve">R          X         </w:t>
                            </w:r>
                            <w:r w:rsidRPr="00351AA7">
                              <w:rPr>
                                <w:rFonts w:ascii="宋体" w:hAnsi="宋体" w:cs="Arial" w:hint="eastAsia"/>
                                <w:bCs/>
                              </w:rPr>
                              <w:t>Cx</w:t>
                            </w:r>
                            <w:r w:rsidRPr="00351AA7">
                              <w:rPr>
                                <w:rFonts w:ascii="宋体" w:hAnsi="宋体" w:cs="Arial" w:hint="eastAsia"/>
                                <w:bCs/>
                              </w:rPr>
                              <w:t xml:space="preserve"> </w:t>
                            </w:r>
                          </w:p>
                          <w:p w:rsidR="005F4C0F" w:rsidRPr="00351AA7" w:rsidP="005F4C0F">
                            <w:pPr>
                              <w:spacing w:line="260" w:lineRule="exact"/>
                              <w:ind w:firstLine="0"/>
                              <w:rPr>
                                <w:rFonts w:ascii="宋体" w:hAnsi="宋体" w:cs="Arial"/>
                                <w:b/>
                                <w:bCs/>
                              </w:rPr>
                            </w:pPr>
                            <w:r w:rsidRPr="00351AA7">
                              <w:rPr>
                                <w:rFonts w:ascii="宋体" w:hAnsi="宋体" w:cs="Arial" w:hint="eastAsia"/>
                                <w:b/>
                                <w:bCs/>
                              </w:rPr>
                              <w:t xml:space="preserve">%   </w:t>
                            </w:r>
                            <w:r w:rsidRPr="00351AA7">
                              <w:rPr>
                                <w:rFonts w:ascii="宋体" w:hAnsi="宋体" w:cs="Arial" w:hint="eastAsia"/>
                                <w:b/>
                                <w:bCs/>
                              </w:rPr>
                              <w:t>i</w:t>
                            </w:r>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   s    </w:t>
                            </w:r>
                            <w:r>
                              <w:rPr>
                                <w:rFonts w:ascii="宋体" w:hAnsi="宋体" w:cs="Arial" w:hint="eastAsia"/>
                                <w:b/>
                                <w:bCs/>
                              </w:rPr>
                              <w:t xml:space="preserve"> </w:t>
                            </w:r>
                            <w:r w:rsidRPr="00351AA7">
                              <w:rPr>
                                <w:rFonts w:ascii="宋体" w:hAnsi="宋体" w:cs="Arial" w:hint="eastAsia"/>
                                <w:b/>
                                <w:bCs/>
                              </w:rPr>
                              <w:t xml:space="preserve">    </w:t>
                            </w:r>
                            <w:r w:rsidRPr="00351AA7">
                              <w:rPr>
                                <w:rFonts w:ascii="宋体" w:hAnsi="宋体" w:cs="Arial" w:hint="eastAsia"/>
                                <w:b/>
                                <w:bCs/>
                              </w:rPr>
                              <w:t>s</w:t>
                            </w:r>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 f          </w:t>
                            </w:r>
                            <w:r w:rsidRPr="00351AA7">
                              <w:rPr>
                                <w:rFonts w:ascii="宋体" w:hAnsi="宋体" w:cs="Arial" w:hint="eastAsia"/>
                                <w:b/>
                                <w:bCs/>
                              </w:rPr>
                              <w:t>f</w:t>
                            </w:r>
                            <w:r w:rsidRPr="00351AA7">
                              <w:rPr>
                                <w:rFonts w:ascii="宋体" w:hAnsi="宋体" w:cs="Arial" w:hint="eastAsia"/>
                                <w:b/>
                                <w:bCs/>
                              </w:rPr>
                              <w:t xml:space="preserve">         </w:t>
                            </w:r>
                            <w:r w:rsidRPr="00351AA7">
                              <w:rPr>
                                <w:rFonts w:ascii="宋体" w:hAnsi="宋体" w:cs="Arial" w:hint="eastAsia"/>
                                <w:b/>
                                <w:bCs/>
                              </w:rPr>
                              <w:t>f</w:t>
                            </w:r>
                          </w:p>
                          <w:p w:rsidR="005F4C0F" w:rsidRPr="00351AA7" w:rsidP="005F4C0F">
                            <w:pPr>
                              <w:spacing w:line="260" w:lineRule="exact"/>
                              <w:ind w:firstLine="0"/>
                              <w:rPr>
                                <w:rFonts w:ascii="宋体" w:hAnsi="宋体" w:cs="Arial"/>
                                <w:b/>
                                <w:bCs/>
                              </w:rPr>
                            </w:pP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Ω   </w:t>
                            </w:r>
                            <w:r>
                              <w:rPr>
                                <w:rFonts w:ascii="宋体" w:hAnsi="宋体" w:cs="Arial" w:hint="eastAsia"/>
                                <w:b/>
                                <w:bCs/>
                              </w:rPr>
                              <w:t xml:space="preserve"> </w:t>
                            </w:r>
                            <w:r w:rsidRPr="00351AA7">
                              <w:rPr>
                                <w:rFonts w:ascii="宋体" w:hAnsi="宋体" w:cs="Arial" w:hint="eastAsia"/>
                                <w:b/>
                                <w:bCs/>
                              </w:rPr>
                              <w:t xml:space="preserve">      Ω        Ω</w:t>
                            </w:r>
                          </w:p>
                          <w:p w:rsidR="005F4C0F" w:rsidRPr="00351AA7" w:rsidP="005F4C0F">
                            <w:pPr>
                              <w:spacing w:line="260" w:lineRule="exact"/>
                              <w:ind w:firstLine="0"/>
                              <w:rPr>
                                <w:rFonts w:ascii="宋体" w:hAnsi="宋体" w:cs="Arial"/>
                                <w:b/>
                                <w:bCs/>
                              </w:rPr>
                            </w:pPr>
                            <w:r w:rsidRPr="00351AA7">
                              <w:rPr>
                                <w:rFonts w:ascii="宋体" w:hAnsi="宋体" w:cs="Arial" w:hint="eastAsia"/>
                                <w:b/>
                                <w:bCs/>
                              </w:rPr>
                              <w:t xml:space="preserve">:  1:10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          -         -</w:t>
                            </w:r>
                          </w:p>
                          <w:p w:rsidR="005F4C0F" w:rsidRPr="00351AA7" w:rsidP="005F4C0F">
                            <w:pPr>
                              <w:spacing w:line="26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1       辛安      </w:t>
                            </w:r>
                            <w:r w:rsidRPr="00351AA7">
                              <w:rPr>
                                <w:rFonts w:ascii="宋体" w:hAnsi="宋体" w:cs="Arial" w:hint="eastAsia"/>
                                <w:bCs/>
                              </w:rPr>
                              <w:t>洹</w:t>
                            </w:r>
                            <w:r w:rsidRPr="00351AA7">
                              <w:rPr>
                                <w:rFonts w:ascii="宋体" w:hAnsi="宋体" w:cs="Arial" w:hint="eastAsia"/>
                                <w:bCs/>
                              </w:rPr>
                              <w:t>安     0.0194    0.0592    0.0264</w:t>
                            </w:r>
                          </w:p>
                          <w:p w:rsidR="005F4C0F" w:rsidRPr="00351AA7" w:rsidP="005F4C0F">
                            <w:pPr>
                              <w:spacing w:line="26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2</w:t>
                            </w:r>
                            <w:r w:rsidRPr="00351AA7">
                              <w:rPr>
                                <w:rFonts w:ascii="宋体" w:hAnsi="宋体" w:cs="Arial"/>
                                <w:bCs/>
                              </w:rPr>
                              <w:t xml:space="preserve"> </w:t>
                            </w:r>
                            <w:r w:rsidRPr="00351AA7">
                              <w:rPr>
                                <w:rFonts w:ascii="宋体" w:hAnsi="宋体" w:cs="Arial" w:hint="eastAsia"/>
                                <w:bCs/>
                              </w:rPr>
                              <w:t xml:space="preserve">     姜家营     高岭     0.0470    0.1980    0.0219</w:t>
                            </w:r>
                          </w:p>
                          <w:p w:rsidR="005F4C0F" w:rsidRPr="00351AA7" w:rsidP="005F4C0F">
                            <w:pPr>
                              <w:spacing w:line="260" w:lineRule="exact"/>
                              <w:ind w:firstLine="0"/>
                              <w:rPr>
                                <w:rFonts w:ascii="宋体" w:hAnsi="宋体" w:cs="Arial"/>
                                <w:bCs/>
                              </w:rPr>
                            </w:pPr>
                            <w:r w:rsidRPr="00351AA7">
                              <w:rPr>
                                <w:rFonts w:ascii="宋体" w:hAnsi="宋体" w:cs="Arial" w:hint="eastAsia"/>
                                <w:bCs/>
                              </w:rPr>
                              <w:t xml:space="preserve">  </w:t>
                            </w:r>
                            <w:r w:rsidRPr="00351AA7">
                              <w:rPr>
                                <w:rFonts w:ascii="宋体" w:hAnsi="宋体" w:cs="Arial"/>
                                <w:bCs/>
                              </w:rPr>
                              <w:t>……</w:t>
                            </w:r>
                          </w:p>
                          <w:p w:rsidR="005F4C0F" w:rsidRPr="00351AA7" w:rsidP="005F4C0F">
                            <w:pPr>
                              <w:spacing w:line="260" w:lineRule="exact"/>
                              <w:ind w:firstLine="0"/>
                              <w:rPr>
                                <w:rFonts w:ascii="宋体" w:hAnsi="宋体" w:cs="Arial"/>
                                <w:bCs/>
                              </w:rPr>
                            </w:pPr>
                            <w:r w:rsidRPr="00351AA7">
                              <w:rPr>
                                <w:rFonts w:ascii="宋体" w:hAnsi="宋体" w:cs="Arial" w:hint="eastAsia"/>
                                <w:bCs/>
                              </w:rPr>
                              <w:t xml:space="preserve">#   </w:t>
                            </w:r>
                            <w:r w:rsidRPr="00351AA7">
                              <w:rPr>
                                <w:rFonts w:ascii="宋体" w:hAnsi="宋体" w:cs="Arial" w:hint="eastAsia"/>
                                <w:bCs/>
                              </w:rPr>
                              <w:t>n</w:t>
                            </w:r>
                            <w:r w:rsidRPr="00351AA7">
                              <w:rPr>
                                <w:rFonts w:ascii="宋体" w:hAnsi="宋体" w:cs="Arial" w:hint="eastAsia"/>
                                <w:bCs/>
                              </w:rPr>
                              <w:t xml:space="preserve">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spacing w:line="260" w:lineRule="exact"/>
                              <w:ind w:firstLine="0"/>
                              <w:rPr>
                                <w:rFonts w:ascii="宋体" w:hAnsi="宋体" w:cs="Arial"/>
                                <w:bCs/>
                              </w:rPr>
                            </w:pPr>
                            <w:r w:rsidRPr="00351AA7">
                              <w:rPr>
                                <w:rFonts w:ascii="宋体" w:hAnsi="宋体" w:cs="Arial" w:hint="eastAsia"/>
                                <w:bCs/>
                              </w:rPr>
                              <w:t>&lt;/Line&gt;</w:t>
                            </w:r>
                          </w:p>
                        </w:txbxContent>
                      </wps:txbx>
                      <wps:bodyPr rot="0" vert="horz" wrap="square" anchor="t" anchorCtr="0" upright="1"/>
                    </wps:wsp>
                  </a:graphicData>
                </a:graphic>
              </wp:inline>
            </w:drawing>
          </mc:Choice>
          <mc:Fallback>
            <w:pict>
              <v:shape id="文本框 13" o:spid="_x0000_i1070" type="#_x0000_t202" style="width:5in;height:150.4pt;mso-left-percent:-10001;mso-position-horizontal-relative:char;mso-position-vertical-relative:line;mso-top-percent:-10001;mso-wrap-style:square;visibility:visible;v-text-anchor:top" fillcolor="#d7d7d7">
                <v:fill opacity="37265f"/>
                <v:textbox>
                  <w:txbxContent>
                    <w:p w:rsidR="005F4C0F" w:rsidRPr="00351AA7" w:rsidP="005F4C0F">
                      <w:pPr>
                        <w:spacing w:line="260" w:lineRule="exact"/>
                        <w:ind w:firstLine="0"/>
                        <w:rPr>
                          <w:rFonts w:ascii="宋体" w:hAnsi="宋体" w:cs="Arial" w:hint="eastAsia"/>
                          <w:bCs/>
                        </w:rPr>
                      </w:pPr>
                      <w:r w:rsidRPr="00351AA7">
                        <w:rPr>
                          <w:rFonts w:ascii="宋体" w:hAnsi="宋体" w:cs="Arial" w:hint="eastAsia"/>
                          <w:bCs/>
                        </w:rPr>
                        <w:t>//数据类型、量纲和限值描述</w:t>
                      </w:r>
                    </w:p>
                    <w:p w:rsidR="005F4C0F" w:rsidRPr="00351AA7" w:rsidP="005F4C0F">
                      <w:pPr>
                        <w:spacing w:line="260" w:lineRule="exact"/>
                        <w:ind w:firstLine="0"/>
                        <w:rPr>
                          <w:rFonts w:ascii="宋体" w:hAnsi="宋体" w:cs="Arial" w:hint="eastAsia"/>
                          <w:bCs/>
                        </w:rPr>
                      </w:pPr>
                      <w:r w:rsidRPr="00351AA7">
                        <w:rPr>
                          <w:rFonts w:ascii="宋体" w:hAnsi="宋体" w:cs="Arial" w:hint="eastAsia"/>
                          <w:bCs/>
                        </w:rPr>
                        <w:t>&lt;Line &gt;</w:t>
                      </w:r>
                    </w:p>
                    <w:p w:rsidR="005F4C0F" w:rsidRPr="00351AA7" w:rsidP="005F4C0F">
                      <w:pPr>
                        <w:spacing w:line="26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序号 </w:t>
                      </w:r>
                      <w:r>
                        <w:rPr>
                          <w:rFonts w:ascii="宋体" w:hAnsi="宋体" w:cs="Arial" w:hint="eastAsia"/>
                          <w:bCs/>
                        </w:rPr>
                        <w:t xml:space="preserve"> </w:t>
                      </w:r>
                      <w:r w:rsidRPr="00351AA7">
                        <w:rPr>
                          <w:rFonts w:ascii="宋体" w:hAnsi="宋体" w:cs="Arial" w:hint="eastAsia"/>
                          <w:bCs/>
                        </w:rPr>
                        <w:t xml:space="preserve">  I_Node </w:t>
                      </w:r>
                      <w:r>
                        <w:rPr>
                          <w:rFonts w:ascii="宋体" w:hAnsi="宋体" w:cs="Arial" w:hint="eastAsia"/>
                          <w:bCs/>
                        </w:rPr>
                        <w:t xml:space="preserve"> </w:t>
                      </w:r>
                      <w:r w:rsidRPr="00351AA7">
                        <w:rPr>
                          <w:rFonts w:ascii="宋体" w:hAnsi="宋体" w:cs="Arial" w:hint="eastAsia"/>
                          <w:bCs/>
                        </w:rPr>
                        <w:t xml:space="preserve">  J_Node</w:t>
                      </w:r>
                      <w:r>
                        <w:rPr>
                          <w:rFonts w:ascii="宋体" w:hAnsi="宋体" w:cs="Arial" w:hint="eastAsia"/>
                          <w:bCs/>
                        </w:rPr>
                        <w:t xml:space="preserve">      </w:t>
                      </w:r>
                      <w:r w:rsidRPr="00351AA7">
                        <w:rPr>
                          <w:rFonts w:ascii="宋体" w:hAnsi="宋体" w:cs="Arial" w:hint="eastAsia"/>
                          <w:bCs/>
                        </w:rPr>
                        <w:t xml:space="preserve">R          X         Cx </w:t>
                      </w:r>
                    </w:p>
                    <w:p w:rsidR="005F4C0F" w:rsidRPr="00351AA7" w:rsidP="005F4C0F">
                      <w:pPr>
                        <w:spacing w:line="260" w:lineRule="exact"/>
                        <w:ind w:firstLine="0"/>
                        <w:rPr>
                          <w:rFonts w:ascii="宋体" w:hAnsi="宋体" w:cs="Arial" w:hint="eastAsia"/>
                          <w:b/>
                          <w:bCs/>
                        </w:rPr>
                      </w:pPr>
                      <w:r w:rsidRPr="00351AA7">
                        <w:rPr>
                          <w:rFonts w:ascii="宋体" w:hAnsi="宋体" w:cs="Arial" w:hint="eastAsia"/>
                          <w:b/>
                          <w:bCs/>
                        </w:rPr>
                        <w:t xml:space="preserve">%   i    </w:t>
                      </w:r>
                      <w:r>
                        <w:rPr>
                          <w:rFonts w:ascii="宋体" w:hAnsi="宋体" w:cs="Arial" w:hint="eastAsia"/>
                          <w:b/>
                          <w:bCs/>
                        </w:rPr>
                        <w:t xml:space="preserve"> </w:t>
                      </w:r>
                      <w:r w:rsidRPr="00351AA7">
                        <w:rPr>
                          <w:rFonts w:ascii="宋体" w:hAnsi="宋体" w:cs="Arial" w:hint="eastAsia"/>
                          <w:b/>
                          <w:bCs/>
                        </w:rPr>
                        <w:t xml:space="preserve">   s    </w:t>
                      </w:r>
                      <w:r>
                        <w:rPr>
                          <w:rFonts w:ascii="宋体" w:hAnsi="宋体" w:cs="Arial" w:hint="eastAsia"/>
                          <w:b/>
                          <w:bCs/>
                        </w:rPr>
                        <w:t xml:space="preserve"> </w:t>
                      </w:r>
                      <w:r w:rsidRPr="00351AA7">
                        <w:rPr>
                          <w:rFonts w:ascii="宋体" w:hAnsi="宋体" w:cs="Arial" w:hint="eastAsia"/>
                          <w:b/>
                          <w:bCs/>
                        </w:rPr>
                        <w:t xml:space="preserve">    s       </w:t>
                      </w:r>
                      <w:r>
                        <w:rPr>
                          <w:rFonts w:ascii="宋体" w:hAnsi="宋体" w:cs="Arial" w:hint="eastAsia"/>
                          <w:b/>
                          <w:bCs/>
                        </w:rPr>
                        <w:t xml:space="preserve"> </w:t>
                      </w:r>
                      <w:r w:rsidRPr="00351AA7">
                        <w:rPr>
                          <w:rFonts w:ascii="宋体" w:hAnsi="宋体" w:cs="Arial" w:hint="eastAsia"/>
                          <w:b/>
                          <w:bCs/>
                        </w:rPr>
                        <w:t xml:space="preserve"> f          f         f</w:t>
                      </w:r>
                    </w:p>
                    <w:p w:rsidR="005F4C0F" w:rsidRPr="00351AA7" w:rsidP="005F4C0F">
                      <w:pPr>
                        <w:spacing w:line="260" w:lineRule="exact"/>
                        <w:ind w:firstLine="0"/>
                        <w:rPr>
                          <w:rFonts w:ascii="宋体" w:hAnsi="宋体" w:cs="Arial" w:hint="eastAsia"/>
                          <w:b/>
                          <w:bCs/>
                        </w:rPr>
                      </w:pP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Ω   </w:t>
                      </w:r>
                      <w:r>
                        <w:rPr>
                          <w:rFonts w:ascii="宋体" w:hAnsi="宋体" w:cs="Arial" w:hint="eastAsia"/>
                          <w:b/>
                          <w:bCs/>
                        </w:rPr>
                        <w:t xml:space="preserve"> </w:t>
                      </w:r>
                      <w:r w:rsidRPr="00351AA7">
                        <w:rPr>
                          <w:rFonts w:ascii="宋体" w:hAnsi="宋体" w:cs="Arial" w:hint="eastAsia"/>
                          <w:b/>
                          <w:bCs/>
                        </w:rPr>
                        <w:t xml:space="preserve">      Ω        Ω</w:t>
                      </w:r>
                    </w:p>
                    <w:p w:rsidR="005F4C0F" w:rsidRPr="00351AA7" w:rsidP="005F4C0F">
                      <w:pPr>
                        <w:spacing w:line="260" w:lineRule="exact"/>
                        <w:ind w:firstLine="0"/>
                        <w:rPr>
                          <w:rFonts w:ascii="宋体" w:hAnsi="宋体" w:cs="Arial" w:hint="eastAsia"/>
                          <w:b/>
                          <w:bCs/>
                        </w:rPr>
                      </w:pPr>
                      <w:r w:rsidRPr="00351AA7">
                        <w:rPr>
                          <w:rFonts w:ascii="宋体" w:hAnsi="宋体" w:cs="Arial" w:hint="eastAsia"/>
                          <w:b/>
                          <w:bCs/>
                        </w:rPr>
                        <w:t xml:space="preserve">:  1:10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          -         -</w:t>
                      </w:r>
                    </w:p>
                    <w:p w:rsidR="005F4C0F" w:rsidRPr="00351AA7" w:rsidP="005F4C0F">
                      <w:pPr>
                        <w:spacing w:line="26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1       辛安      洹安     0.0194    0.0592    0.0264</w:t>
                      </w:r>
                    </w:p>
                    <w:p w:rsidR="005F4C0F" w:rsidRPr="00351AA7" w:rsidP="005F4C0F">
                      <w:pPr>
                        <w:spacing w:line="26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2</w:t>
                      </w:r>
                      <w:r w:rsidRPr="00351AA7">
                        <w:rPr>
                          <w:rFonts w:ascii="宋体" w:hAnsi="宋体" w:cs="Arial"/>
                          <w:bCs/>
                        </w:rPr>
                        <w:t xml:space="preserve"> </w:t>
                      </w:r>
                      <w:r w:rsidRPr="00351AA7">
                        <w:rPr>
                          <w:rFonts w:ascii="宋体" w:hAnsi="宋体" w:cs="Arial" w:hint="eastAsia"/>
                          <w:bCs/>
                        </w:rPr>
                        <w:t xml:space="preserve">     姜家营     高岭     0.0470    0.1980    0.0219</w:t>
                      </w:r>
                    </w:p>
                    <w:p w:rsidR="005F4C0F" w:rsidRPr="00351AA7" w:rsidP="005F4C0F">
                      <w:pPr>
                        <w:spacing w:line="260" w:lineRule="exact"/>
                        <w:ind w:firstLine="0"/>
                        <w:rPr>
                          <w:rFonts w:ascii="宋体" w:hAnsi="宋体" w:cs="Arial" w:hint="eastAsia"/>
                          <w:bCs/>
                        </w:rPr>
                      </w:pPr>
                      <w:r w:rsidRPr="00351AA7">
                        <w:rPr>
                          <w:rFonts w:ascii="宋体" w:hAnsi="宋体" w:cs="Arial" w:hint="eastAsia"/>
                          <w:bCs/>
                        </w:rPr>
                        <w:t xml:space="preserve">  </w:t>
                      </w:r>
                      <w:r w:rsidRPr="00351AA7">
                        <w:rPr>
                          <w:rFonts w:ascii="宋体" w:hAnsi="宋体" w:cs="Arial"/>
                          <w:bCs/>
                        </w:rPr>
                        <w:t>……</w:t>
                      </w:r>
                    </w:p>
                    <w:p w:rsidR="005F4C0F" w:rsidRPr="00351AA7" w:rsidP="005F4C0F">
                      <w:pPr>
                        <w:spacing w:line="260" w:lineRule="exact"/>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P="005F4C0F">
                      <w:pPr>
                        <w:spacing w:line="260" w:lineRule="exact"/>
                        <w:ind w:firstLine="0"/>
                        <w:rPr>
                          <w:rFonts w:ascii="宋体" w:hAnsi="宋体" w:cs="Arial" w:hint="eastAsia"/>
                          <w:bCs/>
                        </w:rPr>
                      </w:pPr>
                      <w:r w:rsidRPr="00351AA7">
                        <w:rPr>
                          <w:rFonts w:ascii="宋体" w:hAnsi="宋体" w:cs="Arial" w:hint="eastAsia"/>
                          <w:bCs/>
                        </w:rPr>
                        <w:t>&lt;/Line&gt;</w:t>
                      </w:r>
                    </w:p>
                  </w:txbxContent>
                </v:textbox>
                <w10:wrap type="none"/>
                <w10:anchorlock/>
              </v:shape>
            </w:pict>
          </mc:Fallback>
        </mc:AlternateContent>
      </w:r>
    </w:p>
    <w:p w:rsidR="005F4C0F" w:rsidRPr="00C626DF" w:rsidP="005F4C0F">
      <w:pPr>
        <w:pStyle w:val="A0"/>
        <w:topLinePunct/>
      </w:pPr>
      <w:bookmarkStart w:id="11" w:name="OLE_LINK1"/>
      <w:r w:rsidRPr="00C626DF">
        <w:rPr>
          <w:rFonts w:hint="eastAsia"/>
        </w:rPr>
        <w:t>图</w:t>
      </w:r>
      <w:r w:rsidRPr="00C626DF">
        <w:rPr>
          <w:rFonts w:hint="eastAsia"/>
        </w:rPr>
        <w:t>4</w:t>
      </w:r>
      <w:r>
        <w:rPr>
          <w:rFonts w:hint="eastAsia"/>
        </w:rPr>
        <w:t>　</w:t>
      </w:r>
      <w:r w:rsidRPr="00C626DF">
        <w:rPr>
          <w:rFonts w:hint="eastAsia"/>
        </w:rPr>
        <w:t>类型、量纲和限值定义</w:t>
      </w:r>
    </w:p>
    <w:p w:rsidR="005F4C0F" w:rsidRPr="00C626DF" w:rsidP="005F4C0F">
      <w:pPr>
        <w:pStyle w:val="a1"/>
        <w:spacing w:line="312" w:lineRule="exact"/>
      </w:pPr>
      <w:bookmarkEnd w:id="11"/>
      <w:r w:rsidRPr="00C626DF">
        <w:rPr>
          <w:rFonts w:hint="eastAsia"/>
        </w:rPr>
        <w:t>4</w:t>
      </w:r>
      <w:r w:rsidRPr="00724037">
        <w:rPr>
          <w:rFonts w:hint="eastAsia"/>
          <w:spacing w:val="20"/>
        </w:rPr>
        <w:t>.</w:t>
      </w:r>
      <w:r w:rsidRPr="00C626DF">
        <w:rPr>
          <w:rFonts w:hint="eastAsia"/>
        </w:rPr>
        <w:t>4</w:t>
      </w:r>
      <w:r>
        <w:rPr>
          <w:rFonts w:hint="eastAsia"/>
        </w:rPr>
        <w:t>　</w:t>
      </w:r>
      <w:r w:rsidRPr="00C626DF">
        <w:rPr>
          <w:rFonts w:hint="eastAsia"/>
        </w:rPr>
        <w:t>对象指针</w:t>
      </w:r>
      <w:r w:rsidRPr="00C626DF">
        <w:t xml:space="preserve"> </w:t>
      </w:r>
    </w:p>
    <w:p w:rsidR="005F4C0F" w:rsidRPr="00C626DF" w:rsidP="005F4C0F">
      <w:pPr>
        <w:topLinePunct/>
        <w:spacing w:line="312" w:lineRule="exact"/>
      </w:pPr>
      <w:r w:rsidRPr="00C626DF">
        <w:rPr>
          <w:rFonts w:hint="eastAsia"/>
        </w:rPr>
        <w:t>E</w:t>
      </w:r>
      <w:r w:rsidRPr="00C626DF">
        <w:rPr>
          <w:rFonts w:hint="eastAsia"/>
        </w:rPr>
        <w:t>语言中用星号“</w:t>
      </w:r>
      <w:r w:rsidRPr="00C626DF">
        <w:rPr>
          <w:rFonts w:hint="eastAsia"/>
        </w:rPr>
        <w:t>*</w:t>
      </w:r>
      <w:r w:rsidRPr="00C626DF">
        <w:rPr>
          <w:rFonts w:hint="eastAsia"/>
        </w:rPr>
        <w:t>”表示对象指针。当“</w:t>
      </w:r>
      <w:r w:rsidRPr="00C626DF">
        <w:rPr>
          <w:rFonts w:hint="eastAsia"/>
        </w:rPr>
        <w:t>*</w:t>
      </w:r>
      <w:r w:rsidRPr="00C626DF">
        <w:rPr>
          <w:rFonts w:hint="eastAsia"/>
        </w:rPr>
        <w:t>”出现在属性名前面时，表示该属性为指针属性（即其值是指向对象的指针），后面紧跟指针所指向的类名；当“</w:t>
      </w:r>
      <w:r w:rsidRPr="00C626DF">
        <w:rPr>
          <w:rFonts w:hint="eastAsia"/>
        </w:rPr>
        <w:t>*</w:t>
      </w:r>
      <w:r w:rsidRPr="00C626DF">
        <w:rPr>
          <w:rFonts w:hint="eastAsia"/>
        </w:rPr>
        <w:t>”出现在数据项前面时，后面紧跟指针所指向的对象序号</w:t>
      </w:r>
      <w:r>
        <w:rPr>
          <w:rFonts w:hint="eastAsia"/>
        </w:rPr>
        <w:t>（</w:t>
      </w:r>
      <w:r w:rsidRPr="00C626DF">
        <w:rPr>
          <w:rFonts w:hint="eastAsia"/>
        </w:rPr>
        <w:t>关于序号参见</w:t>
      </w:r>
      <w:r w:rsidRPr="00C626DF">
        <w:rPr>
          <w:rFonts w:hint="eastAsia"/>
        </w:rPr>
        <w:t>3.6</w:t>
      </w:r>
      <w:r w:rsidRPr="00C626DF">
        <w:rPr>
          <w:rFonts w:hint="eastAsia"/>
        </w:rPr>
        <w:t>数据块）。如果指针指向多个对象，对连续的对象序号以冒号连接起始和终止对象序号，当对象标识不连续时以逗号“，”分割各对象标识（最后一个对象标识无逗号）。</w:t>
      </w:r>
    </w:p>
    <w:p w:rsidR="005F4C0F" w:rsidRPr="00C626DF" w:rsidP="005F4C0F">
      <w:pPr>
        <w:topLinePunct/>
        <w:spacing w:line="312" w:lineRule="exact"/>
      </w:pPr>
      <w:r w:rsidRPr="00C626DF">
        <w:rPr>
          <w:rFonts w:hint="eastAsia"/>
        </w:rPr>
        <w:t>如图</w:t>
      </w:r>
      <w:r w:rsidRPr="00C626DF">
        <w:rPr>
          <w:rFonts w:hint="eastAsia"/>
        </w:rPr>
        <w:t>5</w:t>
      </w:r>
      <w:r w:rsidRPr="00C626DF">
        <w:rPr>
          <w:rFonts w:hint="eastAsia"/>
        </w:rPr>
        <w:t>中，阳城变电站的</w:t>
      </w:r>
      <w:r w:rsidRPr="00C626DF">
        <w:rPr>
          <w:rFonts w:hint="eastAsia"/>
        </w:rPr>
        <w:t>*Line</w:t>
      </w:r>
      <w:r w:rsidRPr="00C626DF">
        <w:rPr>
          <w:rFonts w:hint="eastAsia"/>
        </w:rPr>
        <w:t>属性的值为“</w:t>
      </w:r>
      <w:r w:rsidRPr="00C626DF">
        <w:rPr>
          <w:rFonts w:hint="eastAsia"/>
        </w:rPr>
        <w:t>*45:48,</w:t>
      </w:r>
      <w:smartTag w:uri="urn:schemas-microsoft-com:office:smarttags" w:element="chmetcnv">
        <w:smartTagPr>
          <w:attr w:name="HasSpace" w:val="False"/>
          <w:attr w:name="Negative" w:val="False"/>
          <w:attr w:name="NumberType" w:val="1"/>
          <w:attr w:name="SourceValue" w:val="67"/>
          <w:attr w:name="TCSC" w:val="0"/>
          <w:attr w:name="UnitName" w:val="”"/>
        </w:smartTagPr>
        <w:r w:rsidRPr="00C626DF">
          <w:rPr>
            <w:rFonts w:hint="eastAsia"/>
          </w:rPr>
          <w:t>67</w:t>
        </w:r>
        <w:r w:rsidRPr="00C626DF">
          <w:rPr>
            <w:rFonts w:hint="eastAsia"/>
          </w:rPr>
          <w:t>”</w:t>
        </w:r>
      </w:smartTag>
      <w:r w:rsidRPr="00C626DF">
        <w:rPr>
          <w:rFonts w:hint="eastAsia"/>
        </w:rPr>
        <w:t>，表示指针指向线路类</w:t>
      </w:r>
      <w:r w:rsidRPr="00C626DF">
        <w:rPr>
          <w:rFonts w:hint="eastAsia"/>
        </w:rPr>
        <w:t>Line</w:t>
      </w:r>
      <w:r w:rsidRPr="00C626DF">
        <w:rPr>
          <w:rFonts w:hint="eastAsia"/>
        </w:rPr>
        <w:t>的第</w:t>
      </w:r>
      <w:r w:rsidRPr="00C626DF">
        <w:rPr>
          <w:rFonts w:hint="eastAsia"/>
        </w:rPr>
        <w:t>45</w:t>
      </w:r>
      <w:r w:rsidRPr="00C626DF">
        <w:rPr>
          <w:rFonts w:hint="eastAsia"/>
        </w:rPr>
        <w:t>号到第</w:t>
      </w:r>
      <w:r w:rsidRPr="00C626DF">
        <w:rPr>
          <w:rFonts w:hint="eastAsia"/>
        </w:rPr>
        <w:t>48</w:t>
      </w:r>
      <w:r w:rsidRPr="00C626DF">
        <w:rPr>
          <w:rFonts w:hint="eastAsia"/>
        </w:rPr>
        <w:t>号对象以及第</w:t>
      </w:r>
      <w:r w:rsidRPr="00C626DF">
        <w:rPr>
          <w:rFonts w:hint="eastAsia"/>
        </w:rPr>
        <w:t>67</w:t>
      </w:r>
      <w:r w:rsidRPr="00C626DF">
        <w:rPr>
          <w:rFonts w:hint="eastAsia"/>
        </w:rPr>
        <w:t>号对象。如果某数据行不存在指向该类的指针，则对应数据项填</w:t>
      </w:r>
      <w:r w:rsidRPr="00C626DF">
        <w:rPr>
          <w:rFonts w:hint="eastAsia"/>
        </w:rPr>
        <w:t>0</w:t>
      </w:r>
      <w:r w:rsidRPr="00C626DF">
        <w:rPr>
          <w:rFonts w:hint="eastAsia"/>
        </w:rPr>
        <w:t>，且前面不带“</w:t>
      </w:r>
      <w:r w:rsidRPr="00C626DF">
        <w:rPr>
          <w:rFonts w:hint="eastAsia"/>
        </w:rPr>
        <w:t>*</w:t>
      </w:r>
      <w:r w:rsidRPr="00C626DF">
        <w:rPr>
          <w:rFonts w:hint="eastAsia"/>
        </w:rPr>
        <w:t>”号，如图</w:t>
      </w:r>
      <w:r w:rsidRPr="00C626DF">
        <w:rPr>
          <w:rFonts w:hint="eastAsia"/>
        </w:rPr>
        <w:t>5</w:t>
      </w:r>
      <w:r w:rsidRPr="00C626DF">
        <w:rPr>
          <w:rFonts w:hint="eastAsia"/>
        </w:rPr>
        <w:t>中由于三堡变电站没有发电机，相应数据项为</w:t>
      </w:r>
      <w:r w:rsidRPr="00C626DF">
        <w:rPr>
          <w:rFonts w:hint="eastAsia"/>
        </w:rPr>
        <w:t>0</w:t>
      </w:r>
      <w:r w:rsidRPr="00C626DF">
        <w:rPr>
          <w:rFonts w:hint="eastAsia"/>
        </w:rPr>
        <w:t>。</w:t>
      </w:r>
    </w:p>
    <w:p w:rsidR="005F4C0F" w:rsidRPr="00C626DF" w:rsidP="005F4C0F">
      <w:pPr>
        <w:topLinePunct/>
        <w:spacing w:line="312" w:lineRule="exact"/>
      </w:pPr>
      <w:r w:rsidRPr="00C626DF">
        <w:rPr>
          <w:rFonts w:hint="eastAsia"/>
        </w:rPr>
        <w:t>对于横表式结构，如果某指针属性只有少量数据行存在对应值（对象实例），则该属性称为“稀疏指针属性”。稀疏指针属性可以不在数据块头中定义，而是在具有稀疏指针属性值的数据行后另起一“指针行”以单独存放数据。指针行以“</w:t>
      </w:r>
      <w:r w:rsidRPr="00C626DF">
        <w:rPr>
          <w:rFonts w:hint="eastAsia"/>
        </w:rPr>
        <w:t>*</w:t>
      </w:r>
      <w:r w:rsidRPr="00C626DF">
        <w:rPr>
          <w:rFonts w:hint="eastAsia"/>
        </w:rPr>
        <w:t>”开头，后跟指向的类名、双冒号“</w:t>
      </w:r>
      <w:r w:rsidRPr="00C626DF">
        <w:rPr>
          <w:rFonts w:hint="eastAsia"/>
        </w:rPr>
        <w:t>::</w:t>
      </w:r>
      <w:r w:rsidRPr="00C626DF">
        <w:rPr>
          <w:rFonts w:hint="eastAsia"/>
        </w:rPr>
        <w:t>”及所指对象序号。指针行位于所属对象数据行之后</w:t>
      </w:r>
      <w:r w:rsidRPr="00C626DF">
        <w:rPr>
          <w:rFonts w:hint="eastAsia"/>
        </w:rPr>
        <w:t>,</w:t>
      </w:r>
      <w:r w:rsidRPr="00C626DF">
        <w:rPr>
          <w:rFonts w:hint="eastAsia"/>
        </w:rPr>
        <w:t>在下一个对象数据行之前。在两个对象数据行之间允许连续出现多个指针行。指针行可有效避免由于稀疏指针属性引起的存储浪费，提高存储效率，如图</w:t>
      </w:r>
      <w:r w:rsidRPr="00C626DF">
        <w:rPr>
          <w:rFonts w:hint="eastAsia"/>
        </w:rPr>
        <w:t>5</w:t>
      </w:r>
      <w:r w:rsidRPr="00C626DF">
        <w:rPr>
          <w:rFonts w:hint="eastAsia"/>
        </w:rPr>
        <w:t>所示。</w:t>
      </w:r>
    </w:p>
    <w:p w:rsidR="005F4C0F" w:rsidRPr="00C626DF" w:rsidP="005F4C0F">
      <w:pPr>
        <w:topLinePunct/>
        <w:snapToGrid w:val="0"/>
        <w:spacing w:before="200"/>
        <w:ind w:firstLine="0"/>
        <w:jc w:val="center"/>
      </w:pPr>
      <w:r w:rsidRPr="00C626DF">
        <w:rPr>
          <w:noProof/>
          <w:sz w:val="24"/>
        </w:rPr>
        <mc:AlternateContent>
          <mc:Choice Requires="wps">
            <w:drawing>
              <wp:inline distT="0" distB="0" distL="0" distR="0">
                <wp:extent cx="5600700" cy="2014855"/>
                <wp:effectExtent l="9525" t="9525" r="9525" b="13970"/>
                <wp:docPr id="12" name="文本框 1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00700" cy="2014855"/>
                        </a:xfrm>
                        <a:prstGeom prst="rect">
                          <a:avLst/>
                        </a:prstGeom>
                        <a:solidFill>
                          <a:srgbClr val="D7D7D7">
                            <a:alpha val="57001"/>
                          </a:srgbClr>
                        </a:solidFill>
                        <a:ln w="9525">
                          <a:solidFill>
                            <a:srgbClr val="000000"/>
                          </a:solidFill>
                          <a:miter lim="800000"/>
                          <a:headEnd/>
                          <a:tailEnd/>
                        </a:ln>
                      </wps:spPr>
                      <wps:txbx>
                        <w:txbxContent>
                          <w:p w:rsidR="005F4C0F" w:rsidRPr="00351AA7" w:rsidP="005F4C0F">
                            <w:pPr>
                              <w:spacing w:line="270" w:lineRule="exact"/>
                              <w:ind w:firstLine="0"/>
                              <w:rPr>
                                <w:rFonts w:ascii="宋体" w:hAnsi="宋体" w:cs="Arial"/>
                                <w:bCs/>
                              </w:rPr>
                            </w:pPr>
                            <w:r w:rsidRPr="00351AA7">
                              <w:rPr>
                                <w:rFonts w:ascii="宋体" w:hAnsi="宋体" w:cs="Arial" w:hint="eastAsia"/>
                                <w:bCs/>
                              </w:rPr>
                              <w:t>//</w:t>
                            </w:r>
                            <w:r w:rsidRPr="00351AA7">
                              <w:rPr>
                                <w:rFonts w:ascii="宋体" w:hAnsi="宋体" w:cs="Arial" w:hint="eastAsia"/>
                                <w:bCs/>
                              </w:rPr>
                              <w:t>指针使用举例</w:t>
                            </w:r>
                          </w:p>
                          <w:p w:rsidR="005F4C0F" w:rsidRPr="00351AA7" w:rsidP="005F4C0F">
                            <w:pPr>
                              <w:spacing w:line="270" w:lineRule="exact"/>
                              <w:ind w:firstLine="0"/>
                              <w:rPr>
                                <w:rFonts w:ascii="宋体" w:hAnsi="宋体" w:cs="Arial"/>
                                <w:bCs/>
                              </w:rPr>
                            </w:pPr>
                            <w:r w:rsidRPr="00351AA7">
                              <w:rPr>
                                <w:rFonts w:ascii="宋体" w:hAnsi="宋体" w:cs="Arial" w:hint="eastAsia"/>
                                <w:bCs/>
                              </w:rPr>
                              <w:t>&lt;Substation&gt;</w:t>
                            </w:r>
                          </w:p>
                          <w:p w:rsidR="005F4C0F" w:rsidRPr="00351AA7" w:rsidP="005F4C0F">
                            <w:pPr>
                              <w:spacing w:line="27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序号 Name  Voltage   Angle     P       Q        Type    </w:t>
                            </w:r>
                            <w:r w:rsidRPr="00351AA7">
                              <w:rPr>
                                <w:rFonts w:ascii="宋体" w:hAnsi="宋体" w:cs="Arial" w:hint="eastAsia"/>
                                <w:b/>
                                <w:bCs/>
                              </w:rPr>
                              <w:t>*Gen     *Line</w:t>
                            </w:r>
                          </w:p>
                          <w:p w:rsidR="005F4C0F" w:rsidRPr="00351AA7" w:rsidP="005F4C0F">
                            <w:pPr>
                              <w:spacing w:line="270" w:lineRule="exact"/>
                              <w:ind w:firstLine="0"/>
                              <w:rPr>
                                <w:rFonts w:ascii="宋体" w:hAnsi="宋体" w:cs="Arial"/>
                                <w:bCs/>
                              </w:rPr>
                            </w:pPr>
                            <w:r w:rsidRPr="00351AA7">
                              <w:rPr>
                                <w:rFonts w:ascii="宋体" w:hAnsi="宋体" w:cs="Arial" w:hint="eastAsia"/>
                                <w:bCs/>
                              </w:rPr>
                              <w:t xml:space="preserve"># 1   阳城   1.0600   0.0000  232.38  -16.8900   </w:t>
                            </w:r>
                            <w:r>
                              <w:rPr>
                                <w:rFonts w:ascii="宋体" w:hAnsi="宋体" w:cs="Arial" w:hint="eastAsia"/>
                                <w:bCs/>
                              </w:rPr>
                              <w:t xml:space="preserve">  </w:t>
                            </w:r>
                            <w:r w:rsidRPr="00351AA7">
                              <w:rPr>
                                <w:rFonts w:ascii="宋体" w:hAnsi="宋体" w:cs="Arial" w:hint="eastAsia"/>
                                <w:bCs/>
                              </w:rPr>
                              <w:t xml:space="preserve">VA    </w:t>
                            </w:r>
                            <w:r w:rsidRPr="00351AA7">
                              <w:rPr>
                                <w:rFonts w:ascii="宋体" w:hAnsi="宋体" w:cs="Arial" w:hint="eastAsia"/>
                                <w:b/>
                                <w:bCs/>
                              </w:rPr>
                              <w:t>*25:</w:t>
                            </w:r>
                            <w:r w:rsidRPr="00351AA7">
                              <w:rPr>
                                <w:rFonts w:ascii="宋体" w:hAnsi="宋体" w:cs="Arial" w:hint="eastAsia"/>
                                <w:b/>
                                <w:bCs/>
                              </w:rPr>
                              <w:t>31  *</w:t>
                            </w:r>
                            <w:r w:rsidRPr="00351AA7">
                              <w:rPr>
                                <w:rFonts w:ascii="宋体" w:hAnsi="宋体" w:cs="Arial" w:hint="eastAsia"/>
                                <w:b/>
                                <w:bCs/>
                              </w:rPr>
                              <w:t>45:48,67</w:t>
                            </w:r>
                          </w:p>
                          <w:p w:rsidR="005F4C0F" w:rsidRPr="00351AA7" w:rsidP="005F4C0F">
                            <w:pPr>
                              <w:spacing w:line="270" w:lineRule="exact"/>
                              <w:ind w:firstLine="0"/>
                              <w:rPr>
                                <w:rFonts w:ascii="宋体" w:hAnsi="宋体" w:cs="Arial"/>
                                <w:bCs/>
                              </w:rPr>
                            </w:pPr>
                            <w:r w:rsidRPr="00351AA7">
                              <w:rPr>
                                <w:rFonts w:ascii="宋体" w:hAnsi="宋体" w:cs="Arial" w:hint="eastAsia"/>
                                <w:bCs/>
                              </w:rPr>
                              <w:t xml:space="preserve"># 2   三堡   1.0200   0.0002  231.49  -15.0025   </w:t>
                            </w:r>
                            <w:r>
                              <w:rPr>
                                <w:rFonts w:ascii="宋体" w:hAnsi="宋体" w:cs="Arial" w:hint="eastAsia"/>
                                <w:bCs/>
                              </w:rPr>
                              <w:t xml:space="preserve">  </w:t>
                            </w:r>
                            <w:r w:rsidRPr="00351AA7">
                              <w:rPr>
                                <w:rFonts w:ascii="宋体" w:hAnsi="宋体" w:cs="Arial" w:hint="eastAsia"/>
                                <w:bCs/>
                              </w:rPr>
                              <w:t xml:space="preserve">PQ       </w:t>
                            </w:r>
                            <w:r w:rsidRPr="00351AA7">
                              <w:rPr>
                                <w:rFonts w:ascii="宋体" w:hAnsi="宋体" w:cs="Arial" w:hint="eastAsia"/>
                                <w:b/>
                                <w:bCs/>
                              </w:rPr>
                              <w:t>0</w:t>
                            </w:r>
                            <w:r w:rsidRPr="00351AA7">
                              <w:rPr>
                                <w:rFonts w:ascii="宋体" w:hAnsi="宋体" w:cs="Arial" w:hint="eastAsia"/>
                                <w:bCs/>
                              </w:rPr>
                              <w:t xml:space="preserve">     </w:t>
                            </w:r>
                            <w:r w:rsidRPr="00351AA7">
                              <w:rPr>
                                <w:rFonts w:ascii="宋体" w:hAnsi="宋体" w:cs="Arial" w:hint="eastAsia"/>
                                <w:b/>
                                <w:bCs/>
                              </w:rPr>
                              <w:t>*49:54</w:t>
                            </w:r>
                          </w:p>
                          <w:p w:rsidR="005F4C0F" w:rsidRPr="00351AA7" w:rsidP="005F4C0F">
                            <w:pPr>
                              <w:spacing w:line="270" w:lineRule="exact"/>
                              <w:ind w:firstLine="0"/>
                              <w:rPr>
                                <w:rFonts w:ascii="宋体" w:hAnsi="宋体" w:cs="Arial"/>
                                <w:b/>
                                <w:bCs/>
                              </w:rPr>
                            </w:pPr>
                            <w:r w:rsidRPr="00351AA7">
                              <w:rPr>
                                <w:rFonts w:ascii="宋体" w:hAnsi="宋体" w:cs="Arial" w:hint="eastAsia"/>
                                <w:b/>
                                <w:bCs/>
                              </w:rPr>
                              <w:t>*</w:t>
                            </w:r>
                            <w:r w:rsidRPr="00351AA7">
                              <w:rPr>
                                <w:rFonts w:ascii="宋体" w:hAnsi="宋体" w:cs="Arial" w:hint="eastAsia"/>
                                <w:b/>
                                <w:bCs/>
                              </w:rPr>
                              <w:t>串补装置</w:t>
                            </w:r>
                            <w:r w:rsidRPr="00351AA7">
                              <w:rPr>
                                <w:rFonts w:ascii="宋体" w:hAnsi="宋体" w:cs="Arial" w:hint="eastAsia"/>
                                <w:b/>
                                <w:bCs/>
                              </w:rPr>
                              <w:t>:</w:t>
                            </w:r>
                            <w:r w:rsidRPr="00351AA7">
                              <w:rPr>
                                <w:rFonts w:ascii="宋体" w:hAnsi="宋体" w:cs="Arial" w:hint="eastAsia"/>
                                <w:b/>
                                <w:bCs/>
                              </w:rPr>
                              <w:t>:2,4</w:t>
                            </w:r>
                          </w:p>
                          <w:p w:rsidR="005F4C0F" w:rsidRPr="00351AA7" w:rsidP="005F4C0F">
                            <w:pPr>
                              <w:spacing w:line="270" w:lineRule="exact"/>
                              <w:ind w:firstLine="0"/>
                              <w:rPr>
                                <w:rFonts w:ascii="宋体" w:hAnsi="宋体" w:cs="Arial"/>
                                <w:b/>
                                <w:bCs/>
                              </w:rPr>
                            </w:pPr>
                            <w:r w:rsidRPr="00351AA7">
                              <w:rPr>
                                <w:rFonts w:ascii="宋体" w:hAnsi="宋体" w:cs="Arial" w:hint="eastAsia"/>
                                <w:b/>
                                <w:bCs/>
                              </w:rPr>
                              <w:t>*电容器:</w:t>
                            </w:r>
                            <w:r w:rsidRPr="00351AA7">
                              <w:rPr>
                                <w:rFonts w:ascii="宋体" w:hAnsi="宋体" w:cs="Arial" w:hint="eastAsia"/>
                                <w:b/>
                                <w:bCs/>
                              </w:rPr>
                              <w:t>:9:11,21</w:t>
                            </w:r>
                          </w:p>
                          <w:p w:rsidR="005F4C0F" w:rsidRPr="00351AA7" w:rsidP="005F4C0F">
                            <w:pPr>
                              <w:spacing w:line="270" w:lineRule="exact"/>
                              <w:ind w:firstLine="0"/>
                              <w:rPr>
                                <w:rFonts w:ascii="宋体" w:hAnsi="宋体" w:cs="Arial"/>
                                <w:bCs/>
                              </w:rPr>
                            </w:pPr>
                            <w:r w:rsidRPr="00351AA7">
                              <w:rPr>
                                <w:rFonts w:ascii="宋体" w:hAnsi="宋体" w:cs="Arial" w:hint="eastAsia"/>
                                <w:bCs/>
                              </w:rPr>
                              <w:t># 3   东明    1.0200   0.0002  231.49  -15.0025   PQ</w:t>
                            </w:r>
                            <w:r w:rsidRPr="00351AA7">
                              <w:rPr>
                                <w:rFonts w:ascii="宋体" w:hAnsi="宋体" w:cs="Arial" w:hint="eastAsia"/>
                                <w:bCs/>
                              </w:rPr>
                              <w:t xml:space="preserve">       0    </w:t>
                            </w:r>
                            <w:r w:rsidRPr="00351AA7">
                              <w:rPr>
                                <w:rFonts w:ascii="宋体" w:hAnsi="宋体" w:cs="Arial" w:hint="eastAsia"/>
                                <w:b/>
                                <w:bCs/>
                                <w:color w:val="FF0000"/>
                              </w:rPr>
                              <w:t xml:space="preserve">   </w:t>
                            </w:r>
                            <w:r w:rsidRPr="00351AA7">
                              <w:rPr>
                                <w:rFonts w:ascii="宋体" w:hAnsi="宋体" w:cs="Arial" w:hint="eastAsia"/>
                                <w:bCs/>
                              </w:rPr>
                              <w:t>0</w:t>
                            </w:r>
                          </w:p>
                          <w:p w:rsidR="005F4C0F" w:rsidRPr="00351AA7" w:rsidP="005F4C0F">
                            <w:pPr>
                              <w:spacing w:line="270" w:lineRule="exact"/>
                              <w:ind w:firstLine="0"/>
                              <w:rPr>
                                <w:rFonts w:ascii="宋体" w:hAnsi="宋体" w:cs="Arial"/>
                                <w:bCs/>
                              </w:rPr>
                            </w:pPr>
                            <w:r w:rsidRPr="00351AA7">
                              <w:rPr>
                                <w:rFonts w:ascii="宋体" w:hAnsi="宋体" w:cs="Arial" w:hint="eastAsia"/>
                                <w:bCs/>
                              </w:rPr>
                              <w:t xml:space="preserve"> </w:t>
                            </w:r>
                            <w:r w:rsidRPr="00351AA7">
                              <w:rPr>
                                <w:rFonts w:ascii="宋体" w:hAnsi="宋体" w:cs="Arial"/>
                                <w:bCs/>
                              </w:rPr>
                              <w:t>……</w:t>
                            </w:r>
                          </w:p>
                          <w:p w:rsidR="005F4C0F" w:rsidRPr="00351AA7" w:rsidP="005F4C0F">
                            <w:pPr>
                              <w:spacing w:line="270" w:lineRule="exact"/>
                              <w:ind w:firstLine="0"/>
                              <w:rPr>
                                <w:rFonts w:ascii="宋体" w:hAnsi="宋体" w:cs="Arial"/>
                                <w:bCs/>
                              </w:rPr>
                            </w:pPr>
                            <w:r w:rsidRPr="00351AA7">
                              <w:rPr>
                                <w:rFonts w:ascii="宋体" w:hAnsi="宋体" w:cs="Arial" w:hint="eastAsia"/>
                                <w:bCs/>
                              </w:rPr>
                              <w:t xml:space="preserve"># </w:t>
                            </w:r>
                            <w:r w:rsidRPr="00351AA7">
                              <w:rPr>
                                <w:rFonts w:ascii="宋体" w:hAnsi="宋体" w:cs="Arial" w:hint="eastAsia"/>
                                <w:bCs/>
                              </w:rPr>
                              <w:t>n</w:t>
                            </w:r>
                            <w:r w:rsidRPr="00351AA7">
                              <w:rPr>
                                <w:rFonts w:ascii="宋体" w:hAnsi="宋体" w:cs="Arial" w:hint="eastAsia"/>
                                <w:bCs/>
                              </w:rPr>
                              <w:t xml:space="preserve">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P="005F4C0F">
                            <w:pPr>
                              <w:spacing w:line="270" w:lineRule="exact"/>
                              <w:ind w:firstLine="0"/>
                              <w:rPr>
                                <w:rFonts w:ascii="Courier New" w:eastAsia="仿宋_GB2312" w:hAnsi="Courier New" w:cs="Arial"/>
                                <w:bCs/>
                              </w:rPr>
                            </w:pPr>
                            <w:r w:rsidRPr="00351AA7">
                              <w:rPr>
                                <w:rFonts w:ascii="宋体" w:hAnsi="宋体" w:cs="Arial" w:hint="eastAsia"/>
                                <w:bCs/>
                              </w:rPr>
                              <w:t>&lt;/Substation&gt;</w:t>
                            </w:r>
                          </w:p>
                        </w:txbxContent>
                      </wps:txbx>
                      <wps:bodyPr rot="0" vert="horz" wrap="square" anchor="t" anchorCtr="0" upright="1"/>
                    </wps:wsp>
                  </a:graphicData>
                </a:graphic>
              </wp:inline>
            </w:drawing>
          </mc:Choice>
          <mc:Fallback>
            <w:pict>
              <v:shape id="文本框 12" o:spid="_x0000_i1071" type="#_x0000_t202" style="width:441pt;height:158.65pt;mso-left-percent:-10001;mso-position-horizontal-relative:char;mso-position-vertical-relative:line;mso-top-percent:-10001;mso-wrap-style:square;visibility:visible;v-text-anchor:top" fillcolor="#d7d7d7">
                <v:fill opacity="37265f"/>
                <v:textbox>
                  <w:txbxContent>
                    <w:p w:rsidR="005F4C0F" w:rsidRPr="00351AA7" w:rsidP="005F4C0F">
                      <w:pPr>
                        <w:spacing w:line="270" w:lineRule="exact"/>
                        <w:ind w:firstLine="0"/>
                        <w:rPr>
                          <w:rFonts w:ascii="宋体" w:hAnsi="宋体" w:cs="Arial" w:hint="eastAsia"/>
                          <w:bCs/>
                        </w:rPr>
                      </w:pPr>
                      <w:r w:rsidRPr="00351AA7">
                        <w:rPr>
                          <w:rFonts w:ascii="宋体" w:hAnsi="宋体" w:cs="Arial" w:hint="eastAsia"/>
                          <w:bCs/>
                        </w:rPr>
                        <w:t>//指针使用举例</w:t>
                      </w:r>
                    </w:p>
                    <w:p w:rsidR="005F4C0F" w:rsidRPr="00351AA7" w:rsidP="005F4C0F">
                      <w:pPr>
                        <w:spacing w:line="270" w:lineRule="exact"/>
                        <w:ind w:firstLine="0"/>
                        <w:rPr>
                          <w:rFonts w:ascii="宋体" w:hAnsi="宋体" w:cs="Arial" w:hint="eastAsia"/>
                          <w:bCs/>
                        </w:rPr>
                      </w:pPr>
                      <w:r w:rsidRPr="00351AA7">
                        <w:rPr>
                          <w:rFonts w:ascii="宋体" w:hAnsi="宋体" w:cs="Arial" w:hint="eastAsia"/>
                          <w:bCs/>
                        </w:rPr>
                        <w:t>&lt;Substation&gt;</w:t>
                      </w:r>
                    </w:p>
                    <w:p w:rsidR="005F4C0F" w:rsidRPr="00351AA7" w:rsidP="005F4C0F">
                      <w:pPr>
                        <w:spacing w:line="27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序号 Name  Voltage   Angle     P       Q        Type    </w:t>
                      </w:r>
                      <w:r w:rsidRPr="00351AA7">
                        <w:rPr>
                          <w:rFonts w:ascii="宋体" w:hAnsi="宋体" w:cs="Arial" w:hint="eastAsia"/>
                          <w:b/>
                          <w:bCs/>
                        </w:rPr>
                        <w:t>*Gen     *Line</w:t>
                      </w:r>
                    </w:p>
                    <w:p w:rsidR="005F4C0F" w:rsidRPr="00351AA7" w:rsidP="005F4C0F">
                      <w:pPr>
                        <w:spacing w:line="270" w:lineRule="exact"/>
                        <w:ind w:firstLine="0"/>
                        <w:rPr>
                          <w:rFonts w:ascii="宋体" w:hAnsi="宋体" w:cs="Arial" w:hint="eastAsia"/>
                          <w:bCs/>
                        </w:rPr>
                      </w:pPr>
                      <w:r w:rsidRPr="00351AA7">
                        <w:rPr>
                          <w:rFonts w:ascii="宋体" w:hAnsi="宋体" w:cs="Arial" w:hint="eastAsia"/>
                          <w:bCs/>
                        </w:rPr>
                        <w:t xml:space="preserve"># 1   阳城   1.0600   0.0000  232.38  -16.8900   </w:t>
                      </w:r>
                      <w:r>
                        <w:rPr>
                          <w:rFonts w:ascii="宋体" w:hAnsi="宋体" w:cs="Arial" w:hint="eastAsia"/>
                          <w:bCs/>
                        </w:rPr>
                        <w:t xml:space="preserve">  </w:t>
                      </w:r>
                      <w:r w:rsidRPr="00351AA7">
                        <w:rPr>
                          <w:rFonts w:ascii="宋体" w:hAnsi="宋体" w:cs="Arial" w:hint="eastAsia"/>
                          <w:bCs/>
                        </w:rPr>
                        <w:t xml:space="preserve">VA    </w:t>
                      </w:r>
                      <w:r w:rsidRPr="00351AA7">
                        <w:rPr>
                          <w:rFonts w:ascii="宋体" w:hAnsi="宋体" w:cs="Arial" w:hint="eastAsia"/>
                          <w:b/>
                          <w:bCs/>
                        </w:rPr>
                        <w:t>*25:31  *45:48,67</w:t>
                      </w:r>
                    </w:p>
                    <w:p w:rsidR="005F4C0F" w:rsidRPr="00351AA7" w:rsidP="005F4C0F">
                      <w:pPr>
                        <w:spacing w:line="270" w:lineRule="exact"/>
                        <w:ind w:firstLine="0"/>
                        <w:rPr>
                          <w:rFonts w:ascii="宋体" w:hAnsi="宋体" w:cs="Arial" w:hint="eastAsia"/>
                          <w:bCs/>
                        </w:rPr>
                      </w:pPr>
                      <w:r w:rsidRPr="00351AA7">
                        <w:rPr>
                          <w:rFonts w:ascii="宋体" w:hAnsi="宋体" w:cs="Arial" w:hint="eastAsia"/>
                          <w:bCs/>
                        </w:rPr>
                        <w:t xml:space="preserve"># 2   三堡   1.0200   0.0002  231.49  -15.0025   </w:t>
                      </w:r>
                      <w:r>
                        <w:rPr>
                          <w:rFonts w:ascii="宋体" w:hAnsi="宋体" w:cs="Arial" w:hint="eastAsia"/>
                          <w:bCs/>
                        </w:rPr>
                        <w:t xml:space="preserve">  </w:t>
                      </w:r>
                      <w:r w:rsidRPr="00351AA7">
                        <w:rPr>
                          <w:rFonts w:ascii="宋体" w:hAnsi="宋体" w:cs="Arial" w:hint="eastAsia"/>
                          <w:bCs/>
                        </w:rPr>
                        <w:t xml:space="preserve">PQ       </w:t>
                      </w:r>
                      <w:r w:rsidRPr="00351AA7">
                        <w:rPr>
                          <w:rFonts w:ascii="宋体" w:hAnsi="宋体" w:cs="Arial" w:hint="eastAsia"/>
                          <w:b/>
                          <w:bCs/>
                        </w:rPr>
                        <w:t>0</w:t>
                      </w:r>
                      <w:r w:rsidRPr="00351AA7">
                        <w:rPr>
                          <w:rFonts w:ascii="宋体" w:hAnsi="宋体" w:cs="Arial" w:hint="eastAsia"/>
                          <w:bCs/>
                        </w:rPr>
                        <w:t xml:space="preserve">     </w:t>
                      </w:r>
                      <w:r w:rsidRPr="00351AA7">
                        <w:rPr>
                          <w:rFonts w:ascii="宋体" w:hAnsi="宋体" w:cs="Arial" w:hint="eastAsia"/>
                          <w:b/>
                          <w:bCs/>
                        </w:rPr>
                        <w:t>*49:54</w:t>
                      </w:r>
                    </w:p>
                    <w:p w:rsidR="005F4C0F" w:rsidRPr="00351AA7" w:rsidP="005F4C0F">
                      <w:pPr>
                        <w:spacing w:line="270" w:lineRule="exact"/>
                        <w:ind w:firstLine="0"/>
                        <w:rPr>
                          <w:rFonts w:ascii="宋体" w:hAnsi="宋体" w:cs="Arial" w:hint="eastAsia"/>
                          <w:b/>
                          <w:bCs/>
                        </w:rPr>
                      </w:pPr>
                      <w:r w:rsidRPr="00351AA7">
                        <w:rPr>
                          <w:rFonts w:ascii="宋体" w:hAnsi="宋体" w:cs="Arial" w:hint="eastAsia"/>
                          <w:b/>
                          <w:bCs/>
                        </w:rPr>
                        <w:t>*串补装置::2,4</w:t>
                      </w:r>
                    </w:p>
                    <w:p w:rsidR="005F4C0F" w:rsidRPr="00351AA7" w:rsidP="005F4C0F">
                      <w:pPr>
                        <w:spacing w:line="270" w:lineRule="exact"/>
                        <w:ind w:firstLine="0"/>
                        <w:rPr>
                          <w:rFonts w:ascii="宋体" w:hAnsi="宋体" w:cs="Arial" w:hint="eastAsia"/>
                          <w:b/>
                          <w:bCs/>
                        </w:rPr>
                      </w:pPr>
                      <w:r w:rsidRPr="00351AA7">
                        <w:rPr>
                          <w:rFonts w:ascii="宋体" w:hAnsi="宋体" w:cs="Arial" w:hint="eastAsia"/>
                          <w:b/>
                          <w:bCs/>
                        </w:rPr>
                        <w:t>*电容器::9:11,21</w:t>
                      </w:r>
                    </w:p>
                    <w:p w:rsidR="005F4C0F" w:rsidRPr="00351AA7" w:rsidP="005F4C0F">
                      <w:pPr>
                        <w:spacing w:line="270" w:lineRule="exact"/>
                        <w:ind w:firstLine="0"/>
                        <w:rPr>
                          <w:rFonts w:ascii="宋体" w:hAnsi="宋体" w:cs="Arial" w:hint="eastAsia"/>
                          <w:bCs/>
                        </w:rPr>
                      </w:pPr>
                      <w:r w:rsidRPr="00351AA7">
                        <w:rPr>
                          <w:rFonts w:ascii="宋体" w:hAnsi="宋体" w:cs="Arial" w:hint="eastAsia"/>
                          <w:bCs/>
                        </w:rPr>
                        <w:t xml:space="preserve"># 3   东明    1.0200   0.0002  231.49  -15.0025   PQ       0    </w:t>
                      </w:r>
                      <w:r w:rsidRPr="00351AA7">
                        <w:rPr>
                          <w:rFonts w:ascii="宋体" w:hAnsi="宋体" w:cs="Arial" w:hint="eastAsia"/>
                          <w:b/>
                          <w:bCs/>
                          <w:color w:val="FF0000"/>
                        </w:rPr>
                        <w:t xml:space="preserve">   </w:t>
                      </w:r>
                      <w:r w:rsidRPr="00351AA7">
                        <w:rPr>
                          <w:rFonts w:ascii="宋体" w:hAnsi="宋体" w:cs="Arial" w:hint="eastAsia"/>
                          <w:bCs/>
                        </w:rPr>
                        <w:t>0</w:t>
                      </w:r>
                    </w:p>
                    <w:p w:rsidR="005F4C0F" w:rsidRPr="00351AA7" w:rsidP="005F4C0F">
                      <w:pPr>
                        <w:spacing w:line="270" w:lineRule="exact"/>
                        <w:ind w:firstLine="0"/>
                        <w:rPr>
                          <w:rFonts w:ascii="宋体" w:hAnsi="宋体" w:cs="Arial" w:hint="eastAsia"/>
                          <w:bCs/>
                        </w:rPr>
                      </w:pPr>
                      <w:r w:rsidRPr="00351AA7">
                        <w:rPr>
                          <w:rFonts w:ascii="宋体" w:hAnsi="宋体" w:cs="Arial" w:hint="eastAsia"/>
                          <w:bCs/>
                        </w:rPr>
                        <w:t xml:space="preserve"> </w:t>
                      </w:r>
                      <w:r w:rsidRPr="00351AA7">
                        <w:rPr>
                          <w:rFonts w:ascii="宋体" w:hAnsi="宋体" w:cs="Arial"/>
                          <w:bCs/>
                        </w:rPr>
                        <w:t>……</w:t>
                      </w:r>
                    </w:p>
                    <w:p w:rsidR="005F4C0F" w:rsidRPr="00351AA7" w:rsidP="005F4C0F">
                      <w:pPr>
                        <w:spacing w:line="270" w:lineRule="exact"/>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P="005F4C0F">
                      <w:pPr>
                        <w:spacing w:line="270" w:lineRule="exact"/>
                        <w:ind w:firstLine="0"/>
                        <w:rPr>
                          <w:rFonts w:ascii="Courier New" w:eastAsia="仿宋_GB2312" w:hAnsi="Courier New" w:cs="Arial" w:hint="eastAsia"/>
                          <w:bCs/>
                        </w:rPr>
                      </w:pPr>
                      <w:r w:rsidRPr="00351AA7">
                        <w:rPr>
                          <w:rFonts w:ascii="宋体" w:hAnsi="宋体" w:cs="Arial" w:hint="eastAsia"/>
                          <w:bCs/>
                        </w:rPr>
                        <w:t>&lt;/Substation&gt;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5</w:t>
      </w:r>
      <w:r>
        <w:rPr>
          <w:rFonts w:hint="eastAsia"/>
        </w:rPr>
        <w:t>　</w:t>
      </w:r>
      <w:r w:rsidRPr="00FE131C">
        <w:rPr>
          <w:rFonts w:ascii="Times New Roman" w:hint="eastAsia"/>
          <w:b/>
        </w:rPr>
        <w:t>E</w:t>
      </w:r>
      <w:r w:rsidRPr="00C626DF">
        <w:rPr>
          <w:rFonts w:hint="eastAsia"/>
        </w:rPr>
        <w:t>语言对象指针</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5</w:t>
      </w:r>
      <w:r>
        <w:rPr>
          <w:rFonts w:hint="eastAsia"/>
        </w:rPr>
        <w:t>　</w:t>
      </w:r>
      <w:r w:rsidRPr="00C626DF">
        <w:rPr>
          <w:rFonts w:hint="eastAsia"/>
        </w:rPr>
        <w:t>属性继承</w:t>
      </w:r>
    </w:p>
    <w:p w:rsidR="005F4C0F" w:rsidRPr="00C626DF" w:rsidP="005F4C0F">
      <w:pPr>
        <w:topLinePunct/>
        <w:spacing w:line="312" w:lineRule="exact"/>
      </w:pPr>
      <w:r w:rsidRPr="00C626DF">
        <w:rPr>
          <w:rFonts w:hint="eastAsia"/>
        </w:rPr>
        <w:t>可以在数据块起始标记和数据块头定义中使用属性继承。</w:t>
      </w:r>
    </w:p>
    <w:p w:rsidR="005F4C0F" w:rsidRPr="00C626DF" w:rsidP="005F4C0F">
      <w:pPr>
        <w:topLinePunct/>
        <w:spacing w:line="312" w:lineRule="exact"/>
      </w:pPr>
      <w:r w:rsidRPr="00C626DF">
        <w:rPr>
          <w:rFonts w:hint="eastAsia"/>
        </w:rPr>
        <w:t>可以在数据块起始标记的尖括号内列出若干个有继承关系的父类名，父类之间用空格分割，每个父类名后跟冒号“：”，冒号后跟一个单字母化的父类名缩写。</w:t>
      </w:r>
    </w:p>
    <w:p w:rsidR="005F4C0F" w:rsidRPr="00C626DF" w:rsidP="005F4C0F">
      <w:pPr>
        <w:topLinePunct/>
        <w:spacing w:line="312" w:lineRule="exact"/>
      </w:pPr>
      <w:r w:rsidRPr="00C626DF">
        <w:rPr>
          <w:rFonts w:hint="eastAsia"/>
        </w:rPr>
        <w:t>数据块头定义中可以引用上述定义，以继承父类的属性，该属性名前用父类名缩写加小数点“</w:t>
      </w:r>
      <w:r w:rsidRPr="00C626DF">
        <w:rPr>
          <w:rFonts w:hint="eastAsia"/>
        </w:rPr>
        <w:t>.</w:t>
      </w:r>
      <w:r w:rsidRPr="00C626DF">
        <w:rPr>
          <w:rFonts w:hint="eastAsia"/>
        </w:rPr>
        <w:t>”予以限定。例如在线路类</w:t>
      </w:r>
      <w:r w:rsidRPr="00C626DF">
        <w:rPr>
          <w:rFonts w:hint="eastAsia"/>
        </w:rPr>
        <w:t>Line</w:t>
      </w:r>
      <w:r w:rsidRPr="00C626DF">
        <w:rPr>
          <w:rFonts w:hint="eastAsia"/>
        </w:rPr>
        <w:t>的属性中，继承了区域类的某些属性</w:t>
      </w:r>
      <w:r w:rsidRPr="00C626DF">
        <w:rPr>
          <w:rFonts w:hint="eastAsia"/>
        </w:rPr>
        <w:t>I</w:t>
      </w:r>
      <w:r w:rsidRPr="00C626DF">
        <w:rPr>
          <w:rFonts w:hint="eastAsia"/>
        </w:rPr>
        <w:t>和</w:t>
      </w:r>
      <w:r w:rsidRPr="00C626DF">
        <w:rPr>
          <w:rFonts w:hint="eastAsia"/>
        </w:rPr>
        <w:t>J</w:t>
      </w:r>
      <w:r w:rsidRPr="00C626DF">
        <w:rPr>
          <w:rFonts w:hint="eastAsia"/>
        </w:rPr>
        <w:t>，如图</w:t>
      </w:r>
      <w:r w:rsidRPr="00C626DF">
        <w:rPr>
          <w:rFonts w:hint="eastAsia"/>
        </w:rPr>
        <w:t>6</w:t>
      </w:r>
      <w:r w:rsidRPr="00C626DF">
        <w:rPr>
          <w:rFonts w:hint="eastAsia"/>
        </w:rPr>
        <w:t>所示。这里仅继承了所用的属性，不是所有属性。</w:t>
      </w:r>
    </w:p>
    <w:p w:rsidR="005F4C0F" w:rsidRPr="00C626DF" w:rsidP="005F4C0F">
      <w:pPr>
        <w:topLinePunct/>
        <w:snapToGrid w:val="0"/>
        <w:spacing w:before="200"/>
        <w:ind w:firstLine="0"/>
        <w:jc w:val="center"/>
        <w:rPr>
          <w:sz w:val="24"/>
        </w:rPr>
      </w:pPr>
      <w:r w:rsidRPr="00C626DF">
        <w:rPr>
          <w:noProof/>
          <w:sz w:val="24"/>
        </w:rPr>
        <mc:AlternateContent>
          <mc:Choice Requires="wps">
            <w:drawing>
              <wp:inline distT="0" distB="0" distL="0" distR="0">
                <wp:extent cx="5486400" cy="1541780"/>
                <wp:effectExtent l="9525" t="9525" r="9525" b="10795"/>
                <wp:docPr id="11" name="文本框 1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486400" cy="1541780"/>
                        </a:xfrm>
                        <a:prstGeom prst="rect">
                          <a:avLst/>
                        </a:prstGeom>
                        <a:solidFill>
                          <a:srgbClr val="D7D7D7">
                            <a:alpha val="57001"/>
                          </a:srgbClr>
                        </a:solidFill>
                        <a:ln w="9525">
                          <a:solidFill>
                            <a:srgbClr val="000000"/>
                          </a:solidFill>
                          <a:miter lim="800000"/>
                          <a:headEnd/>
                          <a:tailEnd/>
                        </a:ln>
                      </wps:spPr>
                      <wps:txbx>
                        <w:txbxContent>
                          <w:p w:rsidR="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继承机制使用举例</w:t>
                            </w:r>
                          </w:p>
                          <w:p w:rsidR="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 xml:space="preserve">&lt;Line </w:t>
                            </w:r>
                            <w:r w:rsidRPr="00EB14EB">
                              <w:rPr>
                                <w:rFonts w:ascii="Courier New" w:eastAsia="仿宋_GB2312" w:hAnsi="Courier New" w:cs="Arial" w:hint="eastAsia"/>
                                <w:b/>
                                <w:bCs/>
                              </w:rPr>
                              <w:t>Area</w:t>
                            </w:r>
                            <w:r w:rsidRPr="00EB14EB">
                              <w:rPr>
                                <w:rFonts w:ascii="Courier New" w:eastAsia="仿宋_GB2312" w:hAnsi="Courier New" w:cs="Arial" w:hint="eastAsia"/>
                                <w:b/>
                                <w:bCs/>
                              </w:rPr>
                              <w:t>:A</w:t>
                            </w:r>
                            <w:r>
                              <w:rPr>
                                <w:rFonts w:ascii="Courier New" w:eastAsia="仿宋_GB2312" w:hAnsi="Courier New" w:cs="Arial" w:hint="eastAsia"/>
                                <w:bCs/>
                              </w:rPr>
                              <w:t>&gt;</w:t>
                            </w:r>
                          </w:p>
                          <w:p w:rsidR="005F4C0F" w:rsidP="005F4C0F">
                            <w:pPr>
                              <w:spacing w:line="28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I_Node</w:t>
                            </w:r>
                            <w:r>
                              <w:rPr>
                                <w:rFonts w:ascii="Courier New" w:eastAsia="仿宋_GB2312" w:hAnsi="Courier New" w:cs="Arial" w:hint="eastAsia"/>
                                <w:bCs/>
                              </w:rPr>
                              <w:t xml:space="preserve">  </w:t>
                            </w:r>
                            <w:r>
                              <w:rPr>
                                <w:rFonts w:ascii="Courier New" w:eastAsia="仿宋_GB2312" w:hAnsi="Courier New" w:cs="Arial" w:hint="eastAsia"/>
                                <w:bCs/>
                              </w:rPr>
                              <w:t>J_Node</w:t>
                            </w:r>
                            <w:r>
                              <w:rPr>
                                <w:rFonts w:ascii="Courier New" w:eastAsia="仿宋_GB2312" w:hAnsi="Courier New" w:cs="Arial" w:hint="eastAsia"/>
                                <w:bCs/>
                              </w:rPr>
                              <w:t xml:space="preserve">       R          X         </w:t>
                            </w:r>
                            <w:r>
                              <w:rPr>
                                <w:rFonts w:ascii="Courier New" w:eastAsia="仿宋_GB2312" w:hAnsi="Courier New" w:cs="Arial" w:hint="eastAsia"/>
                                <w:bCs/>
                              </w:rPr>
                              <w:t>Cx</w:t>
                            </w:r>
                            <w:r>
                              <w:rPr>
                                <w:rFonts w:ascii="Courier New" w:eastAsia="仿宋_GB2312" w:hAnsi="Courier New" w:cs="Arial" w:hint="eastAsia"/>
                                <w:bCs/>
                              </w:rPr>
                              <w:t xml:space="preserve">      </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A.I</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A.J</w:t>
                            </w:r>
                          </w:p>
                          <w:p w:rsidR="005F4C0F" w:rsidP="005F4C0F">
                            <w:pPr>
                              <w:spacing w:line="28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辛安</w:t>
                            </w:r>
                            <w:r>
                              <w:rPr>
                                <w:rFonts w:ascii="Courier New" w:eastAsia="仿宋_GB2312" w:hAnsi="Courier New" w:cs="Arial" w:hint="eastAsia"/>
                                <w:bCs/>
                              </w:rPr>
                              <w:t xml:space="preserve">      </w:t>
                            </w:r>
                            <w:r>
                              <w:rPr>
                                <w:rFonts w:ascii="Courier New" w:eastAsia="仿宋_GB2312" w:hAnsi="Courier New" w:cs="Arial" w:hint="eastAsia"/>
                                <w:bCs/>
                              </w:rPr>
                              <w:t>洹</w:t>
                            </w:r>
                            <w:r>
                              <w:rPr>
                                <w:rFonts w:ascii="Courier New" w:eastAsia="仿宋_GB2312" w:hAnsi="Courier New" w:cs="Arial" w:hint="eastAsia"/>
                                <w:bCs/>
                              </w:rPr>
                              <w:t>安</w:t>
                            </w:r>
                            <w:r>
                              <w:rPr>
                                <w:rFonts w:ascii="Courier New" w:eastAsia="仿宋_GB2312" w:hAnsi="Courier New" w:cs="Arial" w:hint="eastAsia"/>
                                <w:bCs/>
                              </w:rPr>
                              <w:t xml:space="preserve">     0.0194    0.0592    0.0264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华中</w:t>
                            </w:r>
                          </w:p>
                          <w:p w:rsidR="005F4C0F" w:rsidP="005F4C0F">
                            <w:pPr>
                              <w:spacing w:line="28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姜家营</w:t>
                            </w:r>
                            <w:r>
                              <w:rPr>
                                <w:rFonts w:ascii="Courier New" w:eastAsia="仿宋_GB2312" w:hAnsi="Courier New" w:cs="Arial" w:hint="eastAsia"/>
                                <w:bCs/>
                              </w:rPr>
                              <w:t xml:space="preserve">     </w:t>
                            </w:r>
                            <w:r>
                              <w:rPr>
                                <w:rFonts w:ascii="Courier New" w:eastAsia="仿宋_GB2312" w:hAnsi="Courier New" w:cs="Arial" w:hint="eastAsia"/>
                                <w:bCs/>
                              </w:rPr>
                              <w:t>高岭</w:t>
                            </w:r>
                            <w:r>
                              <w:rPr>
                                <w:rFonts w:ascii="Courier New" w:eastAsia="仿宋_GB2312" w:hAnsi="Courier New" w:cs="Arial" w:hint="eastAsia"/>
                                <w:bCs/>
                              </w:rPr>
                              <w:t xml:space="preserve">     0.0470    0.1980    0.0219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东北</w:t>
                            </w:r>
                          </w:p>
                          <w:p w:rsidR="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  n</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&lt;/Line&gt;</w:t>
                            </w:r>
                          </w:p>
                        </w:txbxContent>
                      </wps:txbx>
                      <wps:bodyPr rot="0" vert="horz" wrap="square" anchor="t" anchorCtr="0" upright="1"/>
                    </wps:wsp>
                  </a:graphicData>
                </a:graphic>
              </wp:inline>
            </w:drawing>
          </mc:Choice>
          <mc:Fallback>
            <w:pict>
              <v:shape id="文本框 11" o:spid="_x0000_i1072" type="#_x0000_t202" style="width:6in;height:121.4pt;mso-left-percent:-10001;mso-position-horizontal-relative:char;mso-position-vertical-relative:line;mso-top-percent:-10001;mso-wrap-style:square;visibility:visible;v-text-anchor:top" fillcolor="#d7d7d7">
                <v:fill opacity="37265f"/>
                <v:textbox>
                  <w:txbxContent>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继承机制使用举例</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 xml:space="preserve">&lt;Line </w:t>
                      </w:r>
                      <w:r w:rsidRPr="00EB14EB">
                        <w:rPr>
                          <w:rFonts w:ascii="Courier New" w:eastAsia="仿宋_GB2312" w:hAnsi="Courier New" w:cs="Arial" w:hint="eastAsia"/>
                          <w:b/>
                          <w:bCs/>
                        </w:rPr>
                        <w:t>Area:A</w:t>
                      </w:r>
                      <w:r>
                        <w:rPr>
                          <w:rFonts w:ascii="Courier New" w:eastAsia="仿宋_GB2312" w:hAnsi="Courier New" w:cs="Arial" w:hint="eastAsia"/>
                          <w:bCs/>
                        </w:rPr>
                        <w:t>&gt;</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I_Node  J_Node       R          X         Cx      </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A.I</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A.J</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辛安</w:t>
                      </w:r>
                      <w:r>
                        <w:rPr>
                          <w:rFonts w:ascii="Courier New" w:eastAsia="仿宋_GB2312" w:hAnsi="Courier New" w:cs="Arial" w:hint="eastAsia"/>
                          <w:bCs/>
                        </w:rPr>
                        <w:t xml:space="preserve">      </w:t>
                      </w:r>
                      <w:r>
                        <w:rPr>
                          <w:rFonts w:ascii="Courier New" w:eastAsia="仿宋_GB2312" w:hAnsi="Courier New" w:cs="Arial" w:hint="eastAsia"/>
                          <w:bCs/>
                        </w:rPr>
                        <w:t>洹安</w:t>
                      </w:r>
                      <w:r>
                        <w:rPr>
                          <w:rFonts w:ascii="Courier New" w:eastAsia="仿宋_GB2312" w:hAnsi="Courier New" w:cs="Arial" w:hint="eastAsia"/>
                          <w:bCs/>
                        </w:rPr>
                        <w:t xml:space="preserve">     0.0194    0.0592    0.0264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华中</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姜家营</w:t>
                      </w:r>
                      <w:r>
                        <w:rPr>
                          <w:rFonts w:ascii="Courier New" w:eastAsia="仿宋_GB2312" w:hAnsi="Courier New" w:cs="Arial" w:hint="eastAsia"/>
                          <w:bCs/>
                        </w:rPr>
                        <w:t xml:space="preserve">     </w:t>
                      </w:r>
                      <w:r>
                        <w:rPr>
                          <w:rFonts w:ascii="Courier New" w:eastAsia="仿宋_GB2312" w:hAnsi="Courier New" w:cs="Arial" w:hint="eastAsia"/>
                          <w:bCs/>
                        </w:rPr>
                        <w:t>高岭</w:t>
                      </w:r>
                      <w:r>
                        <w:rPr>
                          <w:rFonts w:ascii="Courier New" w:eastAsia="仿宋_GB2312" w:hAnsi="Courier New" w:cs="Arial" w:hint="eastAsia"/>
                          <w:bCs/>
                        </w:rPr>
                        <w:t xml:space="preserve">     0.0470    0.1980    0.0219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东北</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 xml:space="preserve">#  n        </w:t>
                      </w:r>
                      <w:r>
                        <w:rPr>
                          <w:rFonts w:ascii="Courier New" w:eastAsia="仿宋_GB2312" w:hAnsi="Courier New" w:cs="Arial"/>
                          <w:bCs/>
                        </w:rPr>
                        <w:t>……</w:t>
                      </w:r>
                    </w:p>
                    <w:p w:rsidR="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&lt;/Line&gt;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6</w:t>
      </w:r>
      <w:r>
        <w:rPr>
          <w:rFonts w:hint="eastAsia"/>
        </w:rPr>
        <w:t>　</w:t>
      </w:r>
      <w:r w:rsidRPr="00FE131C">
        <w:rPr>
          <w:rFonts w:ascii="Times New Roman" w:hint="eastAsia"/>
          <w:b/>
        </w:rPr>
        <w:t>E</w:t>
      </w:r>
      <w:r w:rsidRPr="00C626DF">
        <w:rPr>
          <w:rFonts w:hint="eastAsia"/>
        </w:rPr>
        <w:t>语言继承机制使用举例</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6</w:t>
      </w:r>
      <w:r>
        <w:rPr>
          <w:rFonts w:hint="eastAsia"/>
        </w:rPr>
        <w:t>　</w:t>
      </w:r>
      <w:r w:rsidRPr="00C626DF">
        <w:rPr>
          <w:rFonts w:hint="eastAsia"/>
        </w:rPr>
        <w:t>无结构数据描述</w:t>
      </w:r>
    </w:p>
    <w:p w:rsidR="005F4C0F" w:rsidRPr="00C626DF" w:rsidP="005F4C0F">
      <w:pPr>
        <w:topLinePunct/>
        <w:spacing w:line="312" w:lineRule="exact"/>
      </w:pPr>
      <w:r w:rsidRPr="00C626DF">
        <w:rPr>
          <w:rFonts w:hint="eastAsia"/>
        </w:rPr>
        <w:t>用冒号和等号“</w:t>
      </w:r>
      <w:r w:rsidRPr="00C626DF">
        <w:rPr>
          <w:rFonts w:hint="eastAsia"/>
        </w:rPr>
        <w:t>:=</w:t>
      </w:r>
      <w:r w:rsidRPr="00C626DF">
        <w:rPr>
          <w:rFonts w:hint="eastAsia"/>
        </w:rPr>
        <w:t>”表示，如图</w:t>
      </w:r>
      <w:r w:rsidRPr="00C626DF">
        <w:rPr>
          <w:rFonts w:hint="eastAsia"/>
        </w:rPr>
        <w:t>7</w:t>
      </w:r>
      <w:r w:rsidRPr="00C626DF">
        <w:rPr>
          <w:rFonts w:hint="eastAsia"/>
        </w:rPr>
        <w:t>所示。类或实体引导符尖括号内的</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退化为</w:t>
      </w:r>
      <w:r w:rsidRPr="00C626DF">
        <w:rPr>
          <w:rFonts w:hint="eastAsia"/>
        </w:rPr>
        <w:t>&lt;</w:t>
      </w:r>
      <w:r w:rsidRPr="00C626DF">
        <w:rPr>
          <w:rFonts w:hint="eastAsia"/>
        </w:rPr>
        <w:t>数据块</w:t>
      </w:r>
      <w:r w:rsidRPr="00C626DF">
        <w:rPr>
          <w:rFonts w:hint="eastAsia"/>
        </w:rPr>
        <w:t>:=Free&gt;</w:t>
      </w:r>
      <w:r w:rsidRPr="00C626DF">
        <w:rPr>
          <w:rFonts w:hint="eastAsia"/>
        </w:rPr>
        <w:t>，省略掉以“</w:t>
      </w:r>
      <w:r w:rsidRPr="00C626DF">
        <w:rPr>
          <w:rFonts w:hint="eastAsia"/>
        </w:rPr>
        <w:t>@</w:t>
      </w:r>
      <w:r w:rsidRPr="00C626DF">
        <w:rPr>
          <w:rFonts w:hint="eastAsia"/>
        </w:rPr>
        <w:t>”开头的属性描述行和以“</w:t>
      </w:r>
      <w:r w:rsidRPr="00C626DF">
        <w:rPr>
          <w:rFonts w:hint="eastAsia"/>
        </w:rPr>
        <w:t>#</w:t>
      </w:r>
      <w:r w:rsidRPr="00C626DF">
        <w:rPr>
          <w:rFonts w:hint="eastAsia"/>
        </w:rPr>
        <w:t>”开头的数据行，以及所有结构化描述机制，结束符</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退化为</w:t>
      </w:r>
      <w:r w:rsidRPr="00C626DF">
        <w:rPr>
          <w:rFonts w:hint="eastAsia"/>
        </w:rPr>
        <w:t>&lt;/</w:t>
      </w:r>
      <w:r w:rsidRPr="00C626DF">
        <w:rPr>
          <w:rFonts w:hint="eastAsia"/>
        </w:rPr>
        <w:t>数据块</w:t>
      </w:r>
      <w:r w:rsidRPr="00C626DF">
        <w:rPr>
          <w:rFonts w:hint="eastAsia"/>
        </w:rPr>
        <w:t>:=Free&gt;</w:t>
      </w:r>
      <w:r w:rsidRPr="00C626DF">
        <w:rPr>
          <w:rFonts w:hint="eastAsia"/>
        </w:rPr>
        <w:t>。可描述任何数据，包括图形、图像、文字、程序等。</w:t>
      </w:r>
    </w:p>
    <w:p w:rsidR="005F4C0F" w:rsidRPr="00C626DF" w:rsidP="005F4C0F">
      <w:pPr>
        <w:topLinePunct/>
        <w:snapToGrid w:val="0"/>
        <w:spacing w:before="200" w:after="60"/>
        <w:ind w:firstLine="0"/>
        <w:jc w:val="center"/>
        <w:rPr>
          <w:sz w:val="24"/>
        </w:rPr>
      </w:pPr>
      <w:r w:rsidRPr="00C626DF">
        <w:rPr>
          <w:noProof/>
          <w:sz w:val="24"/>
        </w:rPr>
        <mc:AlternateContent>
          <mc:Choice Requires="wps">
            <w:drawing>
              <wp:inline distT="0" distB="0" distL="0" distR="0">
                <wp:extent cx="2628900" cy="943610"/>
                <wp:effectExtent l="9525" t="9525" r="9525" b="8890"/>
                <wp:docPr id="10" name="文本框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628900" cy="943610"/>
                        </a:xfrm>
                        <a:prstGeom prst="rect">
                          <a:avLst/>
                        </a:prstGeom>
                        <a:solidFill>
                          <a:srgbClr val="D7D7D7">
                            <a:alpha val="57001"/>
                          </a:srgbClr>
                        </a:solidFill>
                        <a:ln w="9525">
                          <a:solidFill>
                            <a:srgbClr val="000000"/>
                          </a:solidFill>
                          <a:miter lim="800000"/>
                          <a:headEnd/>
                          <a:tailEnd/>
                        </a:ln>
                      </wps:spPr>
                      <wps:txbx>
                        <w:txbxContent>
                          <w:p w:rsidR="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无结构数据描述方式</w:t>
                            </w:r>
                          </w:p>
                          <w:p w:rsidR="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SIZE=</w:t>
                            </w:r>
                            <w:r>
                              <w:rPr>
                                <w:rFonts w:ascii="Courier New" w:eastAsia="仿宋_GB2312" w:hAnsi="Courier New" w:cs="Arial" w:hint="eastAsia"/>
                                <w:bCs/>
                              </w:rPr>
                              <w:t>数据块长度</w:t>
                            </w:r>
                            <w:r>
                              <w:rPr>
                                <w:rFonts w:ascii="Courier New" w:eastAsia="仿宋_GB2312" w:hAnsi="Courier New" w:cs="Arial" w:hint="eastAsia"/>
                                <w:bCs/>
                              </w:rPr>
                              <w:t>&gt;</w:t>
                            </w:r>
                          </w:p>
                          <w:p w:rsidR="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数据块（任意数据）</w:t>
                            </w:r>
                          </w:p>
                          <w:p w:rsidR="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&gt;</w:t>
                            </w:r>
                          </w:p>
                        </w:txbxContent>
                      </wps:txbx>
                      <wps:bodyPr rot="0" vert="horz" wrap="square" anchor="t" anchorCtr="0" upright="1"/>
                    </wps:wsp>
                  </a:graphicData>
                </a:graphic>
              </wp:inline>
            </w:drawing>
          </mc:Choice>
          <mc:Fallback>
            <w:pict>
              <v:shape id="文本框 10" o:spid="_x0000_i1073" type="#_x0000_t202" style="width:207pt;height:74.3pt;mso-left-percent:-10001;mso-position-horizontal-relative:char;mso-position-vertical-relative:line;mso-top-percent:-10001;mso-wrap-style:square;visibility:visible;v-text-anchor:top" fillcolor="#d7d7d7">
                <v:fill opacity="37265f"/>
                <v:textbox>
                  <w:txbxContent>
                    <w:p w:rsidR="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无结构数据描述方式</w:t>
                      </w:r>
                    </w:p>
                    <w:p w:rsidR="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SIZE=</w:t>
                      </w:r>
                      <w:r>
                        <w:rPr>
                          <w:rFonts w:ascii="Courier New" w:eastAsia="仿宋_GB2312" w:hAnsi="Courier New" w:cs="Arial" w:hint="eastAsia"/>
                          <w:bCs/>
                        </w:rPr>
                        <w:t>数据块长度</w:t>
                      </w:r>
                      <w:r>
                        <w:rPr>
                          <w:rFonts w:ascii="Courier New" w:eastAsia="仿宋_GB2312" w:hAnsi="Courier New" w:cs="Arial" w:hint="eastAsia"/>
                          <w:bCs/>
                        </w:rPr>
                        <w:t>&gt;</w:t>
                      </w:r>
                    </w:p>
                    <w:p w:rsidR="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数据块（任意数据）</w:t>
                      </w:r>
                    </w:p>
                    <w:p w:rsidR="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7</w:t>
      </w:r>
      <w:r>
        <w:rPr>
          <w:rFonts w:hint="eastAsia"/>
        </w:rPr>
        <w:t>　</w:t>
      </w:r>
      <w:r w:rsidRPr="00C626DF">
        <w:rPr>
          <w:rFonts w:hint="eastAsia"/>
        </w:rPr>
        <w:t>无结构数据描述机制</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7</w:t>
      </w:r>
      <w:r>
        <w:rPr>
          <w:rFonts w:hint="eastAsia"/>
        </w:rPr>
        <w:t>　</w:t>
      </w:r>
      <w:r w:rsidRPr="00C626DF">
        <w:rPr>
          <w:rFonts w:hint="eastAsia"/>
        </w:rPr>
        <w:t>嵌套描述方式</w:t>
      </w:r>
    </w:p>
    <w:p w:rsidR="005F4C0F" w:rsidRPr="00C626DF" w:rsidP="005F4C0F">
      <w:pPr>
        <w:topLinePunct/>
        <w:spacing w:line="312" w:lineRule="exact"/>
        <w:rPr>
          <w:rFonts w:cs="Arial"/>
          <w:bCs/>
        </w:rPr>
      </w:pPr>
      <w:r w:rsidRPr="00C626DF">
        <w:rPr>
          <w:rFonts w:hint="eastAsia"/>
        </w:rPr>
        <w:t>嵌套是指在一类数据块内又包括其它类数据的描述方式，这种方式与</w:t>
      </w:r>
      <w:r w:rsidRPr="00C626DF">
        <w:rPr>
          <w:rFonts w:hint="eastAsia"/>
        </w:rPr>
        <w:t>XML</w:t>
      </w:r>
      <w:r w:rsidRPr="00C626DF">
        <w:rPr>
          <w:rFonts w:hint="eastAsia"/>
        </w:rPr>
        <w:t>非常相似。为了保持</w:t>
      </w:r>
      <w:r w:rsidRPr="00C626DF">
        <w:rPr>
          <w:rFonts w:hint="eastAsia"/>
        </w:rPr>
        <w:t>E</w:t>
      </w:r>
      <w:r w:rsidRPr="00C626DF">
        <w:rPr>
          <w:rFonts w:hint="eastAsia"/>
        </w:rPr>
        <w:t>语言的高效率，位于行首的特殊字符不变，后面可用空格“</w:t>
      </w:r>
      <w:r w:rsidRPr="00C626DF">
        <w:rPr>
          <w:rFonts w:hint="eastAsia"/>
        </w:rPr>
        <w:t xml:space="preserve"> </w:t>
      </w:r>
      <w:r w:rsidRPr="00C626DF">
        <w:rPr>
          <w:rFonts w:hint="eastAsia"/>
        </w:rPr>
        <w:t>”和跳格“</w:t>
      </w:r>
      <w:r w:rsidRPr="00C626DF">
        <w:rPr>
          <w:rFonts w:hint="eastAsia"/>
        </w:rPr>
        <w:t>TAB</w:t>
      </w:r>
      <w:r w:rsidRPr="00C626DF">
        <w:rPr>
          <w:rFonts w:hint="eastAsia"/>
        </w:rPr>
        <w:t>”表示嵌套格式，如图</w:t>
      </w:r>
      <w:r w:rsidRPr="00C626DF">
        <w:rPr>
          <w:rFonts w:hint="eastAsia"/>
        </w:rPr>
        <w:t>8</w:t>
      </w:r>
      <w:r w:rsidRPr="00C626DF">
        <w:rPr>
          <w:rFonts w:hint="eastAsia"/>
        </w:rPr>
        <w:t>所示。该方式逻辑性较好，但效率较低，简洁性差。</w:t>
      </w:r>
      <w:r w:rsidRPr="00C626DF">
        <w:rPr>
          <w:rFonts w:cs="Arial" w:hint="eastAsia"/>
          <w:bCs/>
        </w:rPr>
        <w:t xml:space="preserve"> </w:t>
      </w:r>
    </w:p>
    <w:p w:rsidR="005F4C0F" w:rsidRPr="00C626DF" w:rsidP="005F4C0F">
      <w:pPr>
        <w:topLinePunct/>
        <w:snapToGrid w:val="0"/>
        <w:spacing w:before="200" w:after="60"/>
        <w:ind w:firstLine="0"/>
        <w:jc w:val="center"/>
        <w:rPr>
          <w:sz w:val="24"/>
        </w:rPr>
      </w:pPr>
      <w:r w:rsidRPr="00C626DF">
        <w:rPr>
          <w:noProof/>
          <w:sz w:val="24"/>
        </w:rPr>
        <mc:AlternateContent>
          <mc:Choice Requires="wps">
            <w:drawing>
              <wp:inline distT="0" distB="0" distL="0" distR="0">
                <wp:extent cx="4951095" cy="1746885"/>
                <wp:effectExtent l="9525" t="9525" r="11430" b="5715"/>
                <wp:docPr id="9" name="文本框 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51095" cy="1746885"/>
                        </a:xfrm>
                        <a:prstGeom prst="rect">
                          <a:avLst/>
                        </a:prstGeom>
                        <a:solidFill>
                          <a:srgbClr val="D7D7D7">
                            <a:alpha val="57001"/>
                          </a:srgbClr>
                        </a:solidFill>
                        <a:ln w="9525">
                          <a:solidFill>
                            <a:srgbClr val="000000"/>
                          </a:solidFill>
                          <a:miter lim="800000"/>
                          <a:headEnd/>
                          <a:tailEnd/>
                        </a:ln>
                      </wps:spPr>
                      <wps:txbx>
                        <w:txbxContent>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嵌套描述方式</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&lt;Substation&gt;</w:t>
                            </w:r>
                          </w:p>
                          <w:p w:rsidR="005F4C0F" w:rsidP="005F4C0F">
                            <w:pPr>
                              <w:spacing w:line="26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Name    Voltage   Angle     P         Q       Type    </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阳城</w:t>
                            </w:r>
                            <w:r>
                              <w:rPr>
                                <w:rFonts w:ascii="Courier New" w:eastAsia="仿宋_GB2312" w:hAnsi="Courier New" w:cs="Arial" w:hint="eastAsia"/>
                                <w:bCs/>
                              </w:rPr>
                              <w:t xml:space="preserve">     1.0600   0.0000  232.38  -16.8900   VA    </w:t>
                            </w:r>
                          </w:p>
                          <w:p w:rsidR="005F4C0F" w:rsidRPr="00C45116" w:rsidP="005F4C0F">
                            <w:pPr>
                              <w:spacing w:line="260" w:lineRule="exact"/>
                              <w:ind w:firstLine="0"/>
                              <w:rPr>
                                <w:rFonts w:ascii="Courier New" w:eastAsia="仿宋_GB2312" w:hAnsi="Courier New" w:cs="Arial"/>
                                <w:b/>
                                <w:bCs/>
                              </w:rPr>
                            </w:pPr>
                            <w:r w:rsidRPr="00C45116">
                              <w:rPr>
                                <w:rFonts w:ascii="Courier New" w:eastAsia="仿宋_GB2312" w:hAnsi="Courier New" w:cs="Arial" w:hint="eastAsia"/>
                                <w:b/>
                                <w:bCs/>
                              </w:rPr>
                              <w:t>&lt;Gen&gt;</w:t>
                            </w:r>
                          </w:p>
                          <w:p w:rsidR="005F4C0F" w:rsidRPr="00C45116" w:rsidP="005F4C0F">
                            <w:pPr>
                              <w:spacing w:line="260" w:lineRule="exact"/>
                              <w:ind w:firstLine="0"/>
                              <w:rPr>
                                <w:rFonts w:ascii="Courier New" w:eastAsia="仿宋_GB2312" w:hAnsi="Courier New" w:cs="Arial"/>
                                <w:b/>
                                <w:bCs/>
                              </w:rPr>
                            </w:pPr>
                            <w:r w:rsidRPr="00C45116">
                              <w:rPr>
                                <w:rFonts w:ascii="Courier New" w:eastAsia="仿宋_GB2312" w:hAnsi="Courier New" w:cs="Arial"/>
                                <w:b/>
                                <w:bCs/>
                              </w:rPr>
                              <w:t xml:space="preserve">@   </w:t>
                            </w:r>
                            <w:r w:rsidRPr="00C45116">
                              <w:rPr>
                                <w:rFonts w:ascii="Courier New" w:eastAsia="仿宋_GB2312" w:hAnsi="Courier New" w:cs="Arial" w:hint="eastAsia"/>
                                <w:b/>
                                <w:bCs/>
                              </w:rPr>
                              <w:t>序号</w:t>
                            </w:r>
                            <w:r w:rsidRPr="00C45116">
                              <w:rPr>
                                <w:rFonts w:ascii="Courier New" w:eastAsia="仿宋_GB2312" w:hAnsi="Courier New" w:cs="Arial" w:hint="eastAsia"/>
                                <w:b/>
                                <w:bCs/>
                              </w:rPr>
                              <w:t xml:space="preserve">  Name       V        A         </w:t>
                            </w:r>
                            <w:r w:rsidRPr="00C45116">
                              <w:rPr>
                                <w:rFonts w:ascii="Courier New" w:eastAsia="仿宋_GB2312" w:hAnsi="Courier New" w:cs="Arial" w:hint="eastAsia"/>
                                <w:b/>
                                <w:bCs/>
                              </w:rPr>
                              <w:t>Pg</w:t>
                            </w:r>
                            <w:r w:rsidRPr="00C45116">
                              <w:rPr>
                                <w:rFonts w:ascii="Courier New" w:eastAsia="仿宋_GB2312" w:hAnsi="Courier New" w:cs="Arial" w:hint="eastAsia"/>
                                <w:b/>
                                <w:bCs/>
                              </w:rPr>
                              <w:t xml:space="preserve">         </w:t>
                            </w:r>
                            <w:r w:rsidRPr="00C45116">
                              <w:rPr>
                                <w:rFonts w:ascii="Courier New" w:eastAsia="仿宋_GB2312" w:hAnsi="Courier New" w:cs="Arial" w:hint="eastAsia"/>
                                <w:b/>
                                <w:bCs/>
                              </w:rPr>
                              <w:t>Qg</w:t>
                            </w:r>
                          </w:p>
                          <w:p w:rsidR="005F4C0F" w:rsidRPr="00C45116" w:rsidP="005F4C0F">
                            <w:pPr>
                              <w:spacing w:line="260" w:lineRule="exact"/>
                              <w:ind w:firstLine="0"/>
                              <w:rPr>
                                <w:rFonts w:ascii="Courier New" w:eastAsia="仿宋_GB2312" w:hAnsi="Courier New" w:cs="Arial"/>
                                <w:b/>
                                <w:bCs/>
                              </w:rPr>
                            </w:pPr>
                            <w:r w:rsidRPr="00C45116">
                              <w:rPr>
                                <w:rFonts w:ascii="Courier New" w:eastAsia="仿宋_GB2312" w:hAnsi="Courier New" w:cs="Arial" w:hint="eastAsia"/>
                                <w:b/>
                                <w:bCs/>
                              </w:rPr>
                              <w:t>#</w:t>
                            </w:r>
                            <w:r w:rsidRPr="00C45116">
                              <w:rPr>
                                <w:rFonts w:ascii="Courier New" w:eastAsia="仿宋_GB2312" w:hAnsi="Courier New" w:cs="Arial"/>
                                <w:b/>
                                <w:bCs/>
                              </w:rPr>
                              <w:t xml:space="preserve">   </w:t>
                            </w:r>
                            <w:smartTag w:uri="urn:schemas-microsoft-com:office:smarttags" w:element="chmetcnv">
                              <w:smartTagPr>
                                <w:attr w:name="HasSpace" w:val="True"/>
                                <w:attr w:name="Negative" w:val="False"/>
                                <w:attr w:name="NumberType" w:val="1"/>
                                <w:attr w:name="SourceValue" w:val="1"/>
                                <w:attr w:name="TCSC" w:val="0"/>
                                <w:attr w:name="UnitName" w:val="g"/>
                              </w:smartTagPr>
                              <w:r w:rsidRPr="00C45116">
                                <w:rPr>
                                  <w:rFonts w:ascii="Courier New" w:eastAsia="仿宋_GB2312" w:hAnsi="Courier New" w:cs="Arial" w:hint="eastAsia"/>
                                  <w:b/>
                                  <w:bCs/>
                                </w:rPr>
                                <w:t>1      G</w:t>
                              </w:r>
                            </w:smartTag>
                            <w:r w:rsidRPr="00C45116">
                              <w:rPr>
                                <w:rFonts w:ascii="Courier New" w:eastAsia="仿宋_GB2312" w:hAnsi="Courier New" w:cs="Arial" w:hint="eastAsia"/>
                                <w:b/>
                                <w:bCs/>
                              </w:rPr>
                              <w:t>1     1.0600   0.0010    232.38   -16.8900</w:t>
                            </w:r>
                          </w:p>
                          <w:p w:rsidR="005F4C0F" w:rsidRPr="00C45116" w:rsidP="005F4C0F">
                            <w:pPr>
                              <w:spacing w:line="260" w:lineRule="exact"/>
                              <w:ind w:firstLine="0"/>
                              <w:rPr>
                                <w:rFonts w:ascii="Courier New" w:eastAsia="仿宋_GB2312" w:hAnsi="Courier New" w:cs="Arial"/>
                                <w:b/>
                                <w:bCs/>
                              </w:rPr>
                            </w:pPr>
                            <w:r w:rsidRPr="00C45116">
                              <w:rPr>
                                <w:rFonts w:ascii="Courier New" w:eastAsia="仿宋_GB2312" w:hAnsi="Courier New" w:cs="Arial" w:hint="eastAsia"/>
                                <w:b/>
                                <w:bCs/>
                              </w:rPr>
                              <w:t>&lt;/Gen&gt;</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三堡</w:t>
                            </w:r>
                            <w:r>
                              <w:rPr>
                                <w:rFonts w:ascii="Courier New" w:eastAsia="仿宋_GB2312" w:hAnsi="Courier New" w:cs="Arial" w:hint="eastAsia"/>
                                <w:bCs/>
                              </w:rPr>
                              <w:t xml:space="preserve">     1.0200   0.0002  231.49  -15.0025   PQ    </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&lt;/Substation&gt;</w:t>
                            </w:r>
                          </w:p>
                        </w:txbxContent>
                      </wps:txbx>
                      <wps:bodyPr rot="0" vert="horz" wrap="square" anchor="t" anchorCtr="0" upright="1"/>
                    </wps:wsp>
                  </a:graphicData>
                </a:graphic>
              </wp:inline>
            </w:drawing>
          </mc:Choice>
          <mc:Fallback>
            <w:pict>
              <v:shape id="文本框 9" o:spid="_x0000_i1074" type="#_x0000_t202" style="width:389.85pt;height:137.55pt;mso-left-percent:-10001;mso-position-horizontal-relative:char;mso-position-vertical-relative:line;mso-top-percent:-10001;mso-wrap-style:square;visibility:visible;v-text-anchor:top" fillcolor="#d7d7d7">
                <v:fill opacity="37265f"/>
                <v:textbox>
                  <w:txbxContent>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嵌套描述方式</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&lt;Substation&gt;</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Name    Voltage   Angle     P         Q       Type    </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阳城</w:t>
                      </w:r>
                      <w:r>
                        <w:rPr>
                          <w:rFonts w:ascii="Courier New" w:eastAsia="仿宋_GB2312" w:hAnsi="Courier New" w:cs="Arial" w:hint="eastAsia"/>
                          <w:bCs/>
                        </w:rPr>
                        <w:t xml:space="preserve">     1.0600   0.0000  232.38  -16.8900   VA    </w:t>
                      </w:r>
                    </w:p>
                    <w:p w:rsidR="005F4C0F" w:rsidRPr="00C45116"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hint="eastAsia"/>
                          <w:b/>
                          <w:bCs/>
                        </w:rPr>
                        <w:t>&lt;Gen&gt;</w:t>
                      </w:r>
                    </w:p>
                    <w:p w:rsidR="005F4C0F" w:rsidRPr="00C45116"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b/>
                          <w:bCs/>
                        </w:rPr>
                        <w:t xml:space="preserve">@   </w:t>
                      </w:r>
                      <w:r w:rsidRPr="00C45116">
                        <w:rPr>
                          <w:rFonts w:ascii="Courier New" w:eastAsia="仿宋_GB2312" w:hAnsi="Courier New" w:cs="Arial" w:hint="eastAsia"/>
                          <w:b/>
                          <w:bCs/>
                        </w:rPr>
                        <w:t>序号</w:t>
                      </w:r>
                      <w:r w:rsidRPr="00C45116">
                        <w:rPr>
                          <w:rFonts w:ascii="Courier New" w:eastAsia="仿宋_GB2312" w:hAnsi="Courier New" w:cs="Arial" w:hint="eastAsia"/>
                          <w:b/>
                          <w:bCs/>
                        </w:rPr>
                        <w:t xml:space="preserve">  Name       V        A         Pg         Qg</w:t>
                      </w:r>
                    </w:p>
                    <w:p w:rsidR="005F4C0F" w:rsidRPr="00C45116"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hint="eastAsia"/>
                          <w:b/>
                          <w:bCs/>
                        </w:rPr>
                        <w:t>#</w:t>
                      </w:r>
                      <w:r w:rsidRPr="00C45116">
                        <w:rPr>
                          <w:rFonts w:ascii="Courier New" w:eastAsia="仿宋_GB2312" w:hAnsi="Courier New" w:cs="Arial"/>
                          <w:b/>
                          <w:bCs/>
                        </w:rPr>
                        <w:t xml:space="preserve">   </w:t>
                      </w:r>
                      <w:smartTag w:uri="urn:schemas-microsoft-com:office:smarttags" w:element="chmetcnv">
                        <w:smartTagPr>
                          <w:attr w:name="HasSpace" w:val="True"/>
                          <w:attr w:name="Negative" w:val="False"/>
                          <w:attr w:name="NumberType" w:val="1"/>
                          <w:attr w:name="SourceValue" w:val="1"/>
                          <w:attr w:name="TCSC" w:val="0"/>
                          <w:attr w:name="UnitName" w:val="g"/>
                        </w:smartTagPr>
                        <w:r w:rsidRPr="00C45116">
                          <w:rPr>
                            <w:rFonts w:ascii="Courier New" w:eastAsia="仿宋_GB2312" w:hAnsi="Courier New" w:cs="Arial" w:hint="eastAsia"/>
                            <w:b/>
                            <w:bCs/>
                          </w:rPr>
                          <w:t>1      G</w:t>
                        </w:r>
                      </w:smartTag>
                      <w:r w:rsidRPr="00C45116">
                        <w:rPr>
                          <w:rFonts w:ascii="Courier New" w:eastAsia="仿宋_GB2312" w:hAnsi="Courier New" w:cs="Arial" w:hint="eastAsia"/>
                          <w:b/>
                          <w:bCs/>
                        </w:rPr>
                        <w:t>1     1.0600   0.0010    232.38   -16.8900</w:t>
                      </w:r>
                    </w:p>
                    <w:p w:rsidR="005F4C0F" w:rsidRPr="00C45116"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hint="eastAsia"/>
                          <w:b/>
                          <w:bCs/>
                        </w:rPr>
                        <w:t>&lt;/Gen&gt;</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三堡</w:t>
                      </w:r>
                      <w:r>
                        <w:rPr>
                          <w:rFonts w:ascii="Courier New" w:eastAsia="仿宋_GB2312" w:hAnsi="Courier New" w:cs="Arial" w:hint="eastAsia"/>
                          <w:bCs/>
                        </w:rPr>
                        <w:t xml:space="preserve">     1.0200   0.0002  231.49  -15.0025   PQ    </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&lt;/Substation&gt;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8</w:t>
      </w:r>
      <w:r>
        <w:rPr>
          <w:rFonts w:hint="eastAsia"/>
        </w:rPr>
        <w:t>　</w:t>
      </w:r>
      <w:r w:rsidRPr="00C626DF">
        <w:rPr>
          <w:rFonts w:hint="eastAsia"/>
        </w:rPr>
        <w:t>嵌套描述方式</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8</w:t>
      </w:r>
      <w:r>
        <w:rPr>
          <w:rFonts w:hint="eastAsia"/>
        </w:rPr>
        <w:t>　</w:t>
      </w:r>
      <w:r w:rsidRPr="00C626DF">
        <w:rPr>
          <w:rFonts w:hint="eastAsia"/>
        </w:rPr>
        <w:t>模板</w:t>
      </w:r>
    </w:p>
    <w:p w:rsidR="005F4C0F" w:rsidRPr="00C626DF" w:rsidP="005F4C0F">
      <w:pPr>
        <w:topLinePunct/>
        <w:spacing w:line="312" w:lineRule="exact"/>
      </w:pPr>
      <w:r w:rsidRPr="00C626DF">
        <w:rPr>
          <w:rFonts w:hint="eastAsia"/>
        </w:rPr>
        <w:t>E</w:t>
      </w:r>
      <w:r w:rsidRPr="00C626DF">
        <w:rPr>
          <w:rFonts w:hint="eastAsia"/>
        </w:rPr>
        <w:t>语言不仅可以描述数据内容，也可以用来对数据格式进行定义，即作为模板使用。</w:t>
      </w:r>
    </w:p>
    <w:p w:rsidR="005F4C0F" w:rsidRPr="00C626DF" w:rsidP="005F4C0F">
      <w:pPr>
        <w:topLinePunct/>
        <w:spacing w:line="312" w:lineRule="exact"/>
      </w:pPr>
      <w:r w:rsidRPr="00C626DF">
        <w:rPr>
          <w:rFonts w:hint="eastAsia"/>
        </w:rPr>
        <w:t>E</w:t>
      </w:r>
      <w:r w:rsidRPr="00C626DF">
        <w:rPr>
          <w:rFonts w:hint="eastAsia"/>
        </w:rPr>
        <w:t>语言的模板功能类似于</w:t>
      </w:r>
      <w:r w:rsidRPr="00C626DF">
        <w:rPr>
          <w:rFonts w:hint="eastAsia"/>
        </w:rPr>
        <w:t>XML</w:t>
      </w:r>
      <w:r w:rsidRPr="00C626DF">
        <w:rPr>
          <w:rFonts w:hint="eastAsia"/>
        </w:rPr>
        <w:t>语言中的大纲（</w:t>
      </w:r>
      <w:r w:rsidRPr="00C626DF">
        <w:rPr>
          <w:rFonts w:hint="eastAsia"/>
        </w:rPr>
        <w:t>Schema</w:t>
      </w:r>
      <w:r w:rsidRPr="00C626DF">
        <w:rPr>
          <w:rFonts w:hint="eastAsia"/>
        </w:rPr>
        <w:t>）功能，主要用于描述数据类包含的属性列表及每个属性的名称、类型、长度、量纲和备注等相关信息。</w:t>
      </w:r>
    </w:p>
    <w:p w:rsidR="005F4C0F" w:rsidRPr="00C626DF" w:rsidP="005F4C0F">
      <w:pPr>
        <w:topLinePunct/>
        <w:spacing w:line="312" w:lineRule="exact"/>
      </w:pPr>
      <w:r w:rsidRPr="00C626DF">
        <w:rPr>
          <w:rFonts w:hint="eastAsia"/>
        </w:rPr>
        <w:t>E</w:t>
      </w:r>
      <w:r w:rsidRPr="00C626DF">
        <w:rPr>
          <w:rFonts w:hint="eastAsia"/>
        </w:rPr>
        <w:t>语言的模板功能一方面可以用于对数据内容进行格式定义，实现数据格式自描述，便于计算机编程实现；另一方面也便于今后属性的扩展。</w:t>
      </w:r>
    </w:p>
    <w:p w:rsidR="005F4C0F" w:rsidRPr="00C626DF" w:rsidP="005F4C0F">
      <w:pPr>
        <w:topLinePunct/>
        <w:snapToGrid w:val="0"/>
        <w:spacing w:before="200" w:after="60"/>
        <w:ind w:firstLine="0"/>
        <w:jc w:val="center"/>
      </w:pPr>
      <w:r w:rsidRPr="00C626DF">
        <w:rPr>
          <w:noProof/>
        </w:rPr>
        <mc:AlternateContent>
          <mc:Choice Requires="wps">
            <w:drawing>
              <wp:inline distT="0" distB="0" distL="0" distR="0">
                <wp:extent cx="4798695" cy="1445260"/>
                <wp:effectExtent l="9525" t="9525" r="11430" b="12065"/>
                <wp:docPr id="8" name="文本框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798695" cy="1445260"/>
                        </a:xfrm>
                        <a:prstGeom prst="rect">
                          <a:avLst/>
                        </a:prstGeom>
                        <a:solidFill>
                          <a:srgbClr val="D7D7D7">
                            <a:alpha val="57001"/>
                          </a:srgbClr>
                        </a:solidFill>
                        <a:ln w="9525">
                          <a:solidFill>
                            <a:srgbClr val="000000"/>
                          </a:solidFill>
                          <a:miter lim="800000"/>
                          <a:headEnd/>
                          <a:tailEnd/>
                        </a:ln>
                      </wps:spPr>
                      <wps:txbx>
                        <w:txbxContent>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模板</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p w:rsidR="005F4C0F" w:rsidP="005F4C0F">
                            <w:pPr>
                              <w:spacing w:line="26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属性名称</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长度</w:t>
                            </w:r>
                            <w:r>
                              <w:rPr>
                                <w:rFonts w:ascii="Courier New" w:eastAsia="仿宋_GB2312" w:hAnsi="Courier New" w:cs="Arial" w:hint="eastAsia"/>
                                <w:bCs/>
                              </w:rPr>
                              <w:t xml:space="preserve">      </w:t>
                            </w:r>
                            <w:r>
                              <w:rPr>
                                <w:rFonts w:ascii="Courier New" w:eastAsia="仿宋_GB2312" w:hAnsi="Courier New" w:cs="Arial" w:hint="eastAsia"/>
                                <w:bCs/>
                              </w:rPr>
                              <w:t>量纲</w:t>
                            </w:r>
                            <w:r>
                              <w:rPr>
                                <w:rFonts w:ascii="Courier New" w:eastAsia="仿宋_GB2312" w:hAnsi="Courier New" w:cs="Arial" w:hint="eastAsia"/>
                                <w:bCs/>
                              </w:rPr>
                              <w:t xml:space="preserve">        </w:t>
                            </w:r>
                            <w:r>
                              <w:rPr>
                                <w:rFonts w:ascii="Courier New" w:eastAsia="仿宋_GB2312" w:hAnsi="Courier New" w:cs="Arial" w:hint="eastAsia"/>
                                <w:bCs/>
                              </w:rPr>
                              <w:t>备注</w:t>
                            </w:r>
                            <w:r>
                              <w:rPr>
                                <w:rFonts w:ascii="Courier New" w:eastAsia="仿宋_GB2312" w:hAnsi="Courier New" w:cs="Arial" w:hint="eastAsia"/>
                                <w:bCs/>
                              </w:rPr>
                              <w:t xml:space="preserve">   </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线路名称</w:t>
                            </w:r>
                            <w:r>
                              <w:rPr>
                                <w:rFonts w:ascii="Courier New" w:eastAsia="仿宋_GB2312" w:hAnsi="Courier New" w:cs="Arial" w:hint="eastAsia"/>
                                <w:bCs/>
                              </w:rPr>
                              <w:t xml:space="preserve">   s       64       </w:t>
                            </w:r>
                            <w:r>
                              <w:rPr>
                                <w:rFonts w:ascii="Courier New" w:eastAsia="仿宋_GB2312" w:hAnsi="Courier New" w:cs="Arial" w:hint="eastAsia"/>
                                <w:bCs/>
                              </w:rPr>
                              <w:t>无</w:t>
                            </w:r>
                            <w:r>
                              <w:rPr>
                                <w:rFonts w:ascii="Courier New" w:eastAsia="仿宋_GB2312" w:hAnsi="Courier New" w:cs="Arial" w:hint="eastAsia"/>
                                <w:bCs/>
                              </w:rPr>
                              <w:t xml:space="preserve">      </w:t>
                            </w:r>
                            <w:r>
                              <w:rPr>
                                <w:rFonts w:ascii="Courier New" w:eastAsia="仿宋_GB2312" w:hAnsi="Courier New" w:cs="Arial" w:hint="eastAsia"/>
                                <w:bCs/>
                              </w:rPr>
                              <w:t>设备的调度命名</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线路长度</w:t>
                            </w:r>
                            <w:r>
                              <w:rPr>
                                <w:rFonts w:ascii="Courier New" w:eastAsia="仿宋_GB2312" w:hAnsi="Courier New" w:cs="Arial" w:hint="eastAsia"/>
                                <w:bCs/>
                              </w:rPr>
                              <w:t xml:space="preserve">   </w:t>
                            </w:r>
                            <w:r>
                              <w:rPr>
                                <w:rFonts w:ascii="Courier New" w:eastAsia="仿宋_GB2312" w:hAnsi="Courier New" w:cs="Arial" w:hint="eastAsia"/>
                                <w:bCs/>
                              </w:rPr>
                              <w:t>i</w:t>
                            </w:r>
                            <w:r>
                              <w:rPr>
                                <w:rFonts w:ascii="Courier New" w:eastAsia="仿宋_GB2312" w:hAnsi="Courier New" w:cs="Arial" w:hint="eastAsia"/>
                                <w:bCs/>
                              </w:rPr>
                              <w:t xml:space="preserve">       -        km   </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 </w:t>
                            </w:r>
                            <w:r>
                              <w:rPr>
                                <w:rFonts w:ascii="Courier New" w:eastAsia="仿宋_GB2312" w:hAnsi="Courier New" w:cs="Arial" w:hint="eastAsia"/>
                                <w:bCs/>
                              </w:rPr>
                              <w:t>n</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txbxContent>
                      </wps:txbx>
                      <wps:bodyPr rot="0" vert="horz" wrap="square" anchor="t" anchorCtr="0" upright="1"/>
                    </wps:wsp>
                  </a:graphicData>
                </a:graphic>
              </wp:inline>
            </w:drawing>
          </mc:Choice>
          <mc:Fallback>
            <w:pict>
              <v:shape id="文本框 8" o:spid="_x0000_i1075" type="#_x0000_t202" style="width:377.85pt;height:113.8pt;mso-left-percent:-10001;mso-position-horizontal-relative:char;mso-position-vertical-relative:line;mso-top-percent:-10001;mso-wrap-style:square;visibility:visible;v-text-anchor:top" fillcolor="#d7d7d7">
                <v:fill opacity="37265f"/>
                <v:textbox>
                  <w:txbxContent>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模板</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属性名称</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长度</w:t>
                      </w:r>
                      <w:r>
                        <w:rPr>
                          <w:rFonts w:ascii="Courier New" w:eastAsia="仿宋_GB2312" w:hAnsi="Courier New" w:cs="Arial" w:hint="eastAsia"/>
                          <w:bCs/>
                        </w:rPr>
                        <w:t xml:space="preserve">      </w:t>
                      </w:r>
                      <w:r>
                        <w:rPr>
                          <w:rFonts w:ascii="Courier New" w:eastAsia="仿宋_GB2312" w:hAnsi="Courier New" w:cs="Arial" w:hint="eastAsia"/>
                          <w:bCs/>
                        </w:rPr>
                        <w:t>量纲</w:t>
                      </w:r>
                      <w:r>
                        <w:rPr>
                          <w:rFonts w:ascii="Courier New" w:eastAsia="仿宋_GB2312" w:hAnsi="Courier New" w:cs="Arial" w:hint="eastAsia"/>
                          <w:bCs/>
                        </w:rPr>
                        <w:t xml:space="preserve">        </w:t>
                      </w:r>
                      <w:r>
                        <w:rPr>
                          <w:rFonts w:ascii="Courier New" w:eastAsia="仿宋_GB2312" w:hAnsi="Courier New" w:cs="Arial" w:hint="eastAsia"/>
                          <w:bCs/>
                        </w:rPr>
                        <w:t>备注</w:t>
                      </w:r>
                      <w:r>
                        <w:rPr>
                          <w:rFonts w:ascii="Courier New" w:eastAsia="仿宋_GB2312" w:hAnsi="Courier New" w:cs="Arial" w:hint="eastAsia"/>
                          <w:bCs/>
                        </w:rPr>
                        <w:t xml:space="preserve">   </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线路名称</w:t>
                      </w:r>
                      <w:r>
                        <w:rPr>
                          <w:rFonts w:ascii="Courier New" w:eastAsia="仿宋_GB2312" w:hAnsi="Courier New" w:cs="Arial" w:hint="eastAsia"/>
                          <w:bCs/>
                        </w:rPr>
                        <w:t xml:space="preserve">   s       64       </w:t>
                      </w:r>
                      <w:r>
                        <w:rPr>
                          <w:rFonts w:ascii="Courier New" w:eastAsia="仿宋_GB2312" w:hAnsi="Courier New" w:cs="Arial" w:hint="eastAsia"/>
                          <w:bCs/>
                        </w:rPr>
                        <w:t>无</w:t>
                      </w:r>
                      <w:r>
                        <w:rPr>
                          <w:rFonts w:ascii="Courier New" w:eastAsia="仿宋_GB2312" w:hAnsi="Courier New" w:cs="Arial" w:hint="eastAsia"/>
                          <w:bCs/>
                        </w:rPr>
                        <w:t xml:space="preserve">      </w:t>
                      </w:r>
                      <w:r>
                        <w:rPr>
                          <w:rFonts w:ascii="Courier New" w:eastAsia="仿宋_GB2312" w:hAnsi="Courier New" w:cs="Arial" w:hint="eastAsia"/>
                          <w:bCs/>
                        </w:rPr>
                        <w:t>设备的调度命名</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线路长度</w:t>
                      </w:r>
                      <w:r>
                        <w:rPr>
                          <w:rFonts w:ascii="Courier New" w:eastAsia="仿宋_GB2312" w:hAnsi="Courier New" w:cs="Arial" w:hint="eastAsia"/>
                          <w:bCs/>
                        </w:rPr>
                        <w:t xml:space="preserve">   i       -        km   </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 n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9</w:t>
      </w:r>
      <w:r>
        <w:rPr>
          <w:rFonts w:hint="eastAsia"/>
        </w:rPr>
        <w:t>　</w:t>
      </w:r>
      <w:r w:rsidRPr="00C626DF">
        <w:rPr>
          <w:rFonts w:hint="eastAsia"/>
        </w:rPr>
        <w:t>模板使用举例</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9</w:t>
      </w:r>
      <w:r>
        <w:rPr>
          <w:rFonts w:hint="eastAsia"/>
        </w:rPr>
        <w:t>　</w:t>
      </w:r>
      <w:r w:rsidRPr="00C626DF">
        <w:rPr>
          <w:rFonts w:hint="eastAsia"/>
        </w:rPr>
        <w:t>属性别名</w:t>
      </w:r>
      <w:r w:rsidRPr="00C626DF">
        <w:rPr>
          <w:rFonts w:hint="eastAsia"/>
        </w:rPr>
        <w:t xml:space="preserve"> </w:t>
      </w:r>
    </w:p>
    <w:p w:rsidR="005F4C0F" w:rsidRPr="00C626DF" w:rsidP="005F4C0F">
      <w:pPr>
        <w:topLinePunct/>
        <w:spacing w:line="312" w:lineRule="exact"/>
      </w:pPr>
      <w:r w:rsidRPr="00C626DF">
        <w:rPr>
          <w:rFonts w:hint="eastAsia"/>
        </w:rPr>
        <w:t>为了适应某些属性名称的中英文双重命名或者多个系统属性命名不一致的情况，属性可以使用别名机制。属性别名主要适用于</w:t>
      </w:r>
      <w:r w:rsidRPr="00C626DF">
        <w:t>横表式</w:t>
      </w:r>
      <w:r w:rsidRPr="00C626DF">
        <w:rPr>
          <w:rFonts w:hint="eastAsia"/>
        </w:rPr>
        <w:t>结构，在其数据块头的标记单地址符</w:t>
      </w:r>
      <w:r w:rsidRPr="00C626DF">
        <w:rPr>
          <w:rFonts w:hint="eastAsia"/>
        </w:rPr>
        <w:t>@</w:t>
      </w:r>
      <w:r w:rsidRPr="00C626DF">
        <w:rPr>
          <w:rFonts w:hint="eastAsia"/>
        </w:rPr>
        <w:t>前增加反斜杠“</w:t>
      </w:r>
      <w:r w:rsidRPr="00C626DF">
        <w:rPr>
          <w:rFonts w:hint="eastAsia"/>
        </w:rPr>
        <w:t>/</w:t>
      </w:r>
      <w:r w:rsidRPr="00C626DF">
        <w:rPr>
          <w:rFonts w:hint="eastAsia"/>
        </w:rPr>
        <w:t>”</w:t>
      </w:r>
      <w:r>
        <w:rPr>
          <w:rFonts w:hint="eastAsia"/>
        </w:rPr>
        <w:t>，</w:t>
      </w:r>
      <w:r w:rsidRPr="00C626DF">
        <w:rPr>
          <w:rFonts w:hint="eastAsia"/>
        </w:rPr>
        <w:t>以“</w:t>
      </w:r>
      <w:r w:rsidRPr="00C626DF">
        <w:t>/@</w:t>
      </w:r>
      <w:r w:rsidRPr="00C626DF">
        <w:rPr>
          <w:rFonts w:hint="eastAsia"/>
        </w:rPr>
        <w:t>”标</w:t>
      </w:r>
      <w:r w:rsidRPr="00C626DF">
        <w:t>示</w:t>
      </w:r>
      <w:r w:rsidRPr="00C626DF">
        <w:rPr>
          <w:rFonts w:hint="eastAsia"/>
        </w:rPr>
        <w:t>，如图</w:t>
      </w:r>
      <w:r w:rsidRPr="00C626DF">
        <w:rPr>
          <w:rFonts w:hint="eastAsia"/>
        </w:rPr>
        <w:t>10</w:t>
      </w:r>
      <w:r w:rsidRPr="00C626DF">
        <w:rPr>
          <w:rFonts w:hint="eastAsia"/>
        </w:rPr>
        <w:t>所示。</w:t>
      </w:r>
    </w:p>
    <w:p w:rsidR="005F4C0F" w:rsidRPr="00C626DF" w:rsidP="005F4C0F">
      <w:pPr>
        <w:topLinePunct/>
        <w:snapToGrid w:val="0"/>
        <w:spacing w:before="200" w:after="60"/>
        <w:ind w:firstLine="0"/>
        <w:jc w:val="center"/>
        <w:rPr>
          <w:sz w:val="24"/>
        </w:rPr>
      </w:pPr>
      <w:r w:rsidRPr="00C626DF">
        <w:rPr>
          <w:noProof/>
          <w:sz w:val="24"/>
        </w:rPr>
        <mc:AlternateContent>
          <mc:Choice Requires="wps">
            <w:drawing>
              <wp:inline distT="0" distB="0" distL="0" distR="0">
                <wp:extent cx="4229100" cy="1783080"/>
                <wp:effectExtent l="9525" t="9525" r="9525" b="7620"/>
                <wp:docPr id="7" name="文本框 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29100" cy="1783080"/>
                        </a:xfrm>
                        <a:prstGeom prst="rect">
                          <a:avLst/>
                        </a:prstGeom>
                        <a:solidFill>
                          <a:srgbClr val="D7D7D7">
                            <a:alpha val="57001"/>
                          </a:srgbClr>
                        </a:solidFill>
                        <a:ln w="9525">
                          <a:solidFill>
                            <a:srgbClr val="000000"/>
                          </a:solidFill>
                          <a:miter lim="800000"/>
                          <a:headEnd/>
                          <a:tailEnd/>
                        </a:ln>
                      </wps:spPr>
                      <wps:txbx>
                        <w:txbxContent>
                          <w:p w:rsidR="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P="005F4C0F">
                            <w:pPr>
                              <w:ind w:firstLine="0"/>
                              <w:rPr>
                                <w:rFonts w:ascii="Courier New" w:eastAsia="仿宋_GB2312" w:hAnsi="Courier New" w:cs="Arial"/>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Version=1.</w:t>
                            </w:r>
                            <w:r>
                              <w:rPr>
                                <w:rFonts w:ascii="Courier New" w:eastAsia="仿宋_GB2312" w:hAnsi="Courier New" w:cs="Arial" w:hint="eastAsia"/>
                                <w:bCs/>
                              </w:rPr>
                              <w:t>0</w:t>
                            </w:r>
                            <w:r>
                              <w:rPr>
                                <w:rFonts w:ascii="Courier New" w:eastAsia="仿宋_GB2312" w:hAnsi="Courier New" w:cs="Arial"/>
                                <w:bCs/>
                              </w:rPr>
                              <w:t xml:space="preserve"> </w:t>
                            </w:r>
                            <w:r>
                              <w:rPr>
                                <w:rFonts w:ascii="Courier New" w:eastAsia="仿宋_GB2312" w:hAnsi="Courier New" w:cs="Arial" w:hint="eastAsia"/>
                                <w:bCs/>
                              </w:rPr>
                              <w:t xml:space="preserve">Code=UTF-8 </w:t>
                            </w:r>
                            <w:r>
                              <w:rPr>
                                <w:rFonts w:ascii="Courier New" w:eastAsia="仿宋_GB2312" w:hAnsi="Courier New" w:cs="Arial"/>
                                <w:bCs/>
                              </w:rPr>
                              <w:t>Data=</w:t>
                            </w:r>
                            <w:r>
                              <w:rPr>
                                <w:rFonts w:ascii="Courier New" w:eastAsia="仿宋_GB2312" w:hAnsi="Courier New" w:cs="Arial"/>
                                <w:bCs/>
                              </w:rPr>
                              <w:t>1.0 !&gt;</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RPr="004B7D09" w:rsidP="005F4C0F">
                            <w:pPr>
                              <w:ind w:firstLine="0"/>
                              <w:rPr>
                                <w:rFonts w:ascii="Courier New" w:eastAsia="仿宋_GB2312" w:hAnsi="Courier New" w:cs="Arial"/>
                                <w:b/>
                                <w:bCs/>
                              </w:rPr>
                            </w:pPr>
                            <w:r w:rsidRPr="004B7D09">
                              <w:rPr>
                                <w:rFonts w:ascii="Courier New" w:eastAsia="仿宋_GB2312" w:hAnsi="Courier New" w:cs="Arial" w:hint="eastAsia"/>
                                <w:b/>
                                <w:bCs/>
                              </w:rPr>
                              <w:t>/</w:t>
                            </w:r>
                            <w:r w:rsidRPr="004B7D09">
                              <w:rPr>
                                <w:rFonts w:ascii="Courier New" w:eastAsia="仿宋_GB2312" w:hAnsi="Courier New"/>
                                <w:b/>
                                <w:sz w:val="24"/>
                              </w:rPr>
                              <w:t xml:space="preserve">@ </w:t>
                            </w:r>
                            <w:r w:rsidRPr="004B7D09">
                              <w:rPr>
                                <w:rFonts w:ascii="Courier New" w:eastAsia="仿宋_GB2312" w:hAnsi="Courier New" w:hint="eastAsia"/>
                                <w:b/>
                                <w:sz w:val="24"/>
                              </w:rPr>
                              <w:t>ID</w:t>
                            </w:r>
                            <w:r w:rsidRPr="004B7D09">
                              <w:rPr>
                                <w:rFonts w:ascii="Courier New" w:eastAsia="仿宋_GB2312" w:hAnsi="Courier New"/>
                                <w:b/>
                                <w:sz w:val="24"/>
                              </w:rPr>
                              <w:t xml:space="preserve"> </w:t>
                            </w:r>
                            <w:r w:rsidRPr="004B7D09">
                              <w:rPr>
                                <w:rFonts w:ascii="Courier New" w:eastAsia="仿宋_GB2312" w:hAnsi="Courier New" w:hint="eastAsia"/>
                                <w:b/>
                                <w:sz w:val="24"/>
                              </w:rPr>
                              <w:t xml:space="preserve"> </w:t>
                            </w:r>
                            <w:r w:rsidRPr="004B7D09">
                              <w:rPr>
                                <w:rFonts w:ascii="Courier New" w:eastAsia="仿宋_GB2312" w:hAnsi="Courier New" w:cs="Arial" w:hint="eastAsia"/>
                                <w:b/>
                                <w:bCs/>
                              </w:rPr>
                              <w:t xml:space="preserve"> name        </w:t>
                            </w:r>
                            <w:r w:rsidRPr="004B7D09">
                              <w:rPr>
                                <w:rFonts w:ascii="Courier New" w:eastAsia="仿宋_GB2312" w:hAnsi="Courier New" w:cs="Arial"/>
                                <w:b/>
                                <w:bCs/>
                              </w:rPr>
                              <w:t>voltage</w:t>
                            </w:r>
                            <w:r w:rsidRPr="004B7D09">
                              <w:rPr>
                                <w:rFonts w:ascii="Courier New" w:eastAsia="仿宋_GB2312" w:hAnsi="Courier New" w:cs="Arial" w:hint="eastAsia"/>
                                <w:b/>
                                <w:bCs/>
                              </w:rPr>
                              <w:t xml:space="preserve">     </w:t>
                            </w:r>
                            <w:r w:rsidRPr="004B7D09">
                              <w:rPr>
                                <w:rFonts w:ascii="Courier New" w:eastAsia="仿宋_GB2312" w:hAnsi="Courier New" w:cs="Arial"/>
                                <w:b/>
                                <w:bCs/>
                              </w:rPr>
                              <w:t>type</w:t>
                            </w:r>
                            <w:r w:rsidRPr="004B7D09">
                              <w:rPr>
                                <w:rFonts w:ascii="Courier New" w:eastAsia="仿宋_GB2312" w:hAnsi="Courier New" w:cs="Arial" w:hint="eastAsia"/>
                                <w:b/>
                                <w:bCs/>
                              </w:rPr>
                              <w:t xml:space="preserve">     </w:t>
                            </w:r>
                            <w:r w:rsidRPr="004B7D09">
                              <w:rPr>
                                <w:rFonts w:ascii="Courier New" w:eastAsia="仿宋_GB2312" w:hAnsi="Courier New" w:cs="Arial"/>
                                <w:b/>
                                <w:bCs/>
                              </w:rPr>
                              <w:t>mainbus</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 xml:space="preserve">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anchor="t" anchorCtr="0" upright="1"/>
                    </wps:wsp>
                  </a:graphicData>
                </a:graphic>
              </wp:inline>
            </w:drawing>
          </mc:Choice>
          <mc:Fallback>
            <w:pict>
              <v:shape id="文本框 7" o:spid="_x0000_i1076" type="#_x0000_t202" style="width:333pt;height:140.4pt;mso-left-percent:-10001;mso-position-horizontal-relative:char;mso-position-vertical-relative:line;mso-top-percent:-10001;mso-wrap-style:square;visibility:visible;v-text-anchor:top" fillcolor="#d7d7d7">
                <v:fill opacity="37265f"/>
                <v:textbox>
                  <w:txbxContent>
                    <w:p w:rsidR="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P="005F4C0F">
                      <w:pPr>
                        <w:ind w:firstLine="0"/>
                        <w:rPr>
                          <w:rFonts w:ascii="Courier New" w:eastAsia="仿宋_GB2312" w:hAnsi="Courier New" w:cs="Arial" w:hint="eastAsia"/>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Version=1.</w:t>
                      </w:r>
                      <w:r>
                        <w:rPr>
                          <w:rFonts w:ascii="Courier New" w:eastAsia="仿宋_GB2312" w:hAnsi="Courier New" w:cs="Arial" w:hint="eastAsia"/>
                          <w:bCs/>
                        </w:rPr>
                        <w:t>0</w:t>
                      </w:r>
                      <w:r>
                        <w:rPr>
                          <w:rFonts w:ascii="Courier New" w:eastAsia="仿宋_GB2312" w:hAnsi="Courier New" w:cs="Arial"/>
                          <w:bCs/>
                        </w:rPr>
                        <w:t xml:space="preserve"> </w:t>
                      </w:r>
                      <w:r>
                        <w:rPr>
                          <w:rFonts w:ascii="Courier New" w:eastAsia="仿宋_GB2312" w:hAnsi="Courier New" w:cs="Arial" w:hint="eastAsia"/>
                          <w:bCs/>
                        </w:rPr>
                        <w:t xml:space="preserve">Code=UTF-8 </w:t>
                      </w:r>
                      <w:r>
                        <w:rPr>
                          <w:rFonts w:ascii="Courier New" w:eastAsia="仿宋_GB2312" w:hAnsi="Courier New" w:cs="Arial"/>
                          <w:bCs/>
                        </w:rPr>
                        <w:t>Data=1.0 !&gt;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RPr="004B7D09" w:rsidP="005F4C0F">
                      <w:pPr>
                        <w:ind w:firstLine="0"/>
                        <w:rPr>
                          <w:rFonts w:ascii="Courier New" w:eastAsia="仿宋_GB2312" w:hAnsi="Courier New" w:cs="Arial"/>
                          <w:b/>
                          <w:bCs/>
                        </w:rPr>
                      </w:pPr>
                      <w:r w:rsidRPr="004B7D09">
                        <w:rPr>
                          <w:rFonts w:ascii="Courier New" w:eastAsia="仿宋_GB2312" w:hAnsi="Courier New" w:cs="Arial" w:hint="eastAsia"/>
                          <w:b/>
                          <w:bCs/>
                        </w:rPr>
                        <w:t>/</w:t>
                      </w:r>
                      <w:r w:rsidRPr="004B7D09">
                        <w:rPr>
                          <w:rFonts w:ascii="Courier New" w:eastAsia="仿宋_GB2312" w:hAnsi="Courier New"/>
                          <w:b/>
                          <w:sz w:val="24"/>
                        </w:rPr>
                        <w:t xml:space="preserve">@ </w:t>
                      </w:r>
                      <w:r w:rsidRPr="004B7D09">
                        <w:rPr>
                          <w:rFonts w:ascii="Courier New" w:eastAsia="仿宋_GB2312" w:hAnsi="Courier New" w:hint="eastAsia"/>
                          <w:b/>
                          <w:sz w:val="24"/>
                        </w:rPr>
                        <w:t>ID</w:t>
                      </w:r>
                      <w:r w:rsidRPr="004B7D09">
                        <w:rPr>
                          <w:rFonts w:ascii="Courier New" w:eastAsia="仿宋_GB2312" w:hAnsi="Courier New"/>
                          <w:b/>
                          <w:sz w:val="24"/>
                        </w:rPr>
                        <w:t xml:space="preserve"> </w:t>
                      </w:r>
                      <w:r w:rsidRPr="004B7D09">
                        <w:rPr>
                          <w:rFonts w:ascii="Courier New" w:eastAsia="仿宋_GB2312" w:hAnsi="Courier New" w:hint="eastAsia"/>
                          <w:b/>
                          <w:sz w:val="24"/>
                        </w:rPr>
                        <w:t xml:space="preserve"> </w:t>
                      </w:r>
                      <w:r w:rsidRPr="004B7D09">
                        <w:rPr>
                          <w:rFonts w:ascii="Courier New" w:eastAsia="仿宋_GB2312" w:hAnsi="Courier New" w:cs="Arial" w:hint="eastAsia"/>
                          <w:b/>
                          <w:bCs/>
                        </w:rPr>
                        <w:t xml:space="preserve"> name        </w:t>
                      </w:r>
                      <w:r w:rsidRPr="004B7D09">
                        <w:rPr>
                          <w:rFonts w:ascii="Courier New" w:eastAsia="仿宋_GB2312" w:hAnsi="Courier New" w:cs="Arial"/>
                          <w:b/>
                          <w:bCs/>
                        </w:rPr>
                        <w:t>voltage</w:t>
                      </w:r>
                      <w:r w:rsidRPr="004B7D09">
                        <w:rPr>
                          <w:rFonts w:ascii="Courier New" w:eastAsia="仿宋_GB2312" w:hAnsi="Courier New" w:cs="Arial" w:hint="eastAsia"/>
                          <w:b/>
                          <w:bCs/>
                        </w:rPr>
                        <w:t xml:space="preserve">     </w:t>
                      </w:r>
                      <w:r w:rsidRPr="004B7D09">
                        <w:rPr>
                          <w:rFonts w:ascii="Courier New" w:eastAsia="仿宋_GB2312" w:hAnsi="Courier New" w:cs="Arial"/>
                          <w:b/>
                          <w:bCs/>
                        </w:rPr>
                        <w:t>type</w:t>
                      </w:r>
                      <w:r w:rsidRPr="004B7D09">
                        <w:rPr>
                          <w:rFonts w:ascii="Courier New" w:eastAsia="仿宋_GB2312" w:hAnsi="Courier New" w:cs="Arial" w:hint="eastAsia"/>
                          <w:b/>
                          <w:bCs/>
                        </w:rPr>
                        <w:t xml:space="preserve">     </w:t>
                      </w:r>
                      <w:r w:rsidRPr="004B7D09">
                        <w:rPr>
                          <w:rFonts w:ascii="Courier New" w:eastAsia="仿宋_GB2312" w:hAnsi="Courier New" w:cs="Arial"/>
                          <w:b/>
                          <w:bCs/>
                        </w:rPr>
                        <w:t>mainbus</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 xml:space="preserve">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10</w:t>
      </w:r>
      <w:r>
        <w:rPr>
          <w:rFonts w:hint="eastAsia"/>
        </w:rPr>
        <w:t>　</w:t>
      </w:r>
      <w:r w:rsidRPr="00C626DF">
        <w:rPr>
          <w:rFonts w:hint="eastAsia"/>
        </w:rPr>
        <w:t>属性别名使用举例</w:t>
      </w:r>
    </w:p>
    <w:p w:rsidR="005F4C0F" w:rsidRPr="00C626DF" w:rsidP="005F4C0F">
      <w:pPr>
        <w:pStyle w:val="a1"/>
        <w:spacing w:line="312" w:lineRule="exact"/>
      </w:pPr>
      <w:r w:rsidRPr="00C626DF">
        <w:rPr>
          <w:rFonts w:hint="eastAsia"/>
        </w:rPr>
        <w:t>4</w:t>
      </w:r>
      <w:r w:rsidRPr="00724037">
        <w:rPr>
          <w:rFonts w:hint="eastAsia"/>
          <w:spacing w:val="20"/>
        </w:rPr>
        <w:t>.</w:t>
      </w:r>
      <w:r w:rsidRPr="00C626DF">
        <w:rPr>
          <w:rFonts w:hint="eastAsia"/>
        </w:rPr>
        <w:t>10</w:t>
      </w:r>
      <w:r>
        <w:rPr>
          <w:rFonts w:hint="eastAsia"/>
        </w:rPr>
        <w:t>　</w:t>
      </w:r>
      <w:r w:rsidRPr="00C626DF">
        <w:rPr>
          <w:rFonts w:hint="eastAsia"/>
        </w:rPr>
        <w:t>计算公式</w:t>
      </w:r>
    </w:p>
    <w:p w:rsidR="005F4C0F" w:rsidRPr="00C626DF" w:rsidP="005F4C0F">
      <w:pPr>
        <w:topLinePunct/>
        <w:spacing w:line="312" w:lineRule="exact"/>
      </w:pPr>
      <w:r w:rsidRPr="00C626DF">
        <w:rPr>
          <w:rFonts w:hint="eastAsia"/>
        </w:rPr>
        <w:t>E</w:t>
      </w:r>
      <w:r w:rsidRPr="00C626DF">
        <w:rPr>
          <w:rFonts w:hint="eastAsia"/>
        </w:rPr>
        <w:t>语言通过“</w:t>
      </w:r>
      <w:r w:rsidRPr="00C626DF">
        <w:rPr>
          <w:rFonts w:hint="eastAsia"/>
        </w:rPr>
        <w:t>FRAME</w:t>
      </w:r>
      <w:r w:rsidRPr="00C626DF">
        <w:rPr>
          <w:rFonts w:hint="eastAsia"/>
        </w:rPr>
        <w:t>”机制支持类似于</w:t>
      </w:r>
      <w:r w:rsidRPr="00C626DF">
        <w:rPr>
          <w:rFonts w:hint="eastAsia"/>
        </w:rPr>
        <w:t>Excel</w:t>
      </w:r>
      <w:r w:rsidRPr="00C626DF">
        <w:rPr>
          <w:rFonts w:hint="eastAsia"/>
        </w:rPr>
        <w:t>的公式计算。将整个</w:t>
      </w:r>
      <w:r w:rsidRPr="00C626DF">
        <w:rPr>
          <w:rFonts w:hint="eastAsia"/>
        </w:rPr>
        <w:t>E</w:t>
      </w:r>
      <w:r w:rsidRPr="00C626DF">
        <w:rPr>
          <w:rFonts w:hint="eastAsia"/>
        </w:rPr>
        <w:t>语言文本装载到</w:t>
      </w:r>
      <w:r w:rsidRPr="00C626DF">
        <w:rPr>
          <w:rFonts w:hint="eastAsia"/>
        </w:rPr>
        <w:t>FRAME</w:t>
      </w:r>
      <w:r w:rsidRPr="00C626DF">
        <w:rPr>
          <w:rFonts w:hint="eastAsia"/>
        </w:rPr>
        <w:t>中，其中每行用“行号”（阿拉伯数字</w:t>
      </w:r>
      <w:r w:rsidRPr="00C626DF">
        <w:rPr>
          <w:rFonts w:hint="eastAsia"/>
        </w:rPr>
        <w:t>1</w:t>
      </w:r>
      <w:r w:rsidRPr="00C626DF">
        <w:rPr>
          <w:rFonts w:hint="eastAsia"/>
        </w:rPr>
        <w:t>，</w:t>
      </w:r>
      <w:r w:rsidRPr="00C626DF">
        <w:rPr>
          <w:rFonts w:hint="eastAsia"/>
        </w:rPr>
        <w:t>2</w:t>
      </w:r>
      <w:r w:rsidRPr="00C626DF">
        <w:rPr>
          <w:rFonts w:hint="eastAsia"/>
        </w:rPr>
        <w:t>，</w:t>
      </w:r>
      <w:r w:rsidRPr="00C626DF">
        <w:t>…</w:t>
      </w:r>
      <w:r w:rsidRPr="00C626DF">
        <w:rPr>
          <w:rFonts w:hint="eastAsia"/>
        </w:rPr>
        <w:t>）标识，每个属性及对应的值用“列名”（大写英文字母</w:t>
      </w:r>
      <w:r w:rsidRPr="00C626DF">
        <w:rPr>
          <w:rFonts w:hint="eastAsia"/>
        </w:rPr>
        <w:t>A</w:t>
      </w:r>
      <w:r w:rsidRPr="00C626DF">
        <w:rPr>
          <w:rFonts w:hint="eastAsia"/>
        </w:rPr>
        <w:t>，</w:t>
      </w:r>
      <w:r w:rsidRPr="00C626DF">
        <w:rPr>
          <w:rFonts w:hint="eastAsia"/>
        </w:rPr>
        <w:t>B</w:t>
      </w:r>
      <w:r w:rsidRPr="00C626DF">
        <w:rPr>
          <w:rFonts w:hint="eastAsia"/>
        </w:rPr>
        <w:t>，</w:t>
      </w:r>
      <w:r w:rsidRPr="00C626DF">
        <w:rPr>
          <w:rFonts w:hint="eastAsia"/>
        </w:rPr>
        <w:t>C</w:t>
      </w:r>
      <w:r w:rsidRPr="00C626DF">
        <w:rPr>
          <w:rFonts w:hint="eastAsia"/>
        </w:rPr>
        <w:t>，</w:t>
      </w:r>
      <w:r w:rsidRPr="00C626DF">
        <w:t>…</w:t>
      </w:r>
      <w:r w:rsidRPr="00C626DF">
        <w:rPr>
          <w:rFonts w:hint="eastAsia"/>
        </w:rPr>
        <w:t>）标识。数据块中的数据项可以为公式的计算结果，用等号“</w:t>
      </w:r>
      <w:r w:rsidRPr="00C626DF">
        <w:rPr>
          <w:rFonts w:hint="eastAsia"/>
        </w:rPr>
        <w:t>=</w:t>
      </w:r>
      <w:r w:rsidRPr="00C626DF">
        <w:rPr>
          <w:rFonts w:hint="eastAsia"/>
        </w:rPr>
        <w:t>”引导，后跟数据项名及四则运算符号，必要时可用括号“（）”。例如图</w:t>
      </w:r>
      <w:r w:rsidRPr="00C626DF">
        <w:rPr>
          <w:rFonts w:hint="eastAsia"/>
        </w:rPr>
        <w:t>11</w:t>
      </w:r>
      <w:r w:rsidRPr="00C626DF">
        <w:rPr>
          <w:rFonts w:hint="eastAsia"/>
        </w:rPr>
        <w:t>中，“</w:t>
      </w:r>
      <w:r w:rsidRPr="00C626DF">
        <w:rPr>
          <w:rFonts w:hint="eastAsia"/>
        </w:rPr>
        <w:t>=H5</w:t>
      </w:r>
      <w:r>
        <w:rPr>
          <w:rFonts w:ascii="宋体" w:hAnsi="宋体" w:hint="eastAsia"/>
        </w:rPr>
        <w:t>×</w:t>
      </w:r>
      <w:r w:rsidRPr="00C626DF">
        <w:rPr>
          <w:rFonts w:hint="eastAsia"/>
        </w:rPr>
        <w:t>E</w:t>
      </w:r>
      <w:smartTag w:uri="urn:schemas-microsoft-com:office:smarttags" w:element="chmetcnv">
        <w:smartTagPr>
          <w:attr w:name="HasSpace" w:val="False"/>
          <w:attr w:name="Negative" w:val="False"/>
          <w:attr w:name="NumberType" w:val="1"/>
          <w:attr w:name="SourceValue" w:val="5"/>
          <w:attr w:name="TCSC" w:val="0"/>
          <w:attr w:name="UnitName" w:val="”"/>
        </w:smartTagPr>
        <w:r w:rsidRPr="00C626DF">
          <w:rPr>
            <w:rFonts w:hint="eastAsia"/>
          </w:rPr>
          <w:t>5</w:t>
        </w:r>
        <w:r w:rsidRPr="00C626DF">
          <w:rPr>
            <w:rFonts w:hint="eastAsia"/>
          </w:rPr>
          <w:t>”</w:t>
        </w:r>
      </w:smartTag>
      <w:r w:rsidRPr="00C626DF">
        <w:rPr>
          <w:rFonts w:hint="eastAsia"/>
        </w:rPr>
        <w:t>表示该数据项等于第</w:t>
      </w:r>
      <w:r w:rsidRPr="00C626DF">
        <w:rPr>
          <w:rFonts w:hint="eastAsia"/>
        </w:rPr>
        <w:t>5</w:t>
      </w:r>
      <w:r w:rsidRPr="00C626DF">
        <w:rPr>
          <w:rFonts w:hint="eastAsia"/>
        </w:rPr>
        <w:t>行属性</w:t>
      </w:r>
      <w:r w:rsidRPr="00C626DF">
        <w:rPr>
          <w:rFonts w:hint="eastAsia"/>
        </w:rPr>
        <w:t>H</w:t>
      </w:r>
      <w:r w:rsidRPr="00C626DF">
        <w:rPr>
          <w:rFonts w:hint="eastAsia"/>
        </w:rPr>
        <w:t>的值与第</w:t>
      </w:r>
      <w:r w:rsidRPr="00C626DF">
        <w:rPr>
          <w:rFonts w:hint="eastAsia"/>
        </w:rPr>
        <w:t>5</w:t>
      </w:r>
      <w:r w:rsidRPr="00C626DF">
        <w:rPr>
          <w:rFonts w:hint="eastAsia"/>
        </w:rPr>
        <w:t>行属性</w:t>
      </w:r>
      <w:r w:rsidRPr="00C626DF">
        <w:rPr>
          <w:rFonts w:hint="eastAsia"/>
        </w:rPr>
        <w:t>E</w:t>
      </w:r>
      <w:r w:rsidRPr="00C626DF">
        <w:rPr>
          <w:rFonts w:hint="eastAsia"/>
        </w:rPr>
        <w:t>的值之积。公式描述的语法基本等同于</w:t>
      </w:r>
      <w:r w:rsidRPr="00C626DF">
        <w:rPr>
          <w:rFonts w:hint="eastAsia"/>
        </w:rPr>
        <w:t>Excel</w:t>
      </w:r>
      <w:r w:rsidRPr="00C626DF">
        <w:rPr>
          <w:rFonts w:hint="eastAsia"/>
        </w:rPr>
        <w:t>。</w:t>
      </w:r>
    </w:p>
    <w:p w:rsidR="005F4C0F" w:rsidRPr="00C626DF" w:rsidP="005F4C0F">
      <w:pPr>
        <w:topLinePunct/>
        <w:snapToGrid w:val="0"/>
        <w:spacing w:before="200" w:after="60"/>
        <w:ind w:firstLine="0"/>
        <w:jc w:val="center"/>
        <w:rPr>
          <w:sz w:val="24"/>
        </w:rPr>
      </w:pPr>
      <w:r w:rsidRPr="00C626DF">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259080</wp:posOffset>
                </wp:positionH>
                <wp:positionV relativeFrom="paragraph">
                  <wp:posOffset>427990</wp:posOffset>
                </wp:positionV>
                <wp:extent cx="5143500" cy="0"/>
                <wp:effectExtent l="11430" t="8890" r="7620" b="10160"/>
                <wp:wrapNone/>
                <wp:docPr id="6" name="直接连接符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1435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77" style="mso-height-percent:0;mso-height-relative:page;mso-width-percent:0;mso-width-relative:page;mso-wrap-distance-bottom:0;mso-wrap-distance-left:9pt;mso-wrap-distance-right:9pt;mso-wrap-distance-top:0;mso-wrap-style:square;position:absolute;visibility:visible;z-index:251661312" from="20.4pt,33.7pt" to="425.4pt,33.7pt"/>
            </w:pict>
          </mc:Fallback>
        </mc:AlternateContent>
      </w:r>
      <w:r w:rsidRPr="00C626DF">
        <w:rPr>
          <w:noProof/>
          <w:sz w:val="24"/>
        </w:rPr>
        <mc:AlternateContent>
          <mc:Choice Requires="wps">
            <w:drawing>
              <wp:inline distT="0" distB="0" distL="0" distR="0">
                <wp:extent cx="5636895" cy="1869440"/>
                <wp:effectExtent l="9525" t="9525" r="11430" b="6985"/>
                <wp:docPr id="5" name="文本框 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36895" cy="1869440"/>
                        </a:xfrm>
                        <a:prstGeom prst="rect">
                          <a:avLst/>
                        </a:prstGeom>
                        <a:solidFill>
                          <a:srgbClr val="D7D7D7">
                            <a:alpha val="57001"/>
                          </a:srgbClr>
                        </a:solidFill>
                        <a:ln w="9525">
                          <a:solidFill>
                            <a:srgbClr val="000000"/>
                          </a:solidFill>
                          <a:miter lim="800000"/>
                          <a:headEnd/>
                          <a:tailEnd/>
                        </a:ln>
                      </wps:spPr>
                      <wps:txbx>
                        <w:txbxContent>
                          <w:p w:rsidR="005F4C0F" w:rsidP="005F4C0F">
                            <w:pPr>
                              <w:ind w:firstLine="0"/>
                              <w:rPr>
                                <w:rFonts w:ascii="Courier New" w:eastAsia="仿宋_GB2312" w:hAnsi="Courier New" w:cs="Arial"/>
                                <w:bCs/>
                              </w:rPr>
                            </w:pPr>
                            <w:r>
                              <w:rPr>
                                <w:rFonts w:ascii="Courier New" w:eastAsia="仿宋_GB2312" w:hAnsi="Courier New" w:cs="Arial" w:hint="eastAsia"/>
                                <w:bCs/>
                              </w:rPr>
                              <w:t>行号</w:t>
                            </w:r>
                            <w:r>
                              <w:rPr>
                                <w:rFonts w:ascii="Courier New" w:eastAsia="仿宋_GB2312" w:hAnsi="Courier New" w:cs="Arial" w:hint="eastAsia"/>
                                <w:bCs/>
                              </w:rPr>
                              <w:t xml:space="preserve">  A      B      C       D      E       F       G         H        I</w:t>
                            </w:r>
                          </w:p>
                          <w:p w:rsidR="005F4C0F" w:rsidP="005F4C0F">
                            <w:pPr>
                              <w:ind w:firstLine="0"/>
                              <w:rPr>
                                <w:rFonts w:ascii="Courier New" w:eastAsia="仿宋_GB2312" w:hAnsi="Courier New" w:cs="Arial"/>
                                <w:bCs/>
                              </w:rPr>
                            </w:pPr>
                          </w:p>
                          <w:p w:rsidR="005F4C0F" w:rsidP="005F4C0F">
                            <w:pPr>
                              <w:ind w:firstLine="0"/>
                              <w:rPr>
                                <w:rFonts w:ascii="Courier New" w:eastAsia="仿宋_GB2312" w:hAnsi="Courier New" w:cs="Arial"/>
                                <w:bCs/>
                              </w:rPr>
                            </w:pPr>
                            <w:r>
                              <w:rPr>
                                <w:rFonts w:ascii="Courier New" w:eastAsia="仿宋_GB2312" w:hAnsi="Courier New" w:cs="Arial" w:hint="eastAsia"/>
                                <w:bCs/>
                              </w:rPr>
                              <w:t>1    &lt;     Line    &gt;</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2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ID</w:t>
                            </w:r>
                            <w:r>
                              <w:rPr>
                                <w:rFonts w:ascii="Courier New" w:eastAsia="仿宋_GB2312" w:hAnsi="Courier New" w:cs="Arial"/>
                                <w:bCs/>
                              </w:rPr>
                              <w:t xml:space="preserve"> </w:t>
                            </w:r>
                            <w:r>
                              <w:rPr>
                                <w:rFonts w:ascii="Courier New" w:eastAsia="仿宋_GB2312" w:hAnsi="Courier New" w:cs="Arial" w:hint="eastAsia"/>
                                <w:bCs/>
                              </w:rPr>
                              <w:t xml:space="preserve"> </w:t>
                            </w:r>
                            <w:r>
                              <w:rPr>
                                <w:rFonts w:ascii="Courier New" w:eastAsia="仿宋_GB2312" w:hAnsi="Courier New" w:cs="Arial" w:hint="eastAsia"/>
                                <w:bCs/>
                              </w:rPr>
                              <w:t>I</w:t>
                            </w:r>
                            <w:r>
                              <w:rPr>
                                <w:rFonts w:ascii="Courier New" w:eastAsia="仿宋_GB2312" w:hAnsi="Courier New" w:cs="Arial" w:hint="eastAsia"/>
                                <w:bCs/>
                              </w:rPr>
                              <w:t>_Node</w:t>
                            </w:r>
                            <w:r>
                              <w:rPr>
                                <w:rFonts w:ascii="Courier New" w:eastAsia="仿宋_GB2312" w:hAnsi="Courier New" w:cs="Arial" w:hint="eastAsia"/>
                                <w:bCs/>
                              </w:rPr>
                              <w:t xml:space="preserve">  </w:t>
                            </w:r>
                            <w:r>
                              <w:rPr>
                                <w:rFonts w:ascii="Courier New" w:eastAsia="仿宋_GB2312" w:hAnsi="Courier New" w:cs="Arial" w:hint="eastAsia"/>
                                <w:bCs/>
                              </w:rPr>
                              <w:t>J_Node</w:t>
                            </w:r>
                            <w:r>
                              <w:rPr>
                                <w:rFonts w:ascii="Courier New" w:eastAsia="仿宋_GB2312" w:hAnsi="Courier New" w:cs="Arial" w:hint="eastAsia"/>
                                <w:bCs/>
                              </w:rPr>
                              <w:t xml:space="preserve">    R       X       </w:t>
                            </w:r>
                            <w:r>
                              <w:rPr>
                                <w:rFonts w:ascii="Courier New" w:eastAsia="仿宋_GB2312" w:hAnsi="Courier New" w:cs="Arial" w:hint="eastAsia"/>
                                <w:bCs/>
                              </w:rPr>
                              <w:t>Cx</w:t>
                            </w:r>
                            <w:r>
                              <w:rPr>
                                <w:rFonts w:ascii="Courier New" w:eastAsia="仿宋_GB2312" w:hAnsi="Courier New" w:cs="Arial" w:hint="eastAsia"/>
                                <w:bCs/>
                              </w:rPr>
                              <w:t xml:space="preserve">       Pi       Qi</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3    #      1    </w:t>
                            </w:r>
                            <w:r>
                              <w:rPr>
                                <w:rFonts w:ascii="Courier New" w:eastAsia="仿宋_GB2312" w:hAnsi="Courier New" w:cs="Arial" w:hint="eastAsia"/>
                                <w:bCs/>
                              </w:rPr>
                              <w:t>阳城</w:t>
                            </w:r>
                            <w:r>
                              <w:rPr>
                                <w:rFonts w:ascii="Courier New" w:eastAsia="仿宋_GB2312" w:hAnsi="Courier New" w:cs="Arial" w:hint="eastAsia"/>
                                <w:bCs/>
                              </w:rPr>
                              <w:t xml:space="preserve">     </w:t>
                            </w:r>
                            <w:r>
                              <w:rPr>
                                <w:rFonts w:ascii="Courier New" w:eastAsia="仿宋_GB2312" w:hAnsi="Courier New" w:cs="Arial" w:hint="eastAsia"/>
                                <w:bCs/>
                              </w:rPr>
                              <w:t>东明</w:t>
                            </w:r>
                            <w:r>
                              <w:rPr>
                                <w:rFonts w:ascii="Courier New" w:eastAsia="仿宋_GB2312" w:hAnsi="Courier New" w:cs="Arial" w:hint="eastAsia"/>
                                <w:bCs/>
                              </w:rPr>
                              <w:t xml:space="preserve">    0.02   0.06    0.002   793.67   34.30  </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4    #      2    </w:t>
                            </w:r>
                            <w:r>
                              <w:rPr>
                                <w:rFonts w:ascii="Courier New" w:eastAsia="仿宋_GB2312" w:hAnsi="Courier New" w:cs="Arial" w:hint="eastAsia"/>
                                <w:bCs/>
                              </w:rPr>
                              <w:t>东明</w:t>
                            </w:r>
                            <w:r>
                              <w:rPr>
                                <w:rFonts w:ascii="Courier New" w:eastAsia="仿宋_GB2312" w:hAnsi="Courier New" w:cs="Arial" w:hint="eastAsia"/>
                                <w:bCs/>
                              </w:rPr>
                              <w:t xml:space="preserve">     </w:t>
                            </w:r>
                            <w:r>
                              <w:rPr>
                                <w:rFonts w:ascii="Courier New" w:eastAsia="仿宋_GB2312" w:hAnsi="Courier New" w:cs="Arial" w:hint="eastAsia"/>
                                <w:bCs/>
                              </w:rPr>
                              <w:t>三堡</w:t>
                            </w:r>
                            <w:r>
                              <w:rPr>
                                <w:rFonts w:ascii="Courier New" w:eastAsia="仿宋_GB2312" w:hAnsi="Courier New" w:cs="Arial" w:hint="eastAsia"/>
                                <w:bCs/>
                              </w:rPr>
                              <w:t xml:space="preserve">    0.03   0.09    0.001   820.43   16.30</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5    #      3    </w:t>
                            </w:r>
                            <w:r>
                              <w:rPr>
                                <w:rFonts w:ascii="Courier New" w:eastAsia="仿宋_GB2312" w:hAnsi="Courier New" w:cs="Arial" w:hint="eastAsia"/>
                                <w:bCs/>
                              </w:rPr>
                              <w:t>绥中</w:t>
                            </w:r>
                            <w:r>
                              <w:rPr>
                                <w:rFonts w:ascii="Courier New" w:eastAsia="仿宋_GB2312" w:hAnsi="Courier New" w:cs="Arial" w:hint="eastAsia"/>
                                <w:bCs/>
                              </w:rPr>
                              <w:t xml:space="preserve">     </w:t>
                            </w:r>
                            <w:r>
                              <w:rPr>
                                <w:rFonts w:ascii="Courier New" w:eastAsia="仿宋_GB2312" w:hAnsi="Courier New" w:cs="Arial" w:hint="eastAsia"/>
                                <w:bCs/>
                              </w:rPr>
                              <w:t>姜家营</w:t>
                            </w:r>
                            <w:r>
                              <w:rPr>
                                <w:rFonts w:ascii="Courier New" w:eastAsia="仿宋_GB2312" w:hAnsi="Courier New" w:cs="Arial" w:hint="eastAsia"/>
                                <w:bCs/>
                              </w:rPr>
                              <w:t xml:space="preserve">  0.01   0.03    0.002   384.12  </w:t>
                            </w:r>
                            <w:r w:rsidRPr="00B847C1">
                              <w:rPr>
                                <w:rFonts w:ascii="Courier New" w:eastAsia="仿宋_GB2312" w:hAnsi="Courier New" w:cs="Arial" w:hint="eastAsia"/>
                                <w:b/>
                                <w:bCs/>
                              </w:rPr>
                              <w:t>=H5</w:t>
                            </w:r>
                            <w:r>
                              <w:rPr>
                                <w:rFonts w:ascii="宋体" w:hAnsi="宋体" w:hint="eastAsia"/>
                              </w:rPr>
                              <w:t>×</w:t>
                            </w:r>
                            <w:r w:rsidRPr="00B847C1">
                              <w:rPr>
                                <w:rFonts w:ascii="Courier New" w:eastAsia="仿宋_GB2312" w:hAnsi="Courier New" w:cs="Arial" w:hint="eastAsia"/>
                                <w:b/>
                                <w:bCs/>
                              </w:rPr>
                              <w:t>E5</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6    #      4    </w:t>
                            </w:r>
                            <w:r>
                              <w:rPr>
                                <w:rFonts w:ascii="Courier New" w:eastAsia="仿宋_GB2312" w:hAnsi="Courier New" w:cs="Arial" w:hint="eastAsia"/>
                                <w:bCs/>
                              </w:rPr>
                              <w:t>辛安</w:t>
                            </w:r>
                            <w:r>
                              <w:rPr>
                                <w:rFonts w:ascii="Courier New" w:eastAsia="仿宋_GB2312" w:hAnsi="Courier New" w:cs="Arial" w:hint="eastAsia"/>
                                <w:bCs/>
                              </w:rPr>
                              <w:t xml:space="preserve">     </w:t>
                            </w:r>
                            <w:r>
                              <w:rPr>
                                <w:rFonts w:ascii="Courier New" w:eastAsia="仿宋_GB2312" w:hAnsi="Courier New" w:cs="Arial" w:hint="eastAsia"/>
                                <w:bCs/>
                              </w:rPr>
                              <w:t>洹</w:t>
                            </w:r>
                            <w:r>
                              <w:rPr>
                                <w:rFonts w:ascii="Courier New" w:eastAsia="仿宋_GB2312" w:hAnsi="Courier New" w:cs="Arial" w:hint="eastAsia"/>
                                <w:bCs/>
                              </w:rPr>
                              <w:t>安</w:t>
                            </w:r>
                            <w:r>
                              <w:rPr>
                                <w:rFonts w:ascii="Courier New" w:eastAsia="仿宋_GB2312" w:hAnsi="Courier New" w:cs="Arial" w:hint="eastAsia"/>
                                <w:bCs/>
                              </w:rPr>
                              <w:t xml:space="preserve">    0.02   0.06    0.001   407.67   18.30</w:t>
                            </w:r>
                          </w:p>
                          <w:p w:rsidR="005F4C0F" w:rsidP="005F4C0F">
                            <w:pPr>
                              <w:ind w:firstLine="0"/>
                              <w:rPr>
                                <w:rFonts w:ascii="Courier New" w:eastAsia="仿宋_GB2312" w:hAnsi="Courier New" w:cs="Arial"/>
                                <w:bCs/>
                              </w:rPr>
                            </w:pPr>
                            <w:r>
                              <w:rPr>
                                <w:rFonts w:ascii="Courier New" w:eastAsia="仿宋_GB2312" w:hAnsi="Courier New" w:cs="Arial" w:hint="eastAsia"/>
                                <w:bCs/>
                              </w:rPr>
                              <w:t>7    &lt;/   Line    &gt;</w:t>
                            </w:r>
                          </w:p>
                        </w:txbxContent>
                      </wps:txbx>
                      <wps:bodyPr rot="0" vert="horz" wrap="square" anchor="t" anchorCtr="0" upright="1"/>
                    </wps:wsp>
                  </a:graphicData>
                </a:graphic>
              </wp:inline>
            </w:drawing>
          </mc:Choice>
          <mc:Fallback>
            <w:pict>
              <v:shape id="文本框 5" o:spid="_x0000_i1078" type="#_x0000_t202" style="width:443.85pt;height:147.2pt;mso-left-percent:-10001;mso-position-horizontal-relative:char;mso-position-vertical-relative:line;mso-top-percent:-10001;mso-wrap-style:square;visibility:visible;v-text-anchor:top" fillcolor="#d7d7d7">
                <v:fill opacity="37265f"/>
                <v:textbox>
                  <w:txbxContent>
                    <w:p w:rsidR="005F4C0F" w:rsidP="005F4C0F">
                      <w:pPr>
                        <w:ind w:firstLine="0"/>
                        <w:rPr>
                          <w:rFonts w:ascii="Courier New" w:eastAsia="仿宋_GB2312" w:hAnsi="Courier New" w:cs="Arial" w:hint="eastAsia"/>
                          <w:bCs/>
                        </w:rPr>
                      </w:pPr>
                      <w:r>
                        <w:rPr>
                          <w:rFonts w:ascii="Courier New" w:eastAsia="仿宋_GB2312" w:hAnsi="Courier New" w:cs="Arial" w:hint="eastAsia"/>
                          <w:bCs/>
                        </w:rPr>
                        <w:t>行号</w:t>
                      </w:r>
                      <w:r>
                        <w:rPr>
                          <w:rFonts w:ascii="Courier New" w:eastAsia="仿宋_GB2312" w:hAnsi="Courier New" w:cs="Arial" w:hint="eastAsia"/>
                          <w:bCs/>
                        </w:rPr>
                        <w:t xml:space="preserve">  A      B      C       D      E       F       G         H        I</w:t>
                      </w:r>
                    </w:p>
                    <w:p w:rsidR="005F4C0F" w:rsidP="005F4C0F">
                      <w:pPr>
                        <w:ind w:firstLine="0"/>
                        <w:rPr>
                          <w:rFonts w:ascii="Courier New" w:eastAsia="仿宋_GB2312" w:hAnsi="Courier New" w:cs="Arial" w:hint="eastAsia"/>
                          <w:bCs/>
                        </w:rPr>
                      </w:pP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1    &lt;     Line    &gt;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2    </w:t>
                      </w:r>
                      <w:r>
                        <w:rPr>
                          <w:rFonts w:ascii="Courier New" w:eastAsia="仿宋_GB2312" w:hAnsi="Courier New" w:cs="Arial"/>
                          <w:bCs/>
                        </w:rPr>
                        <w:t>@</w:t>
                      </w:r>
                      <w:r>
                        <w:rPr>
                          <w:rFonts w:ascii="Courier New" w:eastAsia="仿宋_GB2312" w:hAnsi="Courier New" w:cs="Arial" w:hint="eastAsia"/>
                          <w:bCs/>
                        </w:rPr>
                        <w:t xml:space="preserve">     ID</w:t>
                      </w:r>
                      <w:r>
                        <w:rPr>
                          <w:rFonts w:ascii="Courier New" w:eastAsia="仿宋_GB2312" w:hAnsi="Courier New" w:cs="Arial"/>
                          <w:bCs/>
                        </w:rPr>
                        <w:t xml:space="preserve"> </w:t>
                      </w:r>
                      <w:r>
                        <w:rPr>
                          <w:rFonts w:ascii="Courier New" w:eastAsia="仿宋_GB2312" w:hAnsi="Courier New" w:cs="Arial" w:hint="eastAsia"/>
                          <w:bCs/>
                        </w:rPr>
                        <w:t xml:space="preserve"> I_Node  J_Node    R       X       Cx       Pi       Qi</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3    #      1    </w:t>
                      </w:r>
                      <w:r>
                        <w:rPr>
                          <w:rFonts w:ascii="Courier New" w:eastAsia="仿宋_GB2312" w:hAnsi="Courier New" w:cs="Arial" w:hint="eastAsia"/>
                          <w:bCs/>
                        </w:rPr>
                        <w:t>阳城</w:t>
                      </w:r>
                      <w:r>
                        <w:rPr>
                          <w:rFonts w:ascii="Courier New" w:eastAsia="仿宋_GB2312" w:hAnsi="Courier New" w:cs="Arial" w:hint="eastAsia"/>
                          <w:bCs/>
                        </w:rPr>
                        <w:t xml:space="preserve">     </w:t>
                      </w:r>
                      <w:r>
                        <w:rPr>
                          <w:rFonts w:ascii="Courier New" w:eastAsia="仿宋_GB2312" w:hAnsi="Courier New" w:cs="Arial" w:hint="eastAsia"/>
                          <w:bCs/>
                        </w:rPr>
                        <w:t>东明</w:t>
                      </w:r>
                      <w:r>
                        <w:rPr>
                          <w:rFonts w:ascii="Courier New" w:eastAsia="仿宋_GB2312" w:hAnsi="Courier New" w:cs="Arial" w:hint="eastAsia"/>
                          <w:bCs/>
                        </w:rPr>
                        <w:t xml:space="preserve">    0.02   0.06    0.002   793.67   34.30  </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4    #      2    </w:t>
                      </w:r>
                      <w:r>
                        <w:rPr>
                          <w:rFonts w:ascii="Courier New" w:eastAsia="仿宋_GB2312" w:hAnsi="Courier New" w:cs="Arial" w:hint="eastAsia"/>
                          <w:bCs/>
                        </w:rPr>
                        <w:t>东明</w:t>
                      </w:r>
                      <w:r>
                        <w:rPr>
                          <w:rFonts w:ascii="Courier New" w:eastAsia="仿宋_GB2312" w:hAnsi="Courier New" w:cs="Arial" w:hint="eastAsia"/>
                          <w:bCs/>
                        </w:rPr>
                        <w:t xml:space="preserve">     </w:t>
                      </w:r>
                      <w:r>
                        <w:rPr>
                          <w:rFonts w:ascii="Courier New" w:eastAsia="仿宋_GB2312" w:hAnsi="Courier New" w:cs="Arial" w:hint="eastAsia"/>
                          <w:bCs/>
                        </w:rPr>
                        <w:t>三堡</w:t>
                      </w:r>
                      <w:r>
                        <w:rPr>
                          <w:rFonts w:ascii="Courier New" w:eastAsia="仿宋_GB2312" w:hAnsi="Courier New" w:cs="Arial" w:hint="eastAsia"/>
                          <w:bCs/>
                        </w:rPr>
                        <w:t xml:space="preserve">    0.03   0.09    0.001   820.43   16.30</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5    #      3    </w:t>
                      </w:r>
                      <w:r>
                        <w:rPr>
                          <w:rFonts w:ascii="Courier New" w:eastAsia="仿宋_GB2312" w:hAnsi="Courier New" w:cs="Arial" w:hint="eastAsia"/>
                          <w:bCs/>
                        </w:rPr>
                        <w:t>绥中</w:t>
                      </w:r>
                      <w:r>
                        <w:rPr>
                          <w:rFonts w:ascii="Courier New" w:eastAsia="仿宋_GB2312" w:hAnsi="Courier New" w:cs="Arial" w:hint="eastAsia"/>
                          <w:bCs/>
                        </w:rPr>
                        <w:t xml:space="preserve">     </w:t>
                      </w:r>
                      <w:r>
                        <w:rPr>
                          <w:rFonts w:ascii="Courier New" w:eastAsia="仿宋_GB2312" w:hAnsi="Courier New" w:cs="Arial" w:hint="eastAsia"/>
                          <w:bCs/>
                        </w:rPr>
                        <w:t>姜家营</w:t>
                      </w:r>
                      <w:r>
                        <w:rPr>
                          <w:rFonts w:ascii="Courier New" w:eastAsia="仿宋_GB2312" w:hAnsi="Courier New" w:cs="Arial" w:hint="eastAsia"/>
                          <w:bCs/>
                        </w:rPr>
                        <w:t xml:space="preserve">  0.01   0.03    0.002   384.12  </w:t>
                      </w:r>
                      <w:r w:rsidRPr="00B847C1">
                        <w:rPr>
                          <w:rFonts w:ascii="Courier New" w:eastAsia="仿宋_GB2312" w:hAnsi="Courier New" w:cs="Arial" w:hint="eastAsia"/>
                          <w:b/>
                          <w:bCs/>
                        </w:rPr>
                        <w:t>=H5</w:t>
                      </w:r>
                      <w:r>
                        <w:rPr>
                          <w:rFonts w:ascii="宋体" w:hAnsi="宋体" w:hint="eastAsia"/>
                        </w:rPr>
                        <w:t>×</w:t>
                      </w:r>
                      <w:r w:rsidRPr="00B847C1">
                        <w:rPr>
                          <w:rFonts w:ascii="Courier New" w:eastAsia="仿宋_GB2312" w:hAnsi="Courier New" w:cs="Arial" w:hint="eastAsia"/>
                          <w:b/>
                          <w:bCs/>
                        </w:rPr>
                        <w:t>E5</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6    #      4    </w:t>
                      </w:r>
                      <w:r>
                        <w:rPr>
                          <w:rFonts w:ascii="Courier New" w:eastAsia="仿宋_GB2312" w:hAnsi="Courier New" w:cs="Arial" w:hint="eastAsia"/>
                          <w:bCs/>
                        </w:rPr>
                        <w:t>辛安</w:t>
                      </w:r>
                      <w:r>
                        <w:rPr>
                          <w:rFonts w:ascii="Courier New" w:eastAsia="仿宋_GB2312" w:hAnsi="Courier New" w:cs="Arial" w:hint="eastAsia"/>
                          <w:bCs/>
                        </w:rPr>
                        <w:t xml:space="preserve">     </w:t>
                      </w:r>
                      <w:r>
                        <w:rPr>
                          <w:rFonts w:ascii="Courier New" w:eastAsia="仿宋_GB2312" w:hAnsi="Courier New" w:cs="Arial" w:hint="eastAsia"/>
                          <w:bCs/>
                        </w:rPr>
                        <w:t>洹安</w:t>
                      </w:r>
                      <w:r>
                        <w:rPr>
                          <w:rFonts w:ascii="Courier New" w:eastAsia="仿宋_GB2312" w:hAnsi="Courier New" w:cs="Arial" w:hint="eastAsia"/>
                          <w:bCs/>
                        </w:rPr>
                        <w:t xml:space="preserve">    0.02   0.06    0.001   407.67   18.30</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7    &lt;/   Line    &gt;</w:t>
                      </w:r>
                    </w:p>
                  </w:txbxContent>
                </v:textbox>
                <w10:wrap type="none"/>
                <w10:anchorlock/>
              </v:shape>
            </w:pict>
          </mc:Fallback>
        </mc:AlternateContent>
      </w:r>
    </w:p>
    <w:p w:rsidR="005F4C0F" w:rsidRPr="00C626DF" w:rsidP="005F4C0F">
      <w:pPr>
        <w:pStyle w:val="A0"/>
        <w:topLinePunct/>
      </w:pPr>
      <w:r w:rsidRPr="00C626DF">
        <w:rPr>
          <w:rFonts w:hint="eastAsia"/>
        </w:rPr>
        <w:t>图</w:t>
      </w:r>
      <w:r w:rsidRPr="00C626DF">
        <w:rPr>
          <w:rFonts w:hint="eastAsia"/>
        </w:rPr>
        <w:t>11</w:t>
      </w:r>
      <w:r>
        <w:rPr>
          <w:rFonts w:hint="eastAsia"/>
        </w:rPr>
        <w:t>　</w:t>
      </w:r>
      <w:r w:rsidRPr="00FE131C">
        <w:rPr>
          <w:rFonts w:ascii="Times New Roman" w:hint="eastAsia"/>
          <w:b/>
        </w:rPr>
        <w:t>E</w:t>
      </w:r>
      <w:r w:rsidRPr="00C626DF">
        <w:rPr>
          <w:rFonts w:hint="eastAsia"/>
        </w:rPr>
        <w:t>语言的</w:t>
      </w:r>
      <w:r w:rsidRPr="00FE131C">
        <w:rPr>
          <w:rFonts w:ascii="Times New Roman" w:hint="eastAsia"/>
          <w:b/>
        </w:rPr>
        <w:t>FRAME</w:t>
      </w:r>
      <w:r w:rsidRPr="00C626DF">
        <w:rPr>
          <w:rFonts w:hint="eastAsia"/>
        </w:rPr>
        <w:t>及计算公式描述</w:t>
      </w:r>
    </w:p>
    <w:p w:rsidR="005F4C0F" w:rsidRPr="00FE131C" w:rsidP="005F4C0F">
      <w:pPr>
        <w:pStyle w:val="a1"/>
        <w:spacing w:before="500" w:after="180" w:line="312" w:lineRule="exact"/>
        <w:jc w:val="center"/>
        <w:rPr>
          <w:rFonts w:ascii="Times New Roman"/>
        </w:rPr>
      </w:pPr>
      <w:r w:rsidRPr="00C626DF">
        <w:br w:type="page"/>
      </w:r>
      <w:r w:rsidRPr="00FE131C">
        <w:rPr>
          <w:rFonts w:ascii="Times New Roman" w:hint="eastAsia"/>
        </w:rPr>
        <w:t>附</w:t>
      </w:r>
      <w:r>
        <w:rPr>
          <w:rFonts w:ascii="Times New Roman" w:hint="eastAsia"/>
        </w:rPr>
        <w:t>　</w:t>
      </w:r>
      <w:r w:rsidRPr="00FE131C">
        <w:rPr>
          <w:rFonts w:ascii="Times New Roman" w:hint="eastAsia"/>
        </w:rPr>
        <w:t>录</w:t>
      </w:r>
      <w:r>
        <w:rPr>
          <w:rFonts w:ascii="Times New Roman" w:hint="eastAsia"/>
        </w:rPr>
        <w:t>　</w:t>
      </w:r>
      <w:r w:rsidRPr="00FE131C">
        <w:rPr>
          <w:rFonts w:ascii="Times New Roman" w:hint="eastAsia"/>
          <w:b/>
        </w:rPr>
        <w:t>A</w:t>
      </w:r>
      <w:r w:rsidRPr="00FE131C">
        <w:rPr>
          <w:rFonts w:ascii="Times New Roman"/>
        </w:rPr>
        <w:br/>
      </w:r>
      <w:r w:rsidRPr="00FE131C">
        <w:rPr>
          <w:rFonts w:ascii="Times New Roman" w:hint="eastAsia"/>
          <w:b/>
        </w:rPr>
        <w:t>（</w:t>
      </w:r>
      <w:r w:rsidRPr="00FE131C">
        <w:rPr>
          <w:rFonts w:ascii="Times New Roman" w:hint="eastAsia"/>
        </w:rPr>
        <w:t>参考性附录</w:t>
      </w:r>
      <w:r w:rsidRPr="00FE131C">
        <w:rPr>
          <w:rFonts w:ascii="Times New Roman" w:hint="eastAsia"/>
          <w:b/>
        </w:rPr>
        <w:t>）</w:t>
      </w:r>
      <w:r w:rsidRPr="00FE131C">
        <w:rPr>
          <w:rFonts w:ascii="Times New Roman"/>
        </w:rPr>
        <w:br/>
      </w:r>
      <w:r w:rsidRPr="00FE131C">
        <w:rPr>
          <w:rFonts w:ascii="Times New Roman" w:hint="eastAsia"/>
          <w:b/>
          <w:spacing w:val="40"/>
        </w:rPr>
        <w:t>E</w:t>
      </w:r>
      <w:r w:rsidRPr="00FE131C">
        <w:rPr>
          <w:rFonts w:ascii="Times New Roman" w:hint="eastAsia"/>
          <w:spacing w:val="40"/>
        </w:rPr>
        <w:t>语言数据样</w:t>
      </w:r>
      <w:r w:rsidRPr="00FE131C">
        <w:rPr>
          <w:rFonts w:ascii="Times New Roman" w:hint="eastAsia"/>
        </w:rPr>
        <w:t>例</w:t>
      </w:r>
    </w:p>
    <w:p w:rsidR="005F4C0F" w:rsidRPr="00FE131C" w:rsidP="005F4C0F">
      <w:pPr>
        <w:pStyle w:val="a1"/>
        <w:topLinePunct/>
      </w:pPr>
      <w:r w:rsidRPr="00FE131C">
        <w:rPr>
          <w:rFonts w:ascii="Times New Roman" w:hint="eastAsia"/>
          <w:b/>
        </w:rPr>
        <w:t>A</w:t>
      </w:r>
      <w:r w:rsidRPr="00724037">
        <w:rPr>
          <w:rFonts w:hint="eastAsia"/>
          <w:spacing w:val="20"/>
        </w:rPr>
        <w:t>.</w:t>
      </w:r>
      <w:r w:rsidRPr="00FE131C">
        <w:rPr>
          <w:rFonts w:hint="eastAsia"/>
        </w:rPr>
        <w:t>1</w:t>
      </w:r>
      <w:r>
        <w:rPr>
          <w:rFonts w:hint="eastAsia"/>
        </w:rPr>
        <w:t>　</w:t>
      </w:r>
      <w:r w:rsidRPr="00FE131C">
        <w:rPr>
          <w:rFonts w:hint="eastAsia"/>
        </w:rPr>
        <w:t>横表式结构</w:t>
      </w:r>
    </w:p>
    <w:p w:rsidR="005F4C0F" w:rsidRPr="00C626DF" w:rsidP="005F4C0F">
      <w:pPr>
        <w:topLinePunct/>
        <w:ind w:firstLine="0"/>
        <w:jc w:val="center"/>
        <w:rPr>
          <w:bCs/>
          <w:szCs w:val="21"/>
        </w:rPr>
      </w:pPr>
      <w:r w:rsidRPr="00C626DF">
        <w:rPr>
          <w:bCs/>
          <w:noProof/>
          <w:szCs w:val="21"/>
        </w:rPr>
        <mc:AlternateContent>
          <mc:Choice Requires="wps">
            <w:drawing>
              <wp:inline distT="0" distB="0" distL="0" distR="0">
                <wp:extent cx="4229100" cy="1882140"/>
                <wp:effectExtent l="9525" t="9525" r="9525" b="13335"/>
                <wp:docPr id="4" name="文本框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29100" cy="1882140"/>
                        </a:xfrm>
                        <a:prstGeom prst="rect">
                          <a:avLst/>
                        </a:prstGeom>
                        <a:solidFill>
                          <a:srgbClr val="D7D7D7">
                            <a:alpha val="57001"/>
                          </a:srgbClr>
                        </a:solidFill>
                        <a:ln w="9525">
                          <a:solidFill>
                            <a:srgbClr val="000000"/>
                          </a:solidFill>
                          <a:miter lim="800000"/>
                          <a:headEnd/>
                          <a:tailEnd/>
                        </a:ln>
                      </wps:spPr>
                      <wps:txbx>
                        <w:txbxContent>
                          <w:p w:rsidR="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P="005F4C0F">
                            <w:pPr>
                              <w:ind w:firstLine="0"/>
                              <w:rPr>
                                <w:rFonts w:ascii="Courier New" w:eastAsia="仿宋_GB2312" w:hAnsi="Courier New" w:cs="Arial"/>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w:t>
                            </w:r>
                            <w:r w:rsidRPr="004B1886">
                              <w:rPr>
                                <w:rFonts w:ascii="Courier New" w:eastAsia="仿宋_GB2312" w:hAnsi="Courier New" w:cs="Arial"/>
                                <w:bCs/>
                              </w:rPr>
                              <w:t>1.0 !</w:t>
                            </w:r>
                            <w:r>
                              <w:rPr>
                                <w:rFonts w:ascii="Courier New" w:eastAsia="仿宋_GB2312" w:hAnsi="Courier New" w:cs="Arial"/>
                                <w:bCs/>
                              </w:rPr>
                              <w:t>&gt;</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bCs/>
                              </w:rPr>
                            </w:pPr>
                            <w:r>
                              <w:rPr>
                                <w:rFonts w:ascii="Courier New" w:eastAsia="仿宋_GB2312" w:hAnsi="Courier New" w:cs="Arial" w:hint="eastAsia"/>
                                <w:bCs/>
                              </w:rPr>
                              <w:t>#  n</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anchor="t" anchorCtr="0" upright="1"/>
                    </wps:wsp>
                  </a:graphicData>
                </a:graphic>
              </wp:inline>
            </w:drawing>
          </mc:Choice>
          <mc:Fallback>
            <w:pict>
              <v:shape id="文本框 4" o:spid="_x0000_i1079" type="#_x0000_t202" style="width:333pt;height:148.2pt;mso-left-percent:-10001;mso-position-horizontal-relative:char;mso-position-vertical-relative:line;mso-top-percent:-10001;mso-wrap-style:square;visibility:visible;v-text-anchor:top" fillcolor="#d7d7d7">
                <v:fill opacity="37265f"/>
                <v:textbox>
                  <w:txbxContent>
                    <w:p w:rsidR="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P="005F4C0F">
                      <w:pPr>
                        <w:ind w:firstLine="0"/>
                        <w:rPr>
                          <w:rFonts w:ascii="Courier New" w:eastAsia="仿宋_GB2312" w:hAnsi="Courier New" w:cs="Arial" w:hint="eastAsia"/>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Data=1.0 !</w:t>
                      </w:r>
                      <w:r>
                        <w:rPr>
                          <w:rFonts w:ascii="Courier New" w:eastAsia="仿宋_GB2312" w:hAnsi="Courier New" w:cs="Arial"/>
                          <w:bCs/>
                        </w:rPr>
                        <w:t>&gt;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n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wrap type="none"/>
                <w10:anchorlock/>
              </v:shape>
            </w:pict>
          </mc:Fallback>
        </mc:AlternateContent>
      </w:r>
    </w:p>
    <w:p w:rsidR="005F4C0F" w:rsidRPr="00FE131C" w:rsidP="005F4C0F">
      <w:pPr>
        <w:pStyle w:val="a1"/>
        <w:topLinePunct/>
      </w:pPr>
      <w:r w:rsidRPr="00FE131C">
        <w:rPr>
          <w:rFonts w:ascii="Times New Roman" w:hint="eastAsia"/>
          <w:b/>
        </w:rPr>
        <w:t>A</w:t>
      </w:r>
      <w:r w:rsidRPr="00724037">
        <w:rPr>
          <w:rFonts w:hint="eastAsia"/>
          <w:spacing w:val="20"/>
        </w:rPr>
        <w:t>.</w:t>
      </w:r>
      <w:r w:rsidRPr="00FE131C">
        <w:rPr>
          <w:rFonts w:hint="eastAsia"/>
        </w:rPr>
        <w:t>2</w:t>
      </w:r>
      <w:r>
        <w:rPr>
          <w:rFonts w:hint="eastAsia"/>
        </w:rPr>
        <w:t>　</w:t>
      </w:r>
      <w:r w:rsidRPr="00FE131C">
        <w:rPr>
          <w:rFonts w:hint="eastAsia"/>
        </w:rPr>
        <w:t>单列式结构</w:t>
      </w:r>
    </w:p>
    <w:p w:rsidR="005F4C0F" w:rsidRPr="00C626DF" w:rsidP="005F4C0F">
      <w:pPr>
        <w:pStyle w:val="PlainText"/>
        <w:topLinePunct/>
        <w:jc w:val="center"/>
        <w:rPr>
          <w:rFonts w:ascii="Times New Roman" w:hAnsi="Times New Roman"/>
        </w:rPr>
      </w:pPr>
      <w:r w:rsidRPr="00C626DF">
        <w:rPr>
          <w:rFonts w:ascii="Times New Roman" w:hAnsi="Times New Roman"/>
          <w:noProof/>
        </w:rPr>
        <mc:AlternateContent>
          <mc:Choice Requires="wps">
            <w:drawing>
              <wp:inline distT="0" distB="0" distL="0" distR="0">
                <wp:extent cx="4229100" cy="2179320"/>
                <wp:effectExtent l="9525" t="9525" r="9525" b="11430"/>
                <wp:docPr id="3" name="文本框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29100" cy="2179320"/>
                        </a:xfrm>
                        <a:prstGeom prst="rect">
                          <a:avLst/>
                        </a:prstGeom>
                        <a:solidFill>
                          <a:srgbClr val="D7D7D7">
                            <a:alpha val="57001"/>
                          </a:srgbClr>
                        </a:solidFill>
                        <a:ln w="9525">
                          <a:solidFill>
                            <a:srgbClr val="000000"/>
                          </a:solidFill>
                          <a:miter lim="800000"/>
                          <a:headEnd/>
                          <a:tailEnd/>
                        </a:ln>
                      </wps:spPr>
                      <wps:txbx>
                        <w:txbxContent>
                          <w:p w:rsidR="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华东调度日报</w:t>
                            </w:r>
                          </w:p>
                          <w:p w:rsidR="005F4C0F" w:rsidP="005F4C0F">
                            <w:pPr>
                              <w:ind w:firstLine="0"/>
                              <w:rPr>
                                <w:rFonts w:ascii="Courier New" w:eastAsia="仿宋_GB2312" w:hAnsi="Courier New" w:cs="Arial"/>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w:t>
                            </w:r>
                            <w:r w:rsidRPr="004B1886">
                              <w:rPr>
                                <w:rFonts w:ascii="Courier New" w:eastAsia="仿宋_GB2312" w:hAnsi="Courier New" w:cs="Arial"/>
                                <w:bCs/>
                              </w:rPr>
                              <w:t>1.0 !&gt;</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r>
                              <w:rPr>
                                <w:rFonts w:ascii="Courier New" w:eastAsia="仿宋_GB2312" w:hAnsi="Courier New" w:cs="Arial"/>
                                <w:bCs/>
                              </w:rPr>
                              <w:t>’</w:t>
                            </w:r>
                            <w:smartTag w:uri="urn:schemas-microsoft-com:office:smarttags" w:element="chsdate">
                              <w:smartTagPr>
                                <w:attr w:name="Day" w:val="2"/>
                                <w:attr w:name="IsLunarDate" w:val="False"/>
                                <w:attr w:name="IsROCDate" w:val="False"/>
                                <w:attr w:name="Month" w:val="9"/>
                                <w:attr w:name="Year" w:val="2006"/>
                              </w:smartTagPr>
                              <w:r>
                                <w:rPr>
                                  <w:rFonts w:ascii="Courier New" w:eastAsia="仿宋_GB2312" w:hAnsi="Courier New" w:cs="Arial" w:hint="eastAsia"/>
                                  <w:bCs/>
                                </w:rPr>
                                <w:t>2006-09</w:t>
                              </w:r>
                              <w:smartTag w:uri="urn:schemas-microsoft-com:office:smarttags" w:element="chmetcnv">
                                <w:smartTagPr>
                                  <w:attr w:name="HasSpace" w:val="False"/>
                                  <w:attr w:name="Negative" w:val="True"/>
                                  <w:attr w:name="NumberType" w:val="1"/>
                                  <w:attr w:name="SourceValue" w:val="2"/>
                                  <w:attr w:name="TCSC" w:val="0"/>
                                  <w:attr w:name="UnitName" w:val="’"/>
                                </w:smartTagPr>
                                <w:r>
                                  <w:rPr>
                                    <w:rFonts w:ascii="Courier New" w:eastAsia="仿宋_GB2312" w:hAnsi="Courier New" w:cs="Arial" w:hint="eastAsia"/>
                                    <w:bCs/>
                                  </w:rPr>
                                  <w:t>-02</w:t>
                                </w:r>
                              </w:smartTag>
                            </w:smartTag>
                            <w:r>
                              <w:rPr>
                                <w:rFonts w:ascii="Courier New" w:eastAsia="仿宋_GB2312" w:hAnsi="Courier New" w:cs="Arial"/>
                                <w:bCs/>
                              </w:rPr>
                              <w:t>’</w:t>
                            </w:r>
                            <w:r>
                              <w:rPr>
                                <w:rFonts w:ascii="Courier New" w:eastAsia="仿宋_GB2312" w:hAnsi="Courier New" w:cs="Arial" w:hint="eastAsia"/>
                                <w:bCs/>
                              </w:rPr>
                              <w:t>&gt;</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数据名称</w:t>
                            </w:r>
                            <w:r>
                              <w:rPr>
                                <w:rFonts w:ascii="Courier New" w:eastAsia="仿宋_GB2312" w:hAnsi="Courier New" w:cs="Arial" w:hint="eastAsia"/>
                                <w:bCs/>
                              </w:rPr>
                              <w:t xml:space="preserve">      </w:t>
                            </w:r>
                            <w:r>
                              <w:rPr>
                                <w:rFonts w:ascii="Courier New" w:eastAsia="仿宋_GB2312" w:hAnsi="Courier New" w:cs="Arial" w:hint="eastAsia"/>
                                <w:bCs/>
                              </w:rPr>
                              <w:t>数据值</w:t>
                            </w:r>
                            <w:r>
                              <w:rPr>
                                <w:rFonts w:ascii="Courier New" w:eastAsia="仿宋_GB2312" w:hAnsi="Courier New" w:cs="Arial" w:hint="eastAsia"/>
                                <w:bCs/>
                              </w:rPr>
                              <w:t xml:space="preserve">       </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统调发电量</w:t>
                            </w:r>
                            <w:r>
                              <w:rPr>
                                <w:rFonts w:ascii="Courier New" w:eastAsia="仿宋_GB2312" w:hAnsi="Courier New" w:cs="Arial" w:hint="eastAsia"/>
                                <w:bCs/>
                              </w:rPr>
                              <w:t xml:space="preserve">     1856198 </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统调火电量</w:t>
                            </w:r>
                            <w:r>
                              <w:rPr>
                                <w:rFonts w:ascii="Courier New" w:eastAsia="仿宋_GB2312" w:hAnsi="Courier New" w:cs="Arial" w:hint="eastAsia"/>
                                <w:bCs/>
                              </w:rPr>
                              <w:t xml:space="preserve">     </w:t>
                            </w:r>
                            <w:r>
                              <w:rPr>
                                <w:rFonts w:ascii="Courier New" w:eastAsia="仿宋_GB2312" w:hAnsi="Courier New" w:cs="Arial"/>
                                <w:bCs/>
                              </w:rPr>
                              <w:t>1744342</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3     </w:t>
                            </w:r>
                            <w:r>
                              <w:rPr>
                                <w:rFonts w:ascii="Courier New" w:eastAsia="仿宋_GB2312" w:hAnsi="Courier New" w:cs="Arial" w:hint="eastAsia"/>
                                <w:bCs/>
                              </w:rPr>
                              <w:t>统调水电量</w:t>
                            </w:r>
                            <w:r>
                              <w:rPr>
                                <w:rFonts w:ascii="Courier New" w:eastAsia="仿宋_GB2312" w:hAnsi="Courier New" w:cs="Arial" w:hint="eastAsia"/>
                                <w:bCs/>
                              </w:rPr>
                              <w:t xml:space="preserve">     </w:t>
                            </w:r>
                            <w:r>
                              <w:rPr>
                                <w:rFonts w:ascii="Courier New" w:eastAsia="仿宋_GB2312" w:hAnsi="Courier New" w:cs="Arial"/>
                                <w:bCs/>
                              </w:rPr>
                              <w:t>46119</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hint="eastAsia"/>
                                <w:bCs/>
                              </w:rPr>
                              <w:t>n</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anchor="t" anchorCtr="0" upright="1"/>
                    </wps:wsp>
                  </a:graphicData>
                </a:graphic>
              </wp:inline>
            </w:drawing>
          </mc:Choice>
          <mc:Fallback>
            <w:pict>
              <v:shape id="文本框 3" o:spid="_x0000_i1080" type="#_x0000_t202" style="width:333pt;height:171.6pt;mso-left-percent:-10001;mso-position-horizontal-relative:char;mso-position-vertical-relative:line;mso-top-percent:-10001;mso-wrap-style:square;visibility:visible;v-text-anchor:top" fillcolor="#d7d7d7">
                <v:fill opacity="37265f"/>
                <v:textbox>
                  <w:txbxContent>
                    <w:p w:rsidR="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华东调度日报</w:t>
                      </w:r>
                    </w:p>
                    <w:p w:rsidR="005F4C0F" w:rsidP="005F4C0F">
                      <w:pPr>
                        <w:ind w:firstLine="0"/>
                        <w:rPr>
                          <w:rFonts w:ascii="Courier New" w:eastAsia="仿宋_GB2312" w:hAnsi="Courier New" w:cs="Arial" w:hint="eastAsia"/>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Data=1.0 !&gt;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r>
                        <w:rPr>
                          <w:rFonts w:ascii="Courier New" w:eastAsia="仿宋_GB2312" w:hAnsi="Courier New" w:cs="Arial"/>
                          <w:bCs/>
                        </w:rPr>
                        <w:t>’</w:t>
                      </w:r>
                      <w:smartTag w:uri="urn:schemas-microsoft-com:office:smarttags" w:element="chsdate">
                        <w:smartTagPr>
                          <w:attr w:name="Day" w:val="2"/>
                          <w:attr w:name="IsLunarDate" w:val="False"/>
                          <w:attr w:name="IsROCDate" w:val="False"/>
                          <w:attr w:name="Month" w:val="9"/>
                          <w:attr w:name="Year" w:val="2006"/>
                        </w:smartTagPr>
                        <w:r>
                          <w:rPr>
                            <w:rFonts w:ascii="Courier New" w:eastAsia="仿宋_GB2312" w:hAnsi="Courier New" w:cs="Arial" w:hint="eastAsia"/>
                            <w:bCs/>
                          </w:rPr>
                          <w:t>2006-09</w:t>
                        </w:r>
                        <w:smartTag w:uri="urn:schemas-microsoft-com:office:smarttags" w:element="chmetcnv">
                          <w:smartTagPr>
                            <w:attr w:name="HasSpace" w:val="False"/>
                            <w:attr w:name="Negative" w:val="True"/>
                            <w:attr w:name="NumberType" w:val="1"/>
                            <w:attr w:name="SourceValue" w:val="2"/>
                            <w:attr w:name="TCSC" w:val="0"/>
                            <w:attr w:name="UnitName" w:val="’"/>
                          </w:smartTagPr>
                          <w:r>
                            <w:rPr>
                              <w:rFonts w:ascii="Courier New" w:eastAsia="仿宋_GB2312" w:hAnsi="Courier New" w:cs="Arial" w:hint="eastAsia"/>
                              <w:bCs/>
                            </w:rPr>
                            <w:t>-02</w:t>
                          </w:r>
                        </w:smartTag>
                      </w:smartTag>
                      <w:r>
                        <w:rPr>
                          <w:rFonts w:ascii="Courier New" w:eastAsia="仿宋_GB2312" w:hAnsi="Courier New" w:cs="Arial"/>
                          <w:bCs/>
                        </w:rPr>
                        <w:t>’</w:t>
                      </w:r>
                      <w:r>
                        <w:rPr>
                          <w:rFonts w:ascii="Courier New" w:eastAsia="仿宋_GB2312" w:hAnsi="Courier New" w:cs="Arial" w:hint="eastAsia"/>
                          <w:bCs/>
                        </w:rPr>
                        <w:t>&gt;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数据名称</w:t>
                      </w:r>
                      <w:r>
                        <w:rPr>
                          <w:rFonts w:ascii="Courier New" w:eastAsia="仿宋_GB2312" w:hAnsi="Courier New" w:cs="Arial" w:hint="eastAsia"/>
                          <w:bCs/>
                        </w:rPr>
                        <w:t xml:space="preserve">      </w:t>
                      </w:r>
                      <w:r>
                        <w:rPr>
                          <w:rFonts w:ascii="Courier New" w:eastAsia="仿宋_GB2312" w:hAnsi="Courier New" w:cs="Arial" w:hint="eastAsia"/>
                          <w:bCs/>
                        </w:rPr>
                        <w:t>数据值</w:t>
                      </w:r>
                      <w:r>
                        <w:rPr>
                          <w:rFonts w:ascii="Courier New" w:eastAsia="仿宋_GB2312" w:hAnsi="Courier New" w:cs="Arial" w:hint="eastAsia"/>
                          <w:bCs/>
                        </w:rPr>
                        <w:t xml:space="preserve">       </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统调发电量</w:t>
                      </w:r>
                      <w:r>
                        <w:rPr>
                          <w:rFonts w:ascii="Courier New" w:eastAsia="仿宋_GB2312" w:hAnsi="Courier New" w:cs="Arial" w:hint="eastAsia"/>
                          <w:bCs/>
                        </w:rPr>
                        <w:t xml:space="preserve">     1856198 </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统调火电量</w:t>
                      </w:r>
                      <w:r>
                        <w:rPr>
                          <w:rFonts w:ascii="Courier New" w:eastAsia="仿宋_GB2312" w:hAnsi="Courier New" w:cs="Arial" w:hint="eastAsia"/>
                          <w:bCs/>
                        </w:rPr>
                        <w:t xml:space="preserve">     </w:t>
                      </w:r>
                      <w:r>
                        <w:rPr>
                          <w:rFonts w:ascii="Courier New" w:eastAsia="仿宋_GB2312" w:hAnsi="Courier New" w:cs="Arial"/>
                          <w:bCs/>
                        </w:rPr>
                        <w:t>1744342</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3     </w:t>
                      </w:r>
                      <w:r>
                        <w:rPr>
                          <w:rFonts w:ascii="Courier New" w:eastAsia="仿宋_GB2312" w:hAnsi="Courier New" w:cs="Arial" w:hint="eastAsia"/>
                          <w:bCs/>
                        </w:rPr>
                        <w:t>统调水电量</w:t>
                      </w:r>
                      <w:r>
                        <w:rPr>
                          <w:rFonts w:ascii="Courier New" w:eastAsia="仿宋_GB2312" w:hAnsi="Courier New" w:cs="Arial" w:hint="eastAsia"/>
                          <w:bCs/>
                        </w:rPr>
                        <w:t xml:space="preserve">     </w:t>
                      </w:r>
                      <w:r>
                        <w:rPr>
                          <w:rFonts w:ascii="Courier New" w:eastAsia="仿宋_GB2312" w:hAnsi="Courier New" w:cs="Arial"/>
                          <w:bCs/>
                        </w:rPr>
                        <w:t>46119</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n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wrap type="none"/>
                <w10:anchorlock/>
              </v:shape>
            </w:pict>
          </mc:Fallback>
        </mc:AlternateContent>
      </w:r>
    </w:p>
    <w:p w:rsidR="005F4C0F" w:rsidRPr="00FE131C" w:rsidP="005F4C0F">
      <w:pPr>
        <w:pStyle w:val="a1"/>
        <w:topLinePunct/>
      </w:pPr>
      <w:r w:rsidRPr="00FE131C">
        <w:rPr>
          <w:rFonts w:ascii="Times New Roman" w:hint="eastAsia"/>
          <w:b/>
        </w:rPr>
        <w:t>A</w:t>
      </w:r>
      <w:r w:rsidRPr="00724037">
        <w:rPr>
          <w:rFonts w:hint="eastAsia"/>
          <w:spacing w:val="20"/>
        </w:rPr>
        <w:t>.</w:t>
      </w:r>
      <w:r w:rsidRPr="00FE131C">
        <w:rPr>
          <w:rFonts w:hint="eastAsia"/>
        </w:rPr>
        <w:t>3</w:t>
      </w:r>
      <w:r>
        <w:rPr>
          <w:rFonts w:hint="eastAsia"/>
        </w:rPr>
        <w:t>　</w:t>
      </w:r>
      <w:r w:rsidRPr="00FE131C">
        <w:rPr>
          <w:rFonts w:hint="eastAsia"/>
        </w:rPr>
        <w:t>多列式结构</w:t>
      </w:r>
    </w:p>
    <w:p w:rsidR="005F4C0F" w:rsidRPr="00C626DF" w:rsidP="005F4C0F">
      <w:pPr>
        <w:topLinePunct/>
        <w:ind w:firstLine="0"/>
        <w:jc w:val="center"/>
        <w:rPr>
          <w:bCs/>
        </w:rPr>
      </w:pPr>
      <w:r w:rsidRPr="00C626DF">
        <w:rPr>
          <w:bCs/>
          <w:noProof/>
        </w:rPr>
        <mc:AlternateContent>
          <mc:Choice Requires="wps">
            <w:drawing>
              <wp:inline distT="0" distB="0" distL="0" distR="0">
                <wp:extent cx="4267200" cy="1970405"/>
                <wp:effectExtent l="9525" t="9525" r="9525" b="10795"/>
                <wp:docPr id="2"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67200" cy="1970405"/>
                        </a:xfrm>
                        <a:prstGeom prst="rect">
                          <a:avLst/>
                        </a:prstGeom>
                        <a:solidFill>
                          <a:srgbClr val="D7D7D7">
                            <a:alpha val="57001"/>
                          </a:srgbClr>
                        </a:solidFill>
                        <a:ln w="9525">
                          <a:solidFill>
                            <a:srgbClr val="000000"/>
                          </a:solidFill>
                          <a:miter lim="800000"/>
                          <a:headEnd/>
                          <a:tailEnd/>
                        </a:ln>
                      </wps:spPr>
                      <wps:txbx>
                        <w:txbxContent>
                          <w:p w:rsidR="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华东年度电力电量平衡预测表</w:t>
                            </w:r>
                          </w:p>
                          <w:p w:rsidR="005F4C0F" w:rsidRPr="00B1749B" w:rsidP="005F4C0F">
                            <w:pPr>
                              <w:ind w:firstLine="0"/>
                              <w:rPr>
                                <w:rFonts w:ascii="Courier New" w:eastAsia="仿宋_GB2312" w:hAnsi="Courier New" w:cs="Arial"/>
                                <w:bCs/>
                              </w:rPr>
                            </w:pPr>
                            <w:r w:rsidRPr="00B1749B">
                              <w:rPr>
                                <w:rFonts w:ascii="Courier New" w:eastAsia="仿宋_GB2312" w:hAnsi="Courier New" w:cs="Arial"/>
                                <w:bCs/>
                              </w:rPr>
                              <w:t xml:space="preserve">&lt;! </w:t>
                            </w:r>
                            <w:r>
                              <w:rPr>
                                <w:rFonts w:ascii="Courier New" w:eastAsia="仿宋_GB2312" w:hAnsi="Courier New" w:cs="Arial" w:hint="eastAsia"/>
                                <w:bCs/>
                              </w:rPr>
                              <w:t>System</w:t>
                            </w:r>
                            <w:r w:rsidRPr="00B1749B">
                              <w:rPr>
                                <w:rFonts w:ascii="Courier New" w:eastAsia="仿宋_GB2312" w:hAnsi="Courier New" w:cs="Arial"/>
                                <w:bCs/>
                              </w:rPr>
                              <w:t>=</w:t>
                            </w:r>
                            <w:r w:rsidRPr="00B1749B">
                              <w:rPr>
                                <w:rFonts w:ascii="Courier New" w:eastAsia="仿宋_GB2312" w:hAnsi="Courier New" w:cs="Arial" w:hint="eastAsia"/>
                                <w:bCs/>
                              </w:rPr>
                              <w:t>OMS</w:t>
                            </w:r>
                            <w:r w:rsidRPr="00B1749B">
                              <w:rPr>
                                <w:rFonts w:ascii="Courier New" w:eastAsia="仿宋_GB2312" w:hAnsi="Courier New" w:cs="Arial"/>
                                <w:bCs/>
                              </w:rPr>
                              <w:t xml:space="preserve"> Version=1.</w:t>
                            </w:r>
                            <w:r w:rsidRPr="00B1749B">
                              <w:rPr>
                                <w:rFonts w:ascii="Courier New" w:eastAsia="仿宋_GB2312" w:hAnsi="Courier New" w:cs="Arial" w:hint="eastAsia"/>
                                <w:bCs/>
                              </w:rPr>
                              <w:t>0</w:t>
                            </w:r>
                            <w:r w:rsidRPr="00B1749B">
                              <w:rPr>
                                <w:rFonts w:ascii="Courier New" w:eastAsia="仿宋_GB2312" w:hAnsi="Courier New" w:cs="Arial"/>
                                <w:bCs/>
                              </w:rPr>
                              <w:t xml:space="preserve"> </w:t>
                            </w:r>
                            <w:r>
                              <w:rPr>
                                <w:rFonts w:ascii="Courier New" w:eastAsia="仿宋_GB2312" w:hAnsi="Courier New" w:cs="Arial" w:hint="eastAsia"/>
                                <w:bCs/>
                              </w:rPr>
                              <w:t xml:space="preserve">Code=UTF-8 </w:t>
                            </w:r>
                            <w:r w:rsidRPr="00B1749B">
                              <w:rPr>
                                <w:rFonts w:ascii="Courier New" w:eastAsia="仿宋_GB2312" w:hAnsi="Courier New" w:cs="Arial"/>
                                <w:bCs/>
                              </w:rPr>
                              <w:t>Data=</w:t>
                            </w:r>
                            <w:r w:rsidRPr="00B1749B">
                              <w:rPr>
                                <w:rFonts w:ascii="Courier New" w:eastAsia="仿宋_GB2312" w:hAnsi="Courier New" w:cs="Arial"/>
                                <w:bCs/>
                              </w:rPr>
                              <w:t>1.0 !&gt;</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r>
                              <w:rPr>
                                <w:rFonts w:ascii="Courier New" w:eastAsia="仿宋_GB2312" w:hAnsi="Courier New" w:cs="Arial"/>
                                <w:bCs/>
                              </w:rPr>
                              <w:t>’</w:t>
                            </w:r>
                            <w:smartTag w:uri="urn:schemas-microsoft-com:office:smarttags" w:element="chsdate">
                              <w:smartTagPr>
                                <w:attr w:name="Day" w:val="1"/>
                                <w:attr w:name="IsLunarDate" w:val="False"/>
                                <w:attr w:name="IsROCDate" w:val="False"/>
                                <w:attr w:name="Month" w:val="1"/>
                                <w:attr w:name="Year" w:val="2007"/>
                              </w:smartTagPr>
                              <w:r>
                                <w:rPr>
                                  <w:rFonts w:ascii="Courier New" w:eastAsia="仿宋_GB2312" w:hAnsi="Courier New" w:cs="Arial" w:hint="eastAsia"/>
                                  <w:bCs/>
                                </w:rPr>
                                <w:t>2007-01</w:t>
                              </w:r>
                              <w:smartTag w:uri="urn:schemas-microsoft-com:office:smarttags" w:element="chmetcnv">
                                <w:smartTagPr>
                                  <w:attr w:name="HasSpace" w:val="False"/>
                                  <w:attr w:name="Negative" w:val="True"/>
                                  <w:attr w:name="NumberType" w:val="1"/>
                                  <w:attr w:name="SourceValue" w:val="1"/>
                                  <w:attr w:name="TCSC" w:val="0"/>
                                  <w:attr w:name="UnitName" w:val="’"/>
                                </w:smartTagPr>
                                <w:r>
                                  <w:rPr>
                                    <w:rFonts w:ascii="Courier New" w:eastAsia="仿宋_GB2312" w:hAnsi="Courier New" w:cs="Arial" w:hint="eastAsia"/>
                                    <w:bCs/>
                                  </w:rPr>
                                  <w:t>-01</w:t>
                                </w:r>
                              </w:smartTag>
                            </w:smartTag>
                            <w:r>
                              <w:rPr>
                                <w:rFonts w:ascii="Courier New" w:eastAsia="仿宋_GB2312" w:hAnsi="Courier New" w:cs="Arial"/>
                                <w:bCs/>
                              </w:rPr>
                              <w:t>’</w:t>
                            </w:r>
                            <w:r>
                              <w:rPr>
                                <w:rFonts w:ascii="Courier New" w:eastAsia="仿宋_GB2312" w:hAnsi="Courier New" w:cs="Arial" w:hint="eastAsia"/>
                                <w:bCs/>
                              </w:rPr>
                              <w:t>&gt;</w:t>
                            </w:r>
                          </w:p>
                          <w:p w:rsidR="005F4C0F" w:rsidP="005F4C0F">
                            <w:pPr>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sidRPr="00B1749B">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w:t>
                            </w:r>
                            <w:r>
                              <w:rPr>
                                <w:rFonts w:ascii="Courier New" w:eastAsia="仿宋_GB2312" w:hAnsi="Courier New" w:cs="Arial" w:hint="eastAsia"/>
                                <w:bCs/>
                              </w:rPr>
                              <w:t xml:space="preserve">          1</w:t>
                            </w:r>
                            <w:r>
                              <w:rPr>
                                <w:rFonts w:ascii="Courier New" w:eastAsia="仿宋_GB2312" w:hAnsi="Courier New" w:cs="Arial" w:hint="eastAsia"/>
                                <w:bCs/>
                              </w:rPr>
                              <w:t>月</w:t>
                            </w:r>
                            <w:r>
                              <w:rPr>
                                <w:rFonts w:ascii="Courier New" w:eastAsia="仿宋_GB2312" w:hAnsi="Courier New" w:cs="Arial" w:hint="eastAsia"/>
                                <w:bCs/>
                              </w:rPr>
                              <w:t xml:space="preserve">   2</w:t>
                            </w:r>
                            <w:r>
                              <w:rPr>
                                <w:rFonts w:ascii="Courier New" w:eastAsia="仿宋_GB2312" w:hAnsi="Courier New" w:cs="Arial" w:hint="eastAsia"/>
                                <w:bCs/>
                              </w:rPr>
                              <w:t>月</w:t>
                            </w:r>
                            <w:r>
                              <w:rPr>
                                <w:rFonts w:ascii="Courier New" w:eastAsia="仿宋_GB2312" w:hAnsi="Courier New" w:cs="Arial" w:hint="eastAsia"/>
                                <w:bCs/>
                              </w:rPr>
                              <w:t xml:space="preserve">  3</w:t>
                            </w:r>
                            <w:r>
                              <w:rPr>
                                <w:rFonts w:ascii="Courier New" w:eastAsia="仿宋_GB2312" w:hAnsi="Courier New" w:cs="Arial" w:hint="eastAsia"/>
                                <w:bCs/>
                              </w:rPr>
                              <w:t>月</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12</w:t>
                            </w:r>
                            <w:r>
                              <w:rPr>
                                <w:rFonts w:ascii="Courier New" w:eastAsia="仿宋_GB2312" w:hAnsi="Courier New" w:cs="Arial" w:hint="eastAsia"/>
                                <w:bCs/>
                              </w:rPr>
                              <w:t>月</w:t>
                            </w:r>
                            <w:r>
                              <w:rPr>
                                <w:rFonts w:ascii="Courier New" w:eastAsia="仿宋_GB2312" w:hAnsi="Courier New" w:cs="Arial" w:hint="eastAsia"/>
                                <w:bCs/>
                              </w:rPr>
                              <w:t xml:space="preserve">   </w:t>
                            </w:r>
                          </w:p>
                          <w:p w:rsidR="005F4C0F" w:rsidP="005F4C0F">
                            <w:pPr>
                              <w:ind w:firstLine="0"/>
                              <w:rPr>
                                <w:rFonts w:ascii="宋体" w:hAnsi="宋体" w:cs="Arial"/>
                                <w:b/>
                                <w:bCs/>
                                <w:i/>
                                <w:iCs/>
                                <w:sz w:val="24"/>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新增统调装机容量</w:t>
                            </w:r>
                            <w:r>
                              <w:rPr>
                                <w:rFonts w:ascii="Courier New" w:eastAsia="仿宋_GB2312" w:hAnsi="Courier New" w:cs="Arial" w:hint="eastAsia"/>
                                <w:bCs/>
                              </w:rPr>
                              <w:t xml:space="preserve">   237   224  190  </w:t>
                            </w:r>
                            <w:r>
                              <w:rPr>
                                <w:rFonts w:ascii="Courier New" w:eastAsia="仿宋_GB2312" w:hAnsi="Courier New" w:cs="Arial"/>
                                <w:bCs/>
                              </w:rPr>
                              <w:t>……</w:t>
                            </w:r>
                            <w:r>
                              <w:rPr>
                                <w:rFonts w:ascii="Courier New" w:eastAsia="仿宋_GB2312" w:hAnsi="Courier New" w:cs="Arial" w:hint="eastAsia"/>
                                <w:bCs/>
                              </w:rPr>
                              <w:t xml:space="preserve">       205      </w:t>
                            </w:r>
                          </w:p>
                          <w:p w:rsidR="005F4C0F" w:rsidP="005F4C0F">
                            <w:pPr>
                              <w:ind w:firstLine="0"/>
                              <w:rPr>
                                <w:rFonts w:ascii="宋体" w:hAnsi="宋体" w:cs="Arial"/>
                                <w:b/>
                                <w:bCs/>
                                <w:i/>
                                <w:iCs/>
                                <w:sz w:val="24"/>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受电量</w:t>
                            </w:r>
                            <w:r>
                              <w:rPr>
                                <w:rFonts w:ascii="Courier New" w:eastAsia="仿宋_GB2312" w:hAnsi="Courier New" w:cs="Arial" w:hint="eastAsia"/>
                                <w:bCs/>
                              </w:rPr>
                              <w:t xml:space="preserve">          2436  2234 1881 </w:t>
                            </w:r>
                            <w:r>
                              <w:rPr>
                                <w:rFonts w:ascii="Courier New" w:eastAsia="仿宋_GB2312" w:hAnsi="Courier New" w:cs="Arial"/>
                                <w:bCs/>
                              </w:rPr>
                              <w:t>……</w:t>
                            </w:r>
                            <w:r>
                              <w:rPr>
                                <w:rFonts w:ascii="Courier New" w:eastAsia="仿宋_GB2312" w:hAnsi="Courier New" w:cs="Arial" w:hint="eastAsia"/>
                                <w:bCs/>
                              </w:rPr>
                              <w:t xml:space="preserve">      2132</w:t>
                            </w:r>
                          </w:p>
                          <w:p w:rsidR="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宋体" w:hAnsi="宋体" w:cs="Arial"/>
                                <w:b/>
                                <w:bCs/>
                                <w:i/>
                                <w:iCs/>
                                <w:sz w:val="24"/>
                              </w:rPr>
                            </w:pPr>
                            <w:r>
                              <w:rPr>
                                <w:rFonts w:ascii="Courier New" w:eastAsia="仿宋_GB2312" w:hAnsi="Courier New" w:cs="Arial"/>
                                <w:bCs/>
                              </w:rPr>
                              <w:t>#</w:t>
                            </w:r>
                            <w:r>
                              <w:rPr>
                                <w:rFonts w:ascii="Courier New" w:eastAsia="仿宋_GB2312" w:hAnsi="Courier New" w:cs="Arial" w:hint="eastAsia"/>
                                <w:bCs/>
                              </w:rPr>
                              <w:t xml:space="preserve">   n     </w:t>
                            </w:r>
                            <w:r>
                              <w:rPr>
                                <w:rFonts w:ascii="Courier New" w:eastAsia="仿宋_GB2312" w:hAnsi="Courier New" w:cs="Arial" w:hint="eastAsia"/>
                                <w:bCs/>
                              </w:rPr>
                              <w:t>用电量需求</w:t>
                            </w:r>
                            <w:r>
                              <w:rPr>
                                <w:rFonts w:ascii="Courier New" w:eastAsia="仿宋_GB2312" w:hAnsi="Courier New" w:cs="Arial" w:hint="eastAsia"/>
                                <w:bCs/>
                              </w:rPr>
                              <w:t xml:space="preserve">       9012  8087 8767 </w:t>
                            </w:r>
                            <w:r>
                              <w:rPr>
                                <w:rFonts w:ascii="Courier New" w:eastAsia="仿宋_GB2312" w:hAnsi="Courier New" w:cs="Arial"/>
                                <w:bCs/>
                              </w:rPr>
                              <w:t>……</w:t>
                            </w:r>
                            <w:r>
                              <w:rPr>
                                <w:rFonts w:ascii="Courier New" w:eastAsia="仿宋_GB2312" w:hAnsi="Courier New" w:cs="Arial" w:hint="eastAsia"/>
                                <w:bCs/>
                              </w:rPr>
                              <w:t xml:space="preserve">      8120</w:t>
                            </w:r>
                          </w:p>
                          <w:p w:rsidR="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anchor="t" anchorCtr="0" upright="1"/>
                    </wps:wsp>
                  </a:graphicData>
                </a:graphic>
              </wp:inline>
            </w:drawing>
          </mc:Choice>
          <mc:Fallback>
            <w:pict>
              <v:shape id="文本框 2" o:spid="_x0000_i1081" type="#_x0000_t202" style="width:336pt;height:155.15pt;mso-left-percent:-10001;mso-position-horizontal-relative:char;mso-position-vertical-relative:line;mso-top-percent:-10001;mso-wrap-style:square;visibility:visible;v-text-anchor:top" fillcolor="#d7d7d7">
                <v:fill opacity="37265f"/>
                <v:textbox>
                  <w:txbxContent>
                    <w:p w:rsidR="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华东年度电力电量平衡预测表</w:t>
                      </w:r>
                    </w:p>
                    <w:p w:rsidR="005F4C0F" w:rsidRPr="00B1749B" w:rsidP="005F4C0F">
                      <w:pPr>
                        <w:ind w:firstLine="0"/>
                        <w:rPr>
                          <w:rFonts w:ascii="Courier New" w:eastAsia="仿宋_GB2312" w:hAnsi="Courier New" w:cs="Arial" w:hint="eastAsia"/>
                          <w:bCs/>
                        </w:rPr>
                      </w:pPr>
                      <w:r w:rsidRPr="00B1749B">
                        <w:rPr>
                          <w:rFonts w:ascii="Courier New" w:eastAsia="仿宋_GB2312" w:hAnsi="Courier New" w:cs="Arial"/>
                          <w:bCs/>
                        </w:rPr>
                        <w:t xml:space="preserve">&lt;! </w:t>
                      </w:r>
                      <w:r>
                        <w:rPr>
                          <w:rFonts w:ascii="Courier New" w:eastAsia="仿宋_GB2312" w:hAnsi="Courier New" w:cs="Arial" w:hint="eastAsia"/>
                          <w:bCs/>
                        </w:rPr>
                        <w:t>System</w:t>
                      </w:r>
                      <w:r w:rsidRPr="00B1749B">
                        <w:rPr>
                          <w:rFonts w:ascii="Courier New" w:eastAsia="仿宋_GB2312" w:hAnsi="Courier New" w:cs="Arial"/>
                          <w:bCs/>
                        </w:rPr>
                        <w:t>=</w:t>
                      </w:r>
                      <w:r w:rsidRPr="00B1749B">
                        <w:rPr>
                          <w:rFonts w:ascii="Courier New" w:eastAsia="仿宋_GB2312" w:hAnsi="Courier New" w:cs="Arial" w:hint="eastAsia"/>
                          <w:bCs/>
                        </w:rPr>
                        <w:t>OMS</w:t>
                      </w:r>
                      <w:r w:rsidRPr="00B1749B">
                        <w:rPr>
                          <w:rFonts w:ascii="Courier New" w:eastAsia="仿宋_GB2312" w:hAnsi="Courier New" w:cs="Arial"/>
                          <w:bCs/>
                        </w:rPr>
                        <w:t xml:space="preserve"> Version=1.</w:t>
                      </w:r>
                      <w:r w:rsidRPr="00B1749B">
                        <w:rPr>
                          <w:rFonts w:ascii="Courier New" w:eastAsia="仿宋_GB2312" w:hAnsi="Courier New" w:cs="Arial" w:hint="eastAsia"/>
                          <w:bCs/>
                        </w:rPr>
                        <w:t>0</w:t>
                      </w:r>
                      <w:r w:rsidRPr="00B1749B">
                        <w:rPr>
                          <w:rFonts w:ascii="Courier New" w:eastAsia="仿宋_GB2312" w:hAnsi="Courier New" w:cs="Arial"/>
                          <w:bCs/>
                        </w:rPr>
                        <w:t xml:space="preserve"> </w:t>
                      </w:r>
                      <w:r>
                        <w:rPr>
                          <w:rFonts w:ascii="Courier New" w:eastAsia="仿宋_GB2312" w:hAnsi="Courier New" w:cs="Arial" w:hint="eastAsia"/>
                          <w:bCs/>
                        </w:rPr>
                        <w:t xml:space="preserve">Code=UTF-8 </w:t>
                      </w:r>
                      <w:r w:rsidRPr="00B1749B">
                        <w:rPr>
                          <w:rFonts w:ascii="Courier New" w:eastAsia="仿宋_GB2312" w:hAnsi="Courier New" w:cs="Arial"/>
                          <w:bCs/>
                        </w:rPr>
                        <w:t>Data=1.0 !&gt;</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r>
                        <w:rPr>
                          <w:rFonts w:ascii="Courier New" w:eastAsia="仿宋_GB2312" w:hAnsi="Courier New" w:cs="Arial"/>
                          <w:bCs/>
                        </w:rPr>
                        <w:t>’</w:t>
                      </w:r>
                      <w:smartTag w:uri="urn:schemas-microsoft-com:office:smarttags" w:element="chsdate">
                        <w:smartTagPr>
                          <w:attr w:name="Day" w:val="1"/>
                          <w:attr w:name="IsLunarDate" w:val="False"/>
                          <w:attr w:name="IsROCDate" w:val="False"/>
                          <w:attr w:name="Month" w:val="1"/>
                          <w:attr w:name="Year" w:val="2007"/>
                        </w:smartTagPr>
                        <w:r>
                          <w:rPr>
                            <w:rFonts w:ascii="Courier New" w:eastAsia="仿宋_GB2312" w:hAnsi="Courier New" w:cs="Arial" w:hint="eastAsia"/>
                            <w:bCs/>
                          </w:rPr>
                          <w:t>2007-01</w:t>
                        </w:r>
                        <w:smartTag w:uri="urn:schemas-microsoft-com:office:smarttags" w:element="chmetcnv">
                          <w:smartTagPr>
                            <w:attr w:name="HasSpace" w:val="False"/>
                            <w:attr w:name="Negative" w:val="True"/>
                            <w:attr w:name="NumberType" w:val="1"/>
                            <w:attr w:name="SourceValue" w:val="1"/>
                            <w:attr w:name="TCSC" w:val="0"/>
                            <w:attr w:name="UnitName" w:val="’"/>
                          </w:smartTagPr>
                          <w:r>
                            <w:rPr>
                              <w:rFonts w:ascii="Courier New" w:eastAsia="仿宋_GB2312" w:hAnsi="Courier New" w:cs="Arial" w:hint="eastAsia"/>
                              <w:bCs/>
                            </w:rPr>
                            <w:t>-01</w:t>
                          </w:r>
                        </w:smartTag>
                      </w:smartTag>
                      <w:r>
                        <w:rPr>
                          <w:rFonts w:ascii="Courier New" w:eastAsia="仿宋_GB2312" w:hAnsi="Courier New" w:cs="Arial"/>
                          <w:bCs/>
                        </w:rPr>
                        <w:t>’</w:t>
                      </w:r>
                      <w:r>
                        <w:rPr>
                          <w:rFonts w:ascii="Courier New" w:eastAsia="仿宋_GB2312" w:hAnsi="Courier New" w:cs="Arial" w:hint="eastAsia"/>
                          <w:bCs/>
                        </w:rPr>
                        <w:t>&gt;</w:t>
                      </w:r>
                    </w:p>
                    <w:p w:rsidR="005F4C0F" w:rsidP="005F4C0F">
                      <w:pPr>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sidRPr="00B1749B">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w:t>
                      </w:r>
                      <w:r>
                        <w:rPr>
                          <w:rFonts w:ascii="Courier New" w:eastAsia="仿宋_GB2312" w:hAnsi="Courier New" w:cs="Arial" w:hint="eastAsia"/>
                          <w:bCs/>
                        </w:rPr>
                        <w:t xml:space="preserve">          1</w:t>
                      </w:r>
                      <w:r>
                        <w:rPr>
                          <w:rFonts w:ascii="Courier New" w:eastAsia="仿宋_GB2312" w:hAnsi="Courier New" w:cs="Arial" w:hint="eastAsia"/>
                          <w:bCs/>
                        </w:rPr>
                        <w:t>月</w:t>
                      </w:r>
                      <w:r>
                        <w:rPr>
                          <w:rFonts w:ascii="Courier New" w:eastAsia="仿宋_GB2312" w:hAnsi="Courier New" w:cs="Arial" w:hint="eastAsia"/>
                          <w:bCs/>
                        </w:rPr>
                        <w:t xml:space="preserve">   2</w:t>
                      </w:r>
                      <w:r>
                        <w:rPr>
                          <w:rFonts w:ascii="Courier New" w:eastAsia="仿宋_GB2312" w:hAnsi="Courier New" w:cs="Arial" w:hint="eastAsia"/>
                          <w:bCs/>
                        </w:rPr>
                        <w:t>月</w:t>
                      </w:r>
                      <w:r>
                        <w:rPr>
                          <w:rFonts w:ascii="Courier New" w:eastAsia="仿宋_GB2312" w:hAnsi="Courier New" w:cs="Arial" w:hint="eastAsia"/>
                          <w:bCs/>
                        </w:rPr>
                        <w:t xml:space="preserve">  3</w:t>
                      </w:r>
                      <w:r>
                        <w:rPr>
                          <w:rFonts w:ascii="Courier New" w:eastAsia="仿宋_GB2312" w:hAnsi="Courier New" w:cs="Arial" w:hint="eastAsia"/>
                          <w:bCs/>
                        </w:rPr>
                        <w:t>月</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12</w:t>
                      </w:r>
                      <w:r>
                        <w:rPr>
                          <w:rFonts w:ascii="Courier New" w:eastAsia="仿宋_GB2312" w:hAnsi="Courier New" w:cs="Arial" w:hint="eastAsia"/>
                          <w:bCs/>
                        </w:rPr>
                        <w:t>月</w:t>
                      </w:r>
                      <w:r>
                        <w:rPr>
                          <w:rFonts w:ascii="Courier New" w:eastAsia="仿宋_GB2312" w:hAnsi="Courier New" w:cs="Arial" w:hint="eastAsia"/>
                          <w:bCs/>
                        </w:rPr>
                        <w:t xml:space="preserve">   </w:t>
                      </w:r>
                    </w:p>
                    <w:p w:rsidR="005F4C0F" w:rsidP="005F4C0F">
                      <w:pPr>
                        <w:ind w:firstLine="0"/>
                        <w:rPr>
                          <w:rFonts w:ascii="宋体" w:hAnsi="宋体" w:cs="Arial" w:hint="eastAsia"/>
                          <w:b/>
                          <w:bCs/>
                          <w:i/>
                          <w:iCs/>
                          <w:sz w:val="24"/>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新增统调装机容量</w:t>
                      </w:r>
                      <w:r>
                        <w:rPr>
                          <w:rFonts w:ascii="Courier New" w:eastAsia="仿宋_GB2312" w:hAnsi="Courier New" w:cs="Arial" w:hint="eastAsia"/>
                          <w:bCs/>
                        </w:rPr>
                        <w:t xml:space="preserve">   237   224  190  </w:t>
                      </w:r>
                      <w:r>
                        <w:rPr>
                          <w:rFonts w:ascii="Courier New" w:eastAsia="仿宋_GB2312" w:hAnsi="Courier New" w:cs="Arial"/>
                          <w:bCs/>
                        </w:rPr>
                        <w:t>……</w:t>
                      </w:r>
                      <w:r>
                        <w:rPr>
                          <w:rFonts w:ascii="Courier New" w:eastAsia="仿宋_GB2312" w:hAnsi="Courier New" w:cs="Arial" w:hint="eastAsia"/>
                          <w:bCs/>
                        </w:rPr>
                        <w:t xml:space="preserve">       205      </w:t>
                      </w:r>
                    </w:p>
                    <w:p w:rsidR="005F4C0F" w:rsidP="005F4C0F">
                      <w:pPr>
                        <w:ind w:firstLine="0"/>
                        <w:rPr>
                          <w:rFonts w:ascii="宋体" w:hAnsi="宋体" w:cs="Arial" w:hint="eastAsia"/>
                          <w:b/>
                          <w:bCs/>
                          <w:i/>
                          <w:iCs/>
                          <w:sz w:val="24"/>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受电量</w:t>
                      </w:r>
                      <w:r>
                        <w:rPr>
                          <w:rFonts w:ascii="Courier New" w:eastAsia="仿宋_GB2312" w:hAnsi="Courier New" w:cs="Arial" w:hint="eastAsia"/>
                          <w:bCs/>
                        </w:rPr>
                        <w:t xml:space="preserve">          2436  2234 1881 </w:t>
                      </w:r>
                      <w:r>
                        <w:rPr>
                          <w:rFonts w:ascii="Courier New" w:eastAsia="仿宋_GB2312" w:hAnsi="Courier New" w:cs="Arial"/>
                          <w:bCs/>
                        </w:rPr>
                        <w:t>……</w:t>
                      </w:r>
                      <w:r>
                        <w:rPr>
                          <w:rFonts w:ascii="Courier New" w:eastAsia="仿宋_GB2312" w:hAnsi="Courier New" w:cs="Arial" w:hint="eastAsia"/>
                          <w:bCs/>
                        </w:rPr>
                        <w:t xml:space="preserve">      2132</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P="005F4C0F">
                      <w:pPr>
                        <w:ind w:firstLine="0"/>
                        <w:rPr>
                          <w:rFonts w:ascii="宋体" w:hAnsi="宋体" w:cs="Arial" w:hint="eastAsia"/>
                          <w:b/>
                          <w:bCs/>
                          <w:i/>
                          <w:iCs/>
                          <w:sz w:val="24"/>
                        </w:rPr>
                      </w:pPr>
                      <w:r>
                        <w:rPr>
                          <w:rFonts w:ascii="Courier New" w:eastAsia="仿宋_GB2312" w:hAnsi="Courier New" w:cs="Arial"/>
                          <w:bCs/>
                        </w:rPr>
                        <w:t>#</w:t>
                      </w:r>
                      <w:r>
                        <w:rPr>
                          <w:rFonts w:ascii="Courier New" w:eastAsia="仿宋_GB2312" w:hAnsi="Courier New" w:cs="Arial" w:hint="eastAsia"/>
                          <w:bCs/>
                        </w:rPr>
                        <w:t xml:space="preserve">   n     </w:t>
                      </w:r>
                      <w:r>
                        <w:rPr>
                          <w:rFonts w:ascii="Courier New" w:eastAsia="仿宋_GB2312" w:hAnsi="Courier New" w:cs="Arial" w:hint="eastAsia"/>
                          <w:bCs/>
                        </w:rPr>
                        <w:t>用电量需求</w:t>
                      </w:r>
                      <w:r>
                        <w:rPr>
                          <w:rFonts w:ascii="Courier New" w:eastAsia="仿宋_GB2312" w:hAnsi="Courier New" w:cs="Arial" w:hint="eastAsia"/>
                          <w:bCs/>
                        </w:rPr>
                        <w:t xml:space="preserve">       9012  8087 8767 </w:t>
                      </w:r>
                      <w:r>
                        <w:rPr>
                          <w:rFonts w:ascii="Courier New" w:eastAsia="仿宋_GB2312" w:hAnsi="Courier New" w:cs="Arial"/>
                          <w:bCs/>
                        </w:rPr>
                        <w:t>……</w:t>
                      </w:r>
                      <w:r>
                        <w:rPr>
                          <w:rFonts w:ascii="Courier New" w:eastAsia="仿宋_GB2312" w:hAnsi="Courier New" w:cs="Arial" w:hint="eastAsia"/>
                          <w:bCs/>
                        </w:rPr>
                        <w:t xml:space="preserve">      8120</w:t>
                      </w:r>
                    </w:p>
                    <w:p w:rsidR="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wrap type="none"/>
                <w10:anchorlock/>
              </v:shape>
            </w:pict>
          </mc:Fallback>
        </mc:AlternateContent>
      </w:r>
    </w:p>
    <w:p w:rsidR="005F4C0F" w:rsidRPr="00FE131C" w:rsidP="005F4C0F">
      <w:pPr>
        <w:pStyle w:val="a1"/>
        <w:spacing w:before="500" w:after="180" w:line="312" w:lineRule="exact"/>
        <w:jc w:val="center"/>
        <w:rPr>
          <w:rFonts w:ascii="Times New Roman"/>
        </w:rPr>
      </w:pPr>
      <w:r w:rsidRPr="00FE131C">
        <w:br w:type="page"/>
      </w:r>
      <w:r w:rsidRPr="00FE131C">
        <w:rPr>
          <w:rFonts w:ascii="Times New Roman" w:hint="eastAsia"/>
        </w:rPr>
        <w:t>附</w:t>
      </w:r>
      <w:r>
        <w:rPr>
          <w:rFonts w:ascii="Times New Roman" w:hint="eastAsia"/>
        </w:rPr>
        <w:t>　</w:t>
      </w:r>
      <w:r w:rsidRPr="00FE131C">
        <w:rPr>
          <w:rFonts w:ascii="Times New Roman" w:hint="eastAsia"/>
        </w:rPr>
        <w:t>录</w:t>
      </w:r>
      <w:r>
        <w:rPr>
          <w:rFonts w:ascii="Times New Roman" w:hint="eastAsia"/>
        </w:rPr>
        <w:t>　</w:t>
      </w:r>
      <w:r w:rsidRPr="00FE131C">
        <w:rPr>
          <w:rFonts w:ascii="Times New Roman" w:hint="eastAsia"/>
          <w:b/>
        </w:rPr>
        <w:t>B</w:t>
      </w:r>
      <w:r w:rsidRPr="00FE131C">
        <w:rPr>
          <w:rFonts w:ascii="Times New Roman"/>
        </w:rPr>
        <w:br/>
      </w:r>
      <w:r w:rsidRPr="00FE131C">
        <w:rPr>
          <w:rFonts w:ascii="Times New Roman" w:hint="eastAsia"/>
          <w:b/>
        </w:rPr>
        <w:t>（</w:t>
      </w:r>
      <w:r w:rsidRPr="00FE131C">
        <w:rPr>
          <w:rFonts w:ascii="Times New Roman" w:hint="eastAsia"/>
        </w:rPr>
        <w:t>规范性附录</w:t>
      </w:r>
      <w:r w:rsidRPr="00FE131C">
        <w:rPr>
          <w:rFonts w:ascii="Times New Roman" w:hint="eastAsia"/>
          <w:b/>
        </w:rPr>
        <w:t>）</w:t>
      </w:r>
      <w:r w:rsidRPr="00FE131C">
        <w:rPr>
          <w:rFonts w:ascii="Times New Roman"/>
        </w:rPr>
        <w:br/>
      </w:r>
      <w:r w:rsidRPr="00FE131C">
        <w:rPr>
          <w:rFonts w:ascii="Times New Roman" w:hint="eastAsia"/>
        </w:rPr>
        <w:t>属性类型和量纲标准</w:t>
      </w:r>
    </w:p>
    <w:p w:rsidR="005F4C0F" w:rsidRPr="00794799" w:rsidP="005F4C0F">
      <w:pPr>
        <w:pStyle w:val="a1"/>
        <w:topLinePunct/>
      </w:pPr>
      <w:r w:rsidRPr="00794799">
        <w:rPr>
          <w:rFonts w:ascii="Times New Roman" w:hint="eastAsia"/>
          <w:b/>
        </w:rPr>
        <w:t>B</w:t>
      </w:r>
      <w:r w:rsidRPr="00724037">
        <w:rPr>
          <w:rFonts w:hint="eastAsia"/>
          <w:spacing w:val="20"/>
        </w:rPr>
        <w:t>.</w:t>
      </w:r>
      <w:r w:rsidRPr="00794799">
        <w:rPr>
          <w:rFonts w:hint="eastAsia"/>
        </w:rPr>
        <w:t>1</w:t>
      </w:r>
      <w:r w:rsidRPr="00794799">
        <w:rPr>
          <w:rFonts w:hint="eastAsia"/>
        </w:rPr>
        <w:t>　属性类型标准</w:t>
      </w:r>
    </w:p>
    <w:tbl>
      <w:tblPr>
        <w:tblW w:w="9412"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tblPr>
      <w:tblGrid>
        <w:gridCol w:w="1246"/>
        <w:gridCol w:w="4144"/>
        <w:gridCol w:w="4022"/>
      </w:tblGrid>
      <w:tr w:rsidTr="002A59DC">
        <w:tblPrEx>
          <w:tblW w:w="9412"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tblPrEx>
        <w:tc>
          <w:tcPr>
            <w:tcW w:w="1246" w:type="dxa"/>
            <w:tcBorders>
              <w:top w:val="single" w:sz="8" w:space="0" w:color="auto"/>
              <w:bottom w:val="single" w:sz="4" w:space="0" w:color="auto"/>
            </w:tcBorders>
            <w:shd w:val="clear" w:color="auto" w:fill="auto"/>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序号</w:t>
            </w:r>
          </w:p>
        </w:tc>
        <w:tc>
          <w:tcPr>
            <w:tcW w:w="4144" w:type="dxa"/>
            <w:tcBorders>
              <w:top w:val="single" w:sz="8" w:space="0" w:color="auto"/>
              <w:bottom w:val="single" w:sz="4" w:space="0" w:color="auto"/>
            </w:tcBorders>
            <w:shd w:val="clear" w:color="auto" w:fill="auto"/>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属性类型缩写及全称</w:t>
            </w:r>
          </w:p>
        </w:tc>
        <w:tc>
          <w:tcPr>
            <w:tcW w:w="4022" w:type="dxa"/>
            <w:tcBorders>
              <w:top w:val="single" w:sz="8" w:space="0" w:color="auto"/>
              <w:bottom w:val="single" w:sz="4" w:space="0" w:color="auto"/>
            </w:tcBorders>
            <w:shd w:val="clear" w:color="auto" w:fill="auto"/>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属性类型说明</w:t>
            </w:r>
          </w:p>
        </w:tc>
      </w:tr>
      <w:tr w:rsidTr="002A59DC">
        <w:tblPrEx>
          <w:tblW w:w="9412" w:type="dxa"/>
          <w:tblInd w:w="108" w:type="dxa"/>
          <w:tblLayout w:type="fixed"/>
          <w:tblLook w:val="00A0"/>
        </w:tblPrEx>
        <w:tc>
          <w:tcPr>
            <w:tcW w:w="1246" w:type="dxa"/>
            <w:tcBorders>
              <w:top w:val="single" w:sz="4" w:space="0" w:color="auto"/>
            </w:tcBorders>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1</w:t>
            </w:r>
          </w:p>
        </w:tc>
        <w:tc>
          <w:tcPr>
            <w:tcW w:w="4144" w:type="dxa"/>
            <w:tcBorders>
              <w:top w:val="single" w:sz="4" w:space="0" w:color="auto"/>
            </w:tcBorders>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i</w:t>
            </w:r>
            <w:r w:rsidRPr="00794799">
              <w:rPr>
                <w:rFonts w:hint="eastAsia"/>
                <w:sz w:val="18"/>
                <w:szCs w:val="18"/>
              </w:rPr>
              <w:t>（</w:t>
            </w:r>
            <w:r w:rsidRPr="00794799">
              <w:rPr>
                <w:rFonts w:hint="eastAsia"/>
                <w:sz w:val="18"/>
                <w:szCs w:val="18"/>
              </w:rPr>
              <w:t>integer</w:t>
            </w:r>
            <w:r w:rsidRPr="00794799">
              <w:rPr>
                <w:rFonts w:hint="eastAsia"/>
                <w:sz w:val="18"/>
                <w:szCs w:val="18"/>
              </w:rPr>
              <w:t>）</w:t>
            </w:r>
          </w:p>
        </w:tc>
        <w:tc>
          <w:tcPr>
            <w:tcW w:w="4022" w:type="dxa"/>
            <w:tcBorders>
              <w:top w:val="single" w:sz="4" w:space="0" w:color="auto"/>
            </w:tcBorders>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整数</w:t>
            </w:r>
          </w:p>
        </w:tc>
      </w:tr>
      <w:tr w:rsidTr="002A59DC">
        <w:tblPrEx>
          <w:tblW w:w="9412" w:type="dxa"/>
          <w:tblInd w:w="108" w:type="dxa"/>
          <w:tblLayout w:type="fixed"/>
          <w:tblLook w:val="00A0"/>
        </w:tblPrEx>
        <w:tc>
          <w:tcPr>
            <w:tcW w:w="1246"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2</w:t>
            </w:r>
          </w:p>
        </w:tc>
        <w:tc>
          <w:tcPr>
            <w:tcW w:w="4144"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f</w:t>
            </w:r>
            <w:r w:rsidRPr="00794799">
              <w:rPr>
                <w:rFonts w:hint="eastAsia"/>
                <w:sz w:val="18"/>
                <w:szCs w:val="18"/>
              </w:rPr>
              <w:t>（</w:t>
            </w:r>
            <w:r w:rsidRPr="00794799">
              <w:rPr>
                <w:rFonts w:hint="eastAsia"/>
                <w:sz w:val="18"/>
                <w:szCs w:val="18"/>
              </w:rPr>
              <w:t>float</w:t>
            </w:r>
            <w:r w:rsidRPr="00794799">
              <w:rPr>
                <w:rFonts w:hint="eastAsia"/>
                <w:sz w:val="18"/>
                <w:szCs w:val="18"/>
              </w:rPr>
              <w:t>）</w:t>
            </w:r>
          </w:p>
        </w:tc>
        <w:tc>
          <w:tcPr>
            <w:tcW w:w="4022"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浮点数</w:t>
            </w:r>
          </w:p>
        </w:tc>
      </w:tr>
      <w:tr w:rsidTr="002A59DC">
        <w:tblPrEx>
          <w:tblW w:w="9412" w:type="dxa"/>
          <w:tblInd w:w="108" w:type="dxa"/>
          <w:tblLayout w:type="fixed"/>
          <w:tblLook w:val="00A0"/>
        </w:tblPrEx>
        <w:tc>
          <w:tcPr>
            <w:tcW w:w="1246"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3</w:t>
            </w:r>
          </w:p>
        </w:tc>
        <w:tc>
          <w:tcPr>
            <w:tcW w:w="4144"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s</w:t>
            </w:r>
            <w:r w:rsidRPr="00794799">
              <w:rPr>
                <w:rFonts w:hint="eastAsia"/>
                <w:sz w:val="18"/>
                <w:szCs w:val="18"/>
              </w:rPr>
              <w:t>（</w:t>
            </w:r>
            <w:r w:rsidRPr="00794799">
              <w:rPr>
                <w:rFonts w:hint="eastAsia"/>
                <w:sz w:val="18"/>
                <w:szCs w:val="18"/>
              </w:rPr>
              <w:t>string</w:t>
            </w:r>
            <w:r w:rsidRPr="00794799">
              <w:rPr>
                <w:rFonts w:hint="eastAsia"/>
                <w:sz w:val="18"/>
                <w:szCs w:val="18"/>
              </w:rPr>
              <w:t>）</w:t>
            </w:r>
          </w:p>
        </w:tc>
        <w:tc>
          <w:tcPr>
            <w:tcW w:w="4022"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字符串</w:t>
            </w:r>
          </w:p>
        </w:tc>
      </w:tr>
      <w:tr w:rsidTr="002A59DC">
        <w:tblPrEx>
          <w:tblW w:w="9412" w:type="dxa"/>
          <w:tblInd w:w="108" w:type="dxa"/>
          <w:tblLayout w:type="fixed"/>
          <w:tblLook w:val="00A0"/>
        </w:tblPrEx>
        <w:tc>
          <w:tcPr>
            <w:tcW w:w="1246"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4</w:t>
            </w:r>
          </w:p>
        </w:tc>
        <w:tc>
          <w:tcPr>
            <w:tcW w:w="4144"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p</w:t>
            </w:r>
            <w:r w:rsidRPr="00794799">
              <w:rPr>
                <w:rFonts w:hint="eastAsia"/>
                <w:sz w:val="18"/>
                <w:szCs w:val="18"/>
              </w:rPr>
              <w:t>（</w:t>
            </w:r>
            <w:r w:rsidRPr="00794799">
              <w:rPr>
                <w:rFonts w:hint="eastAsia"/>
                <w:sz w:val="18"/>
                <w:szCs w:val="18"/>
              </w:rPr>
              <w:t>pointer</w:t>
            </w:r>
            <w:r w:rsidRPr="00794799">
              <w:rPr>
                <w:rFonts w:hint="eastAsia"/>
                <w:sz w:val="18"/>
                <w:szCs w:val="18"/>
              </w:rPr>
              <w:t>）</w:t>
            </w:r>
          </w:p>
        </w:tc>
        <w:tc>
          <w:tcPr>
            <w:tcW w:w="4022" w:type="dxa"/>
            <w:vAlign w:val="center"/>
          </w:tcPr>
          <w:p w:rsidR="005F4C0F" w:rsidRPr="00794799" w:rsidP="002A59DC">
            <w:pPr>
              <w:topLinePunct/>
              <w:snapToGrid w:val="0"/>
              <w:spacing w:before="60" w:after="60"/>
              <w:ind w:firstLine="0"/>
              <w:jc w:val="center"/>
              <w:rPr>
                <w:sz w:val="18"/>
                <w:szCs w:val="18"/>
              </w:rPr>
            </w:pPr>
            <w:r w:rsidRPr="00794799">
              <w:rPr>
                <w:rFonts w:hint="eastAsia"/>
                <w:sz w:val="18"/>
                <w:szCs w:val="18"/>
              </w:rPr>
              <w:t>对象指针</w:t>
            </w:r>
          </w:p>
        </w:tc>
      </w:tr>
    </w:tbl>
    <w:p w:rsidR="005F4C0F" w:rsidRPr="00794799" w:rsidP="005F4C0F">
      <w:pPr>
        <w:pStyle w:val="a1"/>
        <w:topLinePunct/>
      </w:pPr>
      <w:bookmarkStart w:id="12" w:name="_Toc99419428"/>
      <w:bookmarkStart w:id="13" w:name="_Toc99530089"/>
      <w:bookmarkStart w:id="14" w:name="_Toc99595608"/>
      <w:bookmarkStart w:id="15" w:name="_Toc99600428"/>
      <w:r w:rsidRPr="00794799">
        <w:rPr>
          <w:rFonts w:ascii="Times New Roman" w:hint="eastAsia"/>
          <w:b/>
        </w:rPr>
        <w:t>B</w:t>
      </w:r>
      <w:r w:rsidRPr="00724037">
        <w:rPr>
          <w:rFonts w:hint="eastAsia"/>
          <w:spacing w:val="20"/>
        </w:rPr>
        <w:t>.</w:t>
      </w:r>
      <w:r w:rsidRPr="00794799">
        <w:rPr>
          <w:rFonts w:hint="eastAsia"/>
        </w:rPr>
        <w:t>2</w:t>
      </w:r>
      <w:r w:rsidRPr="00794799">
        <w:rPr>
          <w:rFonts w:hint="eastAsia"/>
        </w:rPr>
        <w:t>　</w:t>
      </w:r>
      <w:bookmarkStart w:id="16" w:name="OLE_LINK2"/>
      <w:r w:rsidRPr="00794799">
        <w:rPr>
          <w:rFonts w:hint="eastAsia"/>
        </w:rPr>
        <w:t>量纲标准</w:t>
      </w:r>
      <w:bookmarkEnd w:id="16"/>
    </w:p>
    <w:tbl>
      <w:tblPr>
        <w:tblW w:w="9412"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tblPr>
      <w:tblGrid>
        <w:gridCol w:w="1245"/>
        <w:gridCol w:w="2722"/>
        <w:gridCol w:w="2722"/>
        <w:gridCol w:w="2723"/>
      </w:tblGrid>
      <w:tr w:rsidTr="002A59DC">
        <w:tblPrEx>
          <w:tblW w:w="9412"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tblPrEx>
        <w:tc>
          <w:tcPr>
            <w:tcW w:w="1245" w:type="dxa"/>
            <w:tcBorders>
              <w:top w:val="single" w:sz="8" w:space="0" w:color="auto"/>
              <w:bottom w:val="single" w:sz="4" w:space="0" w:color="auto"/>
            </w:tcBorders>
            <w:shd w:val="clear" w:color="auto" w:fill="auto"/>
            <w:vAlign w:val="center"/>
          </w:tcPr>
          <w:p w:rsidR="005F4C0F" w:rsidRPr="0022453C" w:rsidP="002A59DC">
            <w:pPr>
              <w:topLinePunct/>
              <w:snapToGrid w:val="0"/>
              <w:spacing w:before="60" w:after="60"/>
              <w:ind w:firstLine="0"/>
              <w:jc w:val="center"/>
              <w:rPr>
                <w:sz w:val="18"/>
                <w:szCs w:val="18"/>
              </w:rPr>
            </w:pPr>
            <w:bookmarkEnd w:id="12"/>
            <w:bookmarkEnd w:id="13"/>
            <w:bookmarkEnd w:id="14"/>
            <w:bookmarkEnd w:id="15"/>
            <w:r w:rsidRPr="0022453C">
              <w:rPr>
                <w:rFonts w:hint="eastAsia"/>
                <w:sz w:val="18"/>
                <w:szCs w:val="18"/>
              </w:rPr>
              <w:t>序号</w:t>
            </w:r>
          </w:p>
        </w:tc>
        <w:tc>
          <w:tcPr>
            <w:tcW w:w="2722" w:type="dxa"/>
            <w:tcBorders>
              <w:top w:val="single" w:sz="8" w:space="0" w:color="auto"/>
              <w:bottom w:val="single" w:sz="4" w:space="0" w:color="auto"/>
            </w:tcBorders>
            <w:shd w:val="clear" w:color="auto" w:fill="auto"/>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量纲名称</w:t>
            </w:r>
          </w:p>
        </w:tc>
        <w:tc>
          <w:tcPr>
            <w:tcW w:w="2722" w:type="dxa"/>
            <w:tcBorders>
              <w:top w:val="single" w:sz="8" w:space="0" w:color="auto"/>
              <w:bottom w:val="single" w:sz="4" w:space="0" w:color="auto"/>
            </w:tcBorders>
            <w:shd w:val="clear" w:color="auto" w:fill="auto"/>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单位名称</w:t>
            </w:r>
          </w:p>
        </w:tc>
        <w:tc>
          <w:tcPr>
            <w:tcW w:w="2723" w:type="dxa"/>
            <w:tcBorders>
              <w:top w:val="single" w:sz="8" w:space="0" w:color="auto"/>
              <w:bottom w:val="single" w:sz="4" w:space="0" w:color="auto"/>
            </w:tcBorders>
            <w:shd w:val="clear" w:color="auto" w:fill="auto"/>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单位符号</w:t>
            </w:r>
          </w:p>
        </w:tc>
      </w:tr>
      <w:tr w:rsidTr="002A59DC">
        <w:tblPrEx>
          <w:tblW w:w="9412" w:type="dxa"/>
          <w:tblInd w:w="108" w:type="dxa"/>
          <w:tblLayout w:type="fixed"/>
          <w:tblLook w:val="00A0"/>
        </w:tblPrEx>
        <w:tc>
          <w:tcPr>
            <w:tcW w:w="1245" w:type="dxa"/>
            <w:tcBorders>
              <w:top w:val="single" w:sz="4" w:space="0" w:color="auto"/>
            </w:tcBorders>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1</w:t>
            </w:r>
          </w:p>
        </w:tc>
        <w:tc>
          <w:tcPr>
            <w:tcW w:w="2722" w:type="dxa"/>
            <w:tcBorders>
              <w:top w:val="single" w:sz="4" w:space="0" w:color="auto"/>
            </w:tcBorders>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频率</w:t>
            </w:r>
          </w:p>
        </w:tc>
        <w:tc>
          <w:tcPr>
            <w:tcW w:w="2722" w:type="dxa"/>
            <w:tcBorders>
              <w:top w:val="single" w:sz="4" w:space="0" w:color="auto"/>
            </w:tcBorders>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赫兹</w:t>
            </w:r>
          </w:p>
        </w:tc>
        <w:tc>
          <w:tcPr>
            <w:tcW w:w="2723" w:type="dxa"/>
            <w:tcBorders>
              <w:top w:val="single" w:sz="4" w:space="0" w:color="auto"/>
            </w:tcBorders>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Hz</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2</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电压</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千伏</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kV</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3</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电流</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安培</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A</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4</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有功功率</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兆瓦</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MW</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5</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无功功率</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兆乏</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MVar</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6</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电量</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兆瓦时</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MWh</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7</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容量</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兆伏安</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MVA</w:t>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8</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阻抗</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欧姆</w:t>
            </w:r>
          </w:p>
        </w:tc>
        <w:tc>
          <w:tcPr>
            <w:tcW w:w="2723" w:type="dxa"/>
            <w:vAlign w:val="center"/>
          </w:tcPr>
          <w:p w:rsidR="005F4C0F" w:rsidRPr="00794799" w:rsidP="002A59DC">
            <w:pPr>
              <w:topLinePunct/>
              <w:snapToGrid w:val="0"/>
              <w:spacing w:before="60" w:after="60"/>
              <w:ind w:firstLine="0"/>
              <w:jc w:val="center"/>
              <w:rPr>
                <w:rFonts w:ascii="Symbol" w:hAnsi="Symbol"/>
                <w:sz w:val="18"/>
                <w:szCs w:val="18"/>
              </w:rPr>
            </w:pPr>
            <w:r w:rsidRPr="00794799">
              <w:rPr>
                <w:rFonts w:ascii="Symbol" w:hAnsi="Symbol"/>
                <w:sz w:val="18"/>
                <w:szCs w:val="18"/>
              </w:rPr>
              <w:sym w:font="Symbol" w:char="F057"/>
            </w:r>
          </w:p>
        </w:tc>
      </w:tr>
      <w:tr w:rsidTr="002A59DC">
        <w:tblPrEx>
          <w:tblW w:w="9412" w:type="dxa"/>
          <w:tblInd w:w="108" w:type="dxa"/>
          <w:tblLayout w:type="fixed"/>
          <w:tblLook w:val="00A0"/>
        </w:tblPrEx>
        <w:tc>
          <w:tcPr>
            <w:tcW w:w="1245"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9</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长度</w:t>
            </w:r>
          </w:p>
        </w:tc>
        <w:tc>
          <w:tcPr>
            <w:tcW w:w="2722"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千米</w:t>
            </w:r>
          </w:p>
        </w:tc>
        <w:tc>
          <w:tcPr>
            <w:tcW w:w="2723" w:type="dxa"/>
            <w:vAlign w:val="center"/>
          </w:tcPr>
          <w:p w:rsidR="005F4C0F" w:rsidRPr="0022453C" w:rsidP="002A59DC">
            <w:pPr>
              <w:topLinePunct/>
              <w:snapToGrid w:val="0"/>
              <w:spacing w:before="60" w:after="60"/>
              <w:ind w:firstLine="0"/>
              <w:jc w:val="center"/>
              <w:rPr>
                <w:sz w:val="18"/>
                <w:szCs w:val="18"/>
              </w:rPr>
            </w:pPr>
            <w:r w:rsidRPr="0022453C">
              <w:rPr>
                <w:rFonts w:hint="eastAsia"/>
                <w:sz w:val="18"/>
                <w:szCs w:val="18"/>
              </w:rPr>
              <w:t>km</w:t>
            </w:r>
          </w:p>
        </w:tc>
      </w:tr>
    </w:tbl>
    <w:p w:rsidR="005F4C0F" w:rsidRPr="00C626DF" w:rsidP="005F4C0F">
      <w:pPr>
        <w:pStyle w:val="PlainText"/>
        <w:topLinePunct/>
        <w:ind w:firstLine="359" w:firstLineChars="171"/>
        <w:rPr>
          <w:rFonts w:ascii="Times New Roman" w:hAnsi="Times New Roman"/>
        </w:rPr>
      </w:pPr>
    </w:p>
    <w:p w:rsidR="005F4C0F" w:rsidP="005F4C0F">
      <w:pPr>
        <w:topLinePunct/>
        <w:rPr>
          <w:kern w:val="21"/>
          <w:szCs w:val="21"/>
        </w:rPr>
        <w:sectPr w:rsidSect="005D4D3E">
          <w:pgSz w:w="10773" w:h="15139" w:code="9"/>
          <w:pgMar w:top="964" w:right="680" w:bottom="680" w:left="680" w:header="454" w:footer="369" w:gutter="0"/>
          <w:pgNumType w:start="1"/>
          <w:cols w:space="425"/>
          <w:docGrid w:type="lines" w:linePitch="312"/>
        </w:sectPr>
      </w:pPr>
      <w:bookmarkEnd w:id="8"/>
      <w:bookmarkEnd w:id="9"/>
      <w:r w:rsidRPr="00CD5D26">
        <w:rPr>
          <w:rFonts w:hint="eastAsia"/>
          <w:noProof/>
          <w:kern w:val="2"/>
          <w:szCs w:val="21"/>
        </w:rPr>
        <mc:AlternateContent>
          <mc:Choice Requires="wps">
            <w:drawing>
              <wp:anchor distT="0" distB="0" distL="114300" distR="114300" simplePos="0" relativeHeight="251658240" behindDoc="0" locked="0" layoutInCell="1" allowOverlap="1">
                <wp:simplePos x="0" y="0"/>
                <wp:positionH relativeFrom="column">
                  <wp:posOffset>2268220</wp:posOffset>
                </wp:positionH>
                <wp:positionV relativeFrom="paragraph">
                  <wp:posOffset>200660</wp:posOffset>
                </wp:positionV>
                <wp:extent cx="1440180" cy="0"/>
                <wp:effectExtent l="10795" t="10160" r="6350" b="8890"/>
                <wp:wrapNone/>
                <wp:docPr id="1" name="直接连接符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440180"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82" style="mso-height-percent:0;mso-height-relative:page;mso-width-percent:0;mso-width-relative:page;mso-wrap-distance-bottom:0;mso-wrap-distance-left:9pt;mso-wrap-distance-right:9pt;mso-wrap-distance-top:0;mso-wrap-style:square;position:absolute;visibility:visible;z-index:251659264" from="178.6pt,15.8pt" to="292pt,15.8pt" strokeweight="1pt"/>
            </w:pict>
          </mc:Fallback>
        </mc:AlternateContent>
      </w:r>
    </w:p>
    <w:p w:rsidR="005F4C0F" w:rsidRPr="00F36267" w:rsidP="005F4C0F">
      <w:pPr>
        <w:pStyle w:val="Heading1"/>
        <w:keepNext w:val="0"/>
        <w:keepLines w:val="0"/>
        <w:topLinePunct/>
        <w:spacing w:before="400" w:after="400" w:line="560" w:lineRule="exact"/>
        <w:ind w:firstLine="0"/>
        <w:jc w:val="center"/>
        <w:rPr>
          <w:kern w:val="21"/>
          <w:sz w:val="21"/>
          <w:szCs w:val="21"/>
        </w:rPr>
      </w:pPr>
      <w:r w:rsidRPr="00802609">
        <w:rPr>
          <w:rFonts w:eastAsia="黑体" w:hint="eastAsia"/>
          <w:b w:val="0"/>
          <w:kern w:val="2"/>
          <w:sz w:val="32"/>
        </w:rPr>
        <w:t>电力系统数据标记语言</w:t>
      </w:r>
      <w:r w:rsidRPr="00802609">
        <w:rPr>
          <w:rFonts w:eastAsia="黑体" w:hint="eastAsia"/>
          <w:kern w:val="2"/>
          <w:sz w:val="32"/>
        </w:rPr>
        <w:t>——</w:t>
      </w:r>
      <w:r w:rsidRPr="00802609">
        <w:rPr>
          <w:rFonts w:eastAsia="黑体" w:hint="eastAsia"/>
          <w:kern w:val="2"/>
          <w:sz w:val="32"/>
        </w:rPr>
        <w:t>E</w:t>
      </w:r>
      <w:r w:rsidRPr="00802609">
        <w:rPr>
          <w:rFonts w:eastAsia="黑体" w:hint="eastAsia"/>
          <w:b w:val="0"/>
          <w:kern w:val="2"/>
          <w:sz w:val="32"/>
        </w:rPr>
        <w:t>语言规范</w:t>
      </w:r>
      <w:r>
        <w:rPr>
          <w:rFonts w:eastAsia="黑体"/>
          <w:b w:val="0"/>
          <w:kern w:val="2"/>
          <w:sz w:val="32"/>
        </w:rPr>
        <w:br/>
      </w:r>
      <w:r w:rsidRPr="004C116D">
        <w:rPr>
          <w:rFonts w:eastAsia="黑体" w:hint="eastAsia"/>
          <w:b w:val="0"/>
          <w:kern w:val="2"/>
          <w:sz w:val="32"/>
        </w:rPr>
        <w:t>编</w:t>
      </w:r>
      <w:r>
        <w:rPr>
          <w:rFonts w:eastAsia="黑体" w:hint="eastAsia"/>
          <w:b w:val="0"/>
          <w:kern w:val="2"/>
          <w:sz w:val="32"/>
        </w:rPr>
        <w:t xml:space="preserve">  </w:t>
      </w:r>
      <w:r w:rsidRPr="004C116D">
        <w:rPr>
          <w:rFonts w:eastAsia="黑体" w:hint="eastAsia"/>
          <w:b w:val="0"/>
          <w:kern w:val="2"/>
          <w:sz w:val="32"/>
        </w:rPr>
        <w:t>制</w:t>
      </w:r>
      <w:r>
        <w:rPr>
          <w:rFonts w:eastAsia="黑体" w:hint="eastAsia"/>
          <w:b w:val="0"/>
          <w:kern w:val="2"/>
          <w:sz w:val="32"/>
        </w:rPr>
        <w:t xml:space="preserve">  </w:t>
      </w:r>
      <w:r w:rsidRPr="004C116D">
        <w:rPr>
          <w:rFonts w:eastAsia="黑体" w:hint="eastAsia"/>
          <w:b w:val="0"/>
          <w:kern w:val="2"/>
          <w:sz w:val="32"/>
        </w:rPr>
        <w:t>说</w:t>
      </w:r>
      <w:r>
        <w:rPr>
          <w:rFonts w:eastAsia="黑体" w:hint="eastAsia"/>
          <w:b w:val="0"/>
          <w:kern w:val="2"/>
          <w:sz w:val="32"/>
        </w:rPr>
        <w:t xml:space="preserve">  </w:t>
      </w:r>
      <w:r w:rsidRPr="004C116D">
        <w:rPr>
          <w:rFonts w:eastAsia="黑体" w:hint="eastAsia"/>
          <w:b w:val="0"/>
          <w:kern w:val="2"/>
          <w:sz w:val="32"/>
        </w:rPr>
        <w:t>明</w:t>
      </w:r>
      <w:r>
        <w:rPr>
          <w:rFonts w:eastAsia="黑体" w:hint="eastAsia"/>
          <w:b w:val="0"/>
          <w:kern w:val="2"/>
          <w:sz w:val="32"/>
        </w:rPr>
        <w:t xml:space="preserve"> </w:t>
      </w:r>
    </w:p>
    <w:p w:rsidR="005F4C0F" w:rsidRPr="00576296" w:rsidP="005F4C0F">
      <w:pPr>
        <w:topLinePunct/>
        <w:ind w:firstLine="420"/>
        <w:rPr>
          <w:rFonts w:eastAsia="黑体"/>
          <w:kern w:val="21"/>
          <w:szCs w:val="21"/>
        </w:rPr>
      </w:pPr>
      <w:r w:rsidRPr="00576296">
        <w:rPr>
          <w:rFonts w:eastAsia="黑体" w:hint="eastAsia"/>
          <w:b/>
          <w:kern w:val="21"/>
          <w:szCs w:val="21"/>
        </w:rPr>
        <w:t>1.</w:t>
      </w:r>
      <w:r w:rsidRPr="00576296">
        <w:rPr>
          <w:rFonts w:eastAsia="黑体" w:hint="eastAsia"/>
          <w:kern w:val="21"/>
          <w:szCs w:val="21"/>
        </w:rPr>
        <w:t xml:space="preserve"> </w:t>
      </w:r>
      <w:r w:rsidRPr="00576296">
        <w:rPr>
          <w:rFonts w:eastAsia="黑体" w:hint="eastAsia"/>
          <w:kern w:val="21"/>
          <w:szCs w:val="21"/>
        </w:rPr>
        <w:t>编写背景</w:t>
      </w:r>
    </w:p>
    <w:p w:rsidR="005F4C0F" w:rsidRPr="00802609" w:rsidP="005F4C0F">
      <w:pPr>
        <w:topLinePunct/>
        <w:ind w:firstLine="420"/>
        <w:rPr>
          <w:kern w:val="21"/>
          <w:szCs w:val="21"/>
        </w:rPr>
      </w:pPr>
      <w:r w:rsidRPr="00802609">
        <w:rPr>
          <w:rFonts w:hint="eastAsia"/>
          <w:kern w:val="21"/>
          <w:szCs w:val="21"/>
        </w:rPr>
        <w:t>电力系统数据标记语言――</w:t>
      </w:r>
      <w:r w:rsidRPr="00802609">
        <w:rPr>
          <w:rFonts w:hint="eastAsia"/>
          <w:kern w:val="21"/>
          <w:szCs w:val="21"/>
        </w:rPr>
        <w:t>E</w:t>
      </w:r>
      <w:r w:rsidRPr="00802609">
        <w:rPr>
          <w:rFonts w:hint="eastAsia"/>
          <w:kern w:val="21"/>
          <w:szCs w:val="21"/>
        </w:rPr>
        <w:t>语言规范（以下简称“</w:t>
      </w:r>
      <w:r w:rsidRPr="00802609">
        <w:rPr>
          <w:rFonts w:hint="eastAsia"/>
          <w:kern w:val="21"/>
          <w:szCs w:val="21"/>
        </w:rPr>
        <w:t>E</w:t>
      </w:r>
      <w:r w:rsidRPr="00802609">
        <w:rPr>
          <w:rFonts w:hint="eastAsia"/>
          <w:kern w:val="21"/>
          <w:szCs w:val="21"/>
        </w:rPr>
        <w:t>语言”）是在</w:t>
      </w:r>
      <w:r w:rsidRPr="00802609">
        <w:rPr>
          <w:rFonts w:hint="eastAsia"/>
          <w:kern w:val="21"/>
          <w:szCs w:val="21"/>
        </w:rPr>
        <w:t>IEC 61970-301</w:t>
      </w:r>
      <w:r w:rsidRPr="00802609">
        <w:rPr>
          <w:rFonts w:hint="eastAsia"/>
          <w:kern w:val="21"/>
          <w:szCs w:val="21"/>
        </w:rPr>
        <w:t>电力系统公用数据模型（</w:t>
      </w:r>
      <w:r w:rsidRPr="00802609">
        <w:rPr>
          <w:rFonts w:hint="eastAsia"/>
          <w:kern w:val="21"/>
          <w:szCs w:val="21"/>
        </w:rPr>
        <w:t>CIM</w:t>
      </w:r>
      <w:r w:rsidRPr="00802609">
        <w:rPr>
          <w:rFonts w:hint="eastAsia"/>
          <w:kern w:val="21"/>
          <w:szCs w:val="21"/>
        </w:rPr>
        <w:t>――</w:t>
      </w:r>
      <w:r w:rsidRPr="00802609">
        <w:rPr>
          <w:rFonts w:hint="eastAsia"/>
          <w:kern w:val="21"/>
          <w:szCs w:val="21"/>
        </w:rPr>
        <w:t>Common Information Model</w:t>
      </w:r>
      <w:r w:rsidRPr="00802609">
        <w:rPr>
          <w:rFonts w:hint="eastAsia"/>
          <w:kern w:val="21"/>
          <w:szCs w:val="21"/>
        </w:rPr>
        <w:t>）的面向对象抽象基础上，针对</w:t>
      </w:r>
      <w:r w:rsidRPr="00802609">
        <w:rPr>
          <w:rFonts w:hint="eastAsia"/>
          <w:kern w:val="21"/>
          <w:szCs w:val="21"/>
        </w:rPr>
        <w:t>CIM</w:t>
      </w:r>
      <w:r w:rsidRPr="00802609">
        <w:rPr>
          <w:rFonts w:hint="eastAsia"/>
          <w:kern w:val="21"/>
          <w:szCs w:val="21"/>
        </w:rPr>
        <w:t>在以</w:t>
      </w:r>
      <w:r w:rsidRPr="00802609">
        <w:rPr>
          <w:rFonts w:hint="eastAsia"/>
          <w:kern w:val="21"/>
          <w:szCs w:val="21"/>
        </w:rPr>
        <w:t>XML</w:t>
      </w:r>
      <w:r w:rsidRPr="00802609">
        <w:rPr>
          <w:rFonts w:hint="eastAsia"/>
          <w:kern w:val="21"/>
          <w:szCs w:val="21"/>
        </w:rPr>
        <w:t>方式进行描述时的效率缺陷所发展出来的一种新型高效的电力系统数据建模语言。</w:t>
      </w:r>
    </w:p>
    <w:p w:rsidR="005F4C0F" w:rsidRPr="00802609" w:rsidP="005F4C0F">
      <w:pPr>
        <w:topLinePunct/>
        <w:ind w:firstLine="420"/>
        <w:rPr>
          <w:kern w:val="21"/>
          <w:szCs w:val="21"/>
        </w:rPr>
      </w:pPr>
      <w:r w:rsidRPr="00802609">
        <w:rPr>
          <w:rFonts w:hint="eastAsia"/>
          <w:kern w:val="21"/>
          <w:szCs w:val="21"/>
        </w:rPr>
        <w:t>E</w:t>
      </w:r>
      <w:r w:rsidRPr="00802609">
        <w:rPr>
          <w:rFonts w:hint="eastAsia"/>
          <w:kern w:val="21"/>
          <w:szCs w:val="21"/>
        </w:rPr>
        <w:t>语言的命名源于</w:t>
      </w:r>
      <w:r w:rsidRPr="00802609">
        <w:rPr>
          <w:rFonts w:hint="eastAsia"/>
          <w:kern w:val="21"/>
          <w:szCs w:val="21"/>
        </w:rPr>
        <w:t>Easy</w:t>
      </w:r>
      <w:r w:rsidRPr="00802609">
        <w:rPr>
          <w:rFonts w:hint="eastAsia"/>
          <w:kern w:val="21"/>
          <w:szCs w:val="21"/>
        </w:rPr>
        <w:t>（简单）、</w:t>
      </w:r>
      <w:r w:rsidRPr="00802609">
        <w:rPr>
          <w:rFonts w:hint="eastAsia"/>
          <w:kern w:val="21"/>
          <w:szCs w:val="21"/>
        </w:rPr>
        <w:t>Efficiency</w:t>
      </w:r>
      <w:r w:rsidRPr="00802609">
        <w:rPr>
          <w:rFonts w:hint="eastAsia"/>
          <w:kern w:val="21"/>
          <w:szCs w:val="21"/>
        </w:rPr>
        <w:t>（高效）、</w:t>
      </w:r>
      <w:r w:rsidRPr="00802609">
        <w:rPr>
          <w:rFonts w:hint="eastAsia"/>
          <w:kern w:val="21"/>
          <w:szCs w:val="21"/>
        </w:rPr>
        <w:t>Electric-</w:t>
      </w:r>
      <w:smartTag w:uri="urn:schemas-microsoft-com:office:smarttags" w:element="PersonName">
        <w:r w:rsidRPr="00802609">
          <w:rPr>
            <w:rFonts w:hint="eastAsia"/>
            <w:kern w:val="21"/>
            <w:szCs w:val="21"/>
          </w:rPr>
          <w:t>power</w:t>
        </w:r>
      </w:smartTag>
      <w:r w:rsidRPr="00802609">
        <w:rPr>
          <w:rFonts w:hint="eastAsia"/>
          <w:kern w:val="21"/>
          <w:szCs w:val="21"/>
        </w:rPr>
        <w:t>（电力）</w:t>
      </w:r>
      <w:r w:rsidRPr="00802609">
        <w:rPr>
          <w:rFonts w:hint="eastAsia"/>
          <w:kern w:val="21"/>
          <w:szCs w:val="21"/>
        </w:rPr>
        <w:t>3</w:t>
      </w:r>
      <w:r w:rsidRPr="00802609">
        <w:rPr>
          <w:rFonts w:hint="eastAsia"/>
          <w:kern w:val="21"/>
          <w:szCs w:val="21"/>
        </w:rPr>
        <w:t>个英文词头，它将电力系统传统的面向关系（设备）的数据描述方式与面向对象的</w:t>
      </w:r>
      <w:r w:rsidRPr="00802609">
        <w:rPr>
          <w:rFonts w:hint="eastAsia"/>
          <w:kern w:val="21"/>
          <w:szCs w:val="21"/>
        </w:rPr>
        <w:t>CIM</w:t>
      </w:r>
      <w:r w:rsidRPr="00802609">
        <w:rPr>
          <w:rFonts w:hint="eastAsia"/>
          <w:kern w:val="21"/>
          <w:szCs w:val="21"/>
        </w:rPr>
        <w:t>相结合，既保留了面向设备方法的高效率，继承了其长期的研究成果，又吸收了面向对象方法的优点（如类的继承性等），具有简洁、高效和实用于电力系统的特点。</w:t>
      </w:r>
    </w:p>
    <w:p w:rsidR="005F4C0F" w:rsidRPr="00802609" w:rsidP="005F4C0F">
      <w:pPr>
        <w:topLinePunct/>
        <w:ind w:firstLine="420"/>
        <w:rPr>
          <w:kern w:val="21"/>
          <w:szCs w:val="21"/>
        </w:rPr>
      </w:pPr>
      <w:r w:rsidRPr="00802609">
        <w:rPr>
          <w:rFonts w:hint="eastAsia"/>
          <w:kern w:val="21"/>
          <w:szCs w:val="21"/>
        </w:rPr>
        <w:t>E</w:t>
      </w:r>
      <w:r w:rsidRPr="00802609">
        <w:rPr>
          <w:rFonts w:hint="eastAsia"/>
          <w:kern w:val="21"/>
          <w:szCs w:val="21"/>
        </w:rPr>
        <w:t>语言是一种标记语言，具有标记语言的基本特点和优点，其所形成的实例数据是一种标记化的纯文本数据。</w:t>
      </w:r>
      <w:r w:rsidRPr="00802609">
        <w:rPr>
          <w:rFonts w:hint="eastAsia"/>
          <w:kern w:val="21"/>
          <w:szCs w:val="21"/>
        </w:rPr>
        <w:t>E</w:t>
      </w:r>
      <w:r w:rsidRPr="00802609">
        <w:rPr>
          <w:rFonts w:hint="eastAsia"/>
          <w:kern w:val="21"/>
          <w:szCs w:val="21"/>
        </w:rPr>
        <w:t>语言通过少量的几个标记符号和描述语法，就可以简洁高效地描述电力系统各种简单和复杂数据模型。对于大量数据的描述，</w:t>
      </w:r>
      <w:r w:rsidRPr="00802609">
        <w:rPr>
          <w:rFonts w:hint="eastAsia"/>
          <w:kern w:val="21"/>
          <w:szCs w:val="21"/>
        </w:rPr>
        <w:t>E</w:t>
      </w:r>
      <w:r w:rsidRPr="00802609">
        <w:rPr>
          <w:rFonts w:hint="eastAsia"/>
          <w:kern w:val="21"/>
          <w:szCs w:val="21"/>
        </w:rPr>
        <w:t>语言效率比</w:t>
      </w:r>
      <w:r w:rsidRPr="00802609">
        <w:rPr>
          <w:rFonts w:hint="eastAsia"/>
          <w:kern w:val="21"/>
          <w:szCs w:val="21"/>
        </w:rPr>
        <w:t>XML</w:t>
      </w:r>
      <w:r w:rsidRPr="00802609">
        <w:rPr>
          <w:rFonts w:hint="eastAsia"/>
          <w:kern w:val="21"/>
          <w:szCs w:val="21"/>
        </w:rPr>
        <w:t>高得多，而且数据量越大则效率越高。对于少量数据的描述，</w:t>
      </w:r>
      <w:r w:rsidRPr="00802609">
        <w:rPr>
          <w:rFonts w:hint="eastAsia"/>
          <w:kern w:val="21"/>
          <w:szCs w:val="21"/>
        </w:rPr>
        <w:t>E</w:t>
      </w:r>
      <w:r w:rsidRPr="00802609">
        <w:rPr>
          <w:rFonts w:hint="eastAsia"/>
          <w:kern w:val="21"/>
          <w:szCs w:val="21"/>
        </w:rPr>
        <w:t>语言比</w:t>
      </w:r>
      <w:r w:rsidRPr="00802609">
        <w:rPr>
          <w:rFonts w:hint="eastAsia"/>
          <w:kern w:val="21"/>
          <w:szCs w:val="21"/>
        </w:rPr>
        <w:t>XML</w:t>
      </w:r>
      <w:r w:rsidRPr="00802609">
        <w:rPr>
          <w:rFonts w:hint="eastAsia"/>
          <w:kern w:val="21"/>
          <w:szCs w:val="21"/>
        </w:rPr>
        <w:t>效率稍高，但</w:t>
      </w:r>
      <w:r w:rsidRPr="00802609">
        <w:rPr>
          <w:rFonts w:hint="eastAsia"/>
          <w:kern w:val="21"/>
          <w:szCs w:val="21"/>
        </w:rPr>
        <w:t>E</w:t>
      </w:r>
      <w:r w:rsidRPr="00802609">
        <w:rPr>
          <w:rFonts w:hint="eastAsia"/>
          <w:kern w:val="21"/>
          <w:szCs w:val="21"/>
        </w:rPr>
        <w:t>语言更符合人类的自然习惯，计算机处理也更简单。</w:t>
      </w:r>
    </w:p>
    <w:p w:rsidR="005F4C0F" w:rsidRPr="00576296" w:rsidP="005F4C0F">
      <w:pPr>
        <w:topLinePunct/>
        <w:ind w:firstLine="420"/>
        <w:rPr>
          <w:rFonts w:eastAsia="黑体"/>
          <w:kern w:val="21"/>
          <w:szCs w:val="21"/>
        </w:rPr>
      </w:pPr>
      <w:r w:rsidRPr="00576296">
        <w:rPr>
          <w:rFonts w:eastAsia="黑体" w:hint="eastAsia"/>
          <w:b/>
          <w:kern w:val="21"/>
          <w:szCs w:val="21"/>
        </w:rPr>
        <w:t xml:space="preserve">2. </w:t>
      </w:r>
      <w:r w:rsidRPr="00576296">
        <w:rPr>
          <w:rFonts w:eastAsia="黑体" w:hint="eastAsia"/>
          <w:kern w:val="21"/>
          <w:szCs w:val="21"/>
        </w:rPr>
        <w:t>编制情况</w:t>
      </w:r>
    </w:p>
    <w:p w:rsidR="005F4C0F" w:rsidRPr="00802609" w:rsidP="005F4C0F">
      <w:pPr>
        <w:topLinePunct/>
        <w:ind w:firstLine="420"/>
        <w:rPr>
          <w:kern w:val="21"/>
          <w:szCs w:val="21"/>
        </w:rPr>
      </w:pPr>
      <w:r w:rsidRPr="00802609">
        <w:rPr>
          <w:rFonts w:hint="eastAsia"/>
          <w:kern w:val="21"/>
          <w:szCs w:val="21"/>
        </w:rPr>
        <w:t>E</w:t>
      </w:r>
      <w:r w:rsidRPr="00802609">
        <w:rPr>
          <w:rFonts w:hint="eastAsia"/>
          <w:kern w:val="21"/>
          <w:szCs w:val="21"/>
        </w:rPr>
        <w:t>语言规范的研究始于</w:t>
      </w:r>
      <w:r w:rsidRPr="00802609">
        <w:rPr>
          <w:rFonts w:hint="eastAsia"/>
          <w:kern w:val="21"/>
          <w:szCs w:val="21"/>
        </w:rPr>
        <w:t>2005</w:t>
      </w:r>
      <w:r w:rsidRPr="00802609">
        <w:rPr>
          <w:rFonts w:hint="eastAsia"/>
          <w:kern w:val="21"/>
          <w:szCs w:val="21"/>
        </w:rPr>
        <w:t>年</w:t>
      </w:r>
      <w:r w:rsidRPr="00802609">
        <w:rPr>
          <w:rFonts w:hint="eastAsia"/>
          <w:kern w:val="21"/>
          <w:szCs w:val="21"/>
        </w:rPr>
        <w:t>4</w:t>
      </w:r>
      <w:r w:rsidRPr="00802609">
        <w:rPr>
          <w:rFonts w:hint="eastAsia"/>
          <w:kern w:val="21"/>
          <w:szCs w:val="21"/>
        </w:rPr>
        <w:t>月调度系统数据整合工作，作为《国家电网公司调度系统数据整合总体框架》的附件《调度系统报表数据交换格式》发各网、省调征求意见，同年该研究成果就应用于调度日报表的交换，实现了国、网、省三级调度机构调度日报的自动交换汇总，成为</w:t>
      </w:r>
      <w:r w:rsidRPr="00802609">
        <w:rPr>
          <w:rFonts w:hint="eastAsia"/>
          <w:kern w:val="21"/>
          <w:szCs w:val="21"/>
        </w:rPr>
        <w:t>E</w:t>
      </w:r>
      <w:r w:rsidRPr="00802609">
        <w:rPr>
          <w:rFonts w:hint="eastAsia"/>
          <w:kern w:val="21"/>
          <w:szCs w:val="21"/>
        </w:rPr>
        <w:t>语言规范的雏形；随后</w:t>
      </w:r>
      <w:r w:rsidRPr="00802609">
        <w:rPr>
          <w:rFonts w:hint="eastAsia"/>
          <w:kern w:val="21"/>
          <w:szCs w:val="21"/>
        </w:rPr>
        <w:t>E</w:t>
      </w:r>
      <w:r w:rsidRPr="00802609">
        <w:rPr>
          <w:rFonts w:hint="eastAsia"/>
          <w:kern w:val="21"/>
          <w:szCs w:val="21"/>
        </w:rPr>
        <w:t>语言规范在调度机构部分网、省调电网运行数据交换工作中得到进一步充实，补充了对象指针、属性继承、嵌套描述等内容，并于</w:t>
      </w:r>
      <w:r w:rsidRPr="00802609">
        <w:rPr>
          <w:rFonts w:hint="eastAsia"/>
          <w:kern w:val="21"/>
          <w:szCs w:val="21"/>
        </w:rPr>
        <w:t>2006</w:t>
      </w:r>
      <w:r w:rsidRPr="00802609">
        <w:rPr>
          <w:rFonts w:hint="eastAsia"/>
          <w:kern w:val="21"/>
          <w:szCs w:val="21"/>
        </w:rPr>
        <w:t>年</w:t>
      </w:r>
      <w:r w:rsidRPr="00802609">
        <w:rPr>
          <w:rFonts w:hint="eastAsia"/>
          <w:kern w:val="21"/>
          <w:szCs w:val="21"/>
        </w:rPr>
        <w:t>5</w:t>
      </w:r>
      <w:r w:rsidRPr="00802609">
        <w:rPr>
          <w:rFonts w:hint="eastAsia"/>
          <w:kern w:val="21"/>
          <w:szCs w:val="21"/>
        </w:rPr>
        <w:t>月以《电力系统数据模型描述语言</w:t>
      </w:r>
      <w:r w:rsidRPr="00802609">
        <w:rPr>
          <w:rFonts w:hint="eastAsia"/>
          <w:kern w:val="21"/>
          <w:szCs w:val="21"/>
        </w:rPr>
        <w:t>E</w:t>
      </w:r>
      <w:r w:rsidRPr="00802609">
        <w:rPr>
          <w:rFonts w:hint="eastAsia"/>
          <w:kern w:val="21"/>
          <w:szCs w:val="21"/>
        </w:rPr>
        <w:t>》发表于《电力系统自动化》杂志。</w:t>
      </w:r>
    </w:p>
    <w:p w:rsidR="005F4C0F" w:rsidRPr="00802609" w:rsidP="005F4C0F">
      <w:pPr>
        <w:topLinePunct/>
        <w:ind w:firstLine="420"/>
        <w:rPr>
          <w:kern w:val="21"/>
          <w:szCs w:val="21"/>
        </w:rPr>
      </w:pPr>
      <w:r w:rsidRPr="00802609">
        <w:rPr>
          <w:rFonts w:hint="eastAsia"/>
          <w:kern w:val="21"/>
          <w:szCs w:val="21"/>
        </w:rPr>
        <w:t>为在电力系统更好地推广</w:t>
      </w:r>
      <w:r w:rsidRPr="00802609">
        <w:rPr>
          <w:rFonts w:hint="eastAsia"/>
          <w:kern w:val="21"/>
          <w:szCs w:val="21"/>
        </w:rPr>
        <w:t>E</w:t>
      </w:r>
      <w:r w:rsidRPr="00802609">
        <w:rPr>
          <w:rFonts w:hint="eastAsia"/>
          <w:kern w:val="21"/>
          <w:szCs w:val="21"/>
        </w:rPr>
        <w:t>语言使用，</w:t>
      </w:r>
      <w:r w:rsidRPr="00802609">
        <w:rPr>
          <w:rFonts w:hint="eastAsia"/>
          <w:kern w:val="21"/>
          <w:szCs w:val="21"/>
        </w:rPr>
        <w:t>2006</w:t>
      </w:r>
      <w:r w:rsidRPr="00802609">
        <w:rPr>
          <w:rFonts w:hint="eastAsia"/>
          <w:kern w:val="21"/>
          <w:szCs w:val="21"/>
        </w:rPr>
        <w:t>年</w:t>
      </w:r>
      <w:r w:rsidRPr="00802609">
        <w:rPr>
          <w:rFonts w:hint="eastAsia"/>
          <w:kern w:val="21"/>
          <w:szCs w:val="21"/>
        </w:rPr>
        <w:t>10</w:t>
      </w:r>
      <w:r w:rsidRPr="00802609">
        <w:rPr>
          <w:rFonts w:hint="eastAsia"/>
          <w:kern w:val="21"/>
          <w:szCs w:val="21"/>
        </w:rPr>
        <w:t>月，国家电力调度通信中心成立</w:t>
      </w:r>
      <w:r w:rsidRPr="00802609">
        <w:rPr>
          <w:rFonts w:hint="eastAsia"/>
          <w:kern w:val="21"/>
          <w:szCs w:val="21"/>
        </w:rPr>
        <w:t>E</w:t>
      </w:r>
      <w:r w:rsidRPr="00802609">
        <w:rPr>
          <w:rFonts w:hint="eastAsia"/>
          <w:kern w:val="21"/>
          <w:szCs w:val="21"/>
        </w:rPr>
        <w:t>语言规范研究工作小组，结合近两年来</w:t>
      </w:r>
      <w:r w:rsidRPr="00802609">
        <w:rPr>
          <w:rFonts w:hint="eastAsia"/>
          <w:kern w:val="21"/>
          <w:szCs w:val="21"/>
        </w:rPr>
        <w:t>E</w:t>
      </w:r>
      <w:r w:rsidRPr="00802609">
        <w:rPr>
          <w:rFonts w:hint="eastAsia"/>
          <w:kern w:val="21"/>
          <w:szCs w:val="21"/>
        </w:rPr>
        <w:t>语言在调度系统中的实际应用情况，对</w:t>
      </w:r>
      <w:r w:rsidRPr="00802609">
        <w:rPr>
          <w:rFonts w:hint="eastAsia"/>
          <w:kern w:val="21"/>
          <w:szCs w:val="21"/>
        </w:rPr>
        <w:t>E</w:t>
      </w:r>
      <w:r w:rsidRPr="00802609">
        <w:rPr>
          <w:rFonts w:hint="eastAsia"/>
          <w:kern w:val="21"/>
          <w:szCs w:val="21"/>
        </w:rPr>
        <w:t>语言内容进行了必要的修改和扩充，并召集部分网省公司专家进行了专题讨论和修改。</w:t>
      </w:r>
      <w:smartTag w:uri="urn:schemas-microsoft-com:office:smarttags" w:element="chsdate">
        <w:smartTagPr>
          <w:attr w:name="Day" w:val="16"/>
          <w:attr w:name="IsLunarDate" w:val="False"/>
          <w:attr w:name="IsROCDate" w:val="False"/>
          <w:attr w:name="Month" w:val="3"/>
          <w:attr w:name="Year" w:val="2007"/>
        </w:smartTagPr>
        <w:r w:rsidRPr="00802609">
          <w:rPr>
            <w:rFonts w:hint="eastAsia"/>
            <w:kern w:val="21"/>
            <w:szCs w:val="21"/>
          </w:rPr>
          <w:t>2007</w:t>
        </w:r>
        <w:r w:rsidRPr="00802609">
          <w:rPr>
            <w:rFonts w:hint="eastAsia"/>
            <w:kern w:val="21"/>
            <w:szCs w:val="21"/>
          </w:rPr>
          <w:t>年</w:t>
        </w:r>
        <w:r w:rsidRPr="00802609">
          <w:rPr>
            <w:rFonts w:hint="eastAsia"/>
            <w:kern w:val="21"/>
            <w:szCs w:val="21"/>
          </w:rPr>
          <w:t>3</w:t>
        </w:r>
        <w:r w:rsidRPr="00802609">
          <w:rPr>
            <w:rFonts w:hint="eastAsia"/>
            <w:kern w:val="21"/>
            <w:szCs w:val="21"/>
          </w:rPr>
          <w:t>月</w:t>
        </w:r>
        <w:r w:rsidRPr="00802609">
          <w:rPr>
            <w:rFonts w:hint="eastAsia"/>
            <w:kern w:val="21"/>
            <w:szCs w:val="21"/>
          </w:rPr>
          <w:t>16</w:t>
        </w:r>
        <w:r w:rsidRPr="00802609">
          <w:rPr>
            <w:rFonts w:hint="eastAsia"/>
            <w:kern w:val="21"/>
            <w:szCs w:val="21"/>
          </w:rPr>
          <w:t>日</w:t>
        </w:r>
      </w:smartTag>
      <w:r w:rsidRPr="00802609">
        <w:rPr>
          <w:rFonts w:hint="eastAsia"/>
          <w:kern w:val="21"/>
          <w:szCs w:val="21"/>
        </w:rPr>
        <w:t>形成《电力系统数据标记语言――</w:t>
      </w:r>
      <w:r w:rsidRPr="00802609">
        <w:rPr>
          <w:rFonts w:hint="eastAsia"/>
          <w:kern w:val="21"/>
          <w:szCs w:val="21"/>
        </w:rPr>
        <w:t>E</w:t>
      </w:r>
      <w:r w:rsidRPr="00802609">
        <w:rPr>
          <w:rFonts w:hint="eastAsia"/>
          <w:kern w:val="21"/>
          <w:szCs w:val="21"/>
        </w:rPr>
        <w:t>语言规范》（征求意见稿），并以国调“调自</w:t>
      </w:r>
      <w:r w:rsidRPr="00802609">
        <w:rPr>
          <w:rFonts w:hint="eastAsia"/>
          <w:kern w:val="21"/>
          <w:szCs w:val="21"/>
        </w:rPr>
        <w:t>[2007]54</w:t>
      </w:r>
      <w:r w:rsidRPr="00802609">
        <w:rPr>
          <w:rFonts w:hint="eastAsia"/>
          <w:kern w:val="21"/>
          <w:szCs w:val="21"/>
        </w:rPr>
        <w:t>号文”方式下发至公司系统各调度机构征求意见。其后，工作小组根据反馈意见对规范进行多次修改，于</w:t>
      </w:r>
      <w:r w:rsidRPr="00802609">
        <w:rPr>
          <w:rFonts w:hint="eastAsia"/>
          <w:kern w:val="21"/>
          <w:szCs w:val="21"/>
        </w:rPr>
        <w:t>2007</w:t>
      </w:r>
      <w:r w:rsidRPr="00802609">
        <w:rPr>
          <w:rFonts w:hint="eastAsia"/>
          <w:kern w:val="21"/>
          <w:szCs w:val="21"/>
        </w:rPr>
        <w:t>年</w:t>
      </w:r>
      <w:r w:rsidRPr="00802609">
        <w:rPr>
          <w:rFonts w:hint="eastAsia"/>
          <w:kern w:val="21"/>
          <w:szCs w:val="21"/>
        </w:rPr>
        <w:t>10</w:t>
      </w:r>
      <w:r w:rsidRPr="00802609">
        <w:rPr>
          <w:rFonts w:hint="eastAsia"/>
          <w:kern w:val="21"/>
          <w:szCs w:val="21"/>
        </w:rPr>
        <w:t>月形成送审稿。</w:t>
      </w:r>
      <w:smartTag w:uri="urn:schemas-microsoft-com:office:smarttags" w:element="chsdate">
        <w:smartTagPr>
          <w:attr w:name="Day" w:val="11"/>
          <w:attr w:name="IsLunarDate" w:val="False"/>
          <w:attr w:name="IsROCDate" w:val="False"/>
          <w:attr w:name="Month" w:val="1"/>
          <w:attr w:name="Year" w:val="2008"/>
        </w:smartTagPr>
        <w:r w:rsidRPr="00802609">
          <w:rPr>
            <w:rFonts w:hint="eastAsia"/>
            <w:kern w:val="21"/>
            <w:szCs w:val="21"/>
          </w:rPr>
          <w:t>2008</w:t>
        </w:r>
        <w:r w:rsidRPr="00802609">
          <w:rPr>
            <w:rFonts w:hint="eastAsia"/>
            <w:kern w:val="21"/>
            <w:szCs w:val="21"/>
          </w:rPr>
          <w:t>年</w:t>
        </w:r>
        <w:r w:rsidRPr="00802609">
          <w:rPr>
            <w:rFonts w:hint="eastAsia"/>
            <w:kern w:val="21"/>
            <w:szCs w:val="21"/>
          </w:rPr>
          <w:t>1</w:t>
        </w:r>
        <w:r w:rsidRPr="00802609">
          <w:rPr>
            <w:rFonts w:hint="eastAsia"/>
            <w:kern w:val="21"/>
            <w:szCs w:val="21"/>
          </w:rPr>
          <w:t>月</w:t>
        </w:r>
        <w:r w:rsidRPr="00802609">
          <w:rPr>
            <w:rFonts w:hint="eastAsia"/>
            <w:kern w:val="21"/>
            <w:szCs w:val="21"/>
          </w:rPr>
          <w:t>11</w:t>
        </w:r>
        <w:r w:rsidRPr="00802609">
          <w:rPr>
            <w:rFonts w:hint="eastAsia"/>
            <w:kern w:val="21"/>
            <w:szCs w:val="21"/>
          </w:rPr>
          <w:t>日</w:t>
        </w:r>
      </w:smartTag>
      <w:r w:rsidRPr="00802609">
        <w:rPr>
          <w:rFonts w:hint="eastAsia"/>
          <w:kern w:val="21"/>
          <w:szCs w:val="21"/>
        </w:rPr>
        <w:t>，国调中心在京组织召开了由有关专家参加的评审会议，对本标准送审稿进行了评审并根据评审意见对本规范进行了修改，形成报批稿。</w:t>
      </w:r>
    </w:p>
    <w:p w:rsidR="005F4C0F" w:rsidRPr="00576296" w:rsidP="005F4C0F">
      <w:pPr>
        <w:topLinePunct/>
        <w:ind w:firstLine="420"/>
        <w:rPr>
          <w:rFonts w:eastAsia="黑体"/>
          <w:kern w:val="21"/>
          <w:szCs w:val="21"/>
        </w:rPr>
      </w:pPr>
      <w:r w:rsidRPr="00576296">
        <w:rPr>
          <w:rFonts w:eastAsia="黑体" w:hint="eastAsia"/>
          <w:b/>
          <w:kern w:val="21"/>
          <w:szCs w:val="21"/>
        </w:rPr>
        <w:t>3.</w:t>
      </w:r>
      <w:r w:rsidRPr="00576296">
        <w:rPr>
          <w:rFonts w:eastAsia="黑体" w:hint="eastAsia"/>
          <w:kern w:val="21"/>
          <w:szCs w:val="21"/>
        </w:rPr>
        <w:t xml:space="preserve"> </w:t>
      </w:r>
      <w:r w:rsidRPr="00576296">
        <w:rPr>
          <w:rFonts w:eastAsia="黑体" w:hint="eastAsia"/>
          <w:kern w:val="21"/>
          <w:szCs w:val="21"/>
        </w:rPr>
        <w:t>编制的主要依据</w:t>
      </w:r>
    </w:p>
    <w:p w:rsidR="005F4C0F" w:rsidRPr="00802609" w:rsidP="005F4C0F">
      <w:pPr>
        <w:topLinePunct/>
        <w:ind w:firstLine="420"/>
        <w:rPr>
          <w:kern w:val="21"/>
          <w:szCs w:val="21"/>
        </w:rPr>
      </w:pPr>
      <w:r w:rsidRPr="00802609">
        <w:rPr>
          <w:rFonts w:hint="eastAsia"/>
          <w:kern w:val="21"/>
          <w:szCs w:val="21"/>
        </w:rPr>
        <w:t>IEC 61970-301</w:t>
      </w:r>
      <w:r w:rsidRPr="00802609">
        <w:rPr>
          <w:rFonts w:hint="eastAsia"/>
          <w:kern w:val="21"/>
          <w:szCs w:val="21"/>
        </w:rPr>
        <w:t>电力系统公用数据模型。</w:t>
      </w:r>
    </w:p>
    <w:p w:rsidR="005F4C0F" w:rsidRPr="00576296" w:rsidP="005F4C0F">
      <w:pPr>
        <w:topLinePunct/>
        <w:ind w:firstLine="420"/>
        <w:rPr>
          <w:rFonts w:eastAsia="黑体"/>
          <w:kern w:val="21"/>
          <w:szCs w:val="21"/>
        </w:rPr>
      </w:pPr>
      <w:r w:rsidRPr="00576296">
        <w:rPr>
          <w:rFonts w:eastAsia="黑体" w:hint="eastAsia"/>
          <w:b/>
          <w:kern w:val="21"/>
          <w:szCs w:val="21"/>
        </w:rPr>
        <w:t>4.</w:t>
      </w:r>
      <w:r w:rsidRPr="00576296">
        <w:rPr>
          <w:rFonts w:eastAsia="黑体" w:hint="eastAsia"/>
          <w:kern w:val="21"/>
          <w:szCs w:val="21"/>
        </w:rPr>
        <w:t xml:space="preserve"> </w:t>
      </w:r>
      <w:r w:rsidRPr="00576296">
        <w:rPr>
          <w:rFonts w:eastAsia="黑体" w:hint="eastAsia"/>
          <w:kern w:val="21"/>
          <w:szCs w:val="21"/>
        </w:rPr>
        <w:t>主要章节及有关说明</w:t>
      </w:r>
    </w:p>
    <w:p w:rsidR="005F4C0F" w:rsidRPr="00802609" w:rsidP="005F4C0F">
      <w:pPr>
        <w:topLinePunct/>
        <w:ind w:firstLine="420"/>
        <w:rPr>
          <w:kern w:val="21"/>
          <w:szCs w:val="21"/>
        </w:rPr>
      </w:pPr>
      <w:r w:rsidRPr="00802609">
        <w:rPr>
          <w:rFonts w:hint="eastAsia"/>
          <w:kern w:val="21"/>
          <w:szCs w:val="21"/>
        </w:rPr>
        <w:t>前言部分简要说明了</w:t>
      </w:r>
      <w:r w:rsidRPr="00802609">
        <w:rPr>
          <w:rFonts w:hint="eastAsia"/>
          <w:kern w:val="21"/>
          <w:szCs w:val="21"/>
        </w:rPr>
        <w:t>E</w:t>
      </w:r>
      <w:r w:rsidRPr="00802609">
        <w:rPr>
          <w:rFonts w:hint="eastAsia"/>
          <w:kern w:val="21"/>
          <w:szCs w:val="21"/>
        </w:rPr>
        <w:t>语言规范的设计背景、命名原因、基本特点和优点，强调了</w:t>
      </w:r>
      <w:r w:rsidRPr="00802609">
        <w:rPr>
          <w:rFonts w:hint="eastAsia"/>
          <w:kern w:val="21"/>
          <w:szCs w:val="21"/>
        </w:rPr>
        <w:t>E</w:t>
      </w:r>
      <w:r w:rsidRPr="00802609">
        <w:rPr>
          <w:rFonts w:hint="eastAsia"/>
          <w:kern w:val="21"/>
          <w:szCs w:val="21"/>
        </w:rPr>
        <w:t>语言在设计时所遵循的基本原则。</w:t>
      </w:r>
    </w:p>
    <w:p w:rsidR="005F4C0F" w:rsidRPr="00802609" w:rsidP="005F4C0F">
      <w:pPr>
        <w:topLinePunct/>
        <w:ind w:firstLine="420"/>
        <w:rPr>
          <w:kern w:val="21"/>
          <w:szCs w:val="21"/>
        </w:rPr>
      </w:pPr>
      <w:r>
        <w:rPr>
          <w:rFonts w:hint="eastAsia"/>
          <w:kern w:val="21"/>
          <w:szCs w:val="21"/>
        </w:rPr>
        <w:t>（</w:t>
      </w:r>
      <w:r>
        <w:rPr>
          <w:rFonts w:hint="eastAsia"/>
          <w:kern w:val="21"/>
          <w:szCs w:val="21"/>
        </w:rPr>
        <w:t>1</w:t>
      </w:r>
      <w:r>
        <w:rPr>
          <w:rFonts w:hint="eastAsia"/>
          <w:kern w:val="21"/>
          <w:szCs w:val="21"/>
        </w:rPr>
        <w:t>）</w:t>
      </w:r>
      <w:r w:rsidRPr="00802609">
        <w:rPr>
          <w:rFonts w:hint="eastAsia"/>
          <w:kern w:val="21"/>
          <w:szCs w:val="21"/>
        </w:rPr>
        <w:t>目的</w:t>
      </w:r>
    </w:p>
    <w:p w:rsidR="005F4C0F" w:rsidRPr="00802609" w:rsidP="005F4C0F">
      <w:pPr>
        <w:topLinePunct/>
        <w:ind w:firstLine="420"/>
        <w:rPr>
          <w:kern w:val="21"/>
          <w:szCs w:val="21"/>
        </w:rPr>
      </w:pPr>
      <w:r w:rsidRPr="00802609">
        <w:rPr>
          <w:rFonts w:hint="eastAsia"/>
          <w:kern w:val="21"/>
          <w:szCs w:val="21"/>
        </w:rPr>
        <w:t>说明设计</w:t>
      </w:r>
      <w:r w:rsidRPr="00802609">
        <w:rPr>
          <w:rFonts w:hint="eastAsia"/>
          <w:kern w:val="21"/>
          <w:szCs w:val="21"/>
        </w:rPr>
        <w:t>E</w:t>
      </w:r>
      <w:r w:rsidRPr="00802609">
        <w:rPr>
          <w:rFonts w:hint="eastAsia"/>
          <w:kern w:val="21"/>
          <w:szCs w:val="21"/>
        </w:rPr>
        <w:t>语言规范的目的是简化标记，减少冗余，提高效率。</w:t>
      </w:r>
    </w:p>
    <w:p w:rsidR="005F4C0F" w:rsidRPr="00802609" w:rsidP="005F4C0F">
      <w:pPr>
        <w:topLinePunct/>
        <w:ind w:firstLine="420"/>
        <w:rPr>
          <w:kern w:val="21"/>
          <w:szCs w:val="21"/>
        </w:rPr>
      </w:pPr>
      <w:r>
        <w:rPr>
          <w:rFonts w:hint="eastAsia"/>
          <w:kern w:val="21"/>
          <w:szCs w:val="21"/>
        </w:rPr>
        <w:t>（</w:t>
      </w:r>
      <w:r>
        <w:rPr>
          <w:rFonts w:hint="eastAsia"/>
          <w:kern w:val="21"/>
          <w:szCs w:val="21"/>
        </w:rPr>
        <w:t>2</w:t>
      </w:r>
      <w:r>
        <w:rPr>
          <w:rFonts w:hint="eastAsia"/>
          <w:kern w:val="21"/>
          <w:szCs w:val="21"/>
        </w:rPr>
        <w:t>）</w:t>
      </w:r>
      <w:r w:rsidRPr="00802609">
        <w:rPr>
          <w:rFonts w:hint="eastAsia"/>
          <w:kern w:val="21"/>
          <w:szCs w:val="21"/>
        </w:rPr>
        <w:t>适用范围</w:t>
      </w:r>
    </w:p>
    <w:p w:rsidR="005F4C0F" w:rsidRPr="00802609" w:rsidP="005F4C0F">
      <w:pPr>
        <w:topLinePunct/>
        <w:ind w:firstLine="420"/>
        <w:rPr>
          <w:kern w:val="21"/>
          <w:szCs w:val="21"/>
        </w:rPr>
      </w:pPr>
      <w:r w:rsidRPr="00802609">
        <w:rPr>
          <w:rFonts w:hint="eastAsia"/>
          <w:kern w:val="21"/>
          <w:szCs w:val="21"/>
        </w:rPr>
        <w:t>E</w:t>
      </w:r>
      <w:r w:rsidRPr="00802609">
        <w:rPr>
          <w:rFonts w:hint="eastAsia"/>
          <w:kern w:val="21"/>
          <w:szCs w:val="21"/>
        </w:rPr>
        <w:t>语言规范主要适用于描述电力系统模型和电力系统应用系统间数据交换两大方面。</w:t>
      </w:r>
    </w:p>
    <w:p w:rsidR="005F4C0F" w:rsidRPr="00802609" w:rsidP="005F4C0F">
      <w:pPr>
        <w:topLinePunct/>
        <w:ind w:firstLine="420"/>
        <w:rPr>
          <w:kern w:val="21"/>
          <w:szCs w:val="21"/>
        </w:rPr>
      </w:pPr>
      <w:r>
        <w:rPr>
          <w:rFonts w:hint="eastAsia"/>
          <w:kern w:val="21"/>
          <w:szCs w:val="21"/>
        </w:rPr>
        <w:t>（</w:t>
      </w:r>
      <w:r>
        <w:rPr>
          <w:rFonts w:hint="eastAsia"/>
          <w:kern w:val="21"/>
          <w:szCs w:val="21"/>
        </w:rPr>
        <w:t>3</w:t>
      </w:r>
      <w:r>
        <w:rPr>
          <w:rFonts w:hint="eastAsia"/>
          <w:kern w:val="21"/>
          <w:szCs w:val="21"/>
        </w:rPr>
        <w:t>）</w:t>
      </w:r>
      <w:r w:rsidRPr="00802609">
        <w:rPr>
          <w:rFonts w:hint="eastAsia"/>
          <w:kern w:val="21"/>
          <w:szCs w:val="21"/>
        </w:rPr>
        <w:t>基本语法部分</w:t>
      </w:r>
    </w:p>
    <w:p w:rsidR="005F4C0F" w:rsidRPr="00802609" w:rsidP="005F4C0F">
      <w:pPr>
        <w:topLinePunct/>
        <w:ind w:firstLine="420"/>
        <w:rPr>
          <w:kern w:val="21"/>
          <w:szCs w:val="21"/>
        </w:rPr>
      </w:pPr>
      <w:r w:rsidRPr="00802609">
        <w:rPr>
          <w:rFonts w:hint="eastAsia"/>
          <w:kern w:val="21"/>
          <w:szCs w:val="21"/>
        </w:rPr>
        <w:t>提出</w:t>
      </w:r>
      <w:r w:rsidRPr="00802609">
        <w:rPr>
          <w:rFonts w:hint="eastAsia"/>
          <w:kern w:val="21"/>
          <w:szCs w:val="21"/>
        </w:rPr>
        <w:t>E</w:t>
      </w:r>
      <w:r w:rsidRPr="00802609">
        <w:rPr>
          <w:rFonts w:hint="eastAsia"/>
          <w:kern w:val="21"/>
          <w:szCs w:val="21"/>
        </w:rPr>
        <w:t>语言数据的三种基本结构：即横表式结构、单列式结构和多列式结构，对注释、系统声明、</w:t>
      </w:r>
      <w:r w:rsidRPr="00802609">
        <w:rPr>
          <w:rFonts w:hint="eastAsia"/>
          <w:kern w:val="21"/>
          <w:szCs w:val="21"/>
        </w:rPr>
        <w:t>数据块起始和结束、数据块头定义、数据块、空格的处理方式、连接符等内容进行了规范。</w:t>
      </w:r>
    </w:p>
    <w:p w:rsidR="005F4C0F" w:rsidRPr="00802609" w:rsidP="005F4C0F">
      <w:pPr>
        <w:topLinePunct/>
        <w:ind w:firstLine="420"/>
        <w:rPr>
          <w:kern w:val="21"/>
          <w:szCs w:val="21"/>
        </w:rPr>
      </w:pPr>
      <w:r>
        <w:rPr>
          <w:rFonts w:hint="eastAsia"/>
          <w:kern w:val="21"/>
          <w:szCs w:val="21"/>
        </w:rPr>
        <w:t>（</w:t>
      </w:r>
      <w:r>
        <w:rPr>
          <w:rFonts w:hint="eastAsia"/>
          <w:kern w:val="21"/>
          <w:szCs w:val="21"/>
        </w:rPr>
        <w:t>4</w:t>
      </w:r>
      <w:r>
        <w:rPr>
          <w:rFonts w:hint="eastAsia"/>
          <w:kern w:val="21"/>
          <w:szCs w:val="21"/>
        </w:rPr>
        <w:t>）</w:t>
      </w:r>
      <w:r w:rsidRPr="00802609">
        <w:rPr>
          <w:rFonts w:hint="eastAsia"/>
          <w:kern w:val="21"/>
          <w:szCs w:val="21"/>
        </w:rPr>
        <w:t>扩展语法部分</w:t>
      </w:r>
    </w:p>
    <w:p w:rsidR="005F4C0F" w:rsidRPr="00802609" w:rsidP="005F4C0F">
      <w:pPr>
        <w:topLinePunct/>
        <w:ind w:firstLine="420"/>
        <w:rPr>
          <w:kern w:val="21"/>
          <w:szCs w:val="21"/>
        </w:rPr>
      </w:pPr>
      <w:r w:rsidRPr="00802609">
        <w:rPr>
          <w:rFonts w:hint="eastAsia"/>
          <w:kern w:val="21"/>
          <w:szCs w:val="21"/>
        </w:rPr>
        <w:t>对</w:t>
      </w:r>
      <w:r w:rsidRPr="00802609">
        <w:rPr>
          <w:rFonts w:hint="eastAsia"/>
          <w:kern w:val="21"/>
          <w:szCs w:val="21"/>
        </w:rPr>
        <w:t>E</w:t>
      </w:r>
      <w:r w:rsidRPr="00802609">
        <w:rPr>
          <w:rFonts w:hint="eastAsia"/>
          <w:kern w:val="21"/>
          <w:szCs w:val="21"/>
        </w:rPr>
        <w:t>语言横表式结构的属性类型定义、属性量纲定义、属性限值定义进行了规范，对</w:t>
      </w:r>
      <w:r w:rsidRPr="00802609">
        <w:rPr>
          <w:rFonts w:hint="eastAsia"/>
          <w:kern w:val="21"/>
          <w:szCs w:val="21"/>
        </w:rPr>
        <w:t>E</w:t>
      </w:r>
      <w:r w:rsidRPr="00802609">
        <w:rPr>
          <w:rFonts w:hint="eastAsia"/>
          <w:kern w:val="21"/>
          <w:szCs w:val="21"/>
        </w:rPr>
        <w:t>语言对象指针的用法、属性继承的定义、无结构数据描述、嵌套描述方式、模板的使用、属性别名的定义、计算公式的定义进行了规范。</w:t>
      </w:r>
    </w:p>
    <w:p w:rsidR="005F4C0F" w:rsidRPr="00802609" w:rsidP="005F4C0F">
      <w:pPr>
        <w:topLinePunct/>
        <w:ind w:firstLine="420"/>
        <w:rPr>
          <w:kern w:val="21"/>
          <w:szCs w:val="21"/>
        </w:rPr>
      </w:pPr>
      <w:r>
        <w:rPr>
          <w:rFonts w:hint="eastAsia"/>
          <w:kern w:val="21"/>
          <w:szCs w:val="21"/>
        </w:rPr>
        <w:t>（</w:t>
      </w:r>
      <w:r>
        <w:rPr>
          <w:rFonts w:hint="eastAsia"/>
          <w:kern w:val="21"/>
          <w:szCs w:val="21"/>
        </w:rPr>
        <w:t>5</w:t>
      </w:r>
      <w:r>
        <w:rPr>
          <w:rFonts w:hint="eastAsia"/>
          <w:kern w:val="21"/>
          <w:szCs w:val="21"/>
        </w:rPr>
        <w:t>）</w:t>
      </w:r>
      <w:r w:rsidRPr="00802609">
        <w:rPr>
          <w:rFonts w:hint="eastAsia"/>
          <w:kern w:val="21"/>
          <w:szCs w:val="21"/>
        </w:rPr>
        <w:t>附录</w:t>
      </w:r>
      <w:r w:rsidRPr="00802609">
        <w:rPr>
          <w:rFonts w:hint="eastAsia"/>
          <w:kern w:val="21"/>
          <w:szCs w:val="21"/>
        </w:rPr>
        <w:t>A</w:t>
      </w:r>
    </w:p>
    <w:p w:rsidR="005F4C0F" w:rsidRPr="00802609" w:rsidP="005F4C0F">
      <w:pPr>
        <w:topLinePunct/>
        <w:ind w:firstLine="420"/>
        <w:rPr>
          <w:kern w:val="21"/>
          <w:szCs w:val="21"/>
        </w:rPr>
      </w:pPr>
      <w:r w:rsidRPr="00802609">
        <w:rPr>
          <w:rFonts w:hint="eastAsia"/>
          <w:kern w:val="21"/>
          <w:szCs w:val="21"/>
        </w:rPr>
        <w:t>分别提供了横表式、单列式、多列式三种基本结构的</w:t>
      </w:r>
      <w:r w:rsidRPr="00802609">
        <w:rPr>
          <w:rFonts w:hint="eastAsia"/>
          <w:kern w:val="21"/>
          <w:szCs w:val="21"/>
        </w:rPr>
        <w:t>E</w:t>
      </w:r>
      <w:r w:rsidRPr="00802609">
        <w:rPr>
          <w:rFonts w:hint="eastAsia"/>
          <w:kern w:val="21"/>
          <w:szCs w:val="21"/>
        </w:rPr>
        <w:t>语言数据样例。</w:t>
      </w:r>
    </w:p>
    <w:p w:rsidR="005F4C0F" w:rsidRPr="00802609" w:rsidP="005F4C0F">
      <w:pPr>
        <w:topLinePunct/>
        <w:ind w:firstLine="420"/>
        <w:rPr>
          <w:kern w:val="21"/>
          <w:szCs w:val="21"/>
        </w:rPr>
      </w:pPr>
      <w:r>
        <w:rPr>
          <w:rFonts w:hint="eastAsia"/>
          <w:kern w:val="21"/>
          <w:szCs w:val="21"/>
        </w:rPr>
        <w:t>（</w:t>
      </w:r>
      <w:r>
        <w:rPr>
          <w:rFonts w:hint="eastAsia"/>
          <w:kern w:val="21"/>
          <w:szCs w:val="21"/>
        </w:rPr>
        <w:t>6</w:t>
      </w:r>
      <w:r>
        <w:rPr>
          <w:rFonts w:hint="eastAsia"/>
          <w:kern w:val="21"/>
          <w:szCs w:val="21"/>
        </w:rPr>
        <w:t>）</w:t>
      </w:r>
      <w:r w:rsidRPr="00802609">
        <w:rPr>
          <w:rFonts w:hint="eastAsia"/>
          <w:kern w:val="21"/>
          <w:szCs w:val="21"/>
        </w:rPr>
        <w:t>附录</w:t>
      </w:r>
      <w:r w:rsidRPr="00802609">
        <w:rPr>
          <w:rFonts w:hint="eastAsia"/>
          <w:kern w:val="21"/>
          <w:szCs w:val="21"/>
        </w:rPr>
        <w:t>B</w:t>
      </w:r>
    </w:p>
    <w:p w:rsidR="005F4C0F" w:rsidRPr="00802609" w:rsidP="005F4C0F">
      <w:pPr>
        <w:topLinePunct/>
        <w:ind w:firstLine="420"/>
        <w:rPr>
          <w:kern w:val="21"/>
          <w:szCs w:val="21"/>
        </w:rPr>
      </w:pPr>
      <w:r w:rsidRPr="00802609">
        <w:rPr>
          <w:rFonts w:hint="eastAsia"/>
          <w:kern w:val="21"/>
          <w:szCs w:val="21"/>
        </w:rPr>
        <w:t>对属性类型标准进行了说明，主要包括整数、浮点数、字符串、时间、对象指针等类型；</w:t>
      </w:r>
    </w:p>
    <w:p w:rsidR="005F4C0F" w:rsidRPr="00802609" w:rsidP="005F4C0F">
      <w:pPr>
        <w:topLinePunct/>
        <w:ind w:firstLine="420"/>
        <w:rPr>
          <w:kern w:val="21"/>
          <w:szCs w:val="21"/>
        </w:rPr>
      </w:pPr>
      <w:r w:rsidRPr="00802609">
        <w:rPr>
          <w:rFonts w:hint="eastAsia"/>
          <w:kern w:val="21"/>
          <w:szCs w:val="21"/>
        </w:rPr>
        <w:t>对量纲标准进行了说明，主要包括频率、负荷及电力、电量、电压、容量、阻抗、长度等。</w:t>
      </w:r>
    </w:p>
    <w:p w:rsidR="005F4C0F" w:rsidRPr="006D4E1E" w:rsidP="005F4C0F">
      <w:pPr>
        <w:topLinePunct/>
        <w:rPr>
          <w:kern w:val="21"/>
          <w:szCs w:val="21"/>
        </w:rPr>
      </w:pPr>
    </w:p>
    <w:p w:rsidR="00F0440B" w:rsidRPr="005F4C0F"/>
    <w:sectPr w:rsidSect="00896DB8">
      <w:pgSz w:w="10773" w:h="15139" w:code="9"/>
      <w:pgMar w:top="964" w:right="680" w:bottom="680" w:left="680" w:header="454" w:footer="369"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F1">
    <w:altName w:val="Arial Unicode MS"/>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Arial Unicode MS"/>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C0F"/>
    <w:pPr>
      <w:widowControl w:val="0"/>
      <w:ind w:firstLine="425"/>
      <w:jc w:val="both"/>
    </w:pPr>
    <w:rPr>
      <w:rFonts w:ascii="Times New Roman" w:eastAsia="宋体" w:hAnsi="Times New Roman" w:cs="Times New Roman"/>
      <w:kern w:val="0"/>
      <w:szCs w:val="20"/>
    </w:rPr>
  </w:style>
  <w:style w:type="paragraph" w:styleId="Heading1">
    <w:name w:val="heading 1"/>
    <w:basedOn w:val="Normal"/>
    <w:next w:val="Normal"/>
    <w:link w:val="1Char"/>
    <w:qFormat/>
    <w:rsid w:val="005F4C0F"/>
    <w:pPr>
      <w:keepNext/>
      <w:keepLines/>
      <w:spacing w:before="340" w:after="330" w:line="578"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nhideWhenUsed/>
    <w:rsid w:val="005F4C0F"/>
    <w:pPr>
      <w:pBdr>
        <w:bottom w:val="single" w:sz="6" w:space="1" w:color="auto"/>
      </w:pBdr>
      <w:tabs>
        <w:tab w:val="center" w:pos="4153"/>
        <w:tab w:val="right" w:pos="8306"/>
      </w:tabs>
      <w:snapToGrid w:val="0"/>
      <w:ind w:firstLine="0"/>
      <w:jc w:val="center"/>
    </w:pPr>
    <w:rPr>
      <w:rFonts w:asciiTheme="minorHAnsi" w:eastAsiaTheme="minorEastAsia" w:hAnsiTheme="minorHAnsi" w:cstheme="minorBidi"/>
      <w:kern w:val="2"/>
      <w:sz w:val="18"/>
      <w:szCs w:val="18"/>
    </w:rPr>
  </w:style>
  <w:style w:type="character" w:customStyle="1" w:styleId="Char">
    <w:name w:val="页眉 Char"/>
    <w:basedOn w:val="DefaultParagraphFont"/>
    <w:link w:val="Header"/>
    <w:uiPriority w:val="99"/>
    <w:rsid w:val="005F4C0F"/>
    <w:rPr>
      <w:sz w:val="18"/>
      <w:szCs w:val="18"/>
    </w:rPr>
  </w:style>
  <w:style w:type="paragraph" w:styleId="Footer">
    <w:name w:val="footer"/>
    <w:basedOn w:val="Normal"/>
    <w:link w:val="Char0"/>
    <w:unhideWhenUsed/>
    <w:rsid w:val="005F4C0F"/>
    <w:pPr>
      <w:tabs>
        <w:tab w:val="center" w:pos="4153"/>
        <w:tab w:val="right" w:pos="8306"/>
      </w:tabs>
      <w:snapToGrid w:val="0"/>
      <w:ind w:firstLine="0"/>
      <w:jc w:val="left"/>
    </w:pPr>
    <w:rPr>
      <w:rFonts w:asciiTheme="minorHAnsi" w:eastAsiaTheme="minorEastAsia" w:hAnsiTheme="minorHAnsi" w:cstheme="minorBidi"/>
      <w:kern w:val="2"/>
      <w:sz w:val="18"/>
      <w:szCs w:val="18"/>
    </w:rPr>
  </w:style>
  <w:style w:type="character" w:customStyle="1" w:styleId="Char0">
    <w:name w:val="页脚 Char"/>
    <w:basedOn w:val="DefaultParagraphFont"/>
    <w:link w:val="Footer"/>
    <w:uiPriority w:val="99"/>
    <w:rsid w:val="005F4C0F"/>
    <w:rPr>
      <w:sz w:val="18"/>
      <w:szCs w:val="18"/>
    </w:rPr>
  </w:style>
  <w:style w:type="character" w:customStyle="1" w:styleId="1Char">
    <w:name w:val="标题 1 Char"/>
    <w:basedOn w:val="DefaultParagraphFont"/>
    <w:link w:val="Heading1"/>
    <w:rsid w:val="005F4C0F"/>
    <w:rPr>
      <w:rFonts w:ascii="Times New Roman" w:eastAsia="宋体" w:hAnsi="Times New Roman" w:cs="Times New Roman"/>
      <w:b/>
      <w:kern w:val="44"/>
      <w:sz w:val="44"/>
      <w:szCs w:val="20"/>
    </w:rPr>
  </w:style>
  <w:style w:type="paragraph" w:customStyle="1" w:styleId="a">
    <w:name w:val="段"/>
    <w:rsid w:val="005F4C0F"/>
    <w:pPr>
      <w:ind w:firstLine="200" w:firstLineChars="200"/>
      <w:jc w:val="both"/>
    </w:pPr>
    <w:rPr>
      <w:rFonts w:ascii="宋体" w:eastAsia="宋体" w:hAnsi="Times New Roman" w:cs="Times New Roman"/>
      <w:noProof/>
      <w:kern w:val="0"/>
      <w:szCs w:val="20"/>
    </w:rPr>
  </w:style>
  <w:style w:type="paragraph" w:styleId="PlainText">
    <w:name w:val="Plain Text"/>
    <w:basedOn w:val="Normal"/>
    <w:link w:val="Char1"/>
    <w:rsid w:val="005F4C0F"/>
    <w:pPr>
      <w:ind w:firstLine="0"/>
    </w:pPr>
    <w:rPr>
      <w:rFonts w:ascii="宋体" w:hAnsi="Courier New"/>
      <w:kern w:val="2"/>
    </w:rPr>
  </w:style>
  <w:style w:type="character" w:customStyle="1" w:styleId="Char1">
    <w:name w:val="纯文本 Char"/>
    <w:basedOn w:val="DefaultParagraphFont"/>
    <w:link w:val="PlainText"/>
    <w:rsid w:val="005F4C0F"/>
    <w:rPr>
      <w:rFonts w:ascii="宋体" w:eastAsia="宋体" w:hAnsi="Courier New" w:cs="Times New Roman"/>
      <w:szCs w:val="20"/>
    </w:rPr>
  </w:style>
  <w:style w:type="paragraph" w:customStyle="1" w:styleId="A0">
    <w:name w:val="图说A"/>
    <w:basedOn w:val="Normal"/>
    <w:rsid w:val="005F4C0F"/>
    <w:pPr>
      <w:spacing w:before="120" w:after="240" w:line="312" w:lineRule="exact"/>
      <w:ind w:firstLine="0"/>
      <w:jc w:val="center"/>
    </w:pPr>
    <w:rPr>
      <w:rFonts w:ascii="EU-F1" w:eastAsia="黑体"/>
      <w:kern w:val="21"/>
      <w:szCs w:val="21"/>
    </w:rPr>
  </w:style>
  <w:style w:type="paragraph" w:customStyle="1" w:styleId="a1">
    <w:name w:val="附录一"/>
    <w:basedOn w:val="Normal"/>
    <w:rsid w:val="005F4C0F"/>
    <w:pPr>
      <w:spacing w:line="480" w:lineRule="auto"/>
      <w:ind w:firstLine="0"/>
    </w:pPr>
    <w:rPr>
      <w:rFonts w:ascii="EU-F1" w:eastAsia="黑体"/>
      <w:kern w:val="2"/>
      <w:szCs w:val="21"/>
    </w:rPr>
  </w:style>
  <w:style w:type="table" w:styleId="TableGrid">
    <w:name w:val="Table Grid"/>
    <w:basedOn w:val="TableNormal"/>
    <w:rsid w:val="005F4C0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 larry</dc:creator>
  <cp:lastModifiedBy>dream larry</cp:lastModifiedBy>
  <cp:revision>3</cp:revision>
  <dcterms:created xsi:type="dcterms:W3CDTF">2016-05-31T10:45:00Z</dcterms:created>
  <dcterms:modified xsi:type="dcterms:W3CDTF">2016-06-02T03:41:00Z</dcterms:modified>
</cp:coreProperties>
</file>