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DC3C7" w14:textId="77777777" w:rsidR="00286CF7" w:rsidRPr="00286CF7" w:rsidRDefault="00286CF7" w:rsidP="00286CF7">
      <w:pPr>
        <w:jc w:val="center"/>
        <w:rPr>
          <w:rFonts w:ascii="微软雅黑" w:eastAsia="微软雅黑" w:hAnsi="微软雅黑" w:cs="Arial"/>
          <w:color w:val="1F1F1F"/>
          <w:sz w:val="45"/>
          <w:szCs w:val="45"/>
          <w:shd w:val="clear" w:color="auto" w:fill="FFFFFF"/>
        </w:rPr>
      </w:pPr>
      <w:r w:rsidRPr="00286CF7">
        <w:rPr>
          <w:rFonts w:ascii="微软雅黑" w:eastAsia="微软雅黑" w:hAnsi="微软雅黑" w:cs="Arial"/>
          <w:color w:val="1F1F1F"/>
          <w:sz w:val="45"/>
          <w:szCs w:val="45"/>
          <w:shd w:val="clear" w:color="auto" w:fill="FFFFFF"/>
        </w:rPr>
        <w:t>The Battle of Neighborhoods</w:t>
      </w:r>
    </w:p>
    <w:p w14:paraId="004DFA6B" w14:textId="524BD7A5" w:rsidR="00286CF7" w:rsidRPr="00286CF7" w:rsidRDefault="00286CF7" w:rsidP="00286CF7">
      <w:pPr>
        <w:jc w:val="center"/>
        <w:rPr>
          <w:rFonts w:ascii="微软雅黑" w:eastAsia="微软雅黑" w:hAnsi="微软雅黑"/>
        </w:rPr>
      </w:pPr>
      <w:proofErr w:type="spellStart"/>
      <w:r w:rsidRPr="00286CF7">
        <w:rPr>
          <w:rFonts w:ascii="微软雅黑" w:eastAsia="微软雅黑" w:hAnsi="微软雅黑"/>
        </w:rPr>
        <w:t>C</w:t>
      </w:r>
      <w:r w:rsidRPr="00286CF7">
        <w:rPr>
          <w:rFonts w:ascii="微软雅黑" w:eastAsia="微软雅黑" w:hAnsi="微软雅黑" w:hint="eastAsia"/>
        </w:rPr>
        <w:t>he</w:t>
      </w:r>
      <w:r w:rsidRPr="00286CF7">
        <w:rPr>
          <w:rFonts w:ascii="微软雅黑" w:eastAsia="微软雅黑" w:hAnsi="微软雅黑"/>
        </w:rPr>
        <w:t>njian</w:t>
      </w:r>
      <w:proofErr w:type="spellEnd"/>
      <w:r w:rsidRPr="00286CF7">
        <w:rPr>
          <w:rFonts w:ascii="微软雅黑" w:eastAsia="微软雅黑" w:hAnsi="微软雅黑"/>
        </w:rPr>
        <w:t xml:space="preserve"> SHI</w:t>
      </w:r>
    </w:p>
    <w:p w14:paraId="4A8C93BE" w14:textId="649ABA26" w:rsidR="00286CF7" w:rsidRPr="00286CF7" w:rsidRDefault="00286CF7" w:rsidP="00286CF7">
      <w:pPr>
        <w:jc w:val="center"/>
        <w:rPr>
          <w:rFonts w:ascii="微软雅黑" w:eastAsia="微软雅黑" w:hAnsi="微软雅黑"/>
        </w:rPr>
      </w:pPr>
      <w:r w:rsidRPr="00286CF7">
        <w:rPr>
          <w:rFonts w:ascii="微软雅黑" w:eastAsia="微软雅黑" w:hAnsi="微软雅黑"/>
        </w:rPr>
        <w:t>June 27, 2020</w:t>
      </w:r>
    </w:p>
    <w:p w14:paraId="0E0CB4B2" w14:textId="77777777" w:rsidR="00286CF7" w:rsidRPr="00286CF7" w:rsidRDefault="00286CF7" w:rsidP="00286CF7">
      <w:pPr>
        <w:rPr>
          <w:rFonts w:ascii="微软雅黑" w:eastAsia="微软雅黑" w:hAnsi="微软雅黑"/>
          <w:b/>
          <w:bCs/>
          <w:sz w:val="32"/>
          <w:szCs w:val="36"/>
        </w:rPr>
      </w:pPr>
      <w:r w:rsidRPr="00286CF7">
        <w:rPr>
          <w:rFonts w:ascii="微软雅黑" w:eastAsia="微软雅黑" w:hAnsi="微软雅黑"/>
          <w:b/>
          <w:bCs/>
          <w:sz w:val="32"/>
          <w:szCs w:val="36"/>
        </w:rPr>
        <w:t>1. Introduction</w:t>
      </w:r>
    </w:p>
    <w:p w14:paraId="187CDC45" w14:textId="77777777" w:rsidR="00286CF7" w:rsidRPr="00286CF7" w:rsidRDefault="00286CF7" w:rsidP="00286CF7">
      <w:pPr>
        <w:rPr>
          <w:rFonts w:ascii="微软雅黑" w:eastAsia="微软雅黑" w:hAnsi="微软雅黑"/>
          <w:b/>
          <w:bCs/>
          <w:sz w:val="24"/>
          <w:szCs w:val="28"/>
        </w:rPr>
      </w:pPr>
      <w:r w:rsidRPr="00286CF7">
        <w:rPr>
          <w:rFonts w:ascii="微软雅黑" w:eastAsia="微软雅黑" w:hAnsi="微软雅黑"/>
          <w:b/>
          <w:bCs/>
          <w:sz w:val="24"/>
          <w:szCs w:val="28"/>
        </w:rPr>
        <w:t>1.1 Background</w:t>
      </w:r>
    </w:p>
    <w:p w14:paraId="32D49622" w14:textId="77777777" w:rsidR="00286CF7" w:rsidRPr="00286CF7" w:rsidRDefault="00286CF7" w:rsidP="00286CF7">
      <w:pPr>
        <w:rPr>
          <w:rFonts w:ascii="微软雅黑" w:eastAsia="微软雅黑" w:hAnsi="微软雅黑" w:cs="Arial"/>
          <w:color w:val="1F1F1F"/>
          <w:szCs w:val="21"/>
          <w:shd w:val="clear" w:color="auto" w:fill="FFFFFF"/>
        </w:rPr>
      </w:pPr>
      <w:r w:rsidRPr="00286CF7">
        <w:rPr>
          <w:rFonts w:ascii="微软雅黑" w:eastAsia="微软雅黑" w:hAnsi="微软雅黑" w:cs="Arial"/>
          <w:color w:val="1F1F1F"/>
          <w:szCs w:val="21"/>
          <w:shd w:val="clear" w:color="auto" w:fill="FFFFFF"/>
        </w:rPr>
        <w:t xml:space="preserve">New York is a prominent location for the American entertainment industry, with many films, television series, books, and other media being set there. As of 2012, New York City was the second largest center for filmmaking and television production in the United States, producing about 200 feature films annually, employing 130,000 individuals; the filmed entertainment industry has been growing in New York, contributing nearly US$9 billion to the New York City economy alone as of 2015, and by volume, New York is the world leader in independent film production– one-third of all American independent films are produced in New York City. The Association of Independent Commercial Producers is also based in New York. In the first five months of 2014 alone, location filming for television pilots in New York City exceeded the record production levels for all of 2013, with New York surpassing Los Angeles as the top North American city for the same distinction during the 2013/2014 cycle. International film makers are featured prominently in New York City as well. </w:t>
      </w:r>
    </w:p>
    <w:p w14:paraId="0C1A6D30" w14:textId="31E0777E" w:rsidR="00286CF7" w:rsidRDefault="00286CF7" w:rsidP="00286CF7">
      <w:pPr>
        <w:rPr>
          <w:rFonts w:ascii="微软雅黑" w:eastAsia="微软雅黑" w:hAnsi="微软雅黑" w:cs="Arial"/>
          <w:color w:val="1F1F1F"/>
          <w:szCs w:val="21"/>
          <w:shd w:val="clear" w:color="auto" w:fill="FFFFFF"/>
        </w:rPr>
      </w:pPr>
      <w:r w:rsidRPr="00286CF7">
        <w:rPr>
          <w:rFonts w:ascii="微软雅黑" w:eastAsia="微软雅黑" w:hAnsi="微软雅黑" w:cs="Arial"/>
          <w:color w:val="1F1F1F"/>
          <w:szCs w:val="21"/>
          <w:shd w:val="clear" w:color="auto" w:fill="FFFFFF"/>
        </w:rPr>
        <w:t xml:space="preserve">As the figures tell, New York City attracts many to start their business in entertainment industry. Before they </w:t>
      </w:r>
      <w:proofErr w:type="gramStart"/>
      <w:r w:rsidRPr="00286CF7">
        <w:rPr>
          <w:rFonts w:ascii="微软雅黑" w:eastAsia="微软雅黑" w:hAnsi="微软雅黑" w:cs="Arial"/>
          <w:color w:val="1F1F1F"/>
          <w:szCs w:val="21"/>
          <w:shd w:val="clear" w:color="auto" w:fill="FFFFFF"/>
        </w:rPr>
        <w:t>take action</w:t>
      </w:r>
      <w:proofErr w:type="gramEnd"/>
      <w:r w:rsidRPr="00286CF7">
        <w:rPr>
          <w:rFonts w:ascii="微软雅黑" w:eastAsia="微软雅黑" w:hAnsi="微软雅黑" w:cs="Arial"/>
          <w:color w:val="1F1F1F"/>
          <w:szCs w:val="21"/>
          <w:shd w:val="clear" w:color="auto" w:fill="FFFFFF"/>
        </w:rPr>
        <w:t xml:space="preserve">, they need to find out where they would open it? What would they consider when selecting a location? By exploring </w:t>
      </w:r>
      <w:r w:rsidRPr="00286CF7">
        <w:rPr>
          <w:rFonts w:ascii="微软雅黑" w:eastAsia="微软雅黑" w:hAnsi="微软雅黑" w:cs="Arial"/>
          <w:color w:val="1F1F1F"/>
          <w:szCs w:val="21"/>
          <w:shd w:val="clear" w:color="auto" w:fill="FFFFFF"/>
        </w:rPr>
        <w:lastRenderedPageBreak/>
        <w:t xml:space="preserve">the regional characteristics of these entertainment </w:t>
      </w:r>
      <w:proofErr w:type="spellStart"/>
      <w:r w:rsidRPr="00286CF7">
        <w:rPr>
          <w:rFonts w:ascii="微软雅黑" w:eastAsia="微软雅黑" w:hAnsi="微软雅黑" w:cs="Arial"/>
          <w:color w:val="1F1F1F"/>
          <w:szCs w:val="21"/>
          <w:shd w:val="clear" w:color="auto" w:fill="FFFFFF"/>
        </w:rPr>
        <w:t>faucility</w:t>
      </w:r>
      <w:proofErr w:type="spellEnd"/>
      <w:r w:rsidRPr="00286CF7">
        <w:rPr>
          <w:rFonts w:ascii="微软雅黑" w:eastAsia="微软雅黑" w:hAnsi="微软雅黑" w:cs="Arial"/>
          <w:color w:val="1F1F1F"/>
          <w:szCs w:val="21"/>
          <w:shd w:val="clear" w:color="auto" w:fill="FFFFFF"/>
        </w:rPr>
        <w:t xml:space="preserve">, I hope to figure out whether the neighborhood of cinema is an essential factor for the success of a cinema with sound analysis. </w:t>
      </w:r>
    </w:p>
    <w:p w14:paraId="0B54F7AA" w14:textId="77777777" w:rsidR="00286CF7" w:rsidRDefault="00286CF7" w:rsidP="00286CF7">
      <w:pPr>
        <w:rPr>
          <w:rFonts w:ascii="微软雅黑" w:eastAsia="微软雅黑" w:hAnsi="微软雅黑" w:cs="Arial"/>
          <w:color w:val="1F1F1F"/>
          <w:szCs w:val="21"/>
          <w:shd w:val="clear" w:color="auto" w:fill="FFFFFF"/>
        </w:rPr>
      </w:pPr>
    </w:p>
    <w:p w14:paraId="6C828E13" w14:textId="5F41CEBF" w:rsidR="00286CF7" w:rsidRPr="00286CF7" w:rsidRDefault="00286CF7" w:rsidP="00286CF7">
      <w:pPr>
        <w:rPr>
          <w:rFonts w:ascii="微软雅黑" w:eastAsia="微软雅黑" w:hAnsi="微软雅黑"/>
          <w:b/>
          <w:bCs/>
          <w:sz w:val="24"/>
          <w:szCs w:val="28"/>
        </w:rPr>
      </w:pPr>
      <w:r w:rsidRPr="00286CF7">
        <w:rPr>
          <w:rFonts w:ascii="微软雅黑" w:eastAsia="微软雅黑" w:hAnsi="微软雅黑"/>
          <w:b/>
          <w:bCs/>
          <w:sz w:val="24"/>
          <w:szCs w:val="28"/>
        </w:rPr>
        <w:t>1.</w:t>
      </w:r>
      <w:r w:rsidRPr="00286CF7">
        <w:rPr>
          <w:rFonts w:ascii="微软雅黑" w:eastAsia="微软雅黑" w:hAnsi="微软雅黑"/>
          <w:b/>
          <w:bCs/>
          <w:sz w:val="24"/>
          <w:szCs w:val="28"/>
        </w:rPr>
        <w:t>2</w:t>
      </w:r>
      <w:r w:rsidRPr="00286CF7">
        <w:rPr>
          <w:rFonts w:ascii="微软雅黑" w:eastAsia="微软雅黑" w:hAnsi="微软雅黑"/>
          <w:b/>
          <w:bCs/>
          <w:sz w:val="24"/>
          <w:szCs w:val="28"/>
        </w:rPr>
        <w:t xml:space="preserve"> Interest</w:t>
      </w:r>
    </w:p>
    <w:p w14:paraId="4E0296D0" w14:textId="55ADF4E5" w:rsidR="00286CF7" w:rsidRDefault="00286CF7" w:rsidP="00286CF7">
      <w:pPr>
        <w:rPr>
          <w:rFonts w:ascii="微软雅黑" w:eastAsia="微软雅黑" w:hAnsi="微软雅黑" w:cs="Arial"/>
          <w:color w:val="1F1F1F"/>
          <w:szCs w:val="21"/>
          <w:shd w:val="clear" w:color="auto" w:fill="FFFFFF"/>
        </w:rPr>
      </w:pPr>
      <w:r w:rsidRPr="00286CF7">
        <w:rPr>
          <w:rFonts w:ascii="微软雅黑" w:eastAsia="微软雅黑" w:hAnsi="微软雅黑" w:cs="Arial"/>
          <w:color w:val="1F1F1F"/>
          <w:szCs w:val="21"/>
          <w:shd w:val="clear" w:color="auto" w:fill="FFFFFF"/>
        </w:rPr>
        <w:t xml:space="preserve">As I mentioned above, there are hundreds of </w:t>
      </w:r>
      <w:proofErr w:type="gramStart"/>
      <w:r w:rsidRPr="00286CF7">
        <w:rPr>
          <w:rFonts w:ascii="微软雅黑" w:eastAsia="微软雅黑" w:hAnsi="微软雅黑" w:cs="Arial"/>
          <w:color w:val="1F1F1F"/>
          <w:szCs w:val="21"/>
          <w:shd w:val="clear" w:color="auto" w:fill="FFFFFF"/>
        </w:rPr>
        <w:t>cinema</w:t>
      </w:r>
      <w:proofErr w:type="gramEnd"/>
      <w:r w:rsidRPr="00286CF7">
        <w:rPr>
          <w:rFonts w:ascii="微软雅黑" w:eastAsia="微软雅黑" w:hAnsi="微软雅黑" w:cs="Arial"/>
          <w:color w:val="1F1F1F"/>
          <w:szCs w:val="21"/>
          <w:shd w:val="clear" w:color="auto" w:fill="FFFFFF"/>
        </w:rPr>
        <w:t xml:space="preserve">, and it is impractical to run an analysis for each type of cinema. Based on the maximum total numbers among </w:t>
      </w:r>
      <w:proofErr w:type="gramStart"/>
      <w:r w:rsidRPr="00286CF7">
        <w:rPr>
          <w:rFonts w:ascii="微软雅黑" w:eastAsia="微软雅黑" w:hAnsi="微软雅黑" w:cs="Arial"/>
          <w:color w:val="1F1F1F"/>
          <w:szCs w:val="21"/>
          <w:shd w:val="clear" w:color="auto" w:fill="FFFFFF"/>
        </w:rPr>
        <w:t>these cinema</w:t>
      </w:r>
      <w:proofErr w:type="gramEnd"/>
      <w:r w:rsidRPr="00286CF7">
        <w:rPr>
          <w:rFonts w:ascii="微软雅黑" w:eastAsia="微软雅黑" w:hAnsi="微软雅黑" w:cs="Arial"/>
          <w:color w:val="1F1F1F"/>
          <w:szCs w:val="21"/>
          <w:shd w:val="clear" w:color="auto" w:fill="FFFFFF"/>
        </w:rPr>
        <w:t>, I choose Manhattan for the following report. The study of other types of cinema can be conducted with the same method.</w:t>
      </w:r>
    </w:p>
    <w:p w14:paraId="0D98E19E" w14:textId="77777777" w:rsidR="00286CF7" w:rsidRPr="00286CF7" w:rsidRDefault="00286CF7" w:rsidP="00286CF7">
      <w:pPr>
        <w:rPr>
          <w:rFonts w:ascii="微软雅黑" w:eastAsia="微软雅黑" w:hAnsi="微软雅黑" w:cs="Arial"/>
          <w:color w:val="1F1F1F"/>
          <w:szCs w:val="21"/>
          <w:shd w:val="clear" w:color="auto" w:fill="FFFFFF"/>
        </w:rPr>
      </w:pPr>
    </w:p>
    <w:p w14:paraId="4EF5D24F" w14:textId="597FB2B5" w:rsidR="00286CF7" w:rsidRPr="00286CF7" w:rsidRDefault="00286CF7" w:rsidP="00286CF7">
      <w:pPr>
        <w:rPr>
          <w:rFonts w:ascii="微软雅黑" w:eastAsia="微软雅黑" w:hAnsi="微软雅黑"/>
          <w:b/>
          <w:bCs/>
          <w:sz w:val="32"/>
          <w:szCs w:val="36"/>
        </w:rPr>
      </w:pPr>
      <w:r w:rsidRPr="00286CF7">
        <w:rPr>
          <w:rFonts w:ascii="微软雅黑" w:eastAsia="微软雅黑" w:hAnsi="微软雅黑"/>
          <w:b/>
          <w:bCs/>
          <w:sz w:val="32"/>
          <w:szCs w:val="36"/>
        </w:rPr>
        <w:t xml:space="preserve">2. </w:t>
      </w:r>
      <w:r w:rsidR="008B7599" w:rsidRPr="008B7599">
        <w:rPr>
          <w:rFonts w:ascii="微软雅黑" w:eastAsia="微软雅黑" w:hAnsi="微软雅黑"/>
          <w:b/>
          <w:bCs/>
          <w:sz w:val="32"/>
          <w:szCs w:val="36"/>
        </w:rPr>
        <w:t>Methodology</w:t>
      </w:r>
    </w:p>
    <w:p w14:paraId="3211D21C" w14:textId="47E40E52" w:rsidR="00C05672" w:rsidRPr="00C05672" w:rsidRDefault="00C05672" w:rsidP="00C05672">
      <w:pPr>
        <w:widowControl/>
        <w:shd w:val="clear" w:color="auto" w:fill="FFFFFF"/>
        <w:spacing w:before="336" w:after="336"/>
        <w:jc w:val="left"/>
        <w:rPr>
          <w:rFonts w:ascii="微软雅黑" w:eastAsia="微软雅黑" w:hAnsi="微软雅黑" w:cs="宋体" w:hint="eastAsia"/>
          <w:color w:val="1A1A1A"/>
          <w:kern w:val="0"/>
          <w:szCs w:val="21"/>
        </w:rPr>
      </w:pPr>
      <w:r w:rsidRPr="00C05672">
        <w:rPr>
          <w:rFonts w:ascii="微软雅黑" w:eastAsia="微软雅黑" w:hAnsi="微软雅黑" w:cs="宋体" w:hint="eastAsia"/>
          <w:color w:val="1A1A1A"/>
          <w:kern w:val="0"/>
          <w:szCs w:val="21"/>
        </w:rPr>
        <w:t>And I used </w:t>
      </w:r>
      <w:proofErr w:type="spellStart"/>
      <w:r w:rsidRPr="00C05672">
        <w:rPr>
          <w:rFonts w:ascii="微软雅黑" w:eastAsia="微软雅黑" w:hAnsi="微软雅黑" w:cs="宋体" w:hint="eastAsia"/>
          <w:b/>
          <w:bCs/>
          <w:color w:val="1A1A1A"/>
          <w:kern w:val="0"/>
          <w:szCs w:val="21"/>
        </w:rPr>
        <w:t>Geopy</w:t>
      </w:r>
      <w:proofErr w:type="spellEnd"/>
      <w:r w:rsidRPr="00C05672">
        <w:rPr>
          <w:rFonts w:ascii="微软雅黑" w:eastAsia="微软雅黑" w:hAnsi="微软雅黑" w:cs="宋体" w:hint="eastAsia"/>
          <w:color w:val="1A1A1A"/>
          <w:kern w:val="0"/>
          <w:szCs w:val="21"/>
        </w:rPr>
        <w:t xml:space="preserve"> to get the geological location of each community board. </w:t>
      </w:r>
    </w:p>
    <w:p w14:paraId="70B63DBB" w14:textId="0122A6C4" w:rsidR="00C05672" w:rsidRPr="00C05672" w:rsidRDefault="0046786F" w:rsidP="00C05672">
      <w:pPr>
        <w:widowControl/>
        <w:jc w:val="left"/>
        <w:rPr>
          <w:rFonts w:ascii="微软雅黑" w:eastAsia="微软雅黑" w:hAnsi="微软雅黑" w:cs="宋体" w:hint="eastAsia"/>
          <w:kern w:val="0"/>
          <w:szCs w:val="21"/>
        </w:rPr>
      </w:pPr>
      <w:r>
        <w:rPr>
          <w:noProof/>
        </w:rPr>
        <w:drawing>
          <wp:inline distT="0" distB="0" distL="0" distR="0" wp14:anchorId="296463AD" wp14:editId="0B50BFB7">
            <wp:extent cx="3219450" cy="16192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9450" cy="1619250"/>
                    </a:xfrm>
                    <a:prstGeom prst="rect">
                      <a:avLst/>
                    </a:prstGeom>
                  </pic:spPr>
                </pic:pic>
              </a:graphicData>
            </a:graphic>
          </wp:inline>
        </w:drawing>
      </w:r>
    </w:p>
    <w:p w14:paraId="1A6B2CAA" w14:textId="77777777" w:rsidR="00C05672" w:rsidRPr="00C05672" w:rsidRDefault="00C05672" w:rsidP="00C05672">
      <w:pPr>
        <w:widowControl/>
        <w:shd w:val="clear" w:color="auto" w:fill="FFFFFF"/>
        <w:spacing w:before="336" w:after="336"/>
        <w:jc w:val="left"/>
        <w:rPr>
          <w:rFonts w:ascii="微软雅黑" w:eastAsia="微软雅黑" w:hAnsi="微软雅黑" w:cs="宋体"/>
          <w:color w:val="1A1A1A"/>
          <w:kern w:val="0"/>
          <w:szCs w:val="21"/>
        </w:rPr>
      </w:pPr>
      <w:r w:rsidRPr="00C05672">
        <w:rPr>
          <w:rFonts w:ascii="微软雅黑" w:eastAsia="微软雅黑" w:hAnsi="微软雅黑" w:cs="宋体" w:hint="eastAsia"/>
          <w:color w:val="1A1A1A"/>
          <w:kern w:val="0"/>
          <w:szCs w:val="21"/>
        </w:rPr>
        <w:t>I utilized the </w:t>
      </w:r>
      <w:r w:rsidRPr="00C05672">
        <w:rPr>
          <w:rFonts w:ascii="微软雅黑" w:eastAsia="微软雅黑" w:hAnsi="微软雅黑" w:cs="宋体" w:hint="eastAsia"/>
          <w:b/>
          <w:bCs/>
          <w:color w:val="1A1A1A"/>
          <w:kern w:val="0"/>
          <w:szCs w:val="21"/>
        </w:rPr>
        <w:t>Foursquare API</w:t>
      </w:r>
      <w:r w:rsidRPr="00C05672">
        <w:rPr>
          <w:rFonts w:ascii="微软雅黑" w:eastAsia="微软雅黑" w:hAnsi="微软雅黑" w:cs="宋体" w:hint="eastAsia"/>
          <w:color w:val="1A1A1A"/>
          <w:kern w:val="0"/>
          <w:szCs w:val="21"/>
        </w:rPr>
        <w:t xml:space="preserve"> to explore the boroughs and segment them. I designed the limit as 100 venues and the radius 500 meters for each borough from their given latitude and longitude information. Here is the header of the </w:t>
      </w:r>
      <w:r w:rsidRPr="00C05672">
        <w:rPr>
          <w:rFonts w:ascii="微软雅黑" w:eastAsia="微软雅黑" w:hAnsi="微软雅黑" w:cs="宋体" w:hint="eastAsia"/>
          <w:color w:val="1A1A1A"/>
          <w:kern w:val="0"/>
          <w:szCs w:val="21"/>
        </w:rPr>
        <w:lastRenderedPageBreak/>
        <w:t>result, adding venue id, venue name, category, latitude, and longitude information from Foursquare API.</w:t>
      </w:r>
    </w:p>
    <w:p w14:paraId="1C9D47CF" w14:textId="103732C7" w:rsidR="00C05672" w:rsidRPr="00C05672" w:rsidRDefault="0046786F" w:rsidP="00C05672">
      <w:pPr>
        <w:widowControl/>
        <w:jc w:val="left"/>
        <w:rPr>
          <w:rFonts w:ascii="微软雅黑" w:eastAsia="微软雅黑" w:hAnsi="微软雅黑" w:cs="宋体" w:hint="eastAsia"/>
          <w:kern w:val="0"/>
          <w:szCs w:val="21"/>
        </w:rPr>
      </w:pPr>
      <w:r>
        <w:rPr>
          <w:noProof/>
        </w:rPr>
        <w:drawing>
          <wp:inline distT="0" distB="0" distL="0" distR="0" wp14:anchorId="30A3C666" wp14:editId="15FF032F">
            <wp:extent cx="3324225" cy="15811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4225" cy="1581150"/>
                    </a:xfrm>
                    <a:prstGeom prst="rect">
                      <a:avLst/>
                    </a:prstGeom>
                  </pic:spPr>
                </pic:pic>
              </a:graphicData>
            </a:graphic>
          </wp:inline>
        </w:drawing>
      </w:r>
    </w:p>
    <w:p w14:paraId="04A7FC61" w14:textId="571B6FDA" w:rsidR="00C05672" w:rsidRPr="00C05672" w:rsidRDefault="00C05672" w:rsidP="00C05672">
      <w:pPr>
        <w:widowControl/>
        <w:shd w:val="clear" w:color="auto" w:fill="FFFFFF"/>
        <w:spacing w:before="336" w:after="336"/>
        <w:jc w:val="left"/>
        <w:rPr>
          <w:rFonts w:ascii="微软雅黑" w:eastAsia="微软雅黑" w:hAnsi="微软雅黑" w:cs="宋体" w:hint="eastAsia"/>
          <w:color w:val="1A1A1A"/>
          <w:kern w:val="0"/>
          <w:szCs w:val="21"/>
        </w:rPr>
      </w:pPr>
      <w:r w:rsidRPr="00C05672">
        <w:rPr>
          <w:rFonts w:ascii="微软雅黑" w:eastAsia="微软雅黑" w:hAnsi="微软雅黑" w:cs="宋体" w:hint="eastAsia"/>
          <w:color w:val="1A1A1A"/>
          <w:kern w:val="0"/>
          <w:szCs w:val="21"/>
        </w:rPr>
        <w:t>I utilized the </w:t>
      </w:r>
      <w:r w:rsidRPr="00C05672">
        <w:rPr>
          <w:rFonts w:ascii="微软雅黑" w:eastAsia="微软雅黑" w:hAnsi="微软雅黑" w:cs="宋体" w:hint="eastAsia"/>
          <w:b/>
          <w:bCs/>
          <w:color w:val="1A1A1A"/>
          <w:kern w:val="0"/>
          <w:szCs w:val="21"/>
        </w:rPr>
        <w:t>Foursquare API </w:t>
      </w:r>
      <w:r w:rsidRPr="00C05672">
        <w:rPr>
          <w:rFonts w:ascii="微软雅黑" w:eastAsia="微软雅黑" w:hAnsi="微软雅黑" w:cs="宋体" w:hint="eastAsia"/>
          <w:color w:val="1A1A1A"/>
          <w:kern w:val="0"/>
          <w:szCs w:val="21"/>
        </w:rPr>
        <w:t xml:space="preserve">again by pizza places ID to explore the detailed record of these </w:t>
      </w:r>
      <w:r w:rsidR="0046786F">
        <w:rPr>
          <w:rFonts w:ascii="微软雅黑" w:eastAsia="微软雅黑" w:hAnsi="微软雅黑" w:cs="宋体"/>
          <w:color w:val="1A1A1A"/>
          <w:kern w:val="0"/>
          <w:szCs w:val="21"/>
        </w:rPr>
        <w:t>places</w:t>
      </w:r>
      <w:r w:rsidRPr="00C05672">
        <w:rPr>
          <w:rFonts w:ascii="微软雅黑" w:eastAsia="微软雅黑" w:hAnsi="微软雅黑" w:cs="宋体" w:hint="eastAsia"/>
          <w:color w:val="1A1A1A"/>
          <w:kern w:val="0"/>
          <w:szCs w:val="21"/>
        </w:rPr>
        <w:t>.</w:t>
      </w:r>
    </w:p>
    <w:p w14:paraId="3B89BC80" w14:textId="514E28DA" w:rsidR="00C05672" w:rsidRPr="00C05672" w:rsidRDefault="0046786F" w:rsidP="00C05672">
      <w:pPr>
        <w:widowControl/>
        <w:jc w:val="left"/>
        <w:rPr>
          <w:rFonts w:ascii="微软雅黑" w:eastAsia="微软雅黑" w:hAnsi="微软雅黑" w:cs="宋体" w:hint="eastAsia"/>
          <w:kern w:val="0"/>
          <w:szCs w:val="21"/>
        </w:rPr>
      </w:pPr>
      <w:r>
        <w:rPr>
          <w:noProof/>
        </w:rPr>
        <w:drawing>
          <wp:inline distT="0" distB="0" distL="0" distR="0" wp14:anchorId="3E8220E4" wp14:editId="55DE82E7">
            <wp:extent cx="5274310" cy="6102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0235"/>
                    </a:xfrm>
                    <a:prstGeom prst="rect">
                      <a:avLst/>
                    </a:prstGeom>
                  </pic:spPr>
                </pic:pic>
              </a:graphicData>
            </a:graphic>
          </wp:inline>
        </w:drawing>
      </w:r>
    </w:p>
    <w:p w14:paraId="6AE5D361" w14:textId="4AB032C7" w:rsidR="00C05672" w:rsidRPr="00C05672" w:rsidRDefault="0046786F" w:rsidP="00C05672">
      <w:pPr>
        <w:widowControl/>
        <w:jc w:val="left"/>
        <w:rPr>
          <w:rFonts w:ascii="微软雅黑" w:eastAsia="微软雅黑" w:hAnsi="微软雅黑" w:cs="宋体" w:hint="eastAsia"/>
          <w:kern w:val="0"/>
          <w:szCs w:val="21"/>
        </w:rPr>
      </w:pPr>
      <w:r>
        <w:rPr>
          <w:noProof/>
        </w:rPr>
        <w:drawing>
          <wp:inline distT="0" distB="0" distL="0" distR="0" wp14:anchorId="6498EBEF" wp14:editId="4D579EE8">
            <wp:extent cx="5274310" cy="58420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84200"/>
                    </a:xfrm>
                    <a:prstGeom prst="rect">
                      <a:avLst/>
                    </a:prstGeom>
                  </pic:spPr>
                </pic:pic>
              </a:graphicData>
            </a:graphic>
          </wp:inline>
        </w:drawing>
      </w:r>
    </w:p>
    <w:p w14:paraId="0DEB0E20" w14:textId="1DBB6D70" w:rsidR="00C05672" w:rsidRPr="00C05672" w:rsidRDefault="00C05672" w:rsidP="00C05672">
      <w:pPr>
        <w:widowControl/>
        <w:shd w:val="clear" w:color="auto" w:fill="FFFFFF"/>
        <w:spacing w:before="336" w:after="336"/>
        <w:jc w:val="left"/>
        <w:rPr>
          <w:rFonts w:ascii="微软雅黑" w:eastAsia="微软雅黑" w:hAnsi="微软雅黑" w:cs="宋体"/>
          <w:color w:val="1A1A1A"/>
          <w:kern w:val="0"/>
          <w:szCs w:val="21"/>
        </w:rPr>
      </w:pPr>
      <w:r w:rsidRPr="00C05672">
        <w:rPr>
          <w:rFonts w:ascii="微软雅黑" w:eastAsia="微软雅黑" w:hAnsi="微软雅黑" w:cs="宋体" w:hint="eastAsia"/>
          <w:color w:val="1A1A1A"/>
          <w:kern w:val="0"/>
          <w:szCs w:val="21"/>
        </w:rPr>
        <w:t xml:space="preserve">Showing from the correlation matrix, Likes, Photos, and Tips are highly correlated with each other. But Likes is not highly related to Rating. Customers who click Likes for some specific reasons but give lower ratings to the general performance might cause this low correlation. </w:t>
      </w:r>
      <w:proofErr w:type="gramStart"/>
      <w:r w:rsidRPr="00C05672">
        <w:rPr>
          <w:rFonts w:ascii="微软雅黑" w:eastAsia="微软雅黑" w:hAnsi="微软雅黑" w:cs="宋体" w:hint="eastAsia"/>
          <w:color w:val="1A1A1A"/>
          <w:kern w:val="0"/>
          <w:szCs w:val="21"/>
        </w:rPr>
        <w:t>Therefore</w:t>
      </w:r>
      <w:proofErr w:type="gramEnd"/>
      <w:r w:rsidRPr="00C05672">
        <w:rPr>
          <w:rFonts w:ascii="微软雅黑" w:eastAsia="微软雅黑" w:hAnsi="微软雅黑" w:cs="宋体" w:hint="eastAsia"/>
          <w:color w:val="1A1A1A"/>
          <w:kern w:val="0"/>
          <w:szCs w:val="21"/>
        </w:rPr>
        <w:t xml:space="preserve"> I choose Rating to represent the </w:t>
      </w:r>
      <w:r w:rsidR="0046786F">
        <w:rPr>
          <w:rFonts w:ascii="微软雅黑" w:eastAsia="微软雅黑" w:hAnsi="微软雅黑" w:cs="宋体"/>
          <w:color w:val="1A1A1A"/>
          <w:kern w:val="0"/>
          <w:szCs w:val="21"/>
        </w:rPr>
        <w:t>movie theater</w:t>
      </w:r>
      <w:r w:rsidRPr="00C05672">
        <w:rPr>
          <w:rFonts w:ascii="微软雅黑" w:eastAsia="微软雅黑" w:hAnsi="微软雅黑" w:cs="宋体" w:hint="eastAsia"/>
          <w:color w:val="1A1A1A"/>
          <w:kern w:val="0"/>
          <w:szCs w:val="21"/>
        </w:rPr>
        <w:t xml:space="preserve">. </w:t>
      </w:r>
    </w:p>
    <w:p w14:paraId="0D89AC08" w14:textId="0F31AE7C" w:rsidR="00C05672" w:rsidRPr="00C05672" w:rsidRDefault="00C05672" w:rsidP="00C05672">
      <w:pPr>
        <w:widowControl/>
        <w:shd w:val="clear" w:color="auto" w:fill="FFFFFF"/>
        <w:spacing w:before="336" w:after="336"/>
        <w:jc w:val="left"/>
        <w:rPr>
          <w:rFonts w:ascii="微软雅黑" w:eastAsia="微软雅黑" w:hAnsi="微软雅黑" w:cs="宋体" w:hint="eastAsia"/>
          <w:color w:val="1A1A1A"/>
          <w:kern w:val="0"/>
          <w:szCs w:val="21"/>
        </w:rPr>
      </w:pPr>
      <w:r w:rsidRPr="00C05672">
        <w:rPr>
          <w:rFonts w:ascii="微软雅黑" w:eastAsia="微软雅黑" w:hAnsi="微软雅黑" w:cs="宋体" w:hint="eastAsia"/>
          <w:color w:val="1A1A1A"/>
          <w:kern w:val="0"/>
          <w:szCs w:val="21"/>
        </w:rPr>
        <w:t>I utilized the </w:t>
      </w:r>
      <w:r w:rsidRPr="00C05672">
        <w:rPr>
          <w:rFonts w:ascii="微软雅黑" w:eastAsia="微软雅黑" w:hAnsi="微软雅黑" w:cs="宋体" w:hint="eastAsia"/>
          <w:b/>
          <w:bCs/>
          <w:color w:val="1A1A1A"/>
          <w:kern w:val="0"/>
          <w:szCs w:val="21"/>
        </w:rPr>
        <w:t>Foursquare API </w:t>
      </w:r>
      <w:r w:rsidRPr="00C05672">
        <w:rPr>
          <w:rFonts w:ascii="微软雅黑" w:eastAsia="微软雅黑" w:hAnsi="微软雅黑" w:cs="宋体" w:hint="eastAsia"/>
          <w:color w:val="1A1A1A"/>
          <w:kern w:val="0"/>
          <w:szCs w:val="21"/>
        </w:rPr>
        <w:t xml:space="preserve">centering </w:t>
      </w:r>
      <w:proofErr w:type="gramStart"/>
      <w:r w:rsidRPr="00C05672">
        <w:rPr>
          <w:rFonts w:ascii="微软雅黑" w:eastAsia="微软雅黑" w:hAnsi="微软雅黑" w:cs="宋体" w:hint="eastAsia"/>
          <w:color w:val="1A1A1A"/>
          <w:kern w:val="0"/>
          <w:szCs w:val="21"/>
        </w:rPr>
        <w:t xml:space="preserve">these </w:t>
      </w:r>
      <w:r w:rsidR="0046786F">
        <w:rPr>
          <w:rFonts w:ascii="微软雅黑" w:eastAsia="微软雅黑" w:hAnsi="微软雅黑" w:cs="宋体"/>
          <w:color w:val="1A1A1A"/>
          <w:kern w:val="0"/>
          <w:szCs w:val="21"/>
        </w:rPr>
        <w:t>movie theater</w:t>
      </w:r>
      <w:proofErr w:type="gramEnd"/>
      <w:r w:rsidRPr="00C05672">
        <w:rPr>
          <w:rFonts w:ascii="微软雅黑" w:eastAsia="微软雅黑" w:hAnsi="微软雅黑" w:cs="宋体" w:hint="eastAsia"/>
          <w:color w:val="1A1A1A"/>
          <w:kern w:val="0"/>
          <w:szCs w:val="21"/>
        </w:rPr>
        <w:t xml:space="preserve"> to explore their neighborhoods with a 500-meter radius.</w:t>
      </w:r>
    </w:p>
    <w:p w14:paraId="59687956" w14:textId="2EBB2618" w:rsidR="00C05672" w:rsidRPr="00C05672" w:rsidRDefault="00C05672" w:rsidP="00C05672">
      <w:pPr>
        <w:widowControl/>
        <w:jc w:val="left"/>
        <w:rPr>
          <w:rFonts w:ascii="微软雅黑" w:eastAsia="微软雅黑" w:hAnsi="微软雅黑" w:cs="宋体" w:hint="eastAsia"/>
          <w:kern w:val="0"/>
          <w:szCs w:val="21"/>
        </w:rPr>
      </w:pPr>
      <w:r w:rsidRPr="00C05672">
        <w:rPr>
          <w:rFonts w:ascii="微软雅黑" w:eastAsia="微软雅黑" w:hAnsi="微软雅黑" w:cs="宋体"/>
          <w:noProof/>
          <w:kern w:val="0"/>
          <w:szCs w:val="21"/>
        </w:rPr>
        <w:lastRenderedPageBreak/>
        <w:drawing>
          <wp:inline distT="0" distB="0" distL="0" distR="0" wp14:anchorId="0B73A12C" wp14:editId="00A9E976">
            <wp:extent cx="5274310" cy="18072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07210"/>
                    </a:xfrm>
                    <a:prstGeom prst="rect">
                      <a:avLst/>
                    </a:prstGeom>
                    <a:noFill/>
                    <a:ln>
                      <a:noFill/>
                    </a:ln>
                  </pic:spPr>
                </pic:pic>
              </a:graphicData>
            </a:graphic>
          </wp:inline>
        </w:drawing>
      </w:r>
    </w:p>
    <w:p w14:paraId="1803B741" w14:textId="77777777" w:rsidR="00C05672" w:rsidRPr="00C05672" w:rsidRDefault="00C05672" w:rsidP="00C05672">
      <w:pPr>
        <w:widowControl/>
        <w:shd w:val="clear" w:color="auto" w:fill="FFFFFF"/>
        <w:spacing w:before="336" w:after="336"/>
        <w:jc w:val="left"/>
        <w:rPr>
          <w:rFonts w:ascii="微软雅黑" w:eastAsia="微软雅黑" w:hAnsi="微软雅黑" w:cs="宋体"/>
          <w:color w:val="1A1A1A"/>
          <w:kern w:val="0"/>
          <w:szCs w:val="21"/>
        </w:rPr>
      </w:pPr>
      <w:r w:rsidRPr="00C05672">
        <w:rPr>
          <w:rFonts w:ascii="微软雅黑" w:eastAsia="微软雅黑" w:hAnsi="微软雅黑" w:cs="宋体" w:hint="eastAsia"/>
          <w:color w:val="1A1A1A"/>
          <w:kern w:val="0"/>
          <w:szCs w:val="21"/>
        </w:rPr>
        <w:t>Then I used </w:t>
      </w:r>
      <w:r w:rsidRPr="00C05672">
        <w:rPr>
          <w:rFonts w:ascii="微软雅黑" w:eastAsia="微软雅黑" w:hAnsi="微软雅黑" w:cs="宋体" w:hint="eastAsia"/>
          <w:b/>
          <w:bCs/>
          <w:color w:val="1A1A1A"/>
          <w:kern w:val="0"/>
          <w:szCs w:val="21"/>
        </w:rPr>
        <w:t>folium</w:t>
      </w:r>
      <w:r w:rsidRPr="00C05672">
        <w:rPr>
          <w:rFonts w:ascii="微软雅黑" w:eastAsia="微软雅黑" w:hAnsi="微软雅黑" w:cs="宋体" w:hint="eastAsia"/>
          <w:color w:val="1A1A1A"/>
          <w:kern w:val="0"/>
          <w:szCs w:val="21"/>
        </w:rPr>
        <w:t> to visualize the distribution of these pizza places in NYC as below:</w:t>
      </w:r>
    </w:p>
    <w:p w14:paraId="6199F860" w14:textId="12DF8B0A" w:rsidR="00C05672" w:rsidRPr="00C05672" w:rsidRDefault="000B58AB" w:rsidP="00C05672">
      <w:pPr>
        <w:widowControl/>
        <w:jc w:val="left"/>
        <w:rPr>
          <w:rFonts w:ascii="微软雅黑" w:eastAsia="微软雅黑" w:hAnsi="微软雅黑" w:cs="宋体" w:hint="eastAsia"/>
          <w:kern w:val="0"/>
          <w:szCs w:val="21"/>
        </w:rPr>
      </w:pPr>
      <w:r>
        <w:rPr>
          <w:noProof/>
        </w:rPr>
        <w:drawing>
          <wp:inline distT="0" distB="0" distL="0" distR="0" wp14:anchorId="24E5CD03" wp14:editId="67920119">
            <wp:extent cx="5274310" cy="50507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050790"/>
                    </a:xfrm>
                    <a:prstGeom prst="rect">
                      <a:avLst/>
                    </a:prstGeom>
                  </pic:spPr>
                </pic:pic>
              </a:graphicData>
            </a:graphic>
          </wp:inline>
        </w:drawing>
      </w:r>
      <w:bookmarkStart w:id="0" w:name="_GoBack"/>
      <w:bookmarkEnd w:id="0"/>
    </w:p>
    <w:p w14:paraId="067BA747" w14:textId="615A85A5" w:rsidR="00C05672" w:rsidRPr="00C05672" w:rsidRDefault="0046786F" w:rsidP="00C05672">
      <w:pPr>
        <w:rPr>
          <w:rFonts w:ascii="微软雅黑" w:eastAsia="微软雅黑" w:hAnsi="微软雅黑" w:hint="eastAsia"/>
          <w:b/>
          <w:bCs/>
          <w:sz w:val="32"/>
          <w:szCs w:val="36"/>
        </w:rPr>
      </w:pPr>
      <w:r>
        <w:rPr>
          <w:rFonts w:ascii="微软雅黑" w:eastAsia="微软雅黑" w:hAnsi="微软雅黑"/>
          <w:b/>
          <w:bCs/>
          <w:sz w:val="32"/>
          <w:szCs w:val="36"/>
        </w:rPr>
        <w:t>3</w:t>
      </w:r>
      <w:r w:rsidR="00C05672" w:rsidRPr="00C05672">
        <w:rPr>
          <w:rFonts w:ascii="微软雅黑" w:eastAsia="微软雅黑" w:hAnsi="微软雅黑" w:hint="eastAsia"/>
          <w:b/>
          <w:bCs/>
          <w:sz w:val="32"/>
          <w:szCs w:val="36"/>
        </w:rPr>
        <w:t>. Conclusion</w:t>
      </w:r>
    </w:p>
    <w:p w14:paraId="5EF6F954" w14:textId="77777777" w:rsidR="0046786F" w:rsidRDefault="00C05672" w:rsidP="0046786F">
      <w:pPr>
        <w:widowControl/>
        <w:shd w:val="clear" w:color="auto" w:fill="FFFFFF"/>
        <w:spacing w:before="336" w:after="336"/>
        <w:jc w:val="left"/>
        <w:rPr>
          <w:rFonts w:ascii="微软雅黑" w:eastAsia="微软雅黑" w:hAnsi="微软雅黑" w:cs="宋体"/>
          <w:color w:val="1A1A1A"/>
          <w:kern w:val="0"/>
          <w:szCs w:val="21"/>
        </w:rPr>
      </w:pPr>
      <w:r w:rsidRPr="00C05672">
        <w:rPr>
          <w:rFonts w:ascii="微软雅黑" w:eastAsia="微软雅黑" w:hAnsi="微软雅黑" w:cs="宋体" w:hint="eastAsia"/>
          <w:color w:val="1A1A1A"/>
          <w:kern w:val="0"/>
          <w:szCs w:val="21"/>
        </w:rPr>
        <w:lastRenderedPageBreak/>
        <w:t xml:space="preserve">As a result, for those types of </w:t>
      </w:r>
      <w:r w:rsidR="0046786F">
        <w:rPr>
          <w:rFonts w:ascii="微软雅黑" w:eastAsia="微软雅黑" w:hAnsi="微软雅黑" w:cs="宋体"/>
          <w:color w:val="1A1A1A"/>
          <w:kern w:val="0"/>
          <w:szCs w:val="21"/>
        </w:rPr>
        <w:t>movie theater</w:t>
      </w:r>
      <w:r w:rsidRPr="00C05672">
        <w:rPr>
          <w:rFonts w:ascii="微软雅黑" w:eastAsia="微软雅黑" w:hAnsi="微软雅黑" w:cs="宋体" w:hint="eastAsia"/>
          <w:color w:val="1A1A1A"/>
          <w:kern w:val="0"/>
          <w:szCs w:val="21"/>
        </w:rPr>
        <w:t xml:space="preserve"> place which provide quick services and moderate flavor with moderate price, they should consider locations in a busy area</w:t>
      </w:r>
      <w:r w:rsidR="0046786F">
        <w:rPr>
          <w:rFonts w:ascii="微软雅黑" w:eastAsia="微软雅黑" w:hAnsi="微软雅黑" w:cs="宋体"/>
          <w:color w:val="1A1A1A"/>
          <w:kern w:val="0"/>
          <w:szCs w:val="21"/>
        </w:rPr>
        <w:t>.</w:t>
      </w:r>
    </w:p>
    <w:p w14:paraId="0416C02C" w14:textId="43C7F6F6" w:rsidR="00C05672" w:rsidRDefault="0046786F" w:rsidP="0046786F">
      <w:pPr>
        <w:widowControl/>
        <w:shd w:val="clear" w:color="auto" w:fill="FFFFFF"/>
        <w:spacing w:before="336" w:after="336"/>
        <w:jc w:val="left"/>
        <w:rPr>
          <w:rFonts w:ascii="微软雅黑" w:eastAsia="微软雅黑" w:hAnsi="微软雅黑"/>
          <w:b/>
          <w:bCs/>
          <w:sz w:val="32"/>
          <w:szCs w:val="36"/>
        </w:rPr>
      </w:pPr>
      <w:r>
        <w:rPr>
          <w:rFonts w:ascii="微软雅黑" w:eastAsia="微软雅黑" w:hAnsi="微软雅黑"/>
          <w:b/>
          <w:bCs/>
          <w:sz w:val="32"/>
          <w:szCs w:val="36"/>
        </w:rPr>
        <w:t>4</w:t>
      </w:r>
      <w:r w:rsidR="00C05672" w:rsidRPr="00C05672">
        <w:rPr>
          <w:rFonts w:ascii="微软雅黑" w:eastAsia="微软雅黑" w:hAnsi="微软雅黑" w:hint="eastAsia"/>
          <w:b/>
          <w:bCs/>
          <w:sz w:val="32"/>
          <w:szCs w:val="36"/>
        </w:rPr>
        <w:t>. Discussion</w:t>
      </w:r>
    </w:p>
    <w:p w14:paraId="695A2756" w14:textId="19B7F7E6" w:rsidR="0046786F" w:rsidRPr="00C05672" w:rsidRDefault="0046786F" w:rsidP="0046786F">
      <w:pPr>
        <w:widowControl/>
        <w:shd w:val="clear" w:color="auto" w:fill="FFFFFF"/>
        <w:spacing w:before="336" w:after="336"/>
        <w:jc w:val="left"/>
        <w:rPr>
          <w:rFonts w:ascii="微软雅黑" w:eastAsia="微软雅黑" w:hAnsi="微软雅黑" w:cs="宋体" w:hint="eastAsia"/>
          <w:color w:val="1A1A1A"/>
          <w:kern w:val="0"/>
          <w:szCs w:val="21"/>
        </w:rPr>
      </w:pPr>
      <w:r>
        <w:rPr>
          <w:rFonts w:ascii="微软雅黑" w:eastAsia="微软雅黑" w:hAnsi="微软雅黑" w:hint="eastAsia"/>
          <w:szCs w:val="21"/>
        </w:rPr>
        <w:t>T</w:t>
      </w:r>
      <w:r>
        <w:rPr>
          <w:rFonts w:ascii="微软雅黑" w:eastAsia="微软雅黑" w:hAnsi="微软雅黑"/>
          <w:szCs w:val="21"/>
        </w:rPr>
        <w:t xml:space="preserve">he problem of these model is that the information is too less </w:t>
      </w:r>
      <w:proofErr w:type="gramStart"/>
      <w:r>
        <w:rPr>
          <w:rFonts w:ascii="微软雅黑" w:eastAsia="微软雅黑" w:hAnsi="微软雅黑"/>
          <w:szCs w:val="21"/>
        </w:rPr>
        <w:t>that ,</w:t>
      </w:r>
      <w:proofErr w:type="gramEnd"/>
      <w:r>
        <w:rPr>
          <w:rFonts w:ascii="微软雅黑" w:eastAsia="微软雅黑" w:hAnsi="微软雅黑"/>
          <w:szCs w:val="21"/>
        </w:rPr>
        <w:t xml:space="preserve"> the model maybe not so correct, it needs more data for correcting the model</w:t>
      </w:r>
    </w:p>
    <w:p w14:paraId="653A781C" w14:textId="77777777" w:rsidR="00C05672" w:rsidRPr="00C05672" w:rsidRDefault="00C05672" w:rsidP="00C05672">
      <w:pPr>
        <w:rPr>
          <w:rFonts w:ascii="微软雅黑" w:eastAsia="微软雅黑" w:hAnsi="微软雅黑" w:hint="eastAsia"/>
          <w:b/>
          <w:bCs/>
          <w:sz w:val="32"/>
          <w:szCs w:val="36"/>
        </w:rPr>
      </w:pPr>
      <w:r w:rsidRPr="00C05672">
        <w:rPr>
          <w:rFonts w:ascii="微软雅黑" w:eastAsia="微软雅黑" w:hAnsi="微软雅黑" w:hint="eastAsia"/>
          <w:b/>
          <w:bCs/>
          <w:sz w:val="32"/>
          <w:szCs w:val="36"/>
        </w:rPr>
        <w:t>E. Reference</w:t>
      </w:r>
    </w:p>
    <w:p w14:paraId="0F1EBB3E" w14:textId="77777777" w:rsidR="00C05672" w:rsidRPr="00C05672" w:rsidRDefault="00C05672" w:rsidP="00C05672">
      <w:pPr>
        <w:widowControl/>
        <w:shd w:val="clear" w:color="auto" w:fill="FFFFFF"/>
        <w:spacing w:before="336" w:after="336"/>
        <w:jc w:val="left"/>
        <w:rPr>
          <w:rFonts w:ascii="微软雅黑" w:eastAsia="微软雅黑" w:hAnsi="微软雅黑" w:cs="宋体" w:hint="eastAsia"/>
          <w:color w:val="1A1A1A"/>
          <w:kern w:val="0"/>
          <w:szCs w:val="21"/>
        </w:rPr>
      </w:pPr>
      <w:r w:rsidRPr="00C05672">
        <w:rPr>
          <w:rFonts w:ascii="微软雅黑" w:eastAsia="微软雅黑" w:hAnsi="微软雅黑" w:cs="宋体" w:hint="eastAsia"/>
          <w:color w:val="1A1A1A"/>
          <w:kern w:val="0"/>
          <w:szCs w:val="21"/>
        </w:rPr>
        <w:t>[1] New York City—Wikipedia, </w:t>
      </w:r>
      <w:hyperlink r:id="rId10" w:tgtFrame="_blank" w:history="1">
        <w:r w:rsidRPr="00C05672">
          <w:rPr>
            <w:rFonts w:ascii="微软雅黑" w:eastAsia="微软雅黑" w:hAnsi="微软雅黑" w:cs="宋体"/>
            <w:color w:val="0000FF"/>
            <w:kern w:val="0"/>
            <w:szCs w:val="21"/>
          </w:rPr>
          <w:t>https://</w:t>
        </w:r>
        <w:r w:rsidRPr="00C05672">
          <w:rPr>
            <w:rFonts w:ascii="微软雅黑" w:eastAsia="微软雅黑" w:hAnsi="微软雅黑" w:cs="宋体" w:hint="eastAsia"/>
            <w:color w:val="0000FF"/>
            <w:kern w:val="0"/>
            <w:szCs w:val="21"/>
          </w:rPr>
          <w:t>en.wikipedia.org/wiki/N</w:t>
        </w:r>
        <w:r w:rsidRPr="00C05672">
          <w:rPr>
            <w:rFonts w:ascii="微软雅黑" w:eastAsia="微软雅黑" w:hAnsi="微软雅黑" w:cs="宋体"/>
            <w:color w:val="0000FF"/>
            <w:kern w:val="0"/>
            <w:szCs w:val="21"/>
          </w:rPr>
          <w:t>ew_York_City</w:t>
        </w:r>
      </w:hyperlink>
    </w:p>
    <w:p w14:paraId="2901F0AC" w14:textId="77777777" w:rsidR="00C05672" w:rsidRPr="00C05672" w:rsidRDefault="00C05672" w:rsidP="00C05672">
      <w:pPr>
        <w:widowControl/>
        <w:shd w:val="clear" w:color="auto" w:fill="FFFFFF"/>
        <w:spacing w:before="336"/>
        <w:jc w:val="left"/>
        <w:rPr>
          <w:rFonts w:ascii="微软雅黑" w:eastAsia="微软雅黑" w:hAnsi="微软雅黑" w:cs="宋体" w:hint="eastAsia"/>
          <w:color w:val="1A1A1A"/>
          <w:kern w:val="0"/>
          <w:szCs w:val="21"/>
        </w:rPr>
      </w:pPr>
      <w:r w:rsidRPr="00C05672">
        <w:rPr>
          <w:rFonts w:ascii="微软雅黑" w:eastAsia="微软雅黑" w:hAnsi="微软雅黑" w:cs="宋体" w:hint="eastAsia"/>
          <w:color w:val="1A1A1A"/>
          <w:kern w:val="0"/>
          <w:szCs w:val="21"/>
        </w:rPr>
        <w:t>[2] Neighborhoods in New York City — Wikipedia </w:t>
      </w:r>
      <w:hyperlink r:id="rId11" w:tgtFrame="_blank" w:history="1">
        <w:r w:rsidRPr="00C05672">
          <w:rPr>
            <w:rFonts w:ascii="微软雅黑" w:eastAsia="微软雅黑" w:hAnsi="微软雅黑" w:cs="宋体"/>
            <w:color w:val="0000FF"/>
            <w:kern w:val="0"/>
            <w:szCs w:val="21"/>
          </w:rPr>
          <w:t>https://</w:t>
        </w:r>
        <w:r w:rsidRPr="00C05672">
          <w:rPr>
            <w:rFonts w:ascii="微软雅黑" w:eastAsia="微软雅黑" w:hAnsi="微软雅黑" w:cs="宋体" w:hint="eastAsia"/>
            <w:color w:val="0000FF"/>
            <w:kern w:val="0"/>
            <w:szCs w:val="21"/>
          </w:rPr>
          <w:t>en.wikipedia.org/wiki/N</w:t>
        </w:r>
      </w:hyperlink>
    </w:p>
    <w:p w14:paraId="0C2AFFE6" w14:textId="641A636F" w:rsidR="00A608D1" w:rsidRPr="00C05672" w:rsidRDefault="00A608D1" w:rsidP="00C05672">
      <w:pPr>
        <w:rPr>
          <w:rFonts w:ascii="微软雅黑" w:eastAsia="微软雅黑" w:hAnsi="微软雅黑"/>
          <w:szCs w:val="21"/>
        </w:rPr>
      </w:pPr>
    </w:p>
    <w:sectPr w:rsidR="00A608D1" w:rsidRPr="00C056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D1"/>
    <w:rsid w:val="000B58AB"/>
    <w:rsid w:val="00286CF7"/>
    <w:rsid w:val="0046786F"/>
    <w:rsid w:val="008B7599"/>
    <w:rsid w:val="00A608D1"/>
    <w:rsid w:val="00C05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D559"/>
  <w15:chartTrackingRefBased/>
  <w15:docId w15:val="{5DB49030-8D79-44ED-8E6E-7AE7A68A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056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05672"/>
    <w:rPr>
      <w:rFonts w:ascii="宋体" w:eastAsia="宋体" w:hAnsi="宋体" w:cs="宋体"/>
      <w:b/>
      <w:bCs/>
      <w:kern w:val="0"/>
      <w:sz w:val="36"/>
      <w:szCs w:val="36"/>
    </w:rPr>
  </w:style>
  <w:style w:type="paragraph" w:styleId="a3">
    <w:name w:val="Normal (Web)"/>
    <w:basedOn w:val="a"/>
    <w:uiPriority w:val="99"/>
    <w:semiHidden/>
    <w:unhideWhenUsed/>
    <w:rsid w:val="00C05672"/>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C05672"/>
  </w:style>
  <w:style w:type="character" w:customStyle="1" w:styleId="visible">
    <w:name w:val="visible"/>
    <w:basedOn w:val="a0"/>
    <w:rsid w:val="00C05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17789">
      <w:bodyDiv w:val="1"/>
      <w:marLeft w:val="0"/>
      <w:marRight w:val="0"/>
      <w:marTop w:val="0"/>
      <w:marBottom w:val="0"/>
      <w:divBdr>
        <w:top w:val="none" w:sz="0" w:space="0" w:color="auto"/>
        <w:left w:val="none" w:sz="0" w:space="0" w:color="auto"/>
        <w:bottom w:val="none" w:sz="0" w:space="0" w:color="auto"/>
        <w:right w:val="none" w:sz="0" w:space="0" w:color="auto"/>
      </w:divBdr>
    </w:div>
    <w:div w:id="1335307218">
      <w:bodyDiv w:val="1"/>
      <w:marLeft w:val="0"/>
      <w:marRight w:val="0"/>
      <w:marTop w:val="0"/>
      <w:marBottom w:val="0"/>
      <w:divBdr>
        <w:top w:val="none" w:sz="0" w:space="0" w:color="auto"/>
        <w:left w:val="none" w:sz="0" w:space="0" w:color="auto"/>
        <w:bottom w:val="none" w:sz="0" w:space="0" w:color="auto"/>
        <w:right w:val="none" w:sz="0" w:space="0" w:color="auto"/>
      </w:divBdr>
    </w:div>
    <w:div w:id="153033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link.zhihu.com/?target=https%3A//en.wikipedia.org/wiki/Neighborhoods_in_New_York_City" TargetMode="External"/><Relationship Id="rId5" Type="http://schemas.openxmlformats.org/officeDocument/2006/relationships/image" Target="media/image2.png"/><Relationship Id="rId10" Type="http://schemas.openxmlformats.org/officeDocument/2006/relationships/hyperlink" Target="https://link.zhihu.com/?target=https%3A//en.wikipedia.org/wiki/New_York_City"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冷 剑</dc:creator>
  <cp:keywords/>
  <dc:description/>
  <cp:lastModifiedBy>冷 剑</cp:lastModifiedBy>
  <cp:revision>2</cp:revision>
  <dcterms:created xsi:type="dcterms:W3CDTF">2020-06-27T00:50:00Z</dcterms:created>
  <dcterms:modified xsi:type="dcterms:W3CDTF">2020-06-27T01:56:00Z</dcterms:modified>
</cp:coreProperties>
</file>