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14D1A" w14:textId="0F60E2AC" w:rsidR="002366BA" w:rsidRPr="002366BA" w:rsidRDefault="002366BA" w:rsidP="002366BA">
      <w:pPr>
        <w:rPr>
          <w:b/>
          <w:bCs/>
        </w:rPr>
      </w:pPr>
      <w:r w:rsidRPr="002366BA">
        <w:rPr>
          <w:b/>
          <w:bCs/>
        </w:rPr>
        <w:t>Objectif du projet</w:t>
      </w:r>
    </w:p>
    <w:p w14:paraId="78B79956" w14:textId="67D90158" w:rsidR="002366BA" w:rsidRPr="002366BA" w:rsidRDefault="002366BA" w:rsidP="002366BA">
      <w:r w:rsidRPr="002366BA">
        <w:t xml:space="preserve">Démontrer mes compétences en Data Analyse appliquées au contexte ferroviaire, avec un accent sur la </w:t>
      </w:r>
      <w:r w:rsidRPr="002366BA">
        <w:rPr>
          <w:b/>
          <w:bCs/>
        </w:rPr>
        <w:t>Supply Chain</w:t>
      </w:r>
      <w:r w:rsidRPr="002366BA">
        <w:t xml:space="preserve">. Le projet s'appuie sur des </w:t>
      </w:r>
      <w:r w:rsidRPr="002366BA">
        <w:rPr>
          <w:b/>
          <w:bCs/>
        </w:rPr>
        <w:t>données de perturbations ferroviaires</w:t>
      </w:r>
      <w:r w:rsidRPr="002366BA">
        <w:t xml:space="preserve"> (retards, annulations, incidents) et sera enrichi avec des données complémentaires (itinéraires, horaires, types de trains, modes commerciaux...).</w:t>
      </w:r>
    </w:p>
    <w:p w14:paraId="36826F9B" w14:textId="77777777" w:rsidR="002366BA" w:rsidRPr="002366BA" w:rsidRDefault="00000000" w:rsidP="002366BA">
      <w:r>
        <w:pict w14:anchorId="0E660198">
          <v:rect id="_x0000_i1415" style="width:0;height:1.5pt" o:hralign="center" o:hrstd="t" o:hr="t" fillcolor="#a0a0a0" stroked="f"/>
        </w:pict>
      </w:r>
    </w:p>
    <w:p w14:paraId="45004E6C" w14:textId="1888C170" w:rsidR="002366BA" w:rsidRPr="002366BA" w:rsidRDefault="002366BA" w:rsidP="002366BA">
      <w:pPr>
        <w:rPr>
          <w:b/>
          <w:bCs/>
        </w:rPr>
      </w:pPr>
      <w:r w:rsidRPr="002366BA">
        <w:rPr>
          <w:b/>
          <w:bCs/>
        </w:rPr>
        <w:t>Outils utilisés</w:t>
      </w:r>
    </w:p>
    <w:p w14:paraId="37CD5928" w14:textId="77777777" w:rsidR="002366BA" w:rsidRPr="002366BA" w:rsidRDefault="002366BA" w:rsidP="002366BA">
      <w:pPr>
        <w:numPr>
          <w:ilvl w:val="0"/>
          <w:numId w:val="1"/>
        </w:numPr>
      </w:pPr>
      <w:r w:rsidRPr="002366BA">
        <w:rPr>
          <w:b/>
          <w:bCs/>
        </w:rPr>
        <w:t>Python</w:t>
      </w:r>
      <w:r w:rsidRPr="002366BA">
        <w:t xml:space="preserve"> : Analyse de données, automatisation, visualisation.</w:t>
      </w:r>
    </w:p>
    <w:p w14:paraId="5BE217CA" w14:textId="0B158588" w:rsidR="002366BA" w:rsidRPr="002366BA" w:rsidRDefault="002366BA" w:rsidP="002366BA">
      <w:pPr>
        <w:numPr>
          <w:ilvl w:val="0"/>
          <w:numId w:val="1"/>
        </w:numPr>
      </w:pPr>
      <w:r w:rsidRPr="002366BA">
        <w:rPr>
          <w:b/>
          <w:bCs/>
        </w:rPr>
        <w:t>Excel</w:t>
      </w:r>
      <w:r w:rsidRPr="002366BA">
        <w:t xml:space="preserve"> : nettoyage manuel, visualisations simples.</w:t>
      </w:r>
    </w:p>
    <w:p w14:paraId="0BB78C6F" w14:textId="77777777" w:rsidR="002366BA" w:rsidRPr="002366BA" w:rsidRDefault="002366BA" w:rsidP="002366BA">
      <w:pPr>
        <w:numPr>
          <w:ilvl w:val="0"/>
          <w:numId w:val="1"/>
        </w:numPr>
      </w:pPr>
      <w:r w:rsidRPr="002366BA">
        <w:rPr>
          <w:b/>
          <w:bCs/>
        </w:rPr>
        <w:t>Power BI</w:t>
      </w:r>
      <w:r w:rsidRPr="002366BA">
        <w:t xml:space="preserve"> : Tableaux de bord dynamiques et interactifs.</w:t>
      </w:r>
    </w:p>
    <w:p w14:paraId="1B932EF5" w14:textId="77777777" w:rsidR="002366BA" w:rsidRPr="002366BA" w:rsidRDefault="002366BA" w:rsidP="002366BA">
      <w:pPr>
        <w:numPr>
          <w:ilvl w:val="0"/>
          <w:numId w:val="1"/>
        </w:numPr>
      </w:pPr>
      <w:r w:rsidRPr="002366BA">
        <w:rPr>
          <w:b/>
          <w:bCs/>
        </w:rPr>
        <w:t>GitHub</w:t>
      </w:r>
      <w:r w:rsidRPr="002366BA">
        <w:t xml:space="preserve"> : Suivi des versions, publication du projet, documentation.</w:t>
      </w:r>
    </w:p>
    <w:p w14:paraId="787D1C0E" w14:textId="77777777" w:rsidR="002366BA" w:rsidRPr="002366BA" w:rsidRDefault="00000000" w:rsidP="002366BA">
      <w:r>
        <w:pict w14:anchorId="7A57E062">
          <v:rect id="_x0000_i1416" style="width:0;height:1.5pt" o:hralign="center" o:hrstd="t" o:hr="t" fillcolor="#a0a0a0" stroked="f"/>
        </w:pict>
      </w:r>
    </w:p>
    <w:p w14:paraId="72AA47FC" w14:textId="10ECF938" w:rsidR="002366BA" w:rsidRPr="002366BA" w:rsidRDefault="002366BA" w:rsidP="002366BA">
      <w:pPr>
        <w:rPr>
          <w:b/>
          <w:bCs/>
        </w:rPr>
      </w:pPr>
      <w:r w:rsidRPr="002366BA">
        <w:rPr>
          <w:b/>
          <w:bCs/>
        </w:rPr>
        <w:t>Liste des missions types d’un Data Analyst</w:t>
      </w:r>
    </w:p>
    <w:p w14:paraId="099874FA" w14:textId="77777777" w:rsidR="002366BA" w:rsidRPr="002366BA" w:rsidRDefault="002366BA" w:rsidP="002366BA">
      <w:pPr>
        <w:rPr>
          <w:b/>
          <w:bCs/>
        </w:rPr>
      </w:pPr>
      <w:r w:rsidRPr="002366BA">
        <w:rPr>
          <w:b/>
          <w:bCs/>
        </w:rPr>
        <w:t>Missions générales en data analyse</w:t>
      </w:r>
    </w:p>
    <w:p w14:paraId="38CC59FC" w14:textId="77777777" w:rsidR="002366BA" w:rsidRPr="002366BA" w:rsidRDefault="002366BA" w:rsidP="002366BA">
      <w:pPr>
        <w:numPr>
          <w:ilvl w:val="0"/>
          <w:numId w:val="2"/>
        </w:numPr>
      </w:pPr>
      <w:r w:rsidRPr="002366BA">
        <w:rPr>
          <w:b/>
          <w:bCs/>
        </w:rPr>
        <w:t>Collecte et préparation des données</w:t>
      </w:r>
    </w:p>
    <w:p w14:paraId="12A4F71C" w14:textId="31E05941" w:rsidR="002366BA" w:rsidRPr="00B3777E" w:rsidRDefault="002366BA" w:rsidP="002366BA">
      <w:pPr>
        <w:numPr>
          <w:ilvl w:val="1"/>
          <w:numId w:val="2"/>
        </w:numPr>
        <w:rPr>
          <w:strike/>
        </w:rPr>
      </w:pPr>
      <w:r w:rsidRPr="00B3777E">
        <w:rPr>
          <w:strike/>
        </w:rPr>
        <w:t>Identification des sources de données.</w:t>
      </w:r>
    </w:p>
    <w:p w14:paraId="5DA8A97D" w14:textId="77777777" w:rsidR="002366BA" w:rsidRPr="00B3777E" w:rsidRDefault="002366BA" w:rsidP="002366BA">
      <w:pPr>
        <w:numPr>
          <w:ilvl w:val="1"/>
          <w:numId w:val="2"/>
        </w:numPr>
        <w:rPr>
          <w:strike/>
        </w:rPr>
      </w:pPr>
      <w:r w:rsidRPr="00B3777E">
        <w:rPr>
          <w:strike/>
        </w:rPr>
        <w:t>Importation des fichiers (.csv, .xlsx, API, etc.).</w:t>
      </w:r>
    </w:p>
    <w:p w14:paraId="2A7B02B8" w14:textId="77777777" w:rsidR="002366BA" w:rsidRPr="00B3777E" w:rsidRDefault="002366BA" w:rsidP="002366BA">
      <w:pPr>
        <w:numPr>
          <w:ilvl w:val="1"/>
          <w:numId w:val="2"/>
        </w:numPr>
        <w:rPr>
          <w:strike/>
        </w:rPr>
      </w:pPr>
      <w:r w:rsidRPr="00B3777E">
        <w:rPr>
          <w:strike/>
        </w:rPr>
        <w:t>Nettoyage et mise en forme des données (Python/pandas &amp; Excel).</w:t>
      </w:r>
    </w:p>
    <w:p w14:paraId="7585C7A5" w14:textId="4E872831" w:rsidR="002366BA" w:rsidRPr="002366BA" w:rsidRDefault="002366BA" w:rsidP="00D156DB">
      <w:pPr>
        <w:numPr>
          <w:ilvl w:val="1"/>
          <w:numId w:val="2"/>
        </w:numPr>
      </w:pPr>
      <w:r w:rsidRPr="00D156DB">
        <w:rPr>
          <w:strike/>
        </w:rPr>
        <w:t>Gestion des données manquantes, doublons et valeurs aberrantes.</w:t>
      </w:r>
    </w:p>
    <w:p w14:paraId="2848F8C8" w14:textId="77777777" w:rsidR="002366BA" w:rsidRPr="002366BA" w:rsidRDefault="002366BA" w:rsidP="002366BA">
      <w:pPr>
        <w:numPr>
          <w:ilvl w:val="0"/>
          <w:numId w:val="2"/>
        </w:numPr>
      </w:pPr>
      <w:r w:rsidRPr="002366BA">
        <w:rPr>
          <w:b/>
          <w:bCs/>
        </w:rPr>
        <w:t>Data visualisation</w:t>
      </w:r>
    </w:p>
    <w:p w14:paraId="77E5B780" w14:textId="77777777" w:rsidR="00983124" w:rsidRPr="00983124" w:rsidRDefault="00983124" w:rsidP="00983124">
      <w:pPr>
        <w:numPr>
          <w:ilvl w:val="1"/>
          <w:numId w:val="2"/>
        </w:numPr>
        <w:rPr>
          <w:strike/>
        </w:rPr>
      </w:pPr>
      <w:r w:rsidRPr="00983124">
        <w:rPr>
          <w:b/>
          <w:bCs/>
          <w:strike/>
        </w:rPr>
        <w:t>Nombre de perturbations par jour ou mois</w:t>
      </w:r>
    </w:p>
    <w:p w14:paraId="42BDB0D2" w14:textId="77777777" w:rsidR="00983124" w:rsidRPr="00983124" w:rsidRDefault="00983124" w:rsidP="00983124">
      <w:pPr>
        <w:numPr>
          <w:ilvl w:val="2"/>
          <w:numId w:val="2"/>
        </w:numPr>
        <w:rPr>
          <w:strike/>
        </w:rPr>
      </w:pPr>
      <w:r w:rsidRPr="00983124">
        <w:rPr>
          <w:i/>
          <w:iCs/>
          <w:strike/>
        </w:rPr>
        <w:t>Type</w:t>
      </w:r>
      <w:r w:rsidRPr="00983124">
        <w:rPr>
          <w:strike/>
        </w:rPr>
        <w:t xml:space="preserve"> : Histogramme ou ligne temporelle</w:t>
      </w:r>
    </w:p>
    <w:p w14:paraId="507BBA8E" w14:textId="293CC1D3" w:rsidR="00983124" w:rsidRPr="00983124" w:rsidRDefault="00983124" w:rsidP="00C46DF0">
      <w:pPr>
        <w:numPr>
          <w:ilvl w:val="2"/>
          <w:numId w:val="2"/>
        </w:numPr>
      </w:pPr>
      <w:r w:rsidRPr="00983124">
        <w:rPr>
          <w:i/>
          <w:iCs/>
          <w:strike/>
        </w:rPr>
        <w:t>Objectif</w:t>
      </w:r>
      <w:r w:rsidRPr="00983124">
        <w:rPr>
          <w:strike/>
        </w:rPr>
        <w:t xml:space="preserve"> : Identifier les pics liés à des événements (grèves, météo…).</w:t>
      </w:r>
    </w:p>
    <w:p w14:paraId="35B0C32A" w14:textId="77777777" w:rsidR="00983124" w:rsidRPr="00983124" w:rsidRDefault="00983124" w:rsidP="00983124">
      <w:pPr>
        <w:numPr>
          <w:ilvl w:val="1"/>
          <w:numId w:val="2"/>
        </w:numPr>
        <w:rPr>
          <w:strike/>
        </w:rPr>
      </w:pPr>
      <w:r w:rsidRPr="00983124">
        <w:rPr>
          <w:b/>
          <w:bCs/>
          <w:strike/>
        </w:rPr>
        <w:t>Durée moyenne des perturbations</w:t>
      </w:r>
    </w:p>
    <w:p w14:paraId="593BEA1D" w14:textId="77777777" w:rsidR="00983124" w:rsidRPr="00983124" w:rsidRDefault="00983124" w:rsidP="00983124">
      <w:pPr>
        <w:numPr>
          <w:ilvl w:val="2"/>
          <w:numId w:val="2"/>
        </w:numPr>
        <w:rPr>
          <w:strike/>
        </w:rPr>
      </w:pPr>
      <w:r w:rsidRPr="00983124">
        <w:rPr>
          <w:i/>
          <w:iCs/>
          <w:strike/>
        </w:rPr>
        <w:t>Type</w:t>
      </w:r>
      <w:r w:rsidRPr="00983124">
        <w:rPr>
          <w:strike/>
        </w:rPr>
        <w:t xml:space="preserve"> : Boxplot ou histogramme</w:t>
      </w:r>
    </w:p>
    <w:p w14:paraId="6A913BCA" w14:textId="77777777" w:rsidR="00983124" w:rsidRPr="00983124" w:rsidRDefault="00983124" w:rsidP="00983124">
      <w:pPr>
        <w:numPr>
          <w:ilvl w:val="2"/>
          <w:numId w:val="2"/>
        </w:numPr>
        <w:rPr>
          <w:strike/>
        </w:rPr>
      </w:pPr>
      <w:r w:rsidRPr="00983124">
        <w:rPr>
          <w:i/>
          <w:iCs/>
          <w:strike/>
        </w:rPr>
        <w:t>Objectif</w:t>
      </w:r>
      <w:r w:rsidRPr="00983124">
        <w:rPr>
          <w:strike/>
        </w:rPr>
        <w:t xml:space="preserve"> : Identifier les perturbations longues selon leur nature.</w:t>
      </w:r>
    </w:p>
    <w:p w14:paraId="60AFABBE" w14:textId="77777777" w:rsidR="00983124" w:rsidRPr="00983124" w:rsidRDefault="00983124" w:rsidP="00983124">
      <w:pPr>
        <w:numPr>
          <w:ilvl w:val="2"/>
          <w:numId w:val="2"/>
        </w:numPr>
        <w:rPr>
          <w:strike/>
        </w:rPr>
      </w:pPr>
      <w:r w:rsidRPr="00983124">
        <w:rPr>
          <w:i/>
          <w:iCs/>
          <w:strike/>
        </w:rPr>
        <w:t>Segment possible</w:t>
      </w:r>
      <w:r w:rsidRPr="00983124">
        <w:rPr>
          <w:strike/>
        </w:rPr>
        <w:t xml:space="preserve"> : Par type (panne, accident, grève…).</w:t>
      </w:r>
    </w:p>
    <w:p w14:paraId="4E5C7F6D" w14:textId="77777777" w:rsidR="00983124" w:rsidRPr="00983124" w:rsidRDefault="00983124" w:rsidP="00983124">
      <w:pPr>
        <w:numPr>
          <w:ilvl w:val="1"/>
          <w:numId w:val="2"/>
        </w:numPr>
      </w:pPr>
      <w:r w:rsidRPr="00983124">
        <w:rPr>
          <w:b/>
          <w:bCs/>
        </w:rPr>
        <w:t>Carte des perturbations par région ou gare</w:t>
      </w:r>
    </w:p>
    <w:p w14:paraId="4D91458C" w14:textId="77777777" w:rsidR="00983124" w:rsidRPr="00983124" w:rsidRDefault="00983124" w:rsidP="00983124">
      <w:pPr>
        <w:numPr>
          <w:ilvl w:val="2"/>
          <w:numId w:val="2"/>
        </w:numPr>
      </w:pPr>
      <w:r w:rsidRPr="00983124">
        <w:rPr>
          <w:i/>
          <w:iCs/>
        </w:rPr>
        <w:lastRenderedPageBreak/>
        <w:t>Type</w:t>
      </w:r>
      <w:r w:rsidRPr="00983124">
        <w:t xml:space="preserve"> : Carte interactive ou heatmap</w:t>
      </w:r>
    </w:p>
    <w:p w14:paraId="5925FA9A" w14:textId="77777777" w:rsidR="00983124" w:rsidRPr="00983124" w:rsidRDefault="00983124" w:rsidP="00983124">
      <w:pPr>
        <w:numPr>
          <w:ilvl w:val="2"/>
          <w:numId w:val="2"/>
        </w:numPr>
      </w:pPr>
      <w:r w:rsidRPr="00983124">
        <w:rPr>
          <w:i/>
          <w:iCs/>
        </w:rPr>
        <w:t>Objectif</w:t>
      </w:r>
      <w:r w:rsidRPr="00983124">
        <w:t xml:space="preserve"> : Localiser les zones les plus touchées.</w:t>
      </w:r>
    </w:p>
    <w:p w14:paraId="343DFAC4" w14:textId="74703D60" w:rsidR="00983124" w:rsidRPr="00983124" w:rsidRDefault="00983124" w:rsidP="00E72FA1">
      <w:pPr>
        <w:numPr>
          <w:ilvl w:val="2"/>
          <w:numId w:val="2"/>
        </w:numPr>
      </w:pPr>
      <w:r w:rsidRPr="00983124">
        <w:rPr>
          <w:i/>
          <w:iCs/>
        </w:rPr>
        <w:t>Insight</w:t>
      </w:r>
      <w:r w:rsidRPr="00983124">
        <w:t xml:space="preserve"> : Identifier les lignes ou gares sensibles.</w:t>
      </w:r>
    </w:p>
    <w:p w14:paraId="48CA1190" w14:textId="4DCFD030" w:rsidR="00983124" w:rsidRPr="00983124" w:rsidRDefault="00983124" w:rsidP="00983124">
      <w:pPr>
        <w:numPr>
          <w:ilvl w:val="1"/>
          <w:numId w:val="2"/>
        </w:numPr>
      </w:pPr>
      <w:r w:rsidRPr="00983124">
        <w:rPr>
          <w:b/>
          <w:bCs/>
        </w:rPr>
        <w:t>Perturbations par ligne</w:t>
      </w:r>
    </w:p>
    <w:p w14:paraId="0B108B6C" w14:textId="77777777" w:rsidR="00983124" w:rsidRPr="00983124" w:rsidRDefault="00983124" w:rsidP="00983124">
      <w:pPr>
        <w:numPr>
          <w:ilvl w:val="2"/>
          <w:numId w:val="2"/>
        </w:numPr>
      </w:pPr>
      <w:r w:rsidRPr="00983124">
        <w:rPr>
          <w:i/>
          <w:iCs/>
        </w:rPr>
        <w:t>Type</w:t>
      </w:r>
      <w:r w:rsidRPr="00983124">
        <w:t xml:space="preserve"> : Bar chart horizontal ou tableau trié</w:t>
      </w:r>
    </w:p>
    <w:p w14:paraId="14C15400" w14:textId="77777777" w:rsidR="00983124" w:rsidRPr="00983124" w:rsidRDefault="00983124" w:rsidP="00983124">
      <w:pPr>
        <w:numPr>
          <w:ilvl w:val="2"/>
          <w:numId w:val="2"/>
        </w:numPr>
      </w:pPr>
      <w:r w:rsidRPr="00983124">
        <w:rPr>
          <w:i/>
          <w:iCs/>
        </w:rPr>
        <w:t>Objectif</w:t>
      </w:r>
      <w:r w:rsidRPr="00983124">
        <w:t xml:space="preserve"> : Identifier les lignes les plus impactées.</w:t>
      </w:r>
    </w:p>
    <w:p w14:paraId="57C04C74" w14:textId="77777777" w:rsidR="00983124" w:rsidRPr="00983124" w:rsidRDefault="00983124" w:rsidP="00983124">
      <w:pPr>
        <w:numPr>
          <w:ilvl w:val="2"/>
          <w:numId w:val="2"/>
        </w:numPr>
      </w:pPr>
      <w:r w:rsidRPr="00983124">
        <w:rPr>
          <w:i/>
          <w:iCs/>
        </w:rPr>
        <w:t>Insight</w:t>
      </w:r>
      <w:r w:rsidRPr="00983124">
        <w:t xml:space="preserve"> : Mettre en évidence les zones critiques.</w:t>
      </w:r>
    </w:p>
    <w:p w14:paraId="0741F0C9" w14:textId="77777777" w:rsidR="00983124" w:rsidRPr="00983124" w:rsidRDefault="00983124" w:rsidP="00983124">
      <w:pPr>
        <w:numPr>
          <w:ilvl w:val="1"/>
          <w:numId w:val="2"/>
        </w:numPr>
        <w:rPr>
          <w:strike/>
        </w:rPr>
      </w:pPr>
      <w:r w:rsidRPr="00983124">
        <w:rPr>
          <w:b/>
          <w:bCs/>
          <w:strike/>
        </w:rPr>
        <w:t>Évolution des perturbations selon l’heure de la journée</w:t>
      </w:r>
    </w:p>
    <w:p w14:paraId="07BEFF0D" w14:textId="77777777" w:rsidR="00983124" w:rsidRPr="00983124" w:rsidRDefault="00983124" w:rsidP="00983124">
      <w:pPr>
        <w:numPr>
          <w:ilvl w:val="2"/>
          <w:numId w:val="2"/>
        </w:numPr>
        <w:rPr>
          <w:strike/>
        </w:rPr>
      </w:pPr>
      <w:r w:rsidRPr="00983124">
        <w:rPr>
          <w:i/>
          <w:iCs/>
          <w:strike/>
        </w:rPr>
        <w:t>Type</w:t>
      </w:r>
      <w:r w:rsidRPr="00983124">
        <w:rPr>
          <w:strike/>
        </w:rPr>
        <w:t xml:space="preserve"> : Ligne ou histogramme sur 24h</w:t>
      </w:r>
    </w:p>
    <w:p w14:paraId="454B59C2" w14:textId="77777777" w:rsidR="00983124" w:rsidRPr="00983124" w:rsidRDefault="00983124" w:rsidP="00983124">
      <w:pPr>
        <w:numPr>
          <w:ilvl w:val="2"/>
          <w:numId w:val="2"/>
        </w:numPr>
        <w:rPr>
          <w:strike/>
        </w:rPr>
      </w:pPr>
      <w:r w:rsidRPr="00983124">
        <w:rPr>
          <w:i/>
          <w:iCs/>
          <w:strike/>
        </w:rPr>
        <w:t>Objectif</w:t>
      </w:r>
      <w:r w:rsidRPr="00983124">
        <w:rPr>
          <w:strike/>
        </w:rPr>
        <w:t xml:space="preserve"> : Observer les pics d’incidents dans la journée.</w:t>
      </w:r>
    </w:p>
    <w:p w14:paraId="7BBCC5EE" w14:textId="77777777" w:rsidR="00E72FA1" w:rsidRPr="00E72FA1" w:rsidRDefault="00983124" w:rsidP="008C0F9E">
      <w:pPr>
        <w:numPr>
          <w:ilvl w:val="2"/>
          <w:numId w:val="2"/>
        </w:numPr>
      </w:pPr>
      <w:r w:rsidRPr="00983124">
        <w:rPr>
          <w:i/>
          <w:iCs/>
          <w:strike/>
        </w:rPr>
        <w:t>Insight</w:t>
      </w:r>
      <w:r w:rsidRPr="00983124">
        <w:rPr>
          <w:strike/>
        </w:rPr>
        <w:t xml:space="preserve"> : Corrélation possible avec les heures de pointe</w:t>
      </w:r>
    </w:p>
    <w:p w14:paraId="45131070" w14:textId="77F48C71" w:rsidR="002366BA" w:rsidRPr="002366BA" w:rsidRDefault="00000000" w:rsidP="00E72FA1">
      <w:r>
        <w:pict w14:anchorId="18480A56">
          <v:rect id="_x0000_i1511" style="width:0;height:1.5pt" o:hralign="center" o:hrstd="t" o:hr="t" fillcolor="#a0a0a0" stroked="f"/>
        </w:pict>
      </w:r>
    </w:p>
    <w:p w14:paraId="076A75E7" w14:textId="2E2466E0" w:rsidR="002366BA" w:rsidRPr="002366BA" w:rsidRDefault="002366BA" w:rsidP="002366BA">
      <w:pPr>
        <w:rPr>
          <w:b/>
          <w:bCs/>
        </w:rPr>
      </w:pPr>
      <w:r w:rsidRPr="002366BA">
        <w:rPr>
          <w:b/>
          <w:bCs/>
        </w:rPr>
        <w:t xml:space="preserve"> Missions spécifiques appliquées à la Supply Chain ferroviaire</w:t>
      </w:r>
    </w:p>
    <w:p w14:paraId="1A39D0E6" w14:textId="77777777" w:rsidR="002366BA" w:rsidRPr="002366BA" w:rsidRDefault="002366BA" w:rsidP="002366BA">
      <w:pPr>
        <w:numPr>
          <w:ilvl w:val="0"/>
          <w:numId w:val="3"/>
        </w:numPr>
      </w:pPr>
      <w:r w:rsidRPr="002366BA">
        <w:rPr>
          <w:b/>
          <w:bCs/>
        </w:rPr>
        <w:t>Analyse des perturbations ferroviaires</w:t>
      </w:r>
    </w:p>
    <w:p w14:paraId="370FC0F3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Identifier les lignes et tronçons les plus sujets à perturbation.</w:t>
      </w:r>
    </w:p>
    <w:p w14:paraId="726A095C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Étudier les causes récurrentes : grèves, incidents techniques, météo, etc.</w:t>
      </w:r>
    </w:p>
    <w:p w14:paraId="68F5FB84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Calcul du taux de ponctualité par ligne, par gare, par période.</w:t>
      </w:r>
    </w:p>
    <w:p w14:paraId="3FBEE2C6" w14:textId="77777777" w:rsidR="002366BA" w:rsidRPr="002366BA" w:rsidRDefault="002366BA" w:rsidP="002366BA">
      <w:pPr>
        <w:numPr>
          <w:ilvl w:val="0"/>
          <w:numId w:val="3"/>
        </w:numPr>
      </w:pPr>
      <w:r w:rsidRPr="002366BA">
        <w:rPr>
          <w:b/>
          <w:bCs/>
        </w:rPr>
        <w:t>Optimisation des flux logistiques</w:t>
      </w:r>
    </w:p>
    <w:p w14:paraId="190EAE62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Analyse des délais dans la chaîne d’approvisionnement ferroviaire.</w:t>
      </w:r>
    </w:p>
    <w:p w14:paraId="5AE2183A" w14:textId="12E49FF4" w:rsidR="002366BA" w:rsidRPr="002366BA" w:rsidRDefault="002366BA" w:rsidP="00447527">
      <w:pPr>
        <w:numPr>
          <w:ilvl w:val="1"/>
          <w:numId w:val="3"/>
        </w:numPr>
      </w:pPr>
      <w:r w:rsidRPr="002366BA">
        <w:t>Évaluation des impacts des perturbations sur la livraison de matériel roulant ou de pièces détachées.</w:t>
      </w:r>
    </w:p>
    <w:p w14:paraId="2EC859FD" w14:textId="77777777" w:rsidR="002366BA" w:rsidRPr="002366BA" w:rsidRDefault="002366BA" w:rsidP="002366BA">
      <w:pPr>
        <w:numPr>
          <w:ilvl w:val="0"/>
          <w:numId w:val="3"/>
        </w:numPr>
      </w:pPr>
      <w:r w:rsidRPr="002366BA">
        <w:rPr>
          <w:b/>
          <w:bCs/>
        </w:rPr>
        <w:t>Prévision de la demande ou des incidents</w:t>
      </w:r>
    </w:p>
    <w:p w14:paraId="57310E7C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Modèles de prévision du trafic voyageur ou marchandises.</w:t>
      </w:r>
    </w:p>
    <w:p w14:paraId="10058125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Prédiction des retards en fonction de l’horaire, du type de train ou des conditions climatiques.</w:t>
      </w:r>
    </w:p>
    <w:p w14:paraId="3E38109A" w14:textId="77777777" w:rsidR="002366BA" w:rsidRPr="002366BA" w:rsidRDefault="002366BA" w:rsidP="002366BA">
      <w:pPr>
        <w:numPr>
          <w:ilvl w:val="0"/>
          <w:numId w:val="3"/>
        </w:numPr>
      </w:pPr>
      <w:r w:rsidRPr="002366BA">
        <w:rPr>
          <w:b/>
          <w:bCs/>
        </w:rPr>
        <w:t>Suivi de performance des équipements</w:t>
      </w:r>
    </w:p>
    <w:p w14:paraId="07E1CB93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Analyse des pannes récurrentes sur certains trains ou infrastructures.</w:t>
      </w:r>
    </w:p>
    <w:p w14:paraId="7C4B81E4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Mise en place d’indicateurs de performance (KPI) pour la maintenance préventive.</w:t>
      </w:r>
    </w:p>
    <w:p w14:paraId="77C31092" w14:textId="77777777" w:rsidR="002366BA" w:rsidRPr="002366BA" w:rsidRDefault="002366BA" w:rsidP="002366BA">
      <w:pPr>
        <w:numPr>
          <w:ilvl w:val="0"/>
          <w:numId w:val="3"/>
        </w:numPr>
      </w:pPr>
      <w:r w:rsidRPr="002366BA">
        <w:rPr>
          <w:b/>
          <w:bCs/>
        </w:rPr>
        <w:lastRenderedPageBreak/>
        <w:t>Visualisation de la Supply Chain</w:t>
      </w:r>
    </w:p>
    <w:p w14:paraId="115F9DEA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Construction de dashboards interactifs (Power BI) permettant de suivre :</w:t>
      </w:r>
    </w:p>
    <w:p w14:paraId="1C39CAA4" w14:textId="77777777" w:rsidR="002366BA" w:rsidRPr="002366BA" w:rsidRDefault="002366BA" w:rsidP="002366BA">
      <w:pPr>
        <w:numPr>
          <w:ilvl w:val="2"/>
          <w:numId w:val="3"/>
        </w:numPr>
      </w:pPr>
      <w:r w:rsidRPr="002366BA">
        <w:t>Les flux de circulation de trains.</w:t>
      </w:r>
    </w:p>
    <w:p w14:paraId="701FA4A1" w14:textId="77777777" w:rsidR="002366BA" w:rsidRPr="002366BA" w:rsidRDefault="002366BA" w:rsidP="002366BA">
      <w:pPr>
        <w:numPr>
          <w:ilvl w:val="2"/>
          <w:numId w:val="3"/>
        </w:numPr>
      </w:pPr>
      <w:r w:rsidRPr="002366BA">
        <w:t>Les taux de retards/annulations.</w:t>
      </w:r>
    </w:p>
    <w:p w14:paraId="08FBB764" w14:textId="77777777" w:rsidR="002366BA" w:rsidRPr="002366BA" w:rsidRDefault="002366BA" w:rsidP="002366BA">
      <w:pPr>
        <w:numPr>
          <w:ilvl w:val="2"/>
          <w:numId w:val="3"/>
        </w:numPr>
      </w:pPr>
      <w:r w:rsidRPr="002366BA">
        <w:t>Les performances par gare ou par région.</w:t>
      </w:r>
    </w:p>
    <w:p w14:paraId="3BB73764" w14:textId="77777777" w:rsidR="002366BA" w:rsidRPr="002366BA" w:rsidRDefault="002366BA" w:rsidP="002366BA">
      <w:pPr>
        <w:numPr>
          <w:ilvl w:val="2"/>
          <w:numId w:val="3"/>
        </w:numPr>
      </w:pPr>
      <w:r w:rsidRPr="002366BA">
        <w:t>L’état des stocks de pièces ou matériels.</w:t>
      </w:r>
    </w:p>
    <w:p w14:paraId="237ED5E8" w14:textId="77777777" w:rsidR="00495D6F" w:rsidRDefault="00495D6F"/>
    <w:sectPr w:rsidR="00495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50C6B"/>
    <w:multiLevelType w:val="multilevel"/>
    <w:tmpl w:val="1CF6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C0D37"/>
    <w:multiLevelType w:val="multilevel"/>
    <w:tmpl w:val="6FF0D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F27DF6"/>
    <w:multiLevelType w:val="multilevel"/>
    <w:tmpl w:val="301E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6F4471"/>
    <w:multiLevelType w:val="multilevel"/>
    <w:tmpl w:val="C336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0C0E01"/>
    <w:multiLevelType w:val="hybridMultilevel"/>
    <w:tmpl w:val="C1DCBF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B34EA"/>
    <w:multiLevelType w:val="multilevel"/>
    <w:tmpl w:val="8B8C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011616">
    <w:abstractNumId w:val="0"/>
  </w:num>
  <w:num w:numId="2" w16cid:durableId="801659137">
    <w:abstractNumId w:val="3"/>
  </w:num>
  <w:num w:numId="3" w16cid:durableId="388770926">
    <w:abstractNumId w:val="2"/>
  </w:num>
  <w:num w:numId="4" w16cid:durableId="1551963149">
    <w:abstractNumId w:val="1"/>
  </w:num>
  <w:num w:numId="5" w16cid:durableId="1966036733">
    <w:abstractNumId w:val="5"/>
  </w:num>
  <w:num w:numId="6" w16cid:durableId="1473867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5A"/>
    <w:rsid w:val="001C2FF8"/>
    <w:rsid w:val="002366BA"/>
    <w:rsid w:val="00447527"/>
    <w:rsid w:val="00495D6F"/>
    <w:rsid w:val="00647711"/>
    <w:rsid w:val="0068731C"/>
    <w:rsid w:val="006F2CEE"/>
    <w:rsid w:val="007350A3"/>
    <w:rsid w:val="00983124"/>
    <w:rsid w:val="00993981"/>
    <w:rsid w:val="009E691C"/>
    <w:rsid w:val="00B3777E"/>
    <w:rsid w:val="00C46DF0"/>
    <w:rsid w:val="00C95C92"/>
    <w:rsid w:val="00D156DB"/>
    <w:rsid w:val="00DA0A84"/>
    <w:rsid w:val="00E0745A"/>
    <w:rsid w:val="00E7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A61A"/>
  <w15:chartTrackingRefBased/>
  <w15:docId w15:val="{9CCF436D-696D-402E-BE57-92F67140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7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7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7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7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7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7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7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7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7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7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07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07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0745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0745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0745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0745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0745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0745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07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7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7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7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07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0745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0745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0745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7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745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07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Lenglet</dc:creator>
  <cp:keywords/>
  <dc:description/>
  <cp:lastModifiedBy>Jérémy Lenglet</cp:lastModifiedBy>
  <cp:revision>8</cp:revision>
  <dcterms:created xsi:type="dcterms:W3CDTF">2025-04-20T20:01:00Z</dcterms:created>
  <dcterms:modified xsi:type="dcterms:W3CDTF">2025-04-21T19:38:00Z</dcterms:modified>
</cp:coreProperties>
</file>