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8BC84" w14:textId="77777777" w:rsidR="00525F44" w:rsidRDefault="00525F44" w:rsidP="00525F44">
      <w:pPr>
        <w:jc w:val="right"/>
        <w:rPr>
          <w:rFonts w:ascii="Roboto" w:eastAsia="Times New Roman" w:hAnsi="Roboto" w:cs="Times New Roman"/>
          <w:b/>
          <w:bCs/>
          <w:color w:val="222222"/>
          <w:sz w:val="29"/>
          <w:szCs w:val="29"/>
          <w:shd w:val="clear" w:color="auto" w:fill="FFFFFF"/>
          <w:lang w:val="en-US"/>
        </w:rPr>
      </w:pPr>
      <w:r>
        <w:rPr>
          <w:rFonts w:ascii="Roboto" w:eastAsia="Times New Roman" w:hAnsi="Roboto" w:cs="Times New Roman"/>
          <w:b/>
          <w:bCs/>
          <w:color w:val="222222"/>
          <w:sz w:val="29"/>
          <w:szCs w:val="29"/>
          <w:shd w:val="clear" w:color="auto" w:fill="FFFFFF"/>
          <w:lang w:val="en-US"/>
        </w:rPr>
        <w:t>Giovanna Noriega</w:t>
      </w:r>
    </w:p>
    <w:p w14:paraId="0C14F5E3" w14:textId="77777777" w:rsidR="00525F44" w:rsidRDefault="00525F44" w:rsidP="00525F44">
      <w:pPr>
        <w:jc w:val="right"/>
        <w:rPr>
          <w:rFonts w:ascii="Roboto" w:eastAsia="Times New Roman" w:hAnsi="Roboto" w:cs="Times New Roman"/>
          <w:b/>
          <w:bCs/>
          <w:color w:val="222222"/>
          <w:sz w:val="29"/>
          <w:szCs w:val="29"/>
          <w:shd w:val="clear" w:color="auto" w:fill="FFFFFF"/>
          <w:lang w:val="en-US"/>
        </w:rPr>
      </w:pPr>
      <w:r>
        <w:rPr>
          <w:rFonts w:ascii="Roboto" w:eastAsia="Times New Roman" w:hAnsi="Roboto" w:cs="Times New Roman"/>
          <w:b/>
          <w:bCs/>
          <w:color w:val="222222"/>
          <w:sz w:val="29"/>
          <w:szCs w:val="29"/>
          <w:shd w:val="clear" w:color="auto" w:fill="FFFFFF"/>
          <w:lang w:val="en-US"/>
        </w:rPr>
        <w:t>179796</w:t>
      </w:r>
    </w:p>
    <w:p w14:paraId="1B29C874" w14:textId="77777777" w:rsidR="00525F44" w:rsidRPr="00525F44" w:rsidRDefault="00525F44" w:rsidP="00525F44">
      <w:pPr>
        <w:jc w:val="center"/>
        <w:rPr>
          <w:rFonts w:ascii="Times New Roman" w:eastAsia="Times New Roman" w:hAnsi="Times New Roman" w:cs="Times New Roman"/>
          <w:sz w:val="32"/>
          <w:lang w:val="en-US"/>
        </w:rPr>
      </w:pPr>
      <w:proofErr w:type="spellStart"/>
      <w:r w:rsidRPr="00525F44">
        <w:rPr>
          <w:rFonts w:ascii="Roboto" w:eastAsia="Times New Roman" w:hAnsi="Roboto" w:cs="Times New Roman"/>
          <w:b/>
          <w:bCs/>
          <w:color w:val="222222"/>
          <w:sz w:val="36"/>
          <w:szCs w:val="29"/>
          <w:shd w:val="clear" w:color="auto" w:fill="FFFFFF"/>
          <w:lang w:val="en-US"/>
        </w:rPr>
        <w:t>Persistencia</w:t>
      </w:r>
      <w:proofErr w:type="spellEnd"/>
      <w:r w:rsidRPr="00525F44">
        <w:rPr>
          <w:rFonts w:ascii="Roboto" w:eastAsia="Times New Roman" w:hAnsi="Roboto" w:cs="Times New Roman"/>
          <w:b/>
          <w:bCs/>
          <w:color w:val="222222"/>
          <w:sz w:val="36"/>
          <w:szCs w:val="29"/>
          <w:shd w:val="clear" w:color="auto" w:fill="FFFFFF"/>
          <w:lang w:val="en-US"/>
        </w:rPr>
        <w:t xml:space="preserve"> de </w:t>
      </w:r>
      <w:proofErr w:type="spellStart"/>
      <w:r>
        <w:rPr>
          <w:rFonts w:ascii="Roboto" w:eastAsia="Times New Roman" w:hAnsi="Roboto" w:cs="Times New Roman"/>
          <w:b/>
          <w:bCs/>
          <w:color w:val="222222"/>
          <w:sz w:val="36"/>
          <w:szCs w:val="29"/>
          <w:shd w:val="clear" w:color="auto" w:fill="FFFFFF"/>
          <w:lang w:val="en-US"/>
        </w:rPr>
        <w:t>datos</w:t>
      </w:r>
      <w:proofErr w:type="spellEnd"/>
      <w:r>
        <w:rPr>
          <w:rFonts w:ascii="Roboto" w:eastAsia="Times New Roman" w:hAnsi="Roboto" w:cs="Times New Roman"/>
          <w:b/>
          <w:bCs/>
          <w:color w:val="222222"/>
          <w:sz w:val="36"/>
          <w:szCs w:val="29"/>
          <w:shd w:val="clear" w:color="auto" w:fill="FFFFFF"/>
          <w:lang w:val="en-US"/>
        </w:rPr>
        <w:t xml:space="preserve"> (</w:t>
      </w:r>
      <w:proofErr w:type="spellStart"/>
      <w:r w:rsidRPr="00525F44">
        <w:rPr>
          <w:rFonts w:ascii="Roboto" w:eastAsia="Times New Roman" w:hAnsi="Roboto" w:cs="Times New Roman"/>
          <w:b/>
          <w:bCs/>
          <w:color w:val="222222"/>
          <w:sz w:val="36"/>
          <w:szCs w:val="29"/>
          <w:shd w:val="clear" w:color="auto" w:fill="FFFFFF"/>
          <w:lang w:val="en-US"/>
        </w:rPr>
        <w:t>objetos</w:t>
      </w:r>
      <w:proofErr w:type="spellEnd"/>
      <w:r>
        <w:rPr>
          <w:rFonts w:ascii="Roboto" w:eastAsia="Times New Roman" w:hAnsi="Roboto" w:cs="Times New Roman"/>
          <w:b/>
          <w:bCs/>
          <w:color w:val="222222"/>
          <w:sz w:val="36"/>
          <w:szCs w:val="29"/>
          <w:shd w:val="clear" w:color="auto" w:fill="FFFFFF"/>
          <w:lang w:val="en-US"/>
        </w:rPr>
        <w:t>)</w:t>
      </w:r>
    </w:p>
    <w:p w14:paraId="2CFBCC74" w14:textId="77777777" w:rsidR="00525F44" w:rsidRPr="00525F44" w:rsidRDefault="00525F44" w:rsidP="00525F44">
      <w:pPr>
        <w:rPr>
          <w:rFonts w:ascii="Roboto Slab Light" w:hAnsi="Roboto Slab Light"/>
        </w:rPr>
      </w:pPr>
    </w:p>
    <w:p w14:paraId="52DF4E77" w14:textId="77777777" w:rsidR="00525F44" w:rsidRPr="00525F44" w:rsidRDefault="00525F44" w:rsidP="00525F44">
      <w:pPr>
        <w:rPr>
          <w:rFonts w:ascii="Roboto Slab Light" w:hAnsi="Roboto Slab Light"/>
        </w:rPr>
      </w:pPr>
      <w:r w:rsidRPr="00525F44">
        <w:rPr>
          <w:rFonts w:ascii="Roboto Slab Light" w:hAnsi="Roboto Slab Light"/>
        </w:rPr>
        <w:t>En el caso de persistencia de objetos la información que persiste en la mayoría de los casos son los valores que contienen los </w:t>
      </w:r>
      <w:hyperlink r:id="rId5" w:tooltip="Atributo (informática)" w:history="1">
        <w:r w:rsidRPr="00525F44">
          <w:rPr>
            <w:rFonts w:ascii="Roboto Slab Light" w:hAnsi="Roboto Slab Light"/>
          </w:rPr>
          <w:t>atributos</w:t>
        </w:r>
      </w:hyperlink>
      <w:r w:rsidRPr="00525F44">
        <w:rPr>
          <w:rFonts w:ascii="Roboto Slab Light" w:hAnsi="Roboto Slab Light"/>
        </w:rPr>
        <w:t> en ese momento, no necesariamente la funcionalidad que proveen sus métodos.</w:t>
      </w:r>
    </w:p>
    <w:p w14:paraId="5BD1FA47" w14:textId="77777777" w:rsidR="00525F44" w:rsidRDefault="00525F44" w:rsidP="00525F44">
      <w:pPr>
        <w:rPr>
          <w:rFonts w:ascii="Roboto Slab Light" w:hAnsi="Roboto Slab Light"/>
        </w:rPr>
      </w:pPr>
      <w:r w:rsidRPr="00525F44">
        <w:rPr>
          <w:rFonts w:ascii="Roboto Slab Light" w:hAnsi="Roboto Slab Light"/>
        </w:rPr>
        <w:t xml:space="preserve">La persistencia de objetos puede ser fácilmente confundida con la persistencia en memoria; incluso con la persistencia de aplicación. </w:t>
      </w:r>
    </w:p>
    <w:p w14:paraId="217B67D6" w14:textId="77777777" w:rsidR="00525F44" w:rsidRPr="00525F44" w:rsidRDefault="00525F44" w:rsidP="00525F44">
      <w:pPr>
        <w:rPr>
          <w:rFonts w:ascii="Roboto Slab Light" w:hAnsi="Roboto Slab Light"/>
        </w:rPr>
      </w:pPr>
    </w:p>
    <w:p w14:paraId="164B41C1" w14:textId="77777777" w:rsidR="00525F44" w:rsidRPr="00525F44" w:rsidRDefault="00525F44" w:rsidP="00525F44">
      <w:pPr>
        <w:rPr>
          <w:rFonts w:ascii="Roboto Slab Light" w:hAnsi="Roboto Slab Light"/>
        </w:rPr>
      </w:pPr>
      <w:r w:rsidRPr="00525F44">
        <w:rPr>
          <w:rFonts w:ascii="Roboto Slab Light" w:hAnsi="Roboto Slab Light"/>
        </w:rPr>
        <w:t>La persistencia de objetos consiste en la inicialización de objetos con sus atributos predeterminados o atributos por defecto. Esto es posible con dos maneras de proceder.</w:t>
      </w:r>
    </w:p>
    <w:p w14:paraId="602647C0" w14:textId="77777777" w:rsidR="00525F44" w:rsidRPr="00525F44" w:rsidRDefault="00525F44" w:rsidP="00525F44">
      <w:pPr>
        <w:rPr>
          <w:rFonts w:ascii="Roboto Slab Light" w:hAnsi="Roboto Slab Light"/>
        </w:rPr>
      </w:pPr>
      <w:r w:rsidRPr="00525F44">
        <w:rPr>
          <w:rFonts w:ascii="Roboto Slab Light" w:hAnsi="Roboto Slab Light"/>
        </w:rPr>
        <w:t>Sobre un medio (</w:t>
      </w:r>
      <w:hyperlink r:id="rId6" w:tooltip="Medio de almacenamiento" w:history="1">
        <w:r w:rsidRPr="00525F44">
          <w:rPr>
            <w:rFonts w:ascii="Roboto Slab Light" w:hAnsi="Roboto Slab Light"/>
          </w:rPr>
          <w:t>de almacenamiento</w:t>
        </w:r>
      </w:hyperlink>
      <w:r w:rsidRPr="00525F44">
        <w:rPr>
          <w:rFonts w:ascii="Roboto Slab Light" w:hAnsi="Roboto Slab Light"/>
        </w:rPr>
        <w:t>) fijo se guarda (cuando el objeto fue definido) un conjunto de datos que son recuperados cuando el tipo de objeto en cuestión es creado; dichos datos son transferidos a las </w:t>
      </w:r>
      <w:hyperlink r:id="rId7" w:tooltip="Propiedad" w:history="1">
        <w:r w:rsidRPr="00525F44">
          <w:rPr>
            <w:rFonts w:ascii="Roboto Slab Light" w:hAnsi="Roboto Slab Light"/>
          </w:rPr>
          <w:t>propiedades</w:t>
        </w:r>
      </w:hyperlink>
      <w:r w:rsidRPr="00525F44">
        <w:rPr>
          <w:rFonts w:ascii="Roboto Slab Light" w:hAnsi="Roboto Slab Light"/>
        </w:rPr>
        <w:t> del objeto.</w:t>
      </w:r>
    </w:p>
    <w:p w14:paraId="379B8B42" w14:textId="77777777" w:rsidR="00525F44" w:rsidRDefault="00525F44" w:rsidP="00525F44">
      <w:pPr>
        <w:rPr>
          <w:rFonts w:ascii="Roboto Slab Light" w:hAnsi="Roboto Slab Light"/>
        </w:rPr>
      </w:pPr>
      <w:r w:rsidRPr="00525F44">
        <w:rPr>
          <w:rFonts w:ascii="Roboto Slab Light" w:hAnsi="Roboto Slab Light"/>
        </w:rPr>
        <w:t>Otro objeto mantiene los datos que serán transferidos a las propiedades del nuevo objeto creado. En este caso los datos están en </w:t>
      </w:r>
      <w:hyperlink r:id="rId8" w:tooltip="Memoria (informática)" w:history="1">
        <w:r w:rsidRPr="00525F44">
          <w:rPr>
            <w:rFonts w:ascii="Roboto Slab Light" w:hAnsi="Roboto Slab Light"/>
          </w:rPr>
          <w:t>memoria</w:t>
        </w:r>
      </w:hyperlink>
      <w:r w:rsidRPr="00525F44">
        <w:rPr>
          <w:rFonts w:ascii="Roboto Slab Light" w:hAnsi="Roboto Slab Light"/>
        </w:rPr>
        <w:t>.</w:t>
      </w:r>
    </w:p>
    <w:p w14:paraId="653A3C24" w14:textId="77777777" w:rsidR="00525F44" w:rsidRPr="00525F44" w:rsidRDefault="00525F44" w:rsidP="00525F44">
      <w:pPr>
        <w:rPr>
          <w:rFonts w:ascii="Roboto Slab Light" w:hAnsi="Roboto Slab Light"/>
        </w:rPr>
      </w:pPr>
    </w:p>
    <w:p w14:paraId="062210C4" w14:textId="77777777" w:rsidR="00525F44" w:rsidRPr="00525F44" w:rsidRDefault="00525F44" w:rsidP="00525F44">
      <w:pPr>
        <w:rPr>
          <w:rFonts w:ascii="Roboto Slab Light" w:hAnsi="Roboto Slab Light"/>
        </w:rPr>
      </w:pPr>
      <w:r w:rsidRPr="00525F44">
        <w:rPr>
          <w:rFonts w:ascii="Roboto Slab Light" w:hAnsi="Roboto Slab Light"/>
        </w:rPr>
        <w:t xml:space="preserve">Hay muchos ejemplos para este tipo de persistencia. Un caso típico son los </w:t>
      </w:r>
      <w:r w:rsidRPr="00525F44">
        <w:rPr>
          <w:rFonts w:ascii="Roboto Slab Light" w:hAnsi="Roboto Slab Light"/>
          <w:highlight w:val="cyan"/>
        </w:rPr>
        <w:t>controles .</w:t>
      </w:r>
      <w:r w:rsidRPr="00525F44">
        <w:rPr>
          <w:rFonts w:ascii="Roboto Slab Light" w:hAnsi="Roboto Slab Light"/>
        </w:rPr>
        <w:t xml:space="preserve"> Cuando el control es </w:t>
      </w:r>
      <w:hyperlink r:id="rId9" w:tooltip="Compilador" w:history="1">
        <w:r w:rsidRPr="00525F44">
          <w:rPr>
            <w:rFonts w:ascii="Roboto Slab Light" w:hAnsi="Roboto Slab Light"/>
          </w:rPr>
          <w:t>compilado</w:t>
        </w:r>
      </w:hyperlink>
      <w:r w:rsidRPr="00525F44">
        <w:rPr>
          <w:rFonts w:ascii="Roboto Slab Light" w:hAnsi="Roboto Slab Light"/>
        </w:rPr>
        <w:t xml:space="preserve"> junto al código se guarda una copia de </w:t>
      </w:r>
      <w:bookmarkStart w:id="0" w:name="_GoBack"/>
      <w:bookmarkEnd w:id="0"/>
      <w:r w:rsidRPr="00525F44">
        <w:rPr>
          <w:rFonts w:ascii="Roboto Slab Light" w:hAnsi="Roboto Slab Light"/>
        </w:rPr>
        <w:t>los datos que el programador definió de forma predeterminada. Cuando se instancia una referencia al control, este lee del disco (donde está almacenada la librería asociada al control) los datos que definen y configuran sus propiedades.</w:t>
      </w:r>
    </w:p>
    <w:p w14:paraId="63E9E0F4" w14:textId="77777777" w:rsidR="00525F44" w:rsidRPr="00525F44" w:rsidRDefault="00525F44" w:rsidP="00525F44">
      <w:pPr>
        <w:rPr>
          <w:rFonts w:ascii="Roboto Slab Light" w:hAnsi="Roboto Slab Light"/>
        </w:rPr>
      </w:pPr>
      <w:r w:rsidRPr="00525F44">
        <w:rPr>
          <w:rFonts w:ascii="Roboto Slab Light" w:hAnsi="Roboto Slab Light"/>
        </w:rPr>
        <w:t>Otro ejemplo son las </w:t>
      </w:r>
      <w:hyperlink r:id="rId10" w:tooltip="Primitiva geométrica" w:history="1">
        <w:r w:rsidRPr="00525F44">
          <w:rPr>
            <w:rFonts w:ascii="Roboto Slab Light" w:hAnsi="Roboto Slab Light"/>
          </w:rPr>
          <w:t>primitivas</w:t>
        </w:r>
      </w:hyperlink>
      <w:r w:rsidRPr="00525F44">
        <w:rPr>
          <w:rFonts w:ascii="Roboto Slab Light" w:hAnsi="Roboto Slab Light"/>
        </w:rPr>
        <w:t> que se utilizan para recrear objetos </w:t>
      </w:r>
      <w:hyperlink r:id="rId11" w:tooltip="Tridimensional" w:history="1">
        <w:r w:rsidRPr="00525F44">
          <w:rPr>
            <w:rFonts w:ascii="Roboto Slab Light" w:hAnsi="Roboto Slab Light"/>
          </w:rPr>
          <w:t>tridimensionales</w:t>
        </w:r>
      </w:hyperlink>
      <w:r w:rsidRPr="00525F44">
        <w:rPr>
          <w:rFonts w:ascii="Roboto Slab Light" w:hAnsi="Roboto Slab Light"/>
        </w:rPr>
        <w:t> (en 3D) a partir de los cuales pueden crearse objetos más complejos. Supongamos que vamos a crear un avión con </w:t>
      </w:r>
      <w:hyperlink r:id="rId12" w:tooltip="Gráficos 3D por computadora" w:history="1">
        <w:r w:rsidRPr="00525F44">
          <w:rPr>
            <w:rFonts w:ascii="Roboto Slab Light" w:hAnsi="Roboto Slab Light"/>
          </w:rPr>
          <w:t>geometría 3D</w:t>
        </w:r>
      </w:hyperlink>
      <w:r w:rsidRPr="00525F44">
        <w:rPr>
          <w:rFonts w:ascii="Roboto Slab Light" w:hAnsi="Roboto Slab Light"/>
        </w:rPr>
        <w:t>. Inicialmente podemos crear cada primitiva que compone el mismo, desde memoria, el motor de la aplicación puede definir un nuevo objeto con las medidas que el usuario define y posicionado igualmente en las coordenadas que el usuario señala para crear el objeto. Sin embargo, a medida que el objeto crece y tiene más datos, se hace necesario guardar el objeto en disco. Este objeto puede ahora ser guardado y ser utilizado las próximas veces como una primitiva, un punto a partir del cual iniciar la creación de otros objetos más complejos basados en este. Si ahora se quiere crear un nuevo modelo de avión posiblemente sea más sencillo modificar la primitiva definida que crear uno totalmente nuevo; por tanto, es necesaria la persistencia de la primitiva para recrear nuevos objetos basados en ella. Las primitivas complejas se acoplan a la primera manera definida y las primitivas sencillas se ajustan a la segunda manera definida.</w:t>
      </w:r>
    </w:p>
    <w:p w14:paraId="1E67E1DC" w14:textId="77777777" w:rsidR="00525F44" w:rsidRPr="00525F44" w:rsidRDefault="00525F44" w:rsidP="00525F44">
      <w:pPr>
        <w:rPr>
          <w:rFonts w:ascii="Roboto Slab Light" w:hAnsi="Roboto Slab Light"/>
        </w:rPr>
      </w:pPr>
      <w:r w:rsidRPr="00525F44">
        <w:rPr>
          <w:rFonts w:ascii="Roboto Slab Light" w:hAnsi="Roboto Slab Light"/>
        </w:rPr>
        <w:lastRenderedPageBreak/>
        <w:t>Para guardar los datos de objetos en disco se recurre a un mecanismo conocido como </w:t>
      </w:r>
      <w:hyperlink r:id="rId13" w:tooltip="Serialización" w:history="1">
        <w:proofErr w:type="spellStart"/>
        <w:r w:rsidRPr="00525F44">
          <w:rPr>
            <w:rFonts w:ascii="Roboto Slab Light" w:hAnsi="Roboto Slab Light"/>
          </w:rPr>
          <w:t>serialización</w:t>
        </w:r>
        <w:proofErr w:type="spellEnd"/>
      </w:hyperlink>
      <w:r w:rsidRPr="00525F44">
        <w:rPr>
          <w:rFonts w:ascii="Roboto Slab Light" w:hAnsi="Roboto Slab Light"/>
        </w:rPr>
        <w:t> (serializar), que dispone en una secuencia de </w:t>
      </w:r>
      <w:hyperlink r:id="rId14" w:tooltip="Bytes" w:history="1">
        <w:r w:rsidRPr="00525F44">
          <w:rPr>
            <w:rFonts w:ascii="Roboto Slab Light" w:hAnsi="Roboto Slab Light"/>
          </w:rPr>
          <w:t>bytes</w:t>
        </w:r>
      </w:hyperlink>
      <w:r w:rsidRPr="00525F44">
        <w:rPr>
          <w:rFonts w:ascii="Roboto Slab Light" w:hAnsi="Roboto Slab Light"/>
        </w:rPr>
        <w:t> todos los datos (o sólo aquellos que se desee) que definen el objeto.</w:t>
      </w:r>
    </w:p>
    <w:p w14:paraId="12507A02" w14:textId="77777777" w:rsidR="00525F44" w:rsidRPr="00525F44" w:rsidRDefault="00525F44" w:rsidP="00525F44">
      <w:pPr>
        <w:rPr>
          <w:rFonts w:ascii="Roboto Slab Light" w:hAnsi="Roboto Slab Light"/>
        </w:rPr>
      </w:pPr>
      <w:r w:rsidRPr="00525F44">
        <w:rPr>
          <w:rFonts w:ascii="Roboto Slab Light" w:hAnsi="Roboto Slab Light"/>
        </w:rPr>
        <w:t>Desde la óptica de la persistencia, se podrían clasificar los objetos en:</w:t>
      </w:r>
    </w:p>
    <w:p w14:paraId="34656456" w14:textId="77777777" w:rsidR="00525F44" w:rsidRPr="00525F44" w:rsidRDefault="00525F44" w:rsidP="00525F44">
      <w:pPr>
        <w:rPr>
          <w:rFonts w:ascii="Roboto Slab Light" w:hAnsi="Roboto Slab Light"/>
        </w:rPr>
      </w:pPr>
      <w:r w:rsidRPr="00525F44">
        <w:rPr>
          <w:rFonts w:ascii="Roboto Slab Light" w:hAnsi="Roboto Slab Light"/>
        </w:rPr>
        <w:t>Transitorios: cuyo tiempo de vida depende directamente del ámbito del proceso que los instanció.</w:t>
      </w:r>
    </w:p>
    <w:p w14:paraId="30C70744" w14:textId="77777777" w:rsidR="00525F44" w:rsidRPr="00525F44" w:rsidRDefault="00525F44" w:rsidP="00525F44">
      <w:pPr>
        <w:rPr>
          <w:rFonts w:ascii="Roboto Slab Light" w:hAnsi="Roboto Slab Light"/>
        </w:rPr>
      </w:pPr>
      <w:r w:rsidRPr="00525F44">
        <w:rPr>
          <w:rFonts w:ascii="Roboto Slab Light" w:hAnsi="Roboto Slab Light"/>
        </w:rPr>
        <w:t>Persistentes: cuyo estado es almacenado en un medio secundario para su posterior reconstrucción y utilización, por lo que su tiempo de vida es independiente del proceso que los instanció.</w:t>
      </w:r>
    </w:p>
    <w:p w14:paraId="5E6E953E" w14:textId="77777777" w:rsidR="00525F44" w:rsidRPr="00525F44" w:rsidRDefault="00525F44" w:rsidP="00525F44">
      <w:pPr>
        <w:rPr>
          <w:rFonts w:ascii="Roboto Slab Light" w:hAnsi="Roboto Slab Light"/>
        </w:rPr>
      </w:pPr>
      <w:r w:rsidRPr="00525F44">
        <w:rPr>
          <w:rFonts w:ascii="Roboto Slab Light" w:hAnsi="Roboto Slab Light"/>
        </w:rPr>
        <w:t>Al programador, la persistencia permite almacenar, transferir y recuperar el estado de los objetos. Para esto existen varias técnicas:</w:t>
      </w:r>
    </w:p>
    <w:p w14:paraId="536047AF" w14:textId="77777777" w:rsidR="00525F44" w:rsidRPr="00525F44" w:rsidRDefault="00525F44" w:rsidP="00525F44">
      <w:pPr>
        <w:pStyle w:val="ListParagraph"/>
        <w:numPr>
          <w:ilvl w:val="0"/>
          <w:numId w:val="4"/>
        </w:numPr>
        <w:rPr>
          <w:rFonts w:ascii="Roboto Slab Light" w:hAnsi="Roboto Slab Light"/>
        </w:rPr>
      </w:pPr>
      <w:hyperlink r:id="rId15" w:tooltip="Serialización" w:history="1">
        <w:proofErr w:type="spellStart"/>
        <w:r w:rsidRPr="00525F44">
          <w:rPr>
            <w:rFonts w:ascii="Roboto Slab Light" w:hAnsi="Roboto Slab Light"/>
          </w:rPr>
          <w:t>Serialización</w:t>
        </w:r>
        <w:proofErr w:type="spellEnd"/>
      </w:hyperlink>
      <w:r w:rsidRPr="00525F44">
        <w:rPr>
          <w:rFonts w:ascii="Roboto Slab Light" w:hAnsi="Roboto Slab Light"/>
        </w:rPr>
        <w:t>,</w:t>
      </w:r>
    </w:p>
    <w:p w14:paraId="2FAAEE73" w14:textId="77777777" w:rsidR="00525F44" w:rsidRPr="00525F44" w:rsidRDefault="00525F44" w:rsidP="00525F44">
      <w:pPr>
        <w:pStyle w:val="ListParagraph"/>
        <w:numPr>
          <w:ilvl w:val="0"/>
          <w:numId w:val="4"/>
        </w:numPr>
        <w:rPr>
          <w:rFonts w:ascii="Roboto Slab Light" w:hAnsi="Roboto Slab Light"/>
        </w:rPr>
      </w:pPr>
      <w:hyperlink r:id="rId16" w:tooltip="Motor de persistencia" w:history="1">
        <w:r w:rsidRPr="00525F44">
          <w:rPr>
            <w:rFonts w:ascii="Roboto Slab Light" w:hAnsi="Roboto Slab Light"/>
          </w:rPr>
          <w:t>Motores de persistencia</w:t>
        </w:r>
      </w:hyperlink>
      <w:r w:rsidRPr="00525F44">
        <w:rPr>
          <w:rFonts w:ascii="Roboto Slab Light" w:hAnsi="Roboto Slab Light"/>
        </w:rPr>
        <w:t>,</w:t>
      </w:r>
    </w:p>
    <w:p w14:paraId="4B8A7E81" w14:textId="77777777" w:rsidR="00525F44" w:rsidRPr="00525F44" w:rsidRDefault="00525F44" w:rsidP="00525F44">
      <w:pPr>
        <w:pStyle w:val="ListParagraph"/>
        <w:numPr>
          <w:ilvl w:val="0"/>
          <w:numId w:val="4"/>
        </w:numPr>
        <w:rPr>
          <w:rFonts w:ascii="Roboto Slab Light" w:hAnsi="Roboto Slab Light"/>
        </w:rPr>
      </w:pPr>
      <w:hyperlink r:id="rId17" w:tooltip="Base de datos orientada a objetos" w:history="1">
        <w:r w:rsidRPr="00525F44">
          <w:rPr>
            <w:rFonts w:ascii="Roboto Slab Light" w:hAnsi="Roboto Slab Light"/>
          </w:rPr>
          <w:t>Bases de datos orientadas a objetos</w:t>
        </w:r>
      </w:hyperlink>
      <w:r w:rsidRPr="00525F44">
        <w:rPr>
          <w:rFonts w:ascii="Roboto Slab Light" w:hAnsi="Roboto Slab Light"/>
        </w:rPr>
        <w:t>.</w:t>
      </w:r>
    </w:p>
    <w:p w14:paraId="1B23F4B4" w14:textId="77777777" w:rsidR="000A1D8E" w:rsidRDefault="000A1D8E"/>
    <w:sectPr w:rsidR="000A1D8E" w:rsidSect="00FB6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w:charset w:val="00"/>
    <w:family w:val="auto"/>
    <w:pitch w:val="variable"/>
    <w:sig w:usb0="E00002FF" w:usb1="5000205B" w:usb2="00000020" w:usb3="00000000" w:csb0="0000019F" w:csb1="00000000"/>
  </w:font>
  <w:font w:name="Roboto Slab Light">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26B42"/>
    <w:multiLevelType w:val="multilevel"/>
    <w:tmpl w:val="3FD4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6D7649"/>
    <w:multiLevelType w:val="multilevel"/>
    <w:tmpl w:val="5336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532E3B"/>
    <w:multiLevelType w:val="multilevel"/>
    <w:tmpl w:val="A39E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967988"/>
    <w:multiLevelType w:val="hybridMultilevel"/>
    <w:tmpl w:val="6916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44"/>
    <w:rsid w:val="000A1D8E"/>
    <w:rsid w:val="00525F44"/>
    <w:rsid w:val="009D7728"/>
    <w:rsid w:val="00FB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507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F44"/>
    <w:pPr>
      <w:spacing w:before="100" w:beforeAutospacing="1" w:after="100" w:afterAutospacing="1"/>
    </w:pPr>
    <w:rPr>
      <w:rFonts w:ascii="Times New Roman" w:hAnsi="Times New Roman" w:cs="Times New Roman"/>
      <w:lang w:val="en-US"/>
    </w:rPr>
  </w:style>
  <w:style w:type="character" w:styleId="Hyperlink">
    <w:name w:val="Hyperlink"/>
    <w:basedOn w:val="DefaultParagraphFont"/>
    <w:uiPriority w:val="99"/>
    <w:semiHidden/>
    <w:unhideWhenUsed/>
    <w:rsid w:val="00525F44"/>
    <w:rPr>
      <w:color w:val="0000FF"/>
      <w:u w:val="single"/>
    </w:rPr>
  </w:style>
  <w:style w:type="character" w:customStyle="1" w:styleId="corchete-llamada">
    <w:name w:val="corchete-llamada"/>
    <w:basedOn w:val="DefaultParagraphFont"/>
    <w:rsid w:val="00525F44"/>
  </w:style>
  <w:style w:type="paragraph" w:styleId="ListParagraph">
    <w:name w:val="List Paragraph"/>
    <w:basedOn w:val="Normal"/>
    <w:uiPriority w:val="34"/>
    <w:qFormat/>
    <w:rsid w:val="00525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443133">
      <w:bodyDiv w:val="1"/>
      <w:marLeft w:val="0"/>
      <w:marRight w:val="0"/>
      <w:marTop w:val="0"/>
      <w:marBottom w:val="0"/>
      <w:divBdr>
        <w:top w:val="none" w:sz="0" w:space="0" w:color="auto"/>
        <w:left w:val="none" w:sz="0" w:space="0" w:color="auto"/>
        <w:bottom w:val="none" w:sz="0" w:space="0" w:color="auto"/>
        <w:right w:val="none" w:sz="0" w:space="0" w:color="auto"/>
      </w:divBdr>
    </w:div>
    <w:div w:id="2123764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s.m.wikipedia.org/wiki/Tridimensional" TargetMode="External"/><Relationship Id="rId12" Type="http://schemas.openxmlformats.org/officeDocument/2006/relationships/hyperlink" Target="https://es.m.wikipedia.org/wiki/Gr%C3%A1ficos_3D_por_computadora" TargetMode="External"/><Relationship Id="rId13" Type="http://schemas.openxmlformats.org/officeDocument/2006/relationships/hyperlink" Target="https://es.m.wikipedia.org/wiki/Serializaci%C3%B3n" TargetMode="External"/><Relationship Id="rId14" Type="http://schemas.openxmlformats.org/officeDocument/2006/relationships/hyperlink" Target="https://es.m.wikipedia.org/wiki/Bytes" TargetMode="External"/><Relationship Id="rId15" Type="http://schemas.openxmlformats.org/officeDocument/2006/relationships/hyperlink" Target="https://es.m.wikipedia.org/wiki/Serializaci%C3%B3n" TargetMode="External"/><Relationship Id="rId16" Type="http://schemas.openxmlformats.org/officeDocument/2006/relationships/hyperlink" Target="https://es.m.wikipedia.org/wiki/Motor_de_persistencia" TargetMode="External"/><Relationship Id="rId17" Type="http://schemas.openxmlformats.org/officeDocument/2006/relationships/hyperlink" Target="https://es.m.wikipedia.org/wiki/Base_de_datos_orientada_a_objeto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s.m.wikipedia.org/wiki/Atributo_(inform%C3%A1tica)" TargetMode="External"/><Relationship Id="rId6" Type="http://schemas.openxmlformats.org/officeDocument/2006/relationships/hyperlink" Target="https://es.m.wikipedia.org/wiki/Medio_de_almacenamiento" TargetMode="External"/><Relationship Id="rId7" Type="http://schemas.openxmlformats.org/officeDocument/2006/relationships/hyperlink" Target="https://es.m.wikipedia.org/wiki/Propiedad" TargetMode="External"/><Relationship Id="rId8" Type="http://schemas.openxmlformats.org/officeDocument/2006/relationships/hyperlink" Target="https://es.m.wikipedia.org/wiki/Memoria_(inform%C3%A1tica)" TargetMode="External"/><Relationship Id="rId9" Type="http://schemas.openxmlformats.org/officeDocument/2006/relationships/hyperlink" Target="https://es.m.wikipedia.org/wiki/Compilador" TargetMode="External"/><Relationship Id="rId10" Type="http://schemas.openxmlformats.org/officeDocument/2006/relationships/hyperlink" Target="https://es.m.wikipedia.org/wiki/Primitiva_geom%C3%A9t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3825</Characters>
  <Application>Microsoft Macintosh Word</Application>
  <DocSecurity>0</DocSecurity>
  <Lines>31</Lines>
  <Paragraphs>8</Paragraphs>
  <ScaleCrop>false</ScaleCrop>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2020-02-14T16:25:00Z</dcterms:created>
  <dcterms:modified xsi:type="dcterms:W3CDTF">2020-02-14T16:25:00Z</dcterms:modified>
</cp:coreProperties>
</file>