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188D" w14:textId="77777777" w:rsidR="00C777EC" w:rsidRDefault="00503989">
      <w:pPr>
        <w:spacing w:after="217"/>
        <w:ind w:right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52DAFC3" w14:textId="77777777" w:rsidR="00C777EC" w:rsidRDefault="00503989">
      <w:pPr>
        <w:spacing w:after="160"/>
        <w:ind w:left="401" w:right="0"/>
        <w:jc w:val="left"/>
      </w:pPr>
      <w:r>
        <w:t xml:space="preserve"> </w:t>
      </w:r>
    </w:p>
    <w:p w14:paraId="24BCC42D" w14:textId="77777777" w:rsidR="00C777EC" w:rsidRDefault="00503989">
      <w:pPr>
        <w:spacing w:after="158"/>
        <w:ind w:left="401" w:right="0"/>
        <w:jc w:val="left"/>
      </w:pPr>
      <w:r>
        <w:t xml:space="preserve"> </w:t>
      </w:r>
    </w:p>
    <w:p w14:paraId="78BEC13E" w14:textId="24870438" w:rsidR="00C777EC" w:rsidRDefault="00503989">
      <w:r>
        <w:t>Requerimientos</w:t>
      </w:r>
      <w:r w:rsidR="00D26420">
        <w:t xml:space="preserve"> Funcionales</w:t>
      </w:r>
      <w:r>
        <w:t xml:space="preserve">: </w:t>
      </w:r>
    </w:p>
    <w:tbl>
      <w:tblPr>
        <w:tblStyle w:val="TableGrid"/>
        <w:tblW w:w="9316" w:type="dxa"/>
        <w:tblInd w:w="294" w:type="dxa"/>
        <w:tblCellMar>
          <w:top w:w="2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55"/>
        <w:gridCol w:w="7361"/>
      </w:tblGrid>
      <w:tr w:rsidR="00C777EC" w14:paraId="6B76FAEE" w14:textId="77777777">
        <w:trPr>
          <w:trHeight w:val="518"/>
        </w:trPr>
        <w:tc>
          <w:tcPr>
            <w:tcW w:w="19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90871FE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  <w:r>
              <w:t xml:space="preserve"> </w:t>
            </w:r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6409EA86" w14:textId="5C5CFEFC" w:rsidR="00C777EC" w:rsidRDefault="00503989">
            <w:pPr>
              <w:ind w:right="0"/>
              <w:jc w:val="left"/>
            </w:pPr>
            <w:r>
              <w:t xml:space="preserve"> </w:t>
            </w:r>
            <w:r w:rsidR="00013989">
              <w:t>RF01</w:t>
            </w:r>
          </w:p>
        </w:tc>
      </w:tr>
      <w:tr w:rsidR="00C777EC" w14:paraId="09EF8877" w14:textId="77777777">
        <w:trPr>
          <w:trHeight w:val="516"/>
        </w:trPr>
        <w:tc>
          <w:tcPr>
            <w:tcW w:w="19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E857E03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  <w:r>
              <w:t xml:space="preserve"> </w:t>
            </w:r>
          </w:p>
          <w:p w14:paraId="7240152D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  <w:r>
              <w:t xml:space="preserve"> </w:t>
            </w:r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F794241" w14:textId="48AF4909" w:rsidR="00C777EC" w:rsidRDefault="00503989">
            <w:pPr>
              <w:ind w:right="0"/>
              <w:jc w:val="left"/>
            </w:pPr>
            <w:r>
              <w:t xml:space="preserve"> </w:t>
            </w:r>
            <w:r w:rsidR="00013989">
              <w:t>Registrar la entrada y salida</w:t>
            </w:r>
          </w:p>
        </w:tc>
      </w:tr>
      <w:tr w:rsidR="00C777EC" w14:paraId="78541A88" w14:textId="77777777">
        <w:trPr>
          <w:trHeight w:val="492"/>
        </w:trPr>
        <w:tc>
          <w:tcPr>
            <w:tcW w:w="19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552F055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  <w:r>
              <w:t xml:space="preserve"> </w:t>
            </w:r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9DAC213" w14:textId="0E93973A" w:rsidR="00C777EC" w:rsidRDefault="00503989">
            <w:pPr>
              <w:ind w:right="0"/>
              <w:jc w:val="left"/>
            </w:pPr>
            <w:r>
              <w:t xml:space="preserve"> </w:t>
            </w:r>
            <w:r w:rsidR="00013989">
              <w:t>El recepcionista</w:t>
            </w:r>
            <w:r w:rsidR="008E183E">
              <w:t xml:space="preserve"> podrá registrar la entrada y salida de clientes</w:t>
            </w:r>
          </w:p>
        </w:tc>
      </w:tr>
      <w:tr w:rsidR="00C777EC" w14:paraId="19F349EA" w14:textId="77777777">
        <w:trPr>
          <w:trHeight w:val="518"/>
        </w:trPr>
        <w:tc>
          <w:tcPr>
            <w:tcW w:w="19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D8AC61F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t xml:space="preserve"> </w:t>
            </w:r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5FDF70B2" w14:textId="2F3F578F" w:rsidR="00C777EC" w:rsidRDefault="00503989">
            <w:pPr>
              <w:ind w:right="0"/>
              <w:jc w:val="left"/>
            </w:pPr>
            <w:r>
              <w:t xml:space="preserve"> </w:t>
            </w:r>
            <w:r w:rsidR="008E183E">
              <w:t xml:space="preserve">Podrá registrar la entrada y salida por medio de un </w:t>
            </w:r>
            <w:proofErr w:type="spellStart"/>
            <w:r w:rsidR="008E183E">
              <w:t>Check</w:t>
            </w:r>
            <w:proofErr w:type="spellEnd"/>
            <w:r w:rsidR="008E183E">
              <w:t xml:space="preserve">-In / </w:t>
            </w:r>
            <w:proofErr w:type="spellStart"/>
            <w:r w:rsidR="008E183E">
              <w:t>Check-out</w:t>
            </w:r>
            <w:proofErr w:type="spellEnd"/>
          </w:p>
        </w:tc>
      </w:tr>
      <w:tr w:rsidR="00C777EC" w14:paraId="290A38A3" w14:textId="77777777">
        <w:trPr>
          <w:trHeight w:val="768"/>
        </w:trPr>
        <w:tc>
          <w:tcPr>
            <w:tcW w:w="19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567430B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  <w:r>
              <w:t xml:space="preserve"> </w:t>
            </w:r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C49469F" w14:textId="1208463B" w:rsidR="00C777EC" w:rsidRDefault="008E183E">
            <w:pPr>
              <w:ind w:left="360" w:right="0"/>
              <w:jc w:val="left"/>
            </w:pPr>
            <w:r>
              <w:t>-</w:t>
            </w:r>
            <w:r w:rsidR="00503989">
              <w:t xml:space="preserve"> </w:t>
            </w:r>
            <w:r>
              <w:t>RNF 02</w:t>
            </w:r>
          </w:p>
          <w:p w14:paraId="0583B6D8" w14:textId="627AFADB" w:rsidR="008E183E" w:rsidRDefault="008E183E">
            <w:pPr>
              <w:ind w:left="360" w:right="0"/>
              <w:jc w:val="left"/>
            </w:pPr>
            <w:r>
              <w:t>- RNF 03</w:t>
            </w:r>
          </w:p>
        </w:tc>
      </w:tr>
      <w:tr w:rsidR="00C777EC" w14:paraId="0BAFD734" w14:textId="77777777">
        <w:trPr>
          <w:trHeight w:val="493"/>
        </w:trPr>
        <w:tc>
          <w:tcPr>
            <w:tcW w:w="9316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82B9996" w14:textId="69737D5B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t xml:space="preserve"> </w:t>
            </w:r>
            <w:r w:rsidR="008E183E">
              <w:t>Media</w:t>
            </w:r>
          </w:p>
        </w:tc>
      </w:tr>
    </w:tbl>
    <w:p w14:paraId="73DF92D8" w14:textId="77777777" w:rsidR="00C777EC" w:rsidRDefault="00503989">
      <w:pPr>
        <w:ind w:left="401" w:right="0"/>
        <w:jc w:val="left"/>
      </w:pPr>
      <w:r>
        <w:t xml:space="preserve"> </w:t>
      </w:r>
    </w:p>
    <w:tbl>
      <w:tblPr>
        <w:tblStyle w:val="TableGrid"/>
        <w:tblW w:w="9317" w:type="dxa"/>
        <w:tblInd w:w="294" w:type="dxa"/>
        <w:tblCellMar>
          <w:top w:w="21" w:type="dxa"/>
          <w:left w:w="110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1955"/>
        <w:gridCol w:w="7362"/>
      </w:tblGrid>
      <w:tr w:rsidR="00C777EC" w14:paraId="7AEA48AA" w14:textId="77777777">
        <w:trPr>
          <w:trHeight w:val="516"/>
        </w:trPr>
        <w:tc>
          <w:tcPr>
            <w:tcW w:w="19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63116812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  <w:r>
              <w:t xml:space="preserve">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26144" w14:textId="77E06855" w:rsidR="00C777EC" w:rsidRDefault="00503989">
            <w:pPr>
              <w:ind w:right="0"/>
              <w:jc w:val="left"/>
            </w:pPr>
            <w:r>
              <w:t xml:space="preserve"> </w:t>
            </w:r>
            <w:r w:rsidR="008E183E">
              <w:t>RF02</w:t>
            </w:r>
          </w:p>
        </w:tc>
      </w:tr>
      <w:tr w:rsidR="00C777EC" w14:paraId="4CF4AC9A" w14:textId="77777777">
        <w:trPr>
          <w:trHeight w:val="518"/>
        </w:trPr>
        <w:tc>
          <w:tcPr>
            <w:tcW w:w="19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08F28F3B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  <w:r>
              <w:t xml:space="preserve"> </w:t>
            </w:r>
          </w:p>
          <w:p w14:paraId="5C6D8C72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  <w:r>
              <w:t xml:space="preserve">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CC39" w14:textId="586C5F6C" w:rsidR="00C777EC" w:rsidRDefault="00503989">
            <w:pPr>
              <w:ind w:right="0"/>
              <w:jc w:val="left"/>
            </w:pPr>
            <w:r>
              <w:t xml:space="preserve"> </w:t>
            </w:r>
            <w:r w:rsidR="008E183E">
              <w:t>Realizar una reserva</w:t>
            </w:r>
          </w:p>
        </w:tc>
      </w:tr>
      <w:tr w:rsidR="00C777EC" w14:paraId="6053BF73" w14:textId="77777777">
        <w:trPr>
          <w:trHeight w:val="490"/>
        </w:trPr>
        <w:tc>
          <w:tcPr>
            <w:tcW w:w="19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618E8090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  <w:r>
              <w:t xml:space="preserve">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EE61" w14:textId="768E0202" w:rsidR="00C777EC" w:rsidRDefault="00503989">
            <w:pPr>
              <w:ind w:right="0"/>
              <w:jc w:val="left"/>
            </w:pPr>
            <w:r>
              <w:t xml:space="preserve"> </w:t>
            </w:r>
            <w:r w:rsidR="008E183E">
              <w:t>Tanto el cliente como el Agente de reservas podrán realizar una reserva</w:t>
            </w:r>
          </w:p>
        </w:tc>
      </w:tr>
      <w:tr w:rsidR="00C777EC" w14:paraId="2CF0F3A5" w14:textId="77777777">
        <w:trPr>
          <w:trHeight w:val="722"/>
        </w:trPr>
        <w:tc>
          <w:tcPr>
            <w:tcW w:w="19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07E4922C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t xml:space="preserve">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84AF8" w14:textId="1126FA47" w:rsidR="00C777EC" w:rsidRDefault="00503989">
            <w:pPr>
              <w:ind w:right="0"/>
              <w:jc w:val="left"/>
            </w:pPr>
            <w:r>
              <w:t xml:space="preserve"> El Agente puede reservar para el cliente una o </w:t>
            </w:r>
            <w:proofErr w:type="spellStart"/>
            <w:r>
              <w:t>mas</w:t>
            </w:r>
            <w:proofErr w:type="spellEnd"/>
            <w:r>
              <w:t xml:space="preserve"> habitaciones</w:t>
            </w:r>
          </w:p>
        </w:tc>
      </w:tr>
      <w:tr w:rsidR="00C777EC" w14:paraId="7E0EC65F" w14:textId="77777777">
        <w:trPr>
          <w:trHeight w:val="1011"/>
        </w:trPr>
        <w:tc>
          <w:tcPr>
            <w:tcW w:w="19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32BFDBD5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  <w:r>
              <w:t xml:space="preserve">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6D99" w14:textId="77777777" w:rsidR="00503989" w:rsidRDefault="00503989" w:rsidP="00503989">
            <w:pPr>
              <w:pStyle w:val="Prrafodelista"/>
              <w:numPr>
                <w:ilvl w:val="0"/>
                <w:numId w:val="1"/>
              </w:numPr>
              <w:tabs>
                <w:tab w:val="left" w:pos="1020"/>
              </w:tabs>
              <w:ind w:right="0"/>
              <w:jc w:val="left"/>
            </w:pPr>
            <w:r>
              <w:t>RNF01</w:t>
            </w:r>
          </w:p>
          <w:p w14:paraId="588506D2" w14:textId="77777777" w:rsidR="00503989" w:rsidRDefault="00503989" w:rsidP="00503989">
            <w:pPr>
              <w:pStyle w:val="Prrafodelista"/>
              <w:numPr>
                <w:ilvl w:val="0"/>
                <w:numId w:val="1"/>
              </w:numPr>
              <w:tabs>
                <w:tab w:val="left" w:pos="1020"/>
              </w:tabs>
              <w:ind w:right="0"/>
              <w:jc w:val="left"/>
            </w:pPr>
            <w:r>
              <w:t>RNF02</w:t>
            </w:r>
          </w:p>
          <w:p w14:paraId="05613A85" w14:textId="74D64C07" w:rsidR="00C777EC" w:rsidRDefault="00503989" w:rsidP="00503989">
            <w:pPr>
              <w:pStyle w:val="Prrafodelista"/>
              <w:numPr>
                <w:ilvl w:val="0"/>
                <w:numId w:val="1"/>
              </w:numPr>
              <w:tabs>
                <w:tab w:val="left" w:pos="1020"/>
              </w:tabs>
              <w:ind w:right="0"/>
              <w:jc w:val="left"/>
            </w:pPr>
            <w:r>
              <w:t>RNF03</w:t>
            </w:r>
            <w:r>
              <w:t xml:space="preserve"> </w:t>
            </w:r>
            <w:r>
              <w:tab/>
            </w:r>
          </w:p>
        </w:tc>
      </w:tr>
      <w:tr w:rsidR="00C777EC" w14:paraId="19C82B4C" w14:textId="77777777">
        <w:trPr>
          <w:trHeight w:val="492"/>
        </w:trPr>
        <w:tc>
          <w:tcPr>
            <w:tcW w:w="9317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7DD2459" w14:textId="29ACC712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Prioridad del requerimiento: Alta</w:t>
            </w:r>
          </w:p>
        </w:tc>
      </w:tr>
      <w:tr w:rsidR="00C777EC" w14:paraId="23E93BB9" w14:textId="77777777">
        <w:trPr>
          <w:trHeight w:val="492"/>
        </w:trPr>
        <w:tc>
          <w:tcPr>
            <w:tcW w:w="9317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F31C898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C777EC" w14:paraId="6B1C9CCC" w14:textId="77777777">
        <w:trPr>
          <w:trHeight w:val="518"/>
        </w:trPr>
        <w:tc>
          <w:tcPr>
            <w:tcW w:w="19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5A4ED24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  <w:r>
              <w:t xml:space="preserve">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A5C1C" w14:textId="43A17353" w:rsidR="00C777EC" w:rsidRDefault="00503989">
            <w:pPr>
              <w:ind w:right="0"/>
              <w:jc w:val="left"/>
            </w:pPr>
            <w:r>
              <w:t xml:space="preserve"> RF03</w:t>
            </w:r>
          </w:p>
        </w:tc>
      </w:tr>
      <w:tr w:rsidR="00C777EC" w14:paraId="757EFA36" w14:textId="77777777">
        <w:trPr>
          <w:trHeight w:val="516"/>
        </w:trPr>
        <w:tc>
          <w:tcPr>
            <w:tcW w:w="19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3B83D43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  <w:r>
              <w:t xml:space="preserve"> </w:t>
            </w:r>
          </w:p>
          <w:p w14:paraId="0E1316A0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  <w:r>
              <w:t xml:space="preserve">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9F17" w14:textId="23C96B02" w:rsidR="00C777EC" w:rsidRDefault="00503989">
            <w:pPr>
              <w:ind w:right="0"/>
              <w:jc w:val="left"/>
            </w:pPr>
            <w:r>
              <w:t xml:space="preserve"> Generar promociones y descuentos</w:t>
            </w:r>
          </w:p>
        </w:tc>
      </w:tr>
      <w:tr w:rsidR="00C777EC" w14:paraId="284B9E8C" w14:textId="77777777">
        <w:trPr>
          <w:trHeight w:val="492"/>
        </w:trPr>
        <w:tc>
          <w:tcPr>
            <w:tcW w:w="19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351E70D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  <w:r>
              <w:t xml:space="preserve">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93E6" w14:textId="1F730617" w:rsidR="00C777EC" w:rsidRDefault="00503989">
            <w:pPr>
              <w:ind w:right="0"/>
              <w:jc w:val="left"/>
            </w:pPr>
            <w:r>
              <w:t xml:space="preserve"> El administrador puede crear promociones y descuentos</w:t>
            </w:r>
          </w:p>
        </w:tc>
      </w:tr>
      <w:tr w:rsidR="00C777EC" w14:paraId="0D1DA79F" w14:textId="77777777">
        <w:trPr>
          <w:trHeight w:val="721"/>
        </w:trPr>
        <w:tc>
          <w:tcPr>
            <w:tcW w:w="19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80E18FA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30E5" w14:textId="474B6A1F" w:rsidR="00C777EC" w:rsidRDefault="00503989">
            <w:pPr>
              <w:ind w:right="0"/>
              <w:jc w:val="left"/>
            </w:pPr>
            <w:r>
              <w:t xml:space="preserve"> El administrador podrá crear promociones y descuentos para atraer nuevos clientes</w:t>
            </w:r>
          </w:p>
        </w:tc>
      </w:tr>
      <w:tr w:rsidR="00C777EC" w14:paraId="0A8C24D3" w14:textId="77777777">
        <w:trPr>
          <w:trHeight w:val="521"/>
        </w:trPr>
        <w:tc>
          <w:tcPr>
            <w:tcW w:w="19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5B43DDA" w14:textId="7777777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  <w:r>
              <w:t xml:space="preserve">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ABCA" w14:textId="21E682D2" w:rsidR="00C777EC" w:rsidRDefault="00503989" w:rsidP="00503989">
            <w:pPr>
              <w:pStyle w:val="Prrafodelista"/>
              <w:numPr>
                <w:ilvl w:val="0"/>
                <w:numId w:val="1"/>
              </w:numPr>
              <w:ind w:right="0"/>
              <w:jc w:val="left"/>
            </w:pPr>
            <w:r>
              <w:t>RNF03</w:t>
            </w:r>
          </w:p>
        </w:tc>
      </w:tr>
      <w:tr w:rsidR="00C777EC" w14:paraId="2A2A43B2" w14:textId="77777777">
        <w:trPr>
          <w:trHeight w:val="492"/>
        </w:trPr>
        <w:tc>
          <w:tcPr>
            <w:tcW w:w="9317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3D6D6E39" w14:textId="34830EB7" w:rsidR="00C777EC" w:rsidRDefault="00503989">
            <w:pPr>
              <w:ind w:left="1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Prioridad del requerimiento:</w:t>
            </w:r>
            <w:r>
              <w:t xml:space="preserve"> Baja</w:t>
            </w:r>
          </w:p>
        </w:tc>
      </w:tr>
    </w:tbl>
    <w:p w14:paraId="3273C5FA" w14:textId="77777777" w:rsidR="00C777EC" w:rsidRDefault="00503989">
      <w:pPr>
        <w:spacing w:after="894"/>
        <w:ind w:left="386" w:right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E7ED825" w14:textId="77777777" w:rsidR="00C777EC" w:rsidRDefault="00503989">
      <w:pPr>
        <w:ind w:left="401" w:right="0"/>
        <w:jc w:val="left"/>
      </w:pPr>
      <w:r>
        <w:t xml:space="preserve"> </w:t>
      </w:r>
    </w:p>
    <w:sectPr w:rsidR="00C777EC">
      <w:pgSz w:w="12240" w:h="15840"/>
      <w:pgMar w:top="1440" w:right="1440" w:bottom="1440" w:left="17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7089D"/>
    <w:multiLevelType w:val="hybridMultilevel"/>
    <w:tmpl w:val="98243BF4"/>
    <w:lvl w:ilvl="0" w:tplc="DB783A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94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7EC"/>
    <w:rsid w:val="00013989"/>
    <w:rsid w:val="00503989"/>
    <w:rsid w:val="008E183E"/>
    <w:rsid w:val="00C777EC"/>
    <w:rsid w:val="00D2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5F773"/>
  <w15:docId w15:val="{025BCAE5-428A-46E1-9DE3-B4710F82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339"/>
      <w:jc w:val="right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0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cp:lastModifiedBy>Lean Alonso</cp:lastModifiedBy>
  <cp:revision>2</cp:revision>
  <dcterms:created xsi:type="dcterms:W3CDTF">2022-06-29T00:03:00Z</dcterms:created>
  <dcterms:modified xsi:type="dcterms:W3CDTF">2022-06-29T00:03:00Z</dcterms:modified>
</cp:coreProperties>
</file>