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07E" w:rsidRPr="003C23DB" w:rsidRDefault="003C23DB">
      <w:pPr>
        <w:rPr>
          <w:rStyle w:val="Ttulodellibro"/>
        </w:rPr>
      </w:pPr>
      <w:r w:rsidRPr="003C23DB">
        <w:rPr>
          <w:rStyle w:val="Ttulodellibro"/>
        </w:rPr>
        <w:t xml:space="preserve">Guía de interpretación del film </w:t>
      </w:r>
      <w:proofErr w:type="spellStart"/>
      <w:r w:rsidRPr="003C23DB">
        <w:rPr>
          <w:rStyle w:val="Ttulodellibro"/>
        </w:rPr>
        <w:t>Objectified</w:t>
      </w:r>
      <w:proofErr w:type="spellEnd"/>
    </w:p>
    <w:p w:rsidR="003C23DB" w:rsidRDefault="003C23DB" w:rsidP="003C23DB">
      <w:pPr>
        <w:pStyle w:val="Prrafodelista"/>
        <w:numPr>
          <w:ilvl w:val="0"/>
          <w:numId w:val="1"/>
        </w:numPr>
      </w:pPr>
      <w:bookmarkStart w:id="0" w:name="_GoBack"/>
      <w:r>
        <w:t>¿Qué muestra la primera escena y qué relación tiene con el guion de la voz en off?</w:t>
      </w:r>
    </w:p>
    <w:p w:rsidR="003C23DB" w:rsidRDefault="003C23DB" w:rsidP="003C23DB">
      <w:pPr>
        <w:pStyle w:val="Prrafodelista"/>
        <w:numPr>
          <w:ilvl w:val="0"/>
          <w:numId w:val="1"/>
        </w:numPr>
      </w:pPr>
      <w:r>
        <w:t>¿Por qué un objeto, con o sin intención, habla de quien lo ideó, desarrolló y construyó?</w:t>
      </w:r>
    </w:p>
    <w:bookmarkEnd w:id="0"/>
    <w:p w:rsidR="003C23DB" w:rsidRDefault="003C23DB" w:rsidP="003C23DB">
      <w:pPr>
        <w:pStyle w:val="Prrafodelista"/>
        <w:numPr>
          <w:ilvl w:val="0"/>
          <w:numId w:val="1"/>
        </w:numPr>
      </w:pPr>
      <w:r>
        <w:t xml:space="preserve">¿Cuál es la primera estandarización de diseño industrial que menciona la Editora de Diseño de </w:t>
      </w:r>
      <w:r w:rsidRPr="003C23DB">
        <w:rPr>
          <w:i/>
        </w:rPr>
        <w:t xml:space="preserve">International </w:t>
      </w:r>
      <w:proofErr w:type="spellStart"/>
      <w:r w:rsidRPr="003C23DB">
        <w:rPr>
          <w:i/>
        </w:rPr>
        <w:t>Herald</w:t>
      </w:r>
      <w:proofErr w:type="spellEnd"/>
      <w:r w:rsidRPr="003C23DB">
        <w:rPr>
          <w:i/>
        </w:rPr>
        <w:t xml:space="preserve"> </w:t>
      </w:r>
      <w:proofErr w:type="spellStart"/>
      <w:r w:rsidRPr="003C23DB">
        <w:rPr>
          <w:i/>
        </w:rPr>
        <w:t>Tribune</w:t>
      </w:r>
      <w:proofErr w:type="spellEnd"/>
      <w:r>
        <w:t xml:space="preserve">, Alice </w:t>
      </w:r>
      <w:proofErr w:type="spellStart"/>
      <w:r>
        <w:t>R</w:t>
      </w:r>
      <w:r w:rsidRPr="003C23DB">
        <w:t>awsthorn</w:t>
      </w:r>
      <w:proofErr w:type="spellEnd"/>
      <w:r>
        <w:t>?</w:t>
      </w:r>
      <w:r w:rsidR="00827B31">
        <w:t xml:space="preserve"> ¿A qué se debió?</w:t>
      </w:r>
    </w:p>
    <w:p w:rsidR="003C23DB" w:rsidRDefault="00827B31" w:rsidP="003C23DB">
      <w:pPr>
        <w:pStyle w:val="Prrafodelista"/>
        <w:numPr>
          <w:ilvl w:val="0"/>
          <w:numId w:val="1"/>
        </w:numPr>
      </w:pPr>
      <w:r>
        <w:t>¿A qué se refirió Henry Ford al decir “cada objeto tiene una historia?</w:t>
      </w:r>
    </w:p>
    <w:p w:rsidR="00827B31" w:rsidRDefault="00827B31" w:rsidP="003C23DB">
      <w:pPr>
        <w:pStyle w:val="Prrafodelista"/>
        <w:numPr>
          <w:ilvl w:val="0"/>
          <w:numId w:val="1"/>
        </w:numPr>
      </w:pPr>
      <w:r>
        <w:t xml:space="preserve">¿A qué se dedica </w:t>
      </w:r>
      <w:r w:rsidRPr="00827B31">
        <w:rPr>
          <w:i/>
        </w:rPr>
        <w:t xml:space="preserve">Smart </w:t>
      </w:r>
      <w:proofErr w:type="spellStart"/>
      <w:r w:rsidRPr="00827B31">
        <w:rPr>
          <w:i/>
        </w:rPr>
        <w:t>Desing</w:t>
      </w:r>
      <w:proofErr w:type="spellEnd"/>
      <w:r>
        <w:t>? ¿Por qué no se centran en la media de usuarios?</w:t>
      </w:r>
    </w:p>
    <w:p w:rsidR="0011013E" w:rsidRDefault="0011013E" w:rsidP="0011013E">
      <w:pPr>
        <w:pStyle w:val="Prrafodelista"/>
        <w:numPr>
          <w:ilvl w:val="0"/>
          <w:numId w:val="1"/>
        </w:numPr>
      </w:pPr>
      <w:r>
        <w:t xml:space="preserve">¿Cuáles son, según </w:t>
      </w:r>
      <w:proofErr w:type="spellStart"/>
      <w:r>
        <w:t>Dieter</w:t>
      </w:r>
      <w:proofErr w:type="spellEnd"/>
      <w:r>
        <w:t xml:space="preserve"> </w:t>
      </w:r>
      <w:proofErr w:type="spellStart"/>
      <w:r>
        <w:t>Rams</w:t>
      </w:r>
      <w:proofErr w:type="spellEnd"/>
      <w:r>
        <w:t>, las características de un buen diseño?</w:t>
      </w:r>
    </w:p>
    <w:p w:rsidR="0011013E" w:rsidRDefault="009E5FC2" w:rsidP="0011013E">
      <w:pPr>
        <w:pStyle w:val="Prrafodelista"/>
        <w:numPr>
          <w:ilvl w:val="0"/>
          <w:numId w:val="1"/>
        </w:numPr>
      </w:pPr>
      <w:r>
        <w:t xml:space="preserve">¿Por qué para Jonathan </w:t>
      </w:r>
      <w:proofErr w:type="spellStart"/>
      <w:r>
        <w:t>Ive</w:t>
      </w:r>
      <w:proofErr w:type="spellEnd"/>
      <w:r>
        <w:t xml:space="preserve">, Director de Diseño en </w:t>
      </w:r>
      <w:r w:rsidRPr="009E5FC2">
        <w:rPr>
          <w:i/>
        </w:rPr>
        <w:t>Apple Inc</w:t>
      </w:r>
      <w:r>
        <w:t xml:space="preserve">., la </w:t>
      </w:r>
      <w:proofErr w:type="spellStart"/>
      <w:r>
        <w:t>MacBook</w:t>
      </w:r>
      <w:proofErr w:type="spellEnd"/>
      <w:r>
        <w:t xml:space="preserve"> Air, por ejemplo, “parece casi sin diseño?</w:t>
      </w:r>
    </w:p>
    <w:p w:rsidR="009E5FC2" w:rsidRDefault="009E5FC2" w:rsidP="0011013E">
      <w:pPr>
        <w:pStyle w:val="Prrafodelista"/>
        <w:numPr>
          <w:ilvl w:val="0"/>
          <w:numId w:val="1"/>
        </w:numPr>
      </w:pPr>
      <w:r>
        <w:t xml:space="preserve">¿Cuáles son las tres caras que tiene el diseño moderno, según Andrew </w:t>
      </w:r>
      <w:proofErr w:type="spellStart"/>
      <w:r>
        <w:t>Blauvelt</w:t>
      </w:r>
      <w:proofErr w:type="spellEnd"/>
      <w:r>
        <w:t xml:space="preserve">, Curador de Diseño en </w:t>
      </w:r>
      <w:r w:rsidRPr="009E5FC2">
        <w:rPr>
          <w:i/>
        </w:rPr>
        <w:t>Walker Art Center</w:t>
      </w:r>
      <w:r>
        <w:t>?</w:t>
      </w:r>
    </w:p>
    <w:p w:rsidR="002232F8" w:rsidRDefault="00D0625E" w:rsidP="0011013E">
      <w:pPr>
        <w:pStyle w:val="Prrafodelista"/>
        <w:numPr>
          <w:ilvl w:val="0"/>
          <w:numId w:val="1"/>
        </w:numPr>
      </w:pPr>
      <w:r>
        <w:t xml:space="preserve">Para </w:t>
      </w:r>
      <w:proofErr w:type="spellStart"/>
      <w:r>
        <w:t>Rob</w:t>
      </w:r>
      <w:proofErr w:type="spellEnd"/>
      <w:r>
        <w:t xml:space="preserve"> Walker, Autor y Columnista del </w:t>
      </w:r>
      <w:r w:rsidRPr="00D0625E">
        <w:rPr>
          <w:i/>
        </w:rPr>
        <w:t>New York Times</w:t>
      </w:r>
      <w:r>
        <w:t xml:space="preserve">, ¿quién es el público de los </w:t>
      </w:r>
      <w:r w:rsidR="00547C57">
        <w:t>productos</w:t>
      </w:r>
      <w:r>
        <w:t xml:space="preserve"> que elegimos utilizar, que consumimos?</w:t>
      </w:r>
    </w:p>
    <w:p w:rsidR="00D0625E" w:rsidRDefault="00547C57" w:rsidP="0011013E">
      <w:pPr>
        <w:pStyle w:val="Prrafodelista"/>
        <w:numPr>
          <w:ilvl w:val="0"/>
          <w:numId w:val="1"/>
        </w:numPr>
      </w:pPr>
      <w:r>
        <w:t xml:space="preserve">¿A qué se refiere Chris </w:t>
      </w:r>
      <w:proofErr w:type="spellStart"/>
      <w:r>
        <w:t>Bangle</w:t>
      </w:r>
      <w:proofErr w:type="spellEnd"/>
      <w:r>
        <w:t xml:space="preserve">, ex Director de Diseño de </w:t>
      </w:r>
      <w:r w:rsidRPr="00547C57">
        <w:rPr>
          <w:i/>
        </w:rPr>
        <w:t xml:space="preserve">BMW </w:t>
      </w:r>
      <w:proofErr w:type="spellStart"/>
      <w:r w:rsidRPr="00547C57">
        <w:rPr>
          <w:i/>
        </w:rPr>
        <w:t>Group</w:t>
      </w:r>
      <w:proofErr w:type="spellEnd"/>
      <w:r>
        <w:t>, con la “autenticidad emocional del producto”?</w:t>
      </w:r>
    </w:p>
    <w:p w:rsidR="00547C57" w:rsidRDefault="00664BAB" w:rsidP="0011013E">
      <w:pPr>
        <w:pStyle w:val="Prrafodelista"/>
        <w:numPr>
          <w:ilvl w:val="0"/>
          <w:numId w:val="1"/>
        </w:numPr>
      </w:pPr>
      <w:r>
        <w:t xml:space="preserve">Karim </w:t>
      </w:r>
      <w:proofErr w:type="spellStart"/>
      <w:r>
        <w:t>Rash</w:t>
      </w:r>
      <w:proofErr w:type="spellEnd"/>
      <w:r>
        <w:t>, d</w:t>
      </w:r>
      <w:r w:rsidR="00E540FE">
        <w:t xml:space="preserve">iseñador independiente, </w:t>
      </w:r>
      <w:r>
        <w:t>plantea que nos encontramos en un mundo digital, pero que existe cierta dicotomía, cierta dualidad en él. ¿Por qué?</w:t>
      </w:r>
    </w:p>
    <w:p w:rsidR="00664BAB" w:rsidRDefault="00664BAB" w:rsidP="0011013E">
      <w:pPr>
        <w:pStyle w:val="Prrafodelista"/>
        <w:numPr>
          <w:ilvl w:val="0"/>
          <w:numId w:val="1"/>
        </w:numPr>
      </w:pPr>
      <w:r>
        <w:t xml:space="preserve">Para David Kelly, fundador y presidente de </w:t>
      </w:r>
      <w:r w:rsidRPr="00664BAB">
        <w:rPr>
          <w:i/>
        </w:rPr>
        <w:t>IDEO</w:t>
      </w:r>
      <w:r>
        <w:t xml:space="preserve">, y Bill </w:t>
      </w:r>
      <w:proofErr w:type="spellStart"/>
      <w:r>
        <w:t>Moggriedge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-fundador de </w:t>
      </w:r>
      <w:r>
        <w:rPr>
          <w:i/>
        </w:rPr>
        <w:t>l</w:t>
      </w:r>
      <w:r w:rsidRPr="00664BAB">
        <w:t>a misma empresa</w:t>
      </w:r>
      <w:r>
        <w:t>, “algunas cosas mejoran con su uso”. ¿Por qué?</w:t>
      </w:r>
    </w:p>
    <w:p w:rsidR="00664BAB" w:rsidRDefault="00664BAB" w:rsidP="0011013E">
      <w:pPr>
        <w:pStyle w:val="Prrafodelista"/>
        <w:numPr>
          <w:ilvl w:val="0"/>
          <w:numId w:val="1"/>
        </w:numPr>
      </w:pPr>
      <w:r>
        <w:t>¿Cómo surge el Diseño de Interacción? ¿De qué se trata?</w:t>
      </w:r>
    </w:p>
    <w:p w:rsidR="00664BAB" w:rsidRDefault="00664BAB" w:rsidP="0011013E">
      <w:pPr>
        <w:pStyle w:val="Prrafodelista"/>
        <w:numPr>
          <w:ilvl w:val="0"/>
          <w:numId w:val="1"/>
        </w:numPr>
      </w:pPr>
      <w:r>
        <w:t>¿Qué relación hay entre Diseño y Sostenibilidad?</w:t>
      </w:r>
    </w:p>
    <w:p w:rsidR="00664BAB" w:rsidRDefault="00664BAB" w:rsidP="0011013E">
      <w:pPr>
        <w:pStyle w:val="Prrafodelista"/>
        <w:numPr>
          <w:ilvl w:val="0"/>
          <w:numId w:val="1"/>
        </w:numPr>
      </w:pPr>
      <w:r>
        <w:t xml:space="preserve">¿Qué es el Diseño para el debate que plantea Donald </w:t>
      </w:r>
      <w:proofErr w:type="spellStart"/>
      <w:r>
        <w:t>Raby</w:t>
      </w:r>
      <w:proofErr w:type="spellEnd"/>
      <w:r>
        <w:t>?</w:t>
      </w:r>
    </w:p>
    <w:sectPr w:rsidR="00664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C25E2"/>
    <w:multiLevelType w:val="hybridMultilevel"/>
    <w:tmpl w:val="24CC2D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3DB"/>
    <w:rsid w:val="0011013E"/>
    <w:rsid w:val="002232F8"/>
    <w:rsid w:val="003977D0"/>
    <w:rsid w:val="003C23DB"/>
    <w:rsid w:val="00547C57"/>
    <w:rsid w:val="0058697B"/>
    <w:rsid w:val="00664BAB"/>
    <w:rsid w:val="0069607E"/>
    <w:rsid w:val="00827B31"/>
    <w:rsid w:val="009E5FC2"/>
    <w:rsid w:val="00D0625E"/>
    <w:rsid w:val="00E5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3DB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3C23DB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3DB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3C23D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Silvana</cp:lastModifiedBy>
  <cp:revision>8</cp:revision>
  <dcterms:created xsi:type="dcterms:W3CDTF">2015-05-24T00:35:00Z</dcterms:created>
  <dcterms:modified xsi:type="dcterms:W3CDTF">2015-05-24T01:19:00Z</dcterms:modified>
</cp:coreProperties>
</file>