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DD9CD" w14:textId="703FE0A5" w:rsidR="006002B7" w:rsidRDefault="00092505" w:rsidP="006002B7">
      <w:pPr>
        <w:jc w:val="center"/>
        <w:rPr>
          <w:color w:val="153D63" w:themeColor="text2" w:themeTint="E6"/>
          <w:sz w:val="48"/>
          <w:szCs w:val="48"/>
        </w:rPr>
      </w:pPr>
      <w:r>
        <w:rPr>
          <w:color w:val="153D63" w:themeColor="text2" w:themeTint="E6"/>
          <w:sz w:val="48"/>
          <w:szCs w:val="48"/>
        </w:rPr>
        <w:t xml:space="preserve">GESTIÓN DE </w:t>
      </w:r>
      <w:r w:rsidR="006002B7">
        <w:rPr>
          <w:color w:val="153D63" w:themeColor="text2" w:themeTint="E6"/>
          <w:sz w:val="48"/>
          <w:szCs w:val="48"/>
        </w:rPr>
        <w:t>PROCESO</w:t>
      </w:r>
      <w:r w:rsidR="001E1215">
        <w:rPr>
          <w:color w:val="153D63" w:themeColor="text2" w:themeTint="E6"/>
          <w:sz w:val="48"/>
          <w:szCs w:val="48"/>
        </w:rPr>
        <w:t>S</w:t>
      </w:r>
      <w:r w:rsidR="006002B7">
        <w:rPr>
          <w:color w:val="153D63" w:themeColor="text2" w:themeTint="E6"/>
          <w:sz w:val="48"/>
          <w:szCs w:val="48"/>
        </w:rPr>
        <w:t xml:space="preserve"> DE NEGOCIOS</w:t>
      </w:r>
    </w:p>
    <w:p w14:paraId="7A91A088" w14:textId="59C214AE" w:rsidR="005F66D9" w:rsidRDefault="000D2169" w:rsidP="00F22628">
      <w:pPr>
        <w:ind w:left="567" w:hanging="567"/>
        <w:jc w:val="both"/>
        <w:rPr>
          <w:sz w:val="28"/>
          <w:szCs w:val="28"/>
        </w:rPr>
      </w:pPr>
      <w:r>
        <w:rPr>
          <w:color w:val="4C94D8" w:themeColor="text2" w:themeTint="80"/>
          <w:sz w:val="40"/>
          <w:szCs w:val="40"/>
        </w:rPr>
        <w:t>2do modelo de</w:t>
      </w:r>
      <w:r w:rsidR="004A6010">
        <w:rPr>
          <w:color w:val="4C94D8" w:themeColor="text2" w:themeTint="80"/>
          <w:sz w:val="40"/>
          <w:szCs w:val="40"/>
        </w:rPr>
        <w:t>l 2do</w:t>
      </w:r>
      <w:r>
        <w:rPr>
          <w:color w:val="4C94D8" w:themeColor="text2" w:themeTint="80"/>
          <w:sz w:val="40"/>
          <w:szCs w:val="40"/>
        </w:rPr>
        <w:t xml:space="preserve"> parcial</w:t>
      </w:r>
    </w:p>
    <w:p w14:paraId="0B0FA4C3" w14:textId="5D829E3D" w:rsidR="005F66D9" w:rsidRDefault="000D2169" w:rsidP="00F22628">
      <w:pPr>
        <w:ind w:left="567" w:hanging="567"/>
        <w:jc w:val="both"/>
        <w:rPr>
          <w:sz w:val="28"/>
          <w:szCs w:val="28"/>
        </w:rPr>
      </w:pPr>
      <w:r w:rsidRPr="000D2169">
        <w:rPr>
          <w:noProof/>
          <w:sz w:val="28"/>
          <w:szCs w:val="28"/>
        </w:rPr>
        <w:drawing>
          <wp:inline distT="0" distB="0" distL="0" distR="0" wp14:anchorId="76FD6EB6" wp14:editId="6A5649E7">
            <wp:extent cx="6645910" cy="898525"/>
            <wp:effectExtent l="0" t="0" r="2540" b="0"/>
            <wp:docPr id="43390279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02794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842" w14:textId="09D7535A" w:rsidR="005F66D9" w:rsidRPr="009E4039" w:rsidRDefault="00830899" w:rsidP="00F22628">
      <w:pPr>
        <w:ind w:left="567" w:hanging="567"/>
        <w:jc w:val="both"/>
        <w:rPr>
          <w:color w:val="00B050"/>
          <w:sz w:val="28"/>
          <w:szCs w:val="28"/>
        </w:rPr>
      </w:pPr>
      <w:r w:rsidRPr="009E4039">
        <w:rPr>
          <w:color w:val="00B050"/>
          <w:sz w:val="28"/>
          <w:szCs w:val="28"/>
        </w:rPr>
        <w:t>Verdadero.</w:t>
      </w:r>
    </w:p>
    <w:p w14:paraId="608DCB28" w14:textId="400DDCC9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Proceso de Solicitud de Pedido en una Tienda en Línea</w:t>
      </w:r>
    </w:p>
    <w:p w14:paraId="32649018" w14:textId="01157754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1. Recepción del pedido:</w:t>
      </w:r>
    </w:p>
    <w:p w14:paraId="56F8C840" w14:textId="2F8F8F08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El cliente visita el sitio web y realiza una compra, agregando productos a su carrito y completando el formulario de pedido.</w:t>
      </w:r>
    </w:p>
    <w:p w14:paraId="776151D7" w14:textId="53291CDA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2. Confirmación de pago</w:t>
      </w:r>
      <w:r>
        <w:rPr>
          <w:sz w:val="28"/>
          <w:szCs w:val="28"/>
        </w:rPr>
        <w:t>:</w:t>
      </w:r>
    </w:p>
    <w:p w14:paraId="6B8D8FCD" w14:textId="392B4DBA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El sistema verifica el pago (tarjeta de crédito, PayPal, etc.) y confirma que la transacción se ha realizado correctamente.</w:t>
      </w:r>
    </w:p>
    <w:p w14:paraId="1B16F45C" w14:textId="4F02E3E1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3. Preparación del pedido:</w:t>
      </w:r>
    </w:p>
    <w:p w14:paraId="5AA923D2" w14:textId="66E02426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El equipo de almacén recibe la notificación del pedido y prepara los productos solicitados para su envío.</w:t>
      </w:r>
    </w:p>
    <w:p w14:paraId="383D5132" w14:textId="6E10BBEB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4. Envío del pedido:</w:t>
      </w:r>
    </w:p>
    <w:p w14:paraId="2360C801" w14:textId="65DEDB08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El pedido preparado se envía a través de la empresa de mensajería o servicio de transporte para que llegue al cliente.</w:t>
      </w:r>
    </w:p>
    <w:p w14:paraId="4A008349" w14:textId="1489C30C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5. Confirmación de entrega:</w:t>
      </w:r>
    </w:p>
    <w:p w14:paraId="10B964BC" w14:textId="63901A4F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El cliente recibe el paquete y confirma la entrega, o bien el sistema envía una notificación de que el pedido ha sido entregado.</w:t>
      </w:r>
    </w:p>
    <w:p w14:paraId="26478731" w14:textId="3329464C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6. Atención postventa (opcional):</w:t>
      </w:r>
    </w:p>
    <w:p w14:paraId="211A1B86" w14:textId="68E4DBFB" w:rsidR="00830899" w:rsidRPr="00830899" w:rsidRDefault="00830899" w:rsidP="00830899">
      <w:pPr>
        <w:ind w:left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- Si el cliente tiene alguna duda o problema con el pedido, el equipo de atención al cliente ofrece soporte.</w:t>
      </w:r>
    </w:p>
    <w:p w14:paraId="104FA3C7" w14:textId="77777777" w:rsidR="00830899" w:rsidRDefault="00830899" w:rsidP="00830899">
      <w:pPr>
        <w:ind w:left="567" w:hanging="567"/>
        <w:jc w:val="both"/>
        <w:rPr>
          <w:sz w:val="28"/>
          <w:szCs w:val="28"/>
        </w:rPr>
      </w:pPr>
    </w:p>
    <w:p w14:paraId="3EFC69F7" w14:textId="7ED9F303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>Objetivo del proceso:</w:t>
      </w:r>
    </w:p>
    <w:p w14:paraId="747A112E" w14:textId="21C8CE61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t xml:space="preserve">El objetivo de este proceso es </w:t>
      </w:r>
      <w:r w:rsidRPr="00830899">
        <w:rPr>
          <w:b/>
          <w:bCs/>
          <w:sz w:val="28"/>
          <w:szCs w:val="28"/>
        </w:rPr>
        <w:t>realizar una venta y entregar los productos de manera satisfactoria</w:t>
      </w:r>
      <w:r w:rsidRPr="00830899">
        <w:rPr>
          <w:sz w:val="28"/>
          <w:szCs w:val="28"/>
        </w:rPr>
        <w:t xml:space="preserve"> al cliente.</w:t>
      </w:r>
    </w:p>
    <w:p w14:paraId="09F1FEF6" w14:textId="77777777" w:rsidR="00830899" w:rsidRPr="00830899" w:rsidRDefault="00830899" w:rsidP="00830899">
      <w:pPr>
        <w:ind w:left="567" w:hanging="567"/>
        <w:jc w:val="both"/>
        <w:rPr>
          <w:sz w:val="28"/>
          <w:szCs w:val="28"/>
        </w:rPr>
      </w:pPr>
    </w:p>
    <w:p w14:paraId="361E704F" w14:textId="57509F49" w:rsidR="00830899" w:rsidRDefault="00830899" w:rsidP="00830899">
      <w:pPr>
        <w:ind w:left="567" w:hanging="567"/>
        <w:jc w:val="both"/>
        <w:rPr>
          <w:sz w:val="28"/>
          <w:szCs w:val="28"/>
        </w:rPr>
      </w:pPr>
      <w:r w:rsidRPr="00830899">
        <w:rPr>
          <w:sz w:val="28"/>
          <w:szCs w:val="28"/>
        </w:rPr>
        <w:lastRenderedPageBreak/>
        <w:t xml:space="preserve">Este es un </w:t>
      </w:r>
      <w:r w:rsidRPr="00830899">
        <w:rPr>
          <w:b/>
          <w:bCs/>
          <w:sz w:val="28"/>
          <w:szCs w:val="28"/>
        </w:rPr>
        <w:t>proceso de negocio simple</w:t>
      </w:r>
      <w:r w:rsidRPr="00830899">
        <w:rPr>
          <w:sz w:val="28"/>
          <w:szCs w:val="28"/>
        </w:rPr>
        <w:t xml:space="preserve"> porque involucra una serie de actividades interrelacionadas (recibir el pedido, verificar el pago, preparar, enviar, confirmar entrega y postventa) que tienen un resultado claro: </w:t>
      </w:r>
      <w:r w:rsidRPr="00830899">
        <w:rPr>
          <w:b/>
          <w:bCs/>
          <w:sz w:val="28"/>
          <w:szCs w:val="28"/>
        </w:rPr>
        <w:t>entregar productos a los clientes de manera eficiente y satisfactoria</w:t>
      </w:r>
      <w:r w:rsidRPr="00830899">
        <w:rPr>
          <w:sz w:val="28"/>
          <w:szCs w:val="28"/>
        </w:rPr>
        <w:t>. Cada paso depende del anterior, y todos contribuyen al objetivo final.</w:t>
      </w:r>
    </w:p>
    <w:p w14:paraId="4873D331" w14:textId="77777777" w:rsidR="000D2169" w:rsidRDefault="000D2169" w:rsidP="00F22628">
      <w:pPr>
        <w:ind w:left="567" w:hanging="567"/>
        <w:jc w:val="both"/>
        <w:rPr>
          <w:sz w:val="28"/>
          <w:szCs w:val="28"/>
        </w:rPr>
      </w:pPr>
    </w:p>
    <w:p w14:paraId="332BC851" w14:textId="1DF42051" w:rsidR="000D2169" w:rsidRDefault="000D2169" w:rsidP="00F22628">
      <w:pPr>
        <w:ind w:left="567" w:hanging="567"/>
        <w:jc w:val="both"/>
        <w:rPr>
          <w:sz w:val="28"/>
          <w:szCs w:val="28"/>
        </w:rPr>
      </w:pPr>
      <w:r w:rsidRPr="000D2169">
        <w:rPr>
          <w:noProof/>
          <w:sz w:val="28"/>
          <w:szCs w:val="28"/>
        </w:rPr>
        <w:drawing>
          <wp:inline distT="0" distB="0" distL="0" distR="0" wp14:anchorId="39889360" wp14:editId="47D0FD4F">
            <wp:extent cx="6645910" cy="771525"/>
            <wp:effectExtent l="0" t="0" r="2540" b="9525"/>
            <wp:docPr id="1490819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19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578" w14:textId="77777777" w:rsidR="009E4039" w:rsidRPr="009E4039" w:rsidRDefault="00D23BE6" w:rsidP="00D23BE6">
      <w:pPr>
        <w:ind w:left="567" w:hanging="567"/>
        <w:jc w:val="both"/>
        <w:rPr>
          <w:color w:val="00B050"/>
          <w:sz w:val="28"/>
          <w:szCs w:val="28"/>
        </w:rPr>
      </w:pPr>
      <w:r w:rsidRPr="009E4039">
        <w:rPr>
          <w:color w:val="00B050"/>
          <w:sz w:val="28"/>
          <w:szCs w:val="28"/>
        </w:rPr>
        <w:t>Verdadero.</w:t>
      </w:r>
    </w:p>
    <w:p w14:paraId="0C97E623" w14:textId="2E16259E" w:rsidR="000D2169" w:rsidRDefault="00D23BE6" w:rsidP="00D23BE6">
      <w:p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 w:rsidRPr="00D23BE6">
        <w:rPr>
          <w:sz w:val="28"/>
          <w:szCs w:val="28"/>
        </w:rPr>
        <w:t>on las actividades clave que permiten a la organización cumplir con su</w:t>
      </w:r>
      <w:r>
        <w:rPr>
          <w:sz w:val="28"/>
          <w:szCs w:val="28"/>
        </w:rPr>
        <w:t xml:space="preserve"> </w:t>
      </w:r>
      <w:r w:rsidRPr="00D23BE6">
        <w:rPr>
          <w:sz w:val="28"/>
          <w:szCs w:val="28"/>
        </w:rPr>
        <w:t>misión</w:t>
      </w:r>
      <w:r>
        <w:rPr>
          <w:sz w:val="28"/>
          <w:szCs w:val="28"/>
        </w:rPr>
        <w:t>.</w:t>
      </w:r>
    </w:p>
    <w:p w14:paraId="1E2525A9" w14:textId="77777777" w:rsidR="00D23BE6" w:rsidRPr="00D23BE6" w:rsidRDefault="00D23BE6" w:rsidP="00D23BE6">
      <w:pPr>
        <w:ind w:left="567" w:hanging="567"/>
        <w:jc w:val="both"/>
        <w:rPr>
          <w:sz w:val="28"/>
          <w:szCs w:val="28"/>
        </w:rPr>
      </w:pPr>
      <w:r w:rsidRPr="00D23BE6">
        <w:rPr>
          <w:sz w:val="28"/>
          <w:szCs w:val="28"/>
        </w:rPr>
        <w:t>Ejemplo: Proceso Operativo en una Pizzería</w:t>
      </w:r>
    </w:p>
    <w:p w14:paraId="12228390" w14:textId="77777777" w:rsidR="00D23BE6" w:rsidRPr="00D23BE6" w:rsidRDefault="00D23BE6" w:rsidP="00D23BE6">
      <w:pPr>
        <w:ind w:left="567" w:hanging="567"/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Misión de la pizzería</w:t>
      </w:r>
      <w:r w:rsidRPr="00D23BE6">
        <w:rPr>
          <w:sz w:val="28"/>
          <w:szCs w:val="28"/>
        </w:rPr>
        <w:t>: Ofrecer pizzas deliciosas y de alta calidad a los clientes en un ambiente agradable, con un servicio rápido y atento.</w:t>
      </w:r>
    </w:p>
    <w:p w14:paraId="511DE382" w14:textId="77777777" w:rsidR="00D23BE6" w:rsidRPr="00D23BE6" w:rsidRDefault="00D23BE6" w:rsidP="00D23BE6">
      <w:pPr>
        <w:ind w:left="567" w:hanging="567"/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Proceso Operativo</w:t>
      </w:r>
      <w:r w:rsidRPr="00D23BE6">
        <w:rPr>
          <w:sz w:val="28"/>
          <w:szCs w:val="28"/>
        </w:rPr>
        <w:t>:</w:t>
      </w:r>
    </w:p>
    <w:p w14:paraId="02ADD4E9" w14:textId="77777777" w:rsidR="00D23BE6" w:rsidRPr="00D23BE6" w:rsidRDefault="00D23BE6" w:rsidP="00D23BE6">
      <w:pPr>
        <w:numPr>
          <w:ilvl w:val="0"/>
          <w:numId w:val="29"/>
        </w:numPr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Recepción de pedidos</w:t>
      </w:r>
      <w:r w:rsidRPr="00D23BE6">
        <w:rPr>
          <w:sz w:val="28"/>
          <w:szCs w:val="28"/>
        </w:rPr>
        <w:t>: El cliente realiza su pedido en línea o por teléfono.</w:t>
      </w:r>
    </w:p>
    <w:p w14:paraId="61CDAA96" w14:textId="77777777" w:rsidR="00D23BE6" w:rsidRPr="00D23BE6" w:rsidRDefault="00D23BE6" w:rsidP="00D23BE6">
      <w:pPr>
        <w:numPr>
          <w:ilvl w:val="0"/>
          <w:numId w:val="29"/>
        </w:numPr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Preparación de la pizza</w:t>
      </w:r>
      <w:r w:rsidRPr="00D23BE6">
        <w:rPr>
          <w:sz w:val="28"/>
          <w:szCs w:val="28"/>
        </w:rPr>
        <w:t>: El personal de cocina toma los ingredientes frescos y los utiliza para preparar la pizza según el pedido.</w:t>
      </w:r>
    </w:p>
    <w:p w14:paraId="2A162253" w14:textId="77777777" w:rsidR="00D23BE6" w:rsidRPr="00D23BE6" w:rsidRDefault="00D23BE6" w:rsidP="00D23BE6">
      <w:pPr>
        <w:numPr>
          <w:ilvl w:val="0"/>
          <w:numId w:val="29"/>
        </w:numPr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Cocción</w:t>
      </w:r>
      <w:r w:rsidRPr="00D23BE6">
        <w:rPr>
          <w:sz w:val="28"/>
          <w:szCs w:val="28"/>
        </w:rPr>
        <w:t>: La pizza se hornea hasta alcanzar la calidad y el sabor deseado.</w:t>
      </w:r>
    </w:p>
    <w:p w14:paraId="2E2F8EDD" w14:textId="77777777" w:rsidR="00D23BE6" w:rsidRPr="00D23BE6" w:rsidRDefault="00D23BE6" w:rsidP="00D23BE6">
      <w:pPr>
        <w:numPr>
          <w:ilvl w:val="0"/>
          <w:numId w:val="29"/>
        </w:numPr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Empaque y entrega</w:t>
      </w:r>
      <w:r w:rsidRPr="00D23BE6">
        <w:rPr>
          <w:sz w:val="28"/>
          <w:szCs w:val="28"/>
        </w:rPr>
        <w:t>: La pizza se empaqueta correctamente y se envía al cliente para su entrega, o se le sirve si está en el local.</w:t>
      </w:r>
    </w:p>
    <w:p w14:paraId="71887D6A" w14:textId="77777777" w:rsidR="00D23BE6" w:rsidRPr="00D23BE6" w:rsidRDefault="00D23BE6" w:rsidP="00D23BE6">
      <w:pPr>
        <w:ind w:left="567" w:hanging="567"/>
        <w:jc w:val="both"/>
        <w:rPr>
          <w:sz w:val="28"/>
          <w:szCs w:val="28"/>
        </w:rPr>
      </w:pPr>
      <w:r w:rsidRPr="00D23BE6">
        <w:rPr>
          <w:b/>
          <w:bCs/>
          <w:sz w:val="28"/>
          <w:szCs w:val="28"/>
        </w:rPr>
        <w:t>Relación con la misión</w:t>
      </w:r>
      <w:r w:rsidRPr="00D23BE6">
        <w:rPr>
          <w:sz w:val="28"/>
          <w:szCs w:val="28"/>
        </w:rPr>
        <w:t>:</w:t>
      </w:r>
    </w:p>
    <w:p w14:paraId="1C403024" w14:textId="77777777" w:rsidR="00D23BE6" w:rsidRPr="00D23BE6" w:rsidRDefault="00D23BE6" w:rsidP="00D23BE6">
      <w:pPr>
        <w:numPr>
          <w:ilvl w:val="0"/>
          <w:numId w:val="30"/>
        </w:numPr>
        <w:jc w:val="both"/>
        <w:rPr>
          <w:sz w:val="28"/>
          <w:szCs w:val="28"/>
        </w:rPr>
      </w:pPr>
      <w:r w:rsidRPr="00D23BE6">
        <w:rPr>
          <w:sz w:val="28"/>
          <w:szCs w:val="28"/>
        </w:rPr>
        <w:t xml:space="preserve">El proceso operativo de la pizzería se enfoca en la </w:t>
      </w:r>
      <w:r w:rsidRPr="00D23BE6">
        <w:rPr>
          <w:b/>
          <w:bCs/>
          <w:sz w:val="28"/>
          <w:szCs w:val="28"/>
        </w:rPr>
        <w:t>creación y entrega de pizzas de alta calidad</w:t>
      </w:r>
      <w:r w:rsidRPr="00D23BE6">
        <w:rPr>
          <w:sz w:val="28"/>
          <w:szCs w:val="28"/>
        </w:rPr>
        <w:t>, que es el núcleo de su negocio y está alineado con su misión de ofrecer productos sabrosos y rápidos.</w:t>
      </w:r>
    </w:p>
    <w:p w14:paraId="65838674" w14:textId="77777777" w:rsidR="00D23BE6" w:rsidRDefault="00D23BE6" w:rsidP="00D23BE6">
      <w:pPr>
        <w:ind w:left="567" w:hanging="567"/>
        <w:jc w:val="both"/>
        <w:rPr>
          <w:sz w:val="28"/>
          <w:szCs w:val="28"/>
        </w:rPr>
      </w:pPr>
      <w:r w:rsidRPr="00D23BE6">
        <w:rPr>
          <w:sz w:val="28"/>
          <w:szCs w:val="28"/>
        </w:rPr>
        <w:t xml:space="preserve">Este proceso es clave para cumplir la misión, ya que es responsable de la </w:t>
      </w:r>
      <w:r w:rsidRPr="00D23BE6">
        <w:rPr>
          <w:b/>
          <w:bCs/>
          <w:sz w:val="28"/>
          <w:szCs w:val="28"/>
        </w:rPr>
        <w:t>producción y entrega del servicio</w:t>
      </w:r>
      <w:r w:rsidRPr="00D23BE6">
        <w:rPr>
          <w:sz w:val="28"/>
          <w:szCs w:val="28"/>
        </w:rPr>
        <w:t xml:space="preserve"> (pizza), que es lo que define a la pizzería y la distingue en el mercado.</w:t>
      </w:r>
    </w:p>
    <w:p w14:paraId="0F4716DE" w14:textId="77777777" w:rsidR="00D23BE6" w:rsidRPr="00D23BE6" w:rsidRDefault="00D23BE6" w:rsidP="00D23BE6">
      <w:pPr>
        <w:ind w:left="567" w:hanging="567"/>
        <w:jc w:val="both"/>
        <w:rPr>
          <w:sz w:val="28"/>
          <w:szCs w:val="28"/>
        </w:rPr>
      </w:pPr>
    </w:p>
    <w:p w14:paraId="791A6C4C" w14:textId="137B68DC" w:rsidR="000D2169" w:rsidRDefault="00F412B1" w:rsidP="00F22628">
      <w:pPr>
        <w:ind w:left="567" w:hanging="567"/>
        <w:jc w:val="both"/>
        <w:rPr>
          <w:sz w:val="28"/>
          <w:szCs w:val="28"/>
        </w:rPr>
      </w:pPr>
      <w:r w:rsidRPr="00F412B1">
        <w:rPr>
          <w:noProof/>
          <w:sz w:val="28"/>
          <w:szCs w:val="28"/>
        </w:rPr>
        <w:lastRenderedPageBreak/>
        <w:drawing>
          <wp:inline distT="0" distB="0" distL="0" distR="0" wp14:anchorId="00726F6E" wp14:editId="6E1433E9">
            <wp:extent cx="6645910" cy="1470660"/>
            <wp:effectExtent l="0" t="0" r="2540" b="0"/>
            <wp:docPr id="5967801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015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9820" w14:textId="58068868" w:rsidR="00D23BE6" w:rsidRDefault="002C0078" w:rsidP="00F22628">
      <w:p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La opción “</w:t>
      </w:r>
      <w:r w:rsidR="00D23BE6">
        <w:rPr>
          <w:sz w:val="28"/>
          <w:szCs w:val="28"/>
        </w:rPr>
        <w:t>1</w:t>
      </w:r>
      <w:r>
        <w:rPr>
          <w:sz w:val="28"/>
          <w:szCs w:val="28"/>
        </w:rPr>
        <w:t>”</w:t>
      </w:r>
      <w:r w:rsidR="00D23BE6">
        <w:rPr>
          <w:sz w:val="28"/>
          <w:szCs w:val="28"/>
        </w:rPr>
        <w:t xml:space="preserve"> es a respuesta correcta porque l</w:t>
      </w:r>
      <w:r w:rsidR="00D23BE6" w:rsidRPr="00D23BE6">
        <w:rPr>
          <w:sz w:val="28"/>
          <w:szCs w:val="28"/>
        </w:rPr>
        <w:t>os procesos vinculados a la infraestructura generalmente se refieren a aquellos procesos de soporte que permiten que las operaciones principales de la organización se realicen de manera eficiente. Estos procesos incluyen la gestión de recursos, mantenimiento de sistemas, tecnología, y otros aspectos fundamentales que no están directamente relacionados con la producción o la prestación de servicios, pero que son esenciales para el funcionamiento de la organización.</w:t>
      </w:r>
    </w:p>
    <w:p w14:paraId="1572F7E6" w14:textId="77777777" w:rsidR="000D2169" w:rsidRDefault="000D2169" w:rsidP="00F22628">
      <w:pPr>
        <w:ind w:left="567" w:hanging="567"/>
        <w:jc w:val="both"/>
        <w:rPr>
          <w:sz w:val="28"/>
          <w:szCs w:val="28"/>
        </w:rPr>
      </w:pPr>
    </w:p>
    <w:p w14:paraId="7F594E3C" w14:textId="12824B2F" w:rsidR="000D2169" w:rsidRDefault="00F412B1" w:rsidP="00F22628">
      <w:pPr>
        <w:ind w:left="567" w:hanging="567"/>
        <w:jc w:val="both"/>
        <w:rPr>
          <w:sz w:val="28"/>
          <w:szCs w:val="28"/>
        </w:rPr>
      </w:pPr>
      <w:r w:rsidRPr="00F412B1">
        <w:rPr>
          <w:noProof/>
          <w:sz w:val="28"/>
          <w:szCs w:val="28"/>
        </w:rPr>
        <w:drawing>
          <wp:inline distT="0" distB="0" distL="0" distR="0" wp14:anchorId="2B8B09FD" wp14:editId="401E0028">
            <wp:extent cx="6645910" cy="1492250"/>
            <wp:effectExtent l="0" t="0" r="2540" b="0"/>
            <wp:docPr id="15722976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761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E2AE" w14:textId="7486ABC2" w:rsidR="000D2169" w:rsidRDefault="00336A6E" w:rsidP="00F22628">
      <w:p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opción “4” ya que </w:t>
      </w:r>
      <w:r w:rsidR="00DC5FAB" w:rsidRPr="00DC5FAB">
        <w:rPr>
          <w:sz w:val="28"/>
          <w:szCs w:val="28"/>
        </w:rPr>
        <w:t>en la gestión por procesos se valora la autonomía de los empleados, el empoderamiento y la participación activa en la mejora continua de los procesos. Tener personas con autonomía y responsabilidad es clave para la optimización de procesos y la toma de decisiones dentro de la organización</w:t>
      </w:r>
      <w:r>
        <w:rPr>
          <w:sz w:val="28"/>
          <w:szCs w:val="28"/>
        </w:rPr>
        <w:t>.</w:t>
      </w:r>
    </w:p>
    <w:p w14:paraId="30CCF537" w14:textId="77777777" w:rsidR="000D2169" w:rsidRDefault="000D2169" w:rsidP="00F22628">
      <w:pPr>
        <w:ind w:left="567" w:hanging="567"/>
        <w:jc w:val="both"/>
        <w:rPr>
          <w:sz w:val="28"/>
          <w:szCs w:val="28"/>
        </w:rPr>
      </w:pPr>
    </w:p>
    <w:p w14:paraId="7F076DBA" w14:textId="45EE3CB6" w:rsidR="000D2169" w:rsidRDefault="00F412B1" w:rsidP="00F22628">
      <w:pPr>
        <w:ind w:left="567" w:hanging="567"/>
        <w:jc w:val="both"/>
        <w:rPr>
          <w:sz w:val="28"/>
          <w:szCs w:val="28"/>
        </w:rPr>
      </w:pPr>
      <w:r w:rsidRPr="00F412B1">
        <w:rPr>
          <w:noProof/>
          <w:sz w:val="28"/>
          <w:szCs w:val="28"/>
        </w:rPr>
        <w:drawing>
          <wp:inline distT="0" distB="0" distL="0" distR="0" wp14:anchorId="5F9BF3E6" wp14:editId="01637C0C">
            <wp:extent cx="6645910" cy="1080770"/>
            <wp:effectExtent l="0" t="0" r="2540" b="5080"/>
            <wp:docPr id="4882198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9827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4567" w14:textId="19E5BCD9" w:rsidR="000D2169" w:rsidRPr="00BE4AA8" w:rsidRDefault="00BE4AA8" w:rsidP="00F22628">
      <w:pPr>
        <w:ind w:left="567" w:hanging="567"/>
        <w:jc w:val="both"/>
        <w:rPr>
          <w:color w:val="00B050"/>
          <w:sz w:val="28"/>
          <w:szCs w:val="28"/>
        </w:rPr>
      </w:pPr>
      <w:r w:rsidRPr="00BE4AA8">
        <w:rPr>
          <w:color w:val="00B050"/>
          <w:sz w:val="28"/>
          <w:szCs w:val="28"/>
        </w:rPr>
        <w:t>Opciones 1, 3, 4, 6, 7 y 8</w:t>
      </w:r>
    </w:p>
    <w:p w14:paraId="3B79379D" w14:textId="44ACAC7A" w:rsidR="00BE4AA8" w:rsidRPr="00BE4AA8" w:rsidRDefault="00BE4AA8" w:rsidP="00F22628">
      <w:pPr>
        <w:ind w:left="567" w:hanging="567"/>
        <w:jc w:val="both"/>
        <w:rPr>
          <w:color w:val="FF0000"/>
          <w:sz w:val="28"/>
          <w:szCs w:val="28"/>
        </w:rPr>
      </w:pPr>
      <w:r w:rsidRPr="00BE4AA8">
        <w:rPr>
          <w:color w:val="FF0000"/>
          <w:sz w:val="28"/>
          <w:szCs w:val="28"/>
        </w:rPr>
        <w:t>Opciones 2 y 5</w:t>
      </w:r>
    </w:p>
    <w:p w14:paraId="24BF793C" w14:textId="77777777" w:rsidR="00F412B1" w:rsidRDefault="00F412B1" w:rsidP="00F22628">
      <w:pPr>
        <w:ind w:left="567" w:hanging="567"/>
        <w:jc w:val="both"/>
        <w:rPr>
          <w:sz w:val="28"/>
          <w:szCs w:val="28"/>
        </w:rPr>
      </w:pPr>
    </w:p>
    <w:p w14:paraId="1D0FCAD9" w14:textId="77777777" w:rsidR="002C44F1" w:rsidRDefault="002C44F1" w:rsidP="00F22628">
      <w:pPr>
        <w:ind w:left="567" w:hanging="567"/>
        <w:jc w:val="both"/>
        <w:rPr>
          <w:sz w:val="28"/>
          <w:szCs w:val="28"/>
        </w:rPr>
      </w:pPr>
    </w:p>
    <w:p w14:paraId="63405922" w14:textId="77777777" w:rsidR="002C44F1" w:rsidRDefault="002C44F1" w:rsidP="00F22628">
      <w:pPr>
        <w:ind w:left="567" w:hanging="567"/>
        <w:jc w:val="both"/>
        <w:rPr>
          <w:sz w:val="28"/>
          <w:szCs w:val="28"/>
        </w:rPr>
      </w:pPr>
    </w:p>
    <w:p w14:paraId="2BB53164" w14:textId="29D12747" w:rsidR="00F412B1" w:rsidRDefault="00F412B1" w:rsidP="00F22628">
      <w:pPr>
        <w:ind w:left="567" w:hanging="567"/>
        <w:jc w:val="both"/>
        <w:rPr>
          <w:sz w:val="28"/>
          <w:szCs w:val="28"/>
        </w:rPr>
      </w:pPr>
      <w:r w:rsidRPr="00F412B1">
        <w:rPr>
          <w:noProof/>
          <w:sz w:val="28"/>
          <w:szCs w:val="28"/>
        </w:rPr>
        <w:lastRenderedPageBreak/>
        <w:drawing>
          <wp:inline distT="0" distB="0" distL="0" distR="0" wp14:anchorId="57DC9526" wp14:editId="78BB174E">
            <wp:extent cx="6645910" cy="571500"/>
            <wp:effectExtent l="0" t="0" r="2540" b="0"/>
            <wp:docPr id="111549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96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FC5" w14:textId="27443743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1. Identificar el </w:t>
      </w:r>
      <w:r w:rsidR="004B0EDB">
        <w:rPr>
          <w:b/>
          <w:bCs/>
          <w:sz w:val="28"/>
          <w:szCs w:val="28"/>
        </w:rPr>
        <w:t>p</w:t>
      </w:r>
      <w:r w:rsidRPr="00343C33">
        <w:rPr>
          <w:b/>
          <w:bCs/>
          <w:sz w:val="28"/>
          <w:szCs w:val="28"/>
        </w:rPr>
        <w:t>roceso</w:t>
      </w:r>
      <w:r w:rsidRPr="00343C33">
        <w:rPr>
          <w:sz w:val="28"/>
          <w:szCs w:val="28"/>
        </w:rPr>
        <w:t xml:space="preserve">: Define el proceso completo que </w:t>
      </w:r>
      <w:r w:rsidR="004B0EDB">
        <w:rPr>
          <w:sz w:val="28"/>
          <w:szCs w:val="28"/>
        </w:rPr>
        <w:t>se va</w:t>
      </w:r>
      <w:r w:rsidRPr="00343C33">
        <w:rPr>
          <w:sz w:val="28"/>
          <w:szCs w:val="28"/>
        </w:rPr>
        <w:t xml:space="preserve"> a modelar. En este caso, el proceso es el </w:t>
      </w:r>
      <w:r w:rsidRPr="00343C33">
        <w:rPr>
          <w:b/>
          <w:bCs/>
          <w:sz w:val="28"/>
          <w:szCs w:val="28"/>
        </w:rPr>
        <w:t>soporte y reparación de equipos de microinformática</w:t>
      </w:r>
      <w:r w:rsidRPr="00343C33">
        <w:rPr>
          <w:sz w:val="28"/>
          <w:szCs w:val="28"/>
        </w:rPr>
        <w:t>.</w:t>
      </w:r>
    </w:p>
    <w:p w14:paraId="2F5847CE" w14:textId="32818CEF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2. Definir el </w:t>
      </w:r>
      <w:r w:rsidR="004B0EDB">
        <w:rPr>
          <w:b/>
          <w:bCs/>
          <w:sz w:val="28"/>
          <w:szCs w:val="28"/>
        </w:rPr>
        <w:t>a</w:t>
      </w:r>
      <w:r w:rsidRPr="00343C33">
        <w:rPr>
          <w:b/>
          <w:bCs/>
          <w:sz w:val="28"/>
          <w:szCs w:val="28"/>
        </w:rPr>
        <w:t>lcance</w:t>
      </w:r>
      <w:r w:rsidRPr="00343C33">
        <w:rPr>
          <w:sz w:val="28"/>
          <w:szCs w:val="28"/>
        </w:rPr>
        <w:t>: Especifica</w:t>
      </w:r>
      <w:r w:rsidR="004B0EDB">
        <w:rPr>
          <w:sz w:val="28"/>
          <w:szCs w:val="28"/>
        </w:rPr>
        <w:t>r</w:t>
      </w:r>
      <w:r w:rsidRPr="00343C33">
        <w:rPr>
          <w:sz w:val="28"/>
          <w:szCs w:val="28"/>
        </w:rPr>
        <w:t xml:space="preserve"> el inicio y el fin del proceso. En este caso, </w:t>
      </w:r>
      <w:r w:rsidR="004B0EDB">
        <w:rPr>
          <w:sz w:val="28"/>
          <w:szCs w:val="28"/>
        </w:rPr>
        <w:t xml:space="preserve">se </w:t>
      </w:r>
      <w:r w:rsidRPr="00343C33">
        <w:rPr>
          <w:sz w:val="28"/>
          <w:szCs w:val="28"/>
        </w:rPr>
        <w:t>puede comenzar cuando el cliente solicita asistencia técnica y termina cuando el equipo está reparado y entregado.</w:t>
      </w:r>
    </w:p>
    <w:p w14:paraId="099270D6" w14:textId="56AF576E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3. Identificar los </w:t>
      </w:r>
      <w:r w:rsidR="004B0EDB">
        <w:rPr>
          <w:b/>
          <w:bCs/>
          <w:sz w:val="28"/>
          <w:szCs w:val="28"/>
        </w:rPr>
        <w:t>a</w:t>
      </w:r>
      <w:r w:rsidRPr="00343C33">
        <w:rPr>
          <w:b/>
          <w:bCs/>
          <w:sz w:val="28"/>
          <w:szCs w:val="28"/>
        </w:rPr>
        <w:t>ctores (</w:t>
      </w:r>
      <w:r w:rsidR="004B0EDB">
        <w:rPr>
          <w:b/>
          <w:bCs/>
          <w:sz w:val="28"/>
          <w:szCs w:val="28"/>
        </w:rPr>
        <w:t>p</w:t>
      </w:r>
      <w:r w:rsidRPr="00343C33">
        <w:rPr>
          <w:b/>
          <w:bCs/>
          <w:sz w:val="28"/>
          <w:szCs w:val="28"/>
        </w:rPr>
        <w:t>articipantes)</w:t>
      </w:r>
      <w:r w:rsidRPr="00343C33">
        <w:rPr>
          <w:sz w:val="28"/>
          <w:szCs w:val="28"/>
        </w:rPr>
        <w:t>: Defin</w:t>
      </w:r>
      <w:r w:rsidR="005D47B8">
        <w:rPr>
          <w:sz w:val="28"/>
          <w:szCs w:val="28"/>
        </w:rPr>
        <w:t>ir</w:t>
      </w:r>
      <w:r w:rsidRPr="00343C33">
        <w:rPr>
          <w:sz w:val="28"/>
          <w:szCs w:val="28"/>
        </w:rPr>
        <w:t xml:space="preserve"> los roles o actores involucrados en el proceso. Los actores pueden ser personas, equipos o sistemas que interactúan en el proceso.</w:t>
      </w:r>
    </w:p>
    <w:p w14:paraId="2C1CB96E" w14:textId="4A348CA3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4. Listar las </w:t>
      </w:r>
      <w:r w:rsidR="005D47B8">
        <w:rPr>
          <w:b/>
          <w:bCs/>
          <w:sz w:val="28"/>
          <w:szCs w:val="28"/>
        </w:rPr>
        <w:t>a</w:t>
      </w:r>
      <w:r w:rsidRPr="00343C33">
        <w:rPr>
          <w:b/>
          <w:bCs/>
          <w:sz w:val="28"/>
          <w:szCs w:val="28"/>
        </w:rPr>
        <w:t xml:space="preserve">ctividades </w:t>
      </w:r>
      <w:r w:rsidR="005D47B8">
        <w:rPr>
          <w:b/>
          <w:bCs/>
          <w:sz w:val="28"/>
          <w:szCs w:val="28"/>
        </w:rPr>
        <w:t>c</w:t>
      </w:r>
      <w:r w:rsidRPr="00343C33">
        <w:rPr>
          <w:b/>
          <w:bCs/>
          <w:sz w:val="28"/>
          <w:szCs w:val="28"/>
        </w:rPr>
        <w:t>lave</w:t>
      </w:r>
      <w:r w:rsidRPr="00343C33">
        <w:rPr>
          <w:sz w:val="28"/>
          <w:szCs w:val="28"/>
        </w:rPr>
        <w:t>: Las actividades son los pasos que deben ejecutarse dentro del proceso.</w:t>
      </w:r>
    </w:p>
    <w:p w14:paraId="0623CA7D" w14:textId="7E0BF6A0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5. Secuenciar las </w:t>
      </w:r>
      <w:r w:rsidR="005D47B8">
        <w:rPr>
          <w:b/>
          <w:bCs/>
          <w:sz w:val="28"/>
          <w:szCs w:val="28"/>
        </w:rPr>
        <w:t>a</w:t>
      </w:r>
      <w:r w:rsidRPr="00343C33">
        <w:rPr>
          <w:b/>
          <w:bCs/>
          <w:sz w:val="28"/>
          <w:szCs w:val="28"/>
        </w:rPr>
        <w:t>ctividades</w:t>
      </w:r>
      <w:r w:rsidRPr="00343C33">
        <w:rPr>
          <w:sz w:val="28"/>
          <w:szCs w:val="28"/>
        </w:rPr>
        <w:t>: Organiza</w:t>
      </w:r>
      <w:r w:rsidR="007059CA">
        <w:rPr>
          <w:sz w:val="28"/>
          <w:szCs w:val="28"/>
        </w:rPr>
        <w:t>r</w:t>
      </w:r>
      <w:r w:rsidRPr="00343C33">
        <w:rPr>
          <w:sz w:val="28"/>
          <w:szCs w:val="28"/>
        </w:rPr>
        <w:t xml:space="preserve"> las actividades en el orden en que deben ejecutarse. </w:t>
      </w:r>
      <w:r w:rsidR="007059CA">
        <w:rPr>
          <w:sz w:val="28"/>
          <w:szCs w:val="28"/>
        </w:rPr>
        <w:t>Se u</w:t>
      </w:r>
      <w:r w:rsidRPr="00343C33">
        <w:rPr>
          <w:sz w:val="28"/>
          <w:szCs w:val="28"/>
        </w:rPr>
        <w:t>sa</w:t>
      </w:r>
      <w:r w:rsidR="007059CA">
        <w:rPr>
          <w:sz w:val="28"/>
          <w:szCs w:val="28"/>
        </w:rPr>
        <w:t>n</w:t>
      </w:r>
      <w:r w:rsidRPr="00343C33">
        <w:rPr>
          <w:sz w:val="28"/>
          <w:szCs w:val="28"/>
        </w:rPr>
        <w:t xml:space="preserve"> flechas en el diagrama BPMN para mostrar el flujo de las actividades.</w:t>
      </w:r>
    </w:p>
    <w:p w14:paraId="75C5BF87" w14:textId="01F8F732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6. Agregar </w:t>
      </w:r>
      <w:r w:rsidR="00FE04F1">
        <w:rPr>
          <w:b/>
          <w:bCs/>
          <w:sz w:val="28"/>
          <w:szCs w:val="28"/>
        </w:rPr>
        <w:t>d</w:t>
      </w:r>
      <w:r w:rsidRPr="00343C33">
        <w:rPr>
          <w:b/>
          <w:bCs/>
          <w:sz w:val="28"/>
          <w:szCs w:val="28"/>
        </w:rPr>
        <w:t>ecisiones (</w:t>
      </w:r>
      <w:r w:rsidR="00FE04F1">
        <w:rPr>
          <w:b/>
          <w:bCs/>
          <w:sz w:val="28"/>
          <w:szCs w:val="28"/>
        </w:rPr>
        <w:t>p</w:t>
      </w:r>
      <w:r w:rsidRPr="00343C33">
        <w:rPr>
          <w:b/>
          <w:bCs/>
          <w:sz w:val="28"/>
          <w:szCs w:val="28"/>
        </w:rPr>
        <w:t xml:space="preserve">uertas de </w:t>
      </w:r>
      <w:r w:rsidR="00FE04F1">
        <w:rPr>
          <w:b/>
          <w:bCs/>
          <w:sz w:val="28"/>
          <w:szCs w:val="28"/>
        </w:rPr>
        <w:t>d</w:t>
      </w:r>
      <w:r w:rsidRPr="00343C33">
        <w:rPr>
          <w:b/>
          <w:bCs/>
          <w:sz w:val="28"/>
          <w:szCs w:val="28"/>
        </w:rPr>
        <w:t>ecisión)</w:t>
      </w:r>
      <w:r w:rsidRPr="00343C33">
        <w:rPr>
          <w:sz w:val="28"/>
          <w:szCs w:val="28"/>
        </w:rPr>
        <w:t>: Identifica</w:t>
      </w:r>
      <w:r w:rsidR="00FE04F1">
        <w:rPr>
          <w:sz w:val="28"/>
          <w:szCs w:val="28"/>
        </w:rPr>
        <w:t>r</w:t>
      </w:r>
      <w:r w:rsidRPr="00343C33">
        <w:rPr>
          <w:sz w:val="28"/>
          <w:szCs w:val="28"/>
        </w:rPr>
        <w:t xml:space="preserve"> puntos en el proceso donde se toma una decisión que afectará el flujo (por ejemplo, si el cliente aprueba el presupuesto o no).</w:t>
      </w:r>
    </w:p>
    <w:p w14:paraId="12996402" w14:textId="3A45D225" w:rsidR="00343C33" w:rsidRPr="00343C33" w:rsidRDefault="00343C33" w:rsidP="00343C33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7. Definir los </w:t>
      </w:r>
      <w:r w:rsidR="003C36BB">
        <w:rPr>
          <w:b/>
          <w:bCs/>
          <w:sz w:val="28"/>
          <w:szCs w:val="28"/>
        </w:rPr>
        <w:t>e</w:t>
      </w:r>
      <w:r w:rsidRPr="00343C33">
        <w:rPr>
          <w:b/>
          <w:bCs/>
          <w:sz w:val="28"/>
          <w:szCs w:val="28"/>
        </w:rPr>
        <w:t>ventos</w:t>
      </w:r>
      <w:r w:rsidRPr="00343C33">
        <w:rPr>
          <w:sz w:val="28"/>
          <w:szCs w:val="28"/>
        </w:rPr>
        <w:t>: Los eventos son puntos clave donde algo sucede en el proceso, como la recepción de una solicitud o la finalización de una actividad.</w:t>
      </w:r>
    </w:p>
    <w:p w14:paraId="545C50BA" w14:textId="7E36E52E" w:rsidR="007A466F" w:rsidRDefault="00343C33" w:rsidP="00A55B05">
      <w:pPr>
        <w:ind w:left="567" w:hanging="567"/>
        <w:jc w:val="both"/>
        <w:rPr>
          <w:sz w:val="28"/>
          <w:szCs w:val="28"/>
        </w:rPr>
      </w:pPr>
      <w:r w:rsidRPr="00343C33">
        <w:rPr>
          <w:b/>
          <w:bCs/>
          <w:sz w:val="28"/>
          <w:szCs w:val="28"/>
        </w:rPr>
        <w:t xml:space="preserve">8. Usar </w:t>
      </w:r>
      <w:r w:rsidR="003C36BB">
        <w:rPr>
          <w:b/>
          <w:bCs/>
          <w:sz w:val="28"/>
          <w:szCs w:val="28"/>
        </w:rPr>
        <w:t>e</w:t>
      </w:r>
      <w:r w:rsidRPr="00343C33">
        <w:rPr>
          <w:b/>
          <w:bCs/>
          <w:sz w:val="28"/>
          <w:szCs w:val="28"/>
        </w:rPr>
        <w:t>lementos de BPMN (</w:t>
      </w:r>
      <w:r w:rsidR="003C36BB">
        <w:rPr>
          <w:b/>
          <w:bCs/>
          <w:sz w:val="28"/>
          <w:szCs w:val="28"/>
        </w:rPr>
        <w:t>f</w:t>
      </w:r>
      <w:r w:rsidRPr="00343C33">
        <w:rPr>
          <w:b/>
          <w:bCs/>
          <w:sz w:val="28"/>
          <w:szCs w:val="28"/>
        </w:rPr>
        <w:t xml:space="preserve">lujos, </w:t>
      </w:r>
      <w:r w:rsidR="003C36BB">
        <w:rPr>
          <w:b/>
          <w:bCs/>
          <w:sz w:val="28"/>
          <w:szCs w:val="28"/>
        </w:rPr>
        <w:t>t</w:t>
      </w:r>
      <w:r w:rsidRPr="00343C33">
        <w:rPr>
          <w:b/>
          <w:bCs/>
          <w:sz w:val="28"/>
          <w:szCs w:val="28"/>
        </w:rPr>
        <w:t xml:space="preserve">areas, </w:t>
      </w:r>
      <w:r w:rsidR="003C36BB">
        <w:rPr>
          <w:b/>
          <w:bCs/>
          <w:sz w:val="28"/>
          <w:szCs w:val="28"/>
        </w:rPr>
        <w:t>e</w:t>
      </w:r>
      <w:r w:rsidRPr="00343C33">
        <w:rPr>
          <w:b/>
          <w:bCs/>
          <w:sz w:val="28"/>
          <w:szCs w:val="28"/>
        </w:rPr>
        <w:t xml:space="preserve">ventos, </w:t>
      </w:r>
      <w:r w:rsidR="003C36BB">
        <w:rPr>
          <w:b/>
          <w:bCs/>
          <w:sz w:val="28"/>
          <w:szCs w:val="28"/>
        </w:rPr>
        <w:t>d</w:t>
      </w:r>
      <w:r w:rsidRPr="00343C33">
        <w:rPr>
          <w:b/>
          <w:bCs/>
          <w:sz w:val="28"/>
          <w:szCs w:val="28"/>
        </w:rPr>
        <w:t>ecisiones)</w:t>
      </w:r>
      <w:r w:rsidRPr="00343C33">
        <w:rPr>
          <w:sz w:val="28"/>
          <w:szCs w:val="28"/>
        </w:rPr>
        <w:t>: Usar los símbolos de BPMN para representar las actividades (tareas), decisiones (puertas de decisión), eventos (círculos) y flujos (flechas).</w:t>
      </w:r>
    </w:p>
    <w:p w14:paraId="60EAFE10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4D9DABFB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6A8F6DE3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55BAA85F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705502A6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062DEF16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650CAE99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509D1587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50C770D4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56BBBB19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p w14:paraId="1DFFDD20" w14:textId="106B9316" w:rsidR="00A55B05" w:rsidRDefault="00A55B05" w:rsidP="00A55B05">
      <w:pPr>
        <w:ind w:left="567" w:hanging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56226B" wp14:editId="6ABDDA46">
            <wp:extent cx="6638925" cy="8582025"/>
            <wp:effectExtent l="0" t="0" r="9525" b="9525"/>
            <wp:docPr id="222412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8A42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44B7774C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3BFE6428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26CB8C90" w14:textId="2BAD134E" w:rsidR="006B1644" w:rsidRDefault="006B1644" w:rsidP="006B1644">
      <w:p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Bajo la propuesta de valor, se podría considerar que somos una empresa de desarrollo de software dirigido a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principalmente</w:t>
      </w:r>
      <w:r>
        <w:rPr>
          <w:sz w:val="28"/>
          <w:szCs w:val="28"/>
        </w:rPr>
        <w:t>)</w:t>
      </w:r>
      <w:r>
        <w:rPr>
          <w:sz w:val="28"/>
          <w:szCs w:val="28"/>
        </w:rPr>
        <w:t xml:space="preserve"> bancos.</w:t>
      </w:r>
    </w:p>
    <w:p w14:paraId="79084C52" w14:textId="77777777" w:rsidR="006B1644" w:rsidRPr="006B1644" w:rsidRDefault="006B1644" w:rsidP="006B1644">
      <w:pPr>
        <w:ind w:left="567" w:hanging="567"/>
        <w:jc w:val="both"/>
        <w:rPr>
          <w:sz w:val="28"/>
          <w:szCs w:val="28"/>
        </w:rPr>
      </w:pPr>
    </w:p>
    <w:p w14:paraId="7D05E9C8" w14:textId="79F428BB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 w:rsidRPr="006B1644">
        <w:rPr>
          <w:b/>
          <w:bCs/>
          <w:sz w:val="28"/>
          <w:szCs w:val="28"/>
        </w:rPr>
        <w:t xml:space="preserve">1. Segmentos de </w:t>
      </w:r>
      <w:r>
        <w:rPr>
          <w:b/>
          <w:bCs/>
          <w:sz w:val="28"/>
          <w:szCs w:val="28"/>
        </w:rPr>
        <w:t>c</w:t>
      </w:r>
      <w:r w:rsidRPr="006B1644">
        <w:rPr>
          <w:b/>
          <w:bCs/>
          <w:sz w:val="28"/>
          <w:szCs w:val="28"/>
        </w:rPr>
        <w:t>lientes</w:t>
      </w:r>
    </w:p>
    <w:p w14:paraId="207B5188" w14:textId="06AEB29F" w:rsidR="006B1644" w:rsidRPr="006B1644" w:rsidRDefault="006B1644" w:rsidP="006B1644">
      <w:pPr>
        <w:numPr>
          <w:ilvl w:val="0"/>
          <w:numId w:val="39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Instituciones financieras</w:t>
      </w:r>
      <w:r w:rsidRPr="006B1644">
        <w:rPr>
          <w:sz w:val="28"/>
          <w:szCs w:val="28"/>
        </w:rPr>
        <w:t>: Bancos, cooperativas de crédito.</w:t>
      </w:r>
    </w:p>
    <w:p w14:paraId="35F3A134" w14:textId="77777777" w:rsidR="006B1644" w:rsidRPr="006B1644" w:rsidRDefault="006B1644" w:rsidP="006B1644">
      <w:pPr>
        <w:numPr>
          <w:ilvl w:val="0"/>
          <w:numId w:val="39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Empresas de servicios financieros especializados</w:t>
      </w:r>
      <w:r w:rsidRPr="006B1644">
        <w:rPr>
          <w:sz w:val="28"/>
          <w:szCs w:val="28"/>
        </w:rPr>
        <w:t>: Compañías que brindan productos financieros innovadores (préstamos, seguros, inversiones).</w:t>
      </w:r>
    </w:p>
    <w:p w14:paraId="5E7C16B7" w14:textId="77777777" w:rsidR="006B1644" w:rsidRPr="006B1644" w:rsidRDefault="006B1644" w:rsidP="006B1644">
      <w:pPr>
        <w:numPr>
          <w:ilvl w:val="0"/>
          <w:numId w:val="39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Pequeñas y medianas empresas (PyMEs)</w:t>
      </w:r>
      <w:r w:rsidRPr="006B1644">
        <w:rPr>
          <w:sz w:val="28"/>
          <w:szCs w:val="28"/>
        </w:rPr>
        <w:t>: Necesitan soluciones de pago e integración de sistemas de transacciones.</w:t>
      </w:r>
    </w:p>
    <w:p w14:paraId="5980479D" w14:textId="77777777" w:rsidR="006B1644" w:rsidRDefault="006B1644" w:rsidP="006B1644">
      <w:pPr>
        <w:numPr>
          <w:ilvl w:val="0"/>
          <w:numId w:val="39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Clientes individuales</w:t>
      </w:r>
      <w:r w:rsidRPr="006B1644">
        <w:rPr>
          <w:sz w:val="28"/>
          <w:szCs w:val="28"/>
        </w:rPr>
        <w:t>: Usuarios interesados en servicios financieros innovadores como criptomonedas, pagos móviles, etc.</w:t>
      </w:r>
    </w:p>
    <w:p w14:paraId="03CA4D13" w14:textId="77777777" w:rsidR="006B1644" w:rsidRPr="006B1644" w:rsidRDefault="006B1644" w:rsidP="006B1644">
      <w:pPr>
        <w:jc w:val="both"/>
        <w:rPr>
          <w:sz w:val="28"/>
          <w:szCs w:val="28"/>
        </w:rPr>
      </w:pPr>
    </w:p>
    <w:p w14:paraId="294849C6" w14:textId="5492F1F8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6B1644">
        <w:rPr>
          <w:b/>
          <w:bCs/>
          <w:sz w:val="28"/>
          <w:szCs w:val="28"/>
        </w:rPr>
        <w:t>. Canales</w:t>
      </w:r>
    </w:p>
    <w:p w14:paraId="546E17E1" w14:textId="77777777" w:rsidR="006B1644" w:rsidRPr="006B1644" w:rsidRDefault="006B1644" w:rsidP="006B1644">
      <w:pPr>
        <w:numPr>
          <w:ilvl w:val="0"/>
          <w:numId w:val="40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Plataforma en línea</w:t>
      </w:r>
      <w:r w:rsidRPr="006B1644">
        <w:rPr>
          <w:sz w:val="28"/>
          <w:szCs w:val="28"/>
        </w:rPr>
        <w:t xml:space="preserve"> (web y app): Acceso a servicios financieros mediante una aplicación web o móvil.</w:t>
      </w:r>
    </w:p>
    <w:p w14:paraId="1E96ECCE" w14:textId="77777777" w:rsidR="006B1644" w:rsidRPr="006B1644" w:rsidRDefault="006B1644" w:rsidP="006B1644">
      <w:pPr>
        <w:numPr>
          <w:ilvl w:val="0"/>
          <w:numId w:val="40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Equipo de ventas especializado</w:t>
      </w:r>
      <w:r w:rsidRPr="006B1644">
        <w:rPr>
          <w:sz w:val="28"/>
          <w:szCs w:val="28"/>
        </w:rPr>
        <w:t>: Para contactar a instituciones financieras y empresas más grandes.</w:t>
      </w:r>
    </w:p>
    <w:p w14:paraId="1F075B0D" w14:textId="77777777" w:rsidR="006B1644" w:rsidRPr="006B1644" w:rsidRDefault="006B1644" w:rsidP="006B1644">
      <w:pPr>
        <w:numPr>
          <w:ilvl w:val="0"/>
          <w:numId w:val="40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Redes sociales y marketing digital</w:t>
      </w:r>
      <w:r w:rsidRPr="006B1644">
        <w:rPr>
          <w:sz w:val="28"/>
          <w:szCs w:val="28"/>
        </w:rPr>
        <w:t>: Informar y captar a clientes interesados en soluciones de transacciones innovadoras.</w:t>
      </w:r>
    </w:p>
    <w:p w14:paraId="783CCEBF" w14:textId="77777777" w:rsidR="006B1644" w:rsidRDefault="006B1644" w:rsidP="006B1644">
      <w:pPr>
        <w:numPr>
          <w:ilvl w:val="0"/>
          <w:numId w:val="40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Alianzas con otras empresas fintech</w:t>
      </w:r>
      <w:r w:rsidRPr="006B1644">
        <w:rPr>
          <w:sz w:val="28"/>
          <w:szCs w:val="28"/>
        </w:rPr>
        <w:t>: Asociaciones estratégicas con otras plataformas de servicios financieros para acceder a nuevos usuarios.</w:t>
      </w:r>
    </w:p>
    <w:p w14:paraId="066C6996" w14:textId="56AEC9B1" w:rsidR="006B1644" w:rsidRPr="009E4039" w:rsidRDefault="009E4039" w:rsidP="006B1644">
      <w:pPr>
        <w:jc w:val="both"/>
        <w:rPr>
          <w:sz w:val="20"/>
          <w:szCs w:val="20"/>
        </w:rPr>
      </w:pPr>
      <w:r w:rsidRPr="009E4039">
        <w:rPr>
          <w:sz w:val="20"/>
          <w:szCs w:val="20"/>
        </w:rPr>
        <w:t xml:space="preserve">*NOTA: </w:t>
      </w:r>
      <w:r w:rsidRPr="009E4039">
        <w:rPr>
          <w:sz w:val="20"/>
          <w:szCs w:val="20"/>
        </w:rPr>
        <w:t>Fintech es un término que se refiere a las empresas que utilizan tecnología para ofrecer servicios financieros</w:t>
      </w:r>
      <w:r w:rsidRPr="009E4039">
        <w:rPr>
          <w:sz w:val="20"/>
          <w:szCs w:val="20"/>
        </w:rPr>
        <w:t>.</w:t>
      </w:r>
    </w:p>
    <w:p w14:paraId="581D62EB" w14:textId="77777777" w:rsidR="009E4039" w:rsidRPr="006B1644" w:rsidRDefault="009E4039" w:rsidP="006B1644">
      <w:pPr>
        <w:jc w:val="both"/>
        <w:rPr>
          <w:sz w:val="28"/>
          <w:szCs w:val="28"/>
        </w:rPr>
      </w:pPr>
    </w:p>
    <w:p w14:paraId="4FD46B19" w14:textId="5B2D79A3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6B1644">
        <w:rPr>
          <w:b/>
          <w:bCs/>
          <w:sz w:val="28"/>
          <w:szCs w:val="28"/>
        </w:rPr>
        <w:t xml:space="preserve">. Relación con los </w:t>
      </w:r>
      <w:r>
        <w:rPr>
          <w:b/>
          <w:bCs/>
          <w:sz w:val="28"/>
          <w:szCs w:val="28"/>
        </w:rPr>
        <w:t>c</w:t>
      </w:r>
      <w:r w:rsidRPr="006B1644">
        <w:rPr>
          <w:b/>
          <w:bCs/>
          <w:sz w:val="28"/>
          <w:szCs w:val="28"/>
        </w:rPr>
        <w:t>lientes</w:t>
      </w:r>
    </w:p>
    <w:p w14:paraId="01310D0F" w14:textId="77777777" w:rsidR="006B1644" w:rsidRPr="006B1644" w:rsidRDefault="006B1644" w:rsidP="006B1644">
      <w:pPr>
        <w:numPr>
          <w:ilvl w:val="0"/>
          <w:numId w:val="41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Soporte personalizado</w:t>
      </w:r>
      <w:r w:rsidRPr="006B1644">
        <w:rPr>
          <w:sz w:val="28"/>
          <w:szCs w:val="28"/>
        </w:rPr>
        <w:t>: Consultoría para instituciones financieras para adaptar las soluciones informáticas a sus necesidades específicas.</w:t>
      </w:r>
    </w:p>
    <w:p w14:paraId="51CE9885" w14:textId="77777777" w:rsidR="006B1644" w:rsidRPr="006B1644" w:rsidRDefault="006B1644" w:rsidP="006B1644">
      <w:pPr>
        <w:numPr>
          <w:ilvl w:val="0"/>
          <w:numId w:val="41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Automatización de atención al cliente</w:t>
      </w:r>
      <w:r w:rsidRPr="006B1644">
        <w:rPr>
          <w:sz w:val="28"/>
          <w:szCs w:val="28"/>
        </w:rPr>
        <w:t>: Chatbots o soporte 24/7 para resolver dudas y problemas en el uso de la plataforma.</w:t>
      </w:r>
    </w:p>
    <w:p w14:paraId="7DBDF643" w14:textId="77777777" w:rsidR="006B1644" w:rsidRPr="006B1644" w:rsidRDefault="006B1644" w:rsidP="006B1644">
      <w:pPr>
        <w:numPr>
          <w:ilvl w:val="0"/>
          <w:numId w:val="41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Entrenamiento y capacitación</w:t>
      </w:r>
      <w:r w:rsidRPr="006B1644">
        <w:rPr>
          <w:sz w:val="28"/>
          <w:szCs w:val="28"/>
        </w:rPr>
        <w:t>: Programas para entrenar a los usuarios en el uso de la tecnología de transacciones innovadoras.</w:t>
      </w:r>
    </w:p>
    <w:p w14:paraId="7B9D6CBC" w14:textId="77777777" w:rsidR="006B1644" w:rsidRDefault="006B1644" w:rsidP="006B1644">
      <w:pPr>
        <w:numPr>
          <w:ilvl w:val="0"/>
          <w:numId w:val="41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Comunicación continua</w:t>
      </w:r>
      <w:r w:rsidRPr="006B1644">
        <w:rPr>
          <w:sz w:val="28"/>
          <w:szCs w:val="28"/>
        </w:rPr>
        <w:t>: Actualizaciones regulares sobre nuevas características, mejoras y tendencias del sector financiero.</w:t>
      </w:r>
    </w:p>
    <w:p w14:paraId="1B9B5924" w14:textId="77777777" w:rsidR="006B1644" w:rsidRDefault="006B1644" w:rsidP="006B1644">
      <w:pPr>
        <w:jc w:val="both"/>
        <w:rPr>
          <w:sz w:val="28"/>
          <w:szCs w:val="28"/>
        </w:rPr>
      </w:pPr>
    </w:p>
    <w:p w14:paraId="61616700" w14:textId="3643A2A1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Pr="006B1644">
        <w:rPr>
          <w:b/>
          <w:bCs/>
          <w:sz w:val="28"/>
          <w:szCs w:val="28"/>
        </w:rPr>
        <w:t xml:space="preserve">. Fuentes de </w:t>
      </w:r>
      <w:r>
        <w:rPr>
          <w:b/>
          <w:bCs/>
          <w:sz w:val="28"/>
          <w:szCs w:val="28"/>
        </w:rPr>
        <w:t>i</w:t>
      </w:r>
      <w:r w:rsidRPr="006B1644">
        <w:rPr>
          <w:b/>
          <w:bCs/>
          <w:sz w:val="28"/>
          <w:szCs w:val="28"/>
        </w:rPr>
        <w:t>ngreso</w:t>
      </w:r>
    </w:p>
    <w:p w14:paraId="24886C16" w14:textId="77777777" w:rsidR="006B1644" w:rsidRPr="006B1644" w:rsidRDefault="006B1644" w:rsidP="006B1644">
      <w:pPr>
        <w:numPr>
          <w:ilvl w:val="0"/>
          <w:numId w:val="42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Licencias de software</w:t>
      </w:r>
      <w:r w:rsidRPr="006B1644">
        <w:rPr>
          <w:sz w:val="28"/>
          <w:szCs w:val="28"/>
        </w:rPr>
        <w:t>: Venta de licencias para el uso del software en instituciones financieras.</w:t>
      </w:r>
    </w:p>
    <w:p w14:paraId="20A75BC4" w14:textId="77777777" w:rsidR="006B1644" w:rsidRPr="006B1644" w:rsidRDefault="006B1644" w:rsidP="006B1644">
      <w:pPr>
        <w:numPr>
          <w:ilvl w:val="0"/>
          <w:numId w:val="42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Modelo SaaS (Software as a Service)</w:t>
      </w:r>
      <w:r w:rsidRPr="006B1644">
        <w:rPr>
          <w:sz w:val="28"/>
          <w:szCs w:val="28"/>
        </w:rPr>
        <w:t>: Suscripción mensual o anual para el uso de la plataforma con actualizaciones y soporte.</w:t>
      </w:r>
    </w:p>
    <w:p w14:paraId="4F782487" w14:textId="77777777" w:rsidR="006B1644" w:rsidRPr="006B1644" w:rsidRDefault="006B1644" w:rsidP="006B1644">
      <w:pPr>
        <w:numPr>
          <w:ilvl w:val="0"/>
          <w:numId w:val="42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Comisiones por transacción</w:t>
      </w:r>
      <w:r w:rsidRPr="006B1644">
        <w:rPr>
          <w:sz w:val="28"/>
          <w:szCs w:val="28"/>
        </w:rPr>
        <w:t>: Un porcentaje sobre cada transacción realizada a través de la plataforma.</w:t>
      </w:r>
    </w:p>
    <w:p w14:paraId="4F1E1CF8" w14:textId="77777777" w:rsidR="006B1644" w:rsidRPr="006B1644" w:rsidRDefault="006B1644" w:rsidP="006B1644">
      <w:pPr>
        <w:numPr>
          <w:ilvl w:val="0"/>
          <w:numId w:val="42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Consultoría especializada</w:t>
      </w:r>
      <w:r w:rsidRPr="006B1644">
        <w:rPr>
          <w:sz w:val="28"/>
          <w:szCs w:val="28"/>
        </w:rPr>
        <w:t>: Honorarios por servicios de consultoría tecnológica o implementación.</w:t>
      </w:r>
    </w:p>
    <w:p w14:paraId="514A2C56" w14:textId="77777777" w:rsidR="006B1644" w:rsidRPr="006B1644" w:rsidRDefault="006B1644" w:rsidP="006B1644">
      <w:pPr>
        <w:numPr>
          <w:ilvl w:val="0"/>
          <w:numId w:val="42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Servicios premium</w:t>
      </w:r>
      <w:r w:rsidRPr="006B1644">
        <w:rPr>
          <w:sz w:val="28"/>
          <w:szCs w:val="28"/>
        </w:rPr>
        <w:t>: Funcionalidades avanzadas o personalización de la plataforma por un costo adicional.</w:t>
      </w:r>
    </w:p>
    <w:p w14:paraId="66F08F53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2593BBB5" w14:textId="14FE62C8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6B1644">
        <w:rPr>
          <w:b/>
          <w:bCs/>
          <w:sz w:val="28"/>
          <w:szCs w:val="28"/>
        </w:rPr>
        <w:t xml:space="preserve">. Recursos </w:t>
      </w:r>
      <w:r>
        <w:rPr>
          <w:b/>
          <w:bCs/>
          <w:sz w:val="28"/>
          <w:szCs w:val="28"/>
        </w:rPr>
        <w:t>c</w:t>
      </w:r>
      <w:r w:rsidRPr="006B1644">
        <w:rPr>
          <w:b/>
          <w:bCs/>
          <w:sz w:val="28"/>
          <w:szCs w:val="28"/>
        </w:rPr>
        <w:t>lave</w:t>
      </w:r>
    </w:p>
    <w:p w14:paraId="7666381B" w14:textId="77777777" w:rsidR="006B1644" w:rsidRPr="006B1644" w:rsidRDefault="006B1644" w:rsidP="006B1644">
      <w:pPr>
        <w:numPr>
          <w:ilvl w:val="0"/>
          <w:numId w:val="43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Equipo de desarrollo de software</w:t>
      </w:r>
      <w:r w:rsidRPr="006B1644">
        <w:rPr>
          <w:sz w:val="28"/>
          <w:szCs w:val="28"/>
        </w:rPr>
        <w:t>: Programadores y diseñadores para crear y mantener la plataforma tecnológica.</w:t>
      </w:r>
    </w:p>
    <w:p w14:paraId="4A834DD5" w14:textId="77777777" w:rsidR="006B1644" w:rsidRPr="006B1644" w:rsidRDefault="006B1644" w:rsidP="006B1644">
      <w:pPr>
        <w:numPr>
          <w:ilvl w:val="0"/>
          <w:numId w:val="43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Infraestructura tecnológica</w:t>
      </w:r>
      <w:r w:rsidRPr="006B1644">
        <w:rPr>
          <w:sz w:val="28"/>
          <w:szCs w:val="28"/>
        </w:rPr>
        <w:t>: Servidores, bases de datos y plataformas en la nube que garantizan el funcionamiento de las transacciones y la seguridad de la información.</w:t>
      </w:r>
    </w:p>
    <w:p w14:paraId="2A4DBF1E" w14:textId="77777777" w:rsidR="006B1644" w:rsidRPr="006B1644" w:rsidRDefault="006B1644" w:rsidP="006B1644">
      <w:pPr>
        <w:numPr>
          <w:ilvl w:val="0"/>
          <w:numId w:val="43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Red de relaciones en el sector financiero</w:t>
      </w:r>
      <w:r w:rsidRPr="006B1644">
        <w:rPr>
          <w:sz w:val="28"/>
          <w:szCs w:val="28"/>
        </w:rPr>
        <w:t>: Contactos con instituciones financieras y empresas del sector para crear alianzas y adquirir clientes.</w:t>
      </w:r>
    </w:p>
    <w:p w14:paraId="03A9BA78" w14:textId="77777777" w:rsidR="006B1644" w:rsidRPr="006B1644" w:rsidRDefault="006B1644" w:rsidP="006B1644">
      <w:pPr>
        <w:numPr>
          <w:ilvl w:val="0"/>
          <w:numId w:val="43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Propiedad intelectual</w:t>
      </w:r>
      <w:r w:rsidRPr="006B1644">
        <w:rPr>
          <w:sz w:val="28"/>
          <w:szCs w:val="28"/>
        </w:rPr>
        <w:t>: Patentes y derechos de autor sobre la tecnología utilizada para las transacciones innovadoras.</w:t>
      </w:r>
    </w:p>
    <w:p w14:paraId="21633588" w14:textId="77777777" w:rsidR="006B1644" w:rsidRPr="006B1644" w:rsidRDefault="006B1644" w:rsidP="006B1644">
      <w:pPr>
        <w:numPr>
          <w:ilvl w:val="0"/>
          <w:numId w:val="43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Equipo de soporte y consultoría</w:t>
      </w:r>
      <w:r w:rsidRPr="006B1644">
        <w:rPr>
          <w:sz w:val="28"/>
          <w:szCs w:val="28"/>
        </w:rPr>
        <w:t>: Personal que brinde atención al cliente y soporte en la implementación de soluciones.</w:t>
      </w:r>
    </w:p>
    <w:p w14:paraId="1E489070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76097520" w14:textId="50F9F4E6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6B1644">
        <w:rPr>
          <w:b/>
          <w:bCs/>
          <w:sz w:val="28"/>
          <w:szCs w:val="28"/>
        </w:rPr>
        <w:t xml:space="preserve">. Actividades </w:t>
      </w:r>
      <w:r>
        <w:rPr>
          <w:b/>
          <w:bCs/>
          <w:sz w:val="28"/>
          <w:szCs w:val="28"/>
        </w:rPr>
        <w:t>c</w:t>
      </w:r>
      <w:r w:rsidRPr="006B1644">
        <w:rPr>
          <w:b/>
          <w:bCs/>
          <w:sz w:val="28"/>
          <w:szCs w:val="28"/>
        </w:rPr>
        <w:t>lave</w:t>
      </w:r>
    </w:p>
    <w:p w14:paraId="300BFD71" w14:textId="77777777" w:rsidR="006B1644" w:rsidRPr="006B1644" w:rsidRDefault="006B1644" w:rsidP="006B1644">
      <w:pPr>
        <w:numPr>
          <w:ilvl w:val="0"/>
          <w:numId w:val="44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Desarrollo y mantenimiento de la plataforma</w:t>
      </w:r>
      <w:r w:rsidRPr="006B1644">
        <w:rPr>
          <w:sz w:val="28"/>
          <w:szCs w:val="28"/>
        </w:rPr>
        <w:t>: Creación de nuevas funcionalidades, mejoras y actualizaciones de la plataforma.</w:t>
      </w:r>
    </w:p>
    <w:p w14:paraId="570694F7" w14:textId="77777777" w:rsidR="006B1644" w:rsidRPr="006B1644" w:rsidRDefault="006B1644" w:rsidP="006B1644">
      <w:pPr>
        <w:numPr>
          <w:ilvl w:val="0"/>
          <w:numId w:val="44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Gestión de relaciones con clientes</w:t>
      </w:r>
      <w:r w:rsidRPr="006B1644">
        <w:rPr>
          <w:sz w:val="28"/>
          <w:szCs w:val="28"/>
        </w:rPr>
        <w:t>: Proveer soporte técnico, capacitación y seguimiento.</w:t>
      </w:r>
    </w:p>
    <w:p w14:paraId="328DBB6C" w14:textId="77777777" w:rsidR="006B1644" w:rsidRPr="006B1644" w:rsidRDefault="006B1644" w:rsidP="006B1644">
      <w:pPr>
        <w:numPr>
          <w:ilvl w:val="0"/>
          <w:numId w:val="44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Gestión de la infraestructura tecnológica</w:t>
      </w:r>
      <w:r w:rsidRPr="006B1644">
        <w:rPr>
          <w:sz w:val="28"/>
          <w:szCs w:val="28"/>
        </w:rPr>
        <w:t>: Garantizar el funcionamiento seguro y eficiente de la infraestructura para procesar las transacciones.</w:t>
      </w:r>
    </w:p>
    <w:p w14:paraId="025BE319" w14:textId="77777777" w:rsidR="006B1644" w:rsidRPr="006B1644" w:rsidRDefault="006B1644" w:rsidP="006B1644">
      <w:pPr>
        <w:numPr>
          <w:ilvl w:val="0"/>
          <w:numId w:val="44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Investigación y desarrollo</w:t>
      </w:r>
      <w:r w:rsidRPr="006B1644">
        <w:rPr>
          <w:sz w:val="28"/>
          <w:szCs w:val="28"/>
        </w:rPr>
        <w:t>: Innovación constante en nuevos servicios y productos tecnológicos para mantenerse competitivo en el sector financiero.</w:t>
      </w:r>
    </w:p>
    <w:p w14:paraId="1A23E6CA" w14:textId="77777777" w:rsidR="006B1644" w:rsidRPr="006B1644" w:rsidRDefault="006B1644" w:rsidP="006B1644">
      <w:pPr>
        <w:numPr>
          <w:ilvl w:val="0"/>
          <w:numId w:val="44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lastRenderedPageBreak/>
        <w:t>Marketing y ventas</w:t>
      </w:r>
      <w:r w:rsidRPr="006B1644">
        <w:rPr>
          <w:sz w:val="28"/>
          <w:szCs w:val="28"/>
        </w:rPr>
        <w:t>: Generar demanda mediante estrategias de marketing digital, publicidad y contacto directo con clientes potenciales.</w:t>
      </w:r>
    </w:p>
    <w:p w14:paraId="07D35FEC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6E598968" w14:textId="60D9E137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Pr="006B1644">
        <w:rPr>
          <w:b/>
          <w:bCs/>
          <w:sz w:val="28"/>
          <w:szCs w:val="28"/>
        </w:rPr>
        <w:t>. Socios Clave</w:t>
      </w:r>
    </w:p>
    <w:p w14:paraId="1533412C" w14:textId="77777777" w:rsidR="006B1644" w:rsidRPr="006B1644" w:rsidRDefault="006B1644" w:rsidP="006B1644">
      <w:pPr>
        <w:numPr>
          <w:ilvl w:val="0"/>
          <w:numId w:val="45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Proveedores de tecnología en la nube</w:t>
      </w:r>
      <w:r w:rsidRPr="006B1644">
        <w:rPr>
          <w:sz w:val="28"/>
          <w:szCs w:val="28"/>
        </w:rPr>
        <w:t>: Como AWS o Microsoft Azure para el alojamiento de la plataforma.</w:t>
      </w:r>
    </w:p>
    <w:p w14:paraId="6A57FEDD" w14:textId="77777777" w:rsidR="006B1644" w:rsidRPr="006B1644" w:rsidRDefault="006B1644" w:rsidP="006B1644">
      <w:pPr>
        <w:numPr>
          <w:ilvl w:val="0"/>
          <w:numId w:val="45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Instituciones financieras</w:t>
      </w:r>
      <w:r w:rsidRPr="006B1644">
        <w:rPr>
          <w:sz w:val="28"/>
          <w:szCs w:val="28"/>
        </w:rPr>
        <w:t>: Bancos, cooperativas o fintechs que utilicen y promuevan las soluciones informáticas.</w:t>
      </w:r>
    </w:p>
    <w:p w14:paraId="4CD941DF" w14:textId="77777777" w:rsidR="006B1644" w:rsidRPr="006B1644" w:rsidRDefault="006B1644" w:rsidP="006B1644">
      <w:pPr>
        <w:numPr>
          <w:ilvl w:val="0"/>
          <w:numId w:val="45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Desarrolladores de software de seguridad</w:t>
      </w:r>
      <w:r w:rsidRPr="006B1644">
        <w:rPr>
          <w:sz w:val="28"/>
          <w:szCs w:val="28"/>
        </w:rPr>
        <w:t>: Socios que proporcionen las herramientas para asegurar las transacciones financieras.</w:t>
      </w:r>
    </w:p>
    <w:p w14:paraId="45C0DCD5" w14:textId="77777777" w:rsidR="006B1644" w:rsidRPr="006B1644" w:rsidRDefault="006B1644" w:rsidP="006B1644">
      <w:pPr>
        <w:numPr>
          <w:ilvl w:val="0"/>
          <w:numId w:val="45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Redes de pago y pasarelas de pago</w:t>
      </w:r>
      <w:r w:rsidRPr="006B1644">
        <w:rPr>
          <w:sz w:val="28"/>
          <w:szCs w:val="28"/>
        </w:rPr>
        <w:t>: Socios estratégicos para procesar las transacciones y ofrecer soluciones de pago integradas.</w:t>
      </w:r>
    </w:p>
    <w:p w14:paraId="12E4A289" w14:textId="77777777" w:rsidR="006B1644" w:rsidRPr="006B1644" w:rsidRDefault="006B1644" w:rsidP="006B1644">
      <w:pPr>
        <w:numPr>
          <w:ilvl w:val="0"/>
          <w:numId w:val="45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Consultoras y empresas de integración</w:t>
      </w:r>
      <w:r w:rsidRPr="006B1644">
        <w:rPr>
          <w:sz w:val="28"/>
          <w:szCs w:val="28"/>
        </w:rPr>
        <w:t>: Para ayudar a adaptar la solución tecnológica a las necesidades de las instituciones financieras.</w:t>
      </w:r>
    </w:p>
    <w:p w14:paraId="2F2A044F" w14:textId="77777777" w:rsid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</w:p>
    <w:p w14:paraId="683C1C5D" w14:textId="3A9303C0" w:rsidR="006B1644" w:rsidRPr="006B1644" w:rsidRDefault="006B1644" w:rsidP="006B1644">
      <w:pPr>
        <w:ind w:left="567" w:hanging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  <w:r w:rsidRPr="006B1644">
        <w:rPr>
          <w:b/>
          <w:bCs/>
          <w:sz w:val="28"/>
          <w:szCs w:val="28"/>
        </w:rPr>
        <w:t>. Estructura de Costos</w:t>
      </w:r>
    </w:p>
    <w:p w14:paraId="0031A119" w14:textId="77777777" w:rsidR="006B1644" w:rsidRPr="006B1644" w:rsidRDefault="006B1644" w:rsidP="006B1644">
      <w:pPr>
        <w:numPr>
          <w:ilvl w:val="0"/>
          <w:numId w:val="46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Desarrollo de software</w:t>
      </w:r>
      <w:r w:rsidRPr="006B1644">
        <w:rPr>
          <w:sz w:val="28"/>
          <w:szCs w:val="28"/>
        </w:rPr>
        <w:t>: Costos asociados con el diseño, programación y actualización de la plataforma.</w:t>
      </w:r>
    </w:p>
    <w:p w14:paraId="0AFDEC31" w14:textId="77777777" w:rsidR="006B1644" w:rsidRPr="006B1644" w:rsidRDefault="006B1644" w:rsidP="006B1644">
      <w:pPr>
        <w:numPr>
          <w:ilvl w:val="0"/>
          <w:numId w:val="46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Infraestructura tecnológica</w:t>
      </w:r>
      <w:r w:rsidRPr="006B1644">
        <w:rPr>
          <w:sz w:val="28"/>
          <w:szCs w:val="28"/>
        </w:rPr>
        <w:t>: Gastos en servidores, almacenamiento en la nube y mantenimiento de la infraestructura.</w:t>
      </w:r>
    </w:p>
    <w:p w14:paraId="4A5AB871" w14:textId="77777777" w:rsidR="006B1644" w:rsidRPr="006B1644" w:rsidRDefault="006B1644" w:rsidP="006B1644">
      <w:pPr>
        <w:numPr>
          <w:ilvl w:val="0"/>
          <w:numId w:val="46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Marketing y ventas</w:t>
      </w:r>
      <w:r w:rsidRPr="006B1644">
        <w:rPr>
          <w:sz w:val="28"/>
          <w:szCs w:val="28"/>
        </w:rPr>
        <w:t>: Costos de adquisición de clientes, publicidad y campañas de marketing digital.</w:t>
      </w:r>
    </w:p>
    <w:p w14:paraId="1562A873" w14:textId="77777777" w:rsidR="006B1644" w:rsidRPr="006B1644" w:rsidRDefault="006B1644" w:rsidP="006B1644">
      <w:pPr>
        <w:numPr>
          <w:ilvl w:val="0"/>
          <w:numId w:val="46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Soporte y atención al cliente</w:t>
      </w:r>
      <w:r w:rsidRPr="006B1644">
        <w:rPr>
          <w:sz w:val="28"/>
          <w:szCs w:val="28"/>
        </w:rPr>
        <w:t>: Gastos en el equipo de soporte técnico y personal de servicio al cliente.</w:t>
      </w:r>
    </w:p>
    <w:p w14:paraId="04E5136E" w14:textId="77777777" w:rsidR="006B1644" w:rsidRPr="006B1644" w:rsidRDefault="006B1644" w:rsidP="006B1644">
      <w:pPr>
        <w:numPr>
          <w:ilvl w:val="0"/>
          <w:numId w:val="46"/>
        </w:numPr>
        <w:jc w:val="both"/>
        <w:rPr>
          <w:sz w:val="28"/>
          <w:szCs w:val="28"/>
        </w:rPr>
      </w:pPr>
      <w:r w:rsidRPr="006B1644">
        <w:rPr>
          <w:b/>
          <w:bCs/>
          <w:sz w:val="28"/>
          <w:szCs w:val="28"/>
        </w:rPr>
        <w:t>Consultoría y capacitación</w:t>
      </w:r>
      <w:r w:rsidRPr="006B1644">
        <w:rPr>
          <w:sz w:val="28"/>
          <w:szCs w:val="28"/>
        </w:rPr>
        <w:t>: Costos asociados con ofrecer servicios de consultoría y programas de capacitación para clientes.</w:t>
      </w:r>
    </w:p>
    <w:p w14:paraId="501E74BA" w14:textId="77777777" w:rsidR="00A55B05" w:rsidRDefault="00A55B05" w:rsidP="00A55B05">
      <w:pPr>
        <w:ind w:left="567" w:hanging="567"/>
        <w:jc w:val="both"/>
        <w:rPr>
          <w:sz w:val="28"/>
          <w:szCs w:val="28"/>
        </w:rPr>
      </w:pPr>
    </w:p>
    <w:sectPr w:rsidR="00A55B05" w:rsidSect="00F527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31331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4FC5A5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95A941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0B5EA1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613E72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6A7E8E"/>
    <w:multiLevelType w:val="hybridMultilevel"/>
    <w:tmpl w:val="220A404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2D69AA"/>
    <w:multiLevelType w:val="hybridMultilevel"/>
    <w:tmpl w:val="40B828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F76A4"/>
    <w:multiLevelType w:val="hybridMultilevel"/>
    <w:tmpl w:val="9EA8310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293C63"/>
    <w:multiLevelType w:val="hybridMultilevel"/>
    <w:tmpl w:val="227A0768"/>
    <w:lvl w:ilvl="0" w:tplc="4D9E182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0176E05"/>
    <w:multiLevelType w:val="multilevel"/>
    <w:tmpl w:val="E606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ED5C4D"/>
    <w:multiLevelType w:val="hybridMultilevel"/>
    <w:tmpl w:val="65C6E74E"/>
    <w:lvl w:ilvl="0" w:tplc="52FACE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D8A7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B211E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EE004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A87F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D05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CE24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663AC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C41A2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6DD4282"/>
    <w:multiLevelType w:val="hybridMultilevel"/>
    <w:tmpl w:val="C48A68CE"/>
    <w:lvl w:ilvl="0" w:tplc="73447C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762E67"/>
    <w:multiLevelType w:val="hybridMultilevel"/>
    <w:tmpl w:val="7466F428"/>
    <w:lvl w:ilvl="0" w:tplc="197AB75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21EC18D2"/>
    <w:multiLevelType w:val="multilevel"/>
    <w:tmpl w:val="C0A6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DE0CB8"/>
    <w:multiLevelType w:val="multilevel"/>
    <w:tmpl w:val="30F8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204D5A"/>
    <w:multiLevelType w:val="hybridMultilevel"/>
    <w:tmpl w:val="0C706EAE"/>
    <w:lvl w:ilvl="0" w:tplc="8A7894CE">
      <w:start w:val="4"/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29380229"/>
    <w:multiLevelType w:val="multilevel"/>
    <w:tmpl w:val="330E2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E564AC"/>
    <w:multiLevelType w:val="multilevel"/>
    <w:tmpl w:val="D608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7125AB"/>
    <w:multiLevelType w:val="multilevel"/>
    <w:tmpl w:val="7F64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D1576F"/>
    <w:multiLevelType w:val="hybridMultilevel"/>
    <w:tmpl w:val="0AA0102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AE32D8"/>
    <w:multiLevelType w:val="hybridMultilevel"/>
    <w:tmpl w:val="837A7F38"/>
    <w:lvl w:ilvl="0" w:tplc="FB6E6A5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CEC2C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A71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9A3FB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4F8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AE897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B6CE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A82C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66A56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50AEE"/>
    <w:multiLevelType w:val="hybridMultilevel"/>
    <w:tmpl w:val="D90AFB24"/>
    <w:lvl w:ilvl="0" w:tplc="4F2474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E839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807BA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32A8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02AF9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1E338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D6BC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4FF0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665B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F1F46"/>
    <w:multiLevelType w:val="hybridMultilevel"/>
    <w:tmpl w:val="8F02D4F0"/>
    <w:lvl w:ilvl="0" w:tplc="F8D22A7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42154F6E"/>
    <w:multiLevelType w:val="multilevel"/>
    <w:tmpl w:val="0030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9C7F00"/>
    <w:multiLevelType w:val="multilevel"/>
    <w:tmpl w:val="0CFC7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031731"/>
    <w:multiLevelType w:val="hybridMultilevel"/>
    <w:tmpl w:val="DFB8443A"/>
    <w:lvl w:ilvl="0" w:tplc="7FD22D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C715D07"/>
    <w:multiLevelType w:val="hybridMultilevel"/>
    <w:tmpl w:val="7012FA0A"/>
    <w:lvl w:ilvl="0" w:tplc="E29401E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4D48175E"/>
    <w:multiLevelType w:val="multilevel"/>
    <w:tmpl w:val="54FA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395022"/>
    <w:multiLevelType w:val="multilevel"/>
    <w:tmpl w:val="D9A4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B5978"/>
    <w:multiLevelType w:val="hybridMultilevel"/>
    <w:tmpl w:val="EBD61396"/>
    <w:lvl w:ilvl="0" w:tplc="3F66BD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58032CEC"/>
    <w:multiLevelType w:val="hybridMultilevel"/>
    <w:tmpl w:val="2896865C"/>
    <w:lvl w:ilvl="0" w:tplc="02B2B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62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24A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04A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E26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544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CE9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E3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C3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829DFD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5B2C67CD"/>
    <w:multiLevelType w:val="hybridMultilevel"/>
    <w:tmpl w:val="4580ADDA"/>
    <w:lvl w:ilvl="0" w:tplc="7C7035E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3" w15:restartNumberingAfterBreak="0">
    <w:nsid w:val="63A32CD3"/>
    <w:multiLevelType w:val="multilevel"/>
    <w:tmpl w:val="CC2E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076558"/>
    <w:multiLevelType w:val="multilevel"/>
    <w:tmpl w:val="6D18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92311A"/>
    <w:multiLevelType w:val="multilevel"/>
    <w:tmpl w:val="D4A6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145743"/>
    <w:multiLevelType w:val="hybridMultilevel"/>
    <w:tmpl w:val="1C16CF40"/>
    <w:lvl w:ilvl="0" w:tplc="7170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DA23F38"/>
    <w:multiLevelType w:val="hybridMultilevel"/>
    <w:tmpl w:val="7B723B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BF3602"/>
    <w:multiLevelType w:val="multilevel"/>
    <w:tmpl w:val="37900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B61434"/>
    <w:multiLevelType w:val="hybridMultilevel"/>
    <w:tmpl w:val="D3B0B558"/>
    <w:lvl w:ilvl="0" w:tplc="24A66C0E">
      <w:start w:val="1"/>
      <w:numFmt w:val="decimal"/>
      <w:lvlText w:val="%1)"/>
      <w:lvlJc w:val="left"/>
      <w:pPr>
        <w:ind w:left="1065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7B8033DB"/>
    <w:multiLevelType w:val="multilevel"/>
    <w:tmpl w:val="2BA0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1C1719"/>
    <w:multiLevelType w:val="hybridMultilevel"/>
    <w:tmpl w:val="C3EE1D9C"/>
    <w:lvl w:ilvl="0" w:tplc="71C65DA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BE7F0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D0FC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3E4A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72B6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8D2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74795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FA59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EEBF6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C0268D"/>
    <w:multiLevelType w:val="multilevel"/>
    <w:tmpl w:val="6A1A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251275"/>
    <w:multiLevelType w:val="multilevel"/>
    <w:tmpl w:val="947A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402524"/>
    <w:multiLevelType w:val="hybridMultilevel"/>
    <w:tmpl w:val="02304054"/>
    <w:lvl w:ilvl="0" w:tplc="67FEE7E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FB80407"/>
    <w:multiLevelType w:val="multilevel"/>
    <w:tmpl w:val="5B84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056751">
    <w:abstractNumId w:val="5"/>
  </w:num>
  <w:num w:numId="2" w16cid:durableId="1485777952">
    <w:abstractNumId w:val="39"/>
  </w:num>
  <w:num w:numId="3" w16cid:durableId="7367546">
    <w:abstractNumId w:val="22"/>
  </w:num>
  <w:num w:numId="4" w16cid:durableId="817957445">
    <w:abstractNumId w:val="44"/>
  </w:num>
  <w:num w:numId="5" w16cid:durableId="1423070989">
    <w:abstractNumId w:val="15"/>
  </w:num>
  <w:num w:numId="6" w16cid:durableId="1269846329">
    <w:abstractNumId w:val="32"/>
  </w:num>
  <w:num w:numId="7" w16cid:durableId="1248342186">
    <w:abstractNumId w:val="11"/>
  </w:num>
  <w:num w:numId="8" w16cid:durableId="2125609230">
    <w:abstractNumId w:val="12"/>
  </w:num>
  <w:num w:numId="9" w16cid:durableId="960652929">
    <w:abstractNumId w:val="25"/>
  </w:num>
  <w:num w:numId="10" w16cid:durableId="1661419822">
    <w:abstractNumId w:val="36"/>
  </w:num>
  <w:num w:numId="11" w16cid:durableId="354698642">
    <w:abstractNumId w:val="0"/>
  </w:num>
  <w:num w:numId="12" w16cid:durableId="508758042">
    <w:abstractNumId w:val="31"/>
  </w:num>
  <w:num w:numId="13" w16cid:durableId="1940984210">
    <w:abstractNumId w:val="3"/>
  </w:num>
  <w:num w:numId="14" w16cid:durableId="966619308">
    <w:abstractNumId w:val="4"/>
  </w:num>
  <w:num w:numId="15" w16cid:durableId="1260411522">
    <w:abstractNumId w:val="2"/>
  </w:num>
  <w:num w:numId="16" w16cid:durableId="118694765">
    <w:abstractNumId w:val="1"/>
  </w:num>
  <w:num w:numId="17" w16cid:durableId="2052457113">
    <w:abstractNumId w:val="20"/>
  </w:num>
  <w:num w:numId="18" w16cid:durableId="244387560">
    <w:abstractNumId w:val="30"/>
  </w:num>
  <w:num w:numId="19" w16cid:durableId="1115172813">
    <w:abstractNumId w:val="21"/>
  </w:num>
  <w:num w:numId="20" w16cid:durableId="751856484">
    <w:abstractNumId w:val="41"/>
  </w:num>
  <w:num w:numId="21" w16cid:durableId="2087460694">
    <w:abstractNumId w:val="10"/>
  </w:num>
  <w:num w:numId="22" w16cid:durableId="505904834">
    <w:abstractNumId w:val="29"/>
  </w:num>
  <w:num w:numId="23" w16cid:durableId="1783769106">
    <w:abstractNumId w:val="26"/>
  </w:num>
  <w:num w:numId="24" w16cid:durableId="192151962">
    <w:abstractNumId w:val="8"/>
  </w:num>
  <w:num w:numId="25" w16cid:durableId="1255044267">
    <w:abstractNumId w:val="19"/>
  </w:num>
  <w:num w:numId="26" w16cid:durableId="357396108">
    <w:abstractNumId w:val="7"/>
  </w:num>
  <w:num w:numId="27" w16cid:durableId="1344698309">
    <w:abstractNumId w:val="6"/>
  </w:num>
  <w:num w:numId="28" w16cid:durableId="985471725">
    <w:abstractNumId w:val="37"/>
  </w:num>
  <w:num w:numId="29" w16cid:durableId="1821074127">
    <w:abstractNumId w:val="24"/>
  </w:num>
  <w:num w:numId="30" w16cid:durableId="796681797">
    <w:abstractNumId w:val="34"/>
  </w:num>
  <w:num w:numId="31" w16cid:durableId="719014430">
    <w:abstractNumId w:val="38"/>
  </w:num>
  <w:num w:numId="32" w16cid:durableId="290020218">
    <w:abstractNumId w:val="17"/>
  </w:num>
  <w:num w:numId="33" w16cid:durableId="326595853">
    <w:abstractNumId w:val="16"/>
  </w:num>
  <w:num w:numId="34" w16cid:durableId="1587955066">
    <w:abstractNumId w:val="27"/>
  </w:num>
  <w:num w:numId="35" w16cid:durableId="2033065619">
    <w:abstractNumId w:val="14"/>
  </w:num>
  <w:num w:numId="36" w16cid:durableId="1989432011">
    <w:abstractNumId w:val="13"/>
  </w:num>
  <w:num w:numId="37" w16cid:durableId="535389211">
    <w:abstractNumId w:val="42"/>
  </w:num>
  <w:num w:numId="38" w16cid:durableId="104814789">
    <w:abstractNumId w:val="18"/>
  </w:num>
  <w:num w:numId="39" w16cid:durableId="1654409497">
    <w:abstractNumId w:val="28"/>
  </w:num>
  <w:num w:numId="40" w16cid:durableId="1048065694">
    <w:abstractNumId w:val="40"/>
  </w:num>
  <w:num w:numId="41" w16cid:durableId="1291865999">
    <w:abstractNumId w:val="45"/>
  </w:num>
  <w:num w:numId="42" w16cid:durableId="130291204">
    <w:abstractNumId w:val="35"/>
  </w:num>
  <w:num w:numId="43" w16cid:durableId="2013950236">
    <w:abstractNumId w:val="23"/>
  </w:num>
  <w:num w:numId="44" w16cid:durableId="1551305600">
    <w:abstractNumId w:val="9"/>
  </w:num>
  <w:num w:numId="45" w16cid:durableId="1218980702">
    <w:abstractNumId w:val="33"/>
  </w:num>
  <w:num w:numId="46" w16cid:durableId="188613563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82"/>
    <w:rsid w:val="00000394"/>
    <w:rsid w:val="00007809"/>
    <w:rsid w:val="00007B44"/>
    <w:rsid w:val="00030696"/>
    <w:rsid w:val="0003276C"/>
    <w:rsid w:val="00042821"/>
    <w:rsid w:val="000452DA"/>
    <w:rsid w:val="00063DEB"/>
    <w:rsid w:val="000829EB"/>
    <w:rsid w:val="00082BA0"/>
    <w:rsid w:val="00092505"/>
    <w:rsid w:val="0009793D"/>
    <w:rsid w:val="000B4EE7"/>
    <w:rsid w:val="000C05CD"/>
    <w:rsid w:val="000C50CD"/>
    <w:rsid w:val="000D2169"/>
    <w:rsid w:val="000D269D"/>
    <w:rsid w:val="000D5016"/>
    <w:rsid w:val="000D7BF4"/>
    <w:rsid w:val="000E10E9"/>
    <w:rsid w:val="000F06B6"/>
    <w:rsid w:val="000F2680"/>
    <w:rsid w:val="00101A5A"/>
    <w:rsid w:val="00103F24"/>
    <w:rsid w:val="00105AC7"/>
    <w:rsid w:val="0013161E"/>
    <w:rsid w:val="00133294"/>
    <w:rsid w:val="0013526B"/>
    <w:rsid w:val="00162211"/>
    <w:rsid w:val="00170449"/>
    <w:rsid w:val="0018315B"/>
    <w:rsid w:val="00185652"/>
    <w:rsid w:val="0018782D"/>
    <w:rsid w:val="001A20A3"/>
    <w:rsid w:val="001C0189"/>
    <w:rsid w:val="001D1BB9"/>
    <w:rsid w:val="001E1215"/>
    <w:rsid w:val="001E3999"/>
    <w:rsid w:val="001E3BB9"/>
    <w:rsid w:val="001E5D9B"/>
    <w:rsid w:val="001E6FCF"/>
    <w:rsid w:val="0020644B"/>
    <w:rsid w:val="00206A7C"/>
    <w:rsid w:val="002106A5"/>
    <w:rsid w:val="00226E99"/>
    <w:rsid w:val="00227616"/>
    <w:rsid w:val="00241B4A"/>
    <w:rsid w:val="00241B4C"/>
    <w:rsid w:val="00244BEB"/>
    <w:rsid w:val="00280483"/>
    <w:rsid w:val="002A3802"/>
    <w:rsid w:val="002A4F03"/>
    <w:rsid w:val="002C0078"/>
    <w:rsid w:val="002C1F2D"/>
    <w:rsid w:val="002C44F1"/>
    <w:rsid w:val="002D2580"/>
    <w:rsid w:val="002D45BF"/>
    <w:rsid w:val="003078C4"/>
    <w:rsid w:val="003253F7"/>
    <w:rsid w:val="00327D79"/>
    <w:rsid w:val="00334B93"/>
    <w:rsid w:val="003361E6"/>
    <w:rsid w:val="00336A6E"/>
    <w:rsid w:val="00343C33"/>
    <w:rsid w:val="00361382"/>
    <w:rsid w:val="003714DB"/>
    <w:rsid w:val="00385024"/>
    <w:rsid w:val="00385D91"/>
    <w:rsid w:val="003947A4"/>
    <w:rsid w:val="003B357A"/>
    <w:rsid w:val="003C2CFF"/>
    <w:rsid w:val="003C36BB"/>
    <w:rsid w:val="003E2699"/>
    <w:rsid w:val="003F39D5"/>
    <w:rsid w:val="00405CF1"/>
    <w:rsid w:val="00411FFE"/>
    <w:rsid w:val="004122A3"/>
    <w:rsid w:val="0045427D"/>
    <w:rsid w:val="0045723C"/>
    <w:rsid w:val="004574AE"/>
    <w:rsid w:val="00457B4D"/>
    <w:rsid w:val="004630FB"/>
    <w:rsid w:val="00470865"/>
    <w:rsid w:val="00473C2C"/>
    <w:rsid w:val="00475605"/>
    <w:rsid w:val="0049354B"/>
    <w:rsid w:val="004A6010"/>
    <w:rsid w:val="004B0EDB"/>
    <w:rsid w:val="004B339D"/>
    <w:rsid w:val="004C4258"/>
    <w:rsid w:val="004D54DD"/>
    <w:rsid w:val="004F50D7"/>
    <w:rsid w:val="004F69D4"/>
    <w:rsid w:val="005159D0"/>
    <w:rsid w:val="005223E5"/>
    <w:rsid w:val="00531E6D"/>
    <w:rsid w:val="00541B21"/>
    <w:rsid w:val="00562AA6"/>
    <w:rsid w:val="005810AA"/>
    <w:rsid w:val="00596650"/>
    <w:rsid w:val="005A1E62"/>
    <w:rsid w:val="005A502C"/>
    <w:rsid w:val="005B410B"/>
    <w:rsid w:val="005B6441"/>
    <w:rsid w:val="005C069F"/>
    <w:rsid w:val="005D0333"/>
    <w:rsid w:val="005D47B8"/>
    <w:rsid w:val="005E620E"/>
    <w:rsid w:val="005E70B9"/>
    <w:rsid w:val="005F1573"/>
    <w:rsid w:val="005F66D9"/>
    <w:rsid w:val="006002B7"/>
    <w:rsid w:val="00606D79"/>
    <w:rsid w:val="00612C9A"/>
    <w:rsid w:val="00616235"/>
    <w:rsid w:val="0062094E"/>
    <w:rsid w:val="006219D6"/>
    <w:rsid w:val="006269B4"/>
    <w:rsid w:val="00634F1C"/>
    <w:rsid w:val="006365AA"/>
    <w:rsid w:val="006463DC"/>
    <w:rsid w:val="00647B46"/>
    <w:rsid w:val="00654C2E"/>
    <w:rsid w:val="00660852"/>
    <w:rsid w:val="00671C3B"/>
    <w:rsid w:val="006824F3"/>
    <w:rsid w:val="00691928"/>
    <w:rsid w:val="00696A30"/>
    <w:rsid w:val="006A7E16"/>
    <w:rsid w:val="006B06F5"/>
    <w:rsid w:val="006B1644"/>
    <w:rsid w:val="006C5DBE"/>
    <w:rsid w:val="006D16C1"/>
    <w:rsid w:val="006F59E5"/>
    <w:rsid w:val="007059CA"/>
    <w:rsid w:val="00706249"/>
    <w:rsid w:val="0072200C"/>
    <w:rsid w:val="007255F2"/>
    <w:rsid w:val="00746505"/>
    <w:rsid w:val="0075185D"/>
    <w:rsid w:val="007A466F"/>
    <w:rsid w:val="007B4C93"/>
    <w:rsid w:val="007B645E"/>
    <w:rsid w:val="007C23C2"/>
    <w:rsid w:val="007C45B4"/>
    <w:rsid w:val="007D24A2"/>
    <w:rsid w:val="007E0E33"/>
    <w:rsid w:val="007E27F8"/>
    <w:rsid w:val="007E6DB6"/>
    <w:rsid w:val="007F3071"/>
    <w:rsid w:val="007F7DBE"/>
    <w:rsid w:val="008225D0"/>
    <w:rsid w:val="00824962"/>
    <w:rsid w:val="00826A6B"/>
    <w:rsid w:val="00830899"/>
    <w:rsid w:val="0084488A"/>
    <w:rsid w:val="00851D0B"/>
    <w:rsid w:val="00854C59"/>
    <w:rsid w:val="00856FA3"/>
    <w:rsid w:val="00880EDD"/>
    <w:rsid w:val="00882E46"/>
    <w:rsid w:val="00883E8F"/>
    <w:rsid w:val="00886F04"/>
    <w:rsid w:val="00896B10"/>
    <w:rsid w:val="008C4A7F"/>
    <w:rsid w:val="008D42A6"/>
    <w:rsid w:val="008E27AD"/>
    <w:rsid w:val="008E5B72"/>
    <w:rsid w:val="008E7070"/>
    <w:rsid w:val="008F038D"/>
    <w:rsid w:val="008F05F4"/>
    <w:rsid w:val="00900B57"/>
    <w:rsid w:val="00901A9E"/>
    <w:rsid w:val="00904683"/>
    <w:rsid w:val="00913019"/>
    <w:rsid w:val="00933C34"/>
    <w:rsid w:val="00954F56"/>
    <w:rsid w:val="00955BA3"/>
    <w:rsid w:val="00963EBB"/>
    <w:rsid w:val="009835EE"/>
    <w:rsid w:val="00984971"/>
    <w:rsid w:val="00984EFD"/>
    <w:rsid w:val="00995D1A"/>
    <w:rsid w:val="009A3DC5"/>
    <w:rsid w:val="009B557C"/>
    <w:rsid w:val="009B7E59"/>
    <w:rsid w:val="009C1025"/>
    <w:rsid w:val="009C2977"/>
    <w:rsid w:val="009D3027"/>
    <w:rsid w:val="009E4039"/>
    <w:rsid w:val="009F1655"/>
    <w:rsid w:val="009F479E"/>
    <w:rsid w:val="00A033E3"/>
    <w:rsid w:val="00A257DF"/>
    <w:rsid w:val="00A31A18"/>
    <w:rsid w:val="00A34E00"/>
    <w:rsid w:val="00A47A00"/>
    <w:rsid w:val="00A51232"/>
    <w:rsid w:val="00A55B05"/>
    <w:rsid w:val="00A7660E"/>
    <w:rsid w:val="00A91A72"/>
    <w:rsid w:val="00AA60A1"/>
    <w:rsid w:val="00AD2CA2"/>
    <w:rsid w:val="00AE31B9"/>
    <w:rsid w:val="00AF5546"/>
    <w:rsid w:val="00AF7B4F"/>
    <w:rsid w:val="00B07C8B"/>
    <w:rsid w:val="00B125C1"/>
    <w:rsid w:val="00B168D0"/>
    <w:rsid w:val="00B232BF"/>
    <w:rsid w:val="00B30EFC"/>
    <w:rsid w:val="00B32D3E"/>
    <w:rsid w:val="00B62B47"/>
    <w:rsid w:val="00B73302"/>
    <w:rsid w:val="00B92E6E"/>
    <w:rsid w:val="00BB3BB0"/>
    <w:rsid w:val="00BB4FA0"/>
    <w:rsid w:val="00BB51F3"/>
    <w:rsid w:val="00BC00EB"/>
    <w:rsid w:val="00BC6CC8"/>
    <w:rsid w:val="00BD11BD"/>
    <w:rsid w:val="00BE4AA8"/>
    <w:rsid w:val="00BE4C2A"/>
    <w:rsid w:val="00BE68F0"/>
    <w:rsid w:val="00BF3AA6"/>
    <w:rsid w:val="00BF3F99"/>
    <w:rsid w:val="00BF7999"/>
    <w:rsid w:val="00C01962"/>
    <w:rsid w:val="00C3284F"/>
    <w:rsid w:val="00C42BBC"/>
    <w:rsid w:val="00C67732"/>
    <w:rsid w:val="00C71E9F"/>
    <w:rsid w:val="00CA55A1"/>
    <w:rsid w:val="00CC55A6"/>
    <w:rsid w:val="00CC7503"/>
    <w:rsid w:val="00CD7440"/>
    <w:rsid w:val="00CE3D51"/>
    <w:rsid w:val="00CE6411"/>
    <w:rsid w:val="00D167D3"/>
    <w:rsid w:val="00D22A63"/>
    <w:rsid w:val="00D23BE6"/>
    <w:rsid w:val="00D465EA"/>
    <w:rsid w:val="00D5047A"/>
    <w:rsid w:val="00D51436"/>
    <w:rsid w:val="00D87BE8"/>
    <w:rsid w:val="00D9411C"/>
    <w:rsid w:val="00DB0ABC"/>
    <w:rsid w:val="00DB1A6B"/>
    <w:rsid w:val="00DC5FAB"/>
    <w:rsid w:val="00DF0BF3"/>
    <w:rsid w:val="00DF7EA4"/>
    <w:rsid w:val="00E075CC"/>
    <w:rsid w:val="00E17EDC"/>
    <w:rsid w:val="00E36D92"/>
    <w:rsid w:val="00E406E9"/>
    <w:rsid w:val="00E508EA"/>
    <w:rsid w:val="00E66D3C"/>
    <w:rsid w:val="00E73870"/>
    <w:rsid w:val="00E8362D"/>
    <w:rsid w:val="00EA0634"/>
    <w:rsid w:val="00EA0738"/>
    <w:rsid w:val="00EA3A31"/>
    <w:rsid w:val="00EB44EE"/>
    <w:rsid w:val="00EB6A18"/>
    <w:rsid w:val="00EC5324"/>
    <w:rsid w:val="00EC7D39"/>
    <w:rsid w:val="00ED6012"/>
    <w:rsid w:val="00F0669D"/>
    <w:rsid w:val="00F126EE"/>
    <w:rsid w:val="00F14985"/>
    <w:rsid w:val="00F22628"/>
    <w:rsid w:val="00F22F38"/>
    <w:rsid w:val="00F3496F"/>
    <w:rsid w:val="00F412B1"/>
    <w:rsid w:val="00F527A4"/>
    <w:rsid w:val="00F5359C"/>
    <w:rsid w:val="00F62EFF"/>
    <w:rsid w:val="00F65752"/>
    <w:rsid w:val="00F762C4"/>
    <w:rsid w:val="00F971C6"/>
    <w:rsid w:val="00FA2D67"/>
    <w:rsid w:val="00FA2EF9"/>
    <w:rsid w:val="00FA6279"/>
    <w:rsid w:val="00FB2957"/>
    <w:rsid w:val="00FB2FE3"/>
    <w:rsid w:val="00FB48F7"/>
    <w:rsid w:val="00FB5231"/>
    <w:rsid w:val="00FB74E5"/>
    <w:rsid w:val="00FC21D0"/>
    <w:rsid w:val="00FC30F6"/>
    <w:rsid w:val="00FD01A8"/>
    <w:rsid w:val="00FE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04F1D"/>
  <w15:chartTrackingRefBased/>
  <w15:docId w15:val="{1D8AE4AC-0539-45DD-941E-D36A7BBFD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1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1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1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1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1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1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1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1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1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61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1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13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13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13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13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13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13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1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1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1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1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13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13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13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1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13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1382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E5B7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customStyle="1" w:styleId="Default">
    <w:name w:val="Default"/>
    <w:rsid w:val="00EA063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2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F157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157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3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5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6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9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3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5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1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2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3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2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6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8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EEE0-19B7-4ED9-A840-B29870B75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8</Pages>
  <Words>1492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Murineddu</dc:creator>
  <cp:keywords/>
  <dc:description/>
  <cp:lastModifiedBy>Cristian Murineddu</cp:lastModifiedBy>
  <cp:revision>255</cp:revision>
  <cp:lastPrinted>2024-10-03T04:04:00Z</cp:lastPrinted>
  <dcterms:created xsi:type="dcterms:W3CDTF">2024-10-03T03:52:00Z</dcterms:created>
  <dcterms:modified xsi:type="dcterms:W3CDTF">2024-11-20T23:57:00Z</dcterms:modified>
</cp:coreProperties>
</file>