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7B6C0" w14:textId="5ADBC31C" w:rsidR="00B03573" w:rsidRPr="00052101" w:rsidRDefault="00E03750" w:rsidP="00052101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052101">
        <w:rPr>
          <w:rFonts w:ascii="Arial" w:hAnsi="Arial" w:cs="Arial"/>
          <w:b/>
          <w:sz w:val="24"/>
          <w:szCs w:val="24"/>
          <w:lang w:val="es-ES"/>
        </w:rPr>
        <w:t>Legislación Aplicada a la Tecnología</w:t>
      </w:r>
      <w:r w:rsidR="00B03573" w:rsidRPr="00052101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052101">
        <w:rPr>
          <w:rFonts w:ascii="Arial" w:hAnsi="Arial" w:cs="Arial"/>
          <w:b/>
          <w:sz w:val="24"/>
          <w:szCs w:val="24"/>
          <w:lang w:val="es-ES"/>
        </w:rPr>
        <w:t xml:space="preserve"> - </w:t>
      </w:r>
      <w:r w:rsidR="00B03573" w:rsidRPr="00052101">
        <w:rPr>
          <w:rFonts w:ascii="Arial" w:hAnsi="Arial" w:cs="Arial"/>
          <w:b/>
          <w:sz w:val="24"/>
          <w:szCs w:val="24"/>
          <w:lang w:val="es-ES"/>
        </w:rPr>
        <w:t xml:space="preserve">Lic. En </w:t>
      </w:r>
      <w:r w:rsidR="00C35020" w:rsidRPr="00052101">
        <w:rPr>
          <w:rFonts w:ascii="Arial" w:hAnsi="Arial" w:cs="Arial"/>
          <w:b/>
          <w:sz w:val="24"/>
          <w:szCs w:val="24"/>
          <w:lang w:val="es-ES"/>
        </w:rPr>
        <w:t>Gestión de Tecnología</w:t>
      </w:r>
    </w:p>
    <w:p w14:paraId="706A9C05" w14:textId="77777777" w:rsidR="00B03573" w:rsidRPr="00052101" w:rsidRDefault="00B03573" w:rsidP="00B03573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052101">
        <w:rPr>
          <w:rFonts w:ascii="Arial" w:hAnsi="Arial" w:cs="Arial"/>
          <w:b/>
          <w:sz w:val="24"/>
          <w:szCs w:val="24"/>
          <w:lang w:val="es-ES"/>
        </w:rPr>
        <w:t>Escuela de Formación Continua – UNLaM</w:t>
      </w:r>
    </w:p>
    <w:p w14:paraId="44F05577" w14:textId="05E37E20" w:rsidR="00B03573" w:rsidRPr="00052101" w:rsidRDefault="00B03573" w:rsidP="00B03573">
      <w:pPr>
        <w:pBdr>
          <w:bottom w:val="single" w:sz="6" w:space="1" w:color="auto"/>
        </w:pBd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052101">
        <w:rPr>
          <w:rFonts w:ascii="Arial" w:hAnsi="Arial" w:cs="Arial"/>
          <w:b/>
          <w:sz w:val="24"/>
          <w:szCs w:val="24"/>
          <w:lang w:val="es-ES"/>
        </w:rPr>
        <w:t>Primer cuatrimestre 202</w:t>
      </w:r>
      <w:r w:rsidR="00A53D52" w:rsidRPr="00052101">
        <w:rPr>
          <w:rFonts w:ascii="Arial" w:hAnsi="Arial" w:cs="Arial"/>
          <w:b/>
          <w:sz w:val="24"/>
          <w:szCs w:val="24"/>
          <w:lang w:val="es-ES"/>
        </w:rPr>
        <w:t>5</w:t>
      </w:r>
    </w:p>
    <w:p w14:paraId="036A4FD2" w14:textId="77777777" w:rsidR="00A53D52" w:rsidRPr="00052101" w:rsidRDefault="00A53D52" w:rsidP="00A53D52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052101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TRABAJO PRÁCTICO DE ENTREGA OBLIGATORIA </w:t>
      </w:r>
    </w:p>
    <w:p w14:paraId="2084D5A0" w14:textId="35036879" w:rsidR="00A53D52" w:rsidRPr="00052101" w:rsidRDefault="00052101" w:rsidP="00A53D52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052101">
        <w:rPr>
          <w:rFonts w:ascii="Arial" w:hAnsi="Arial" w:cs="Arial"/>
          <w:b/>
          <w:sz w:val="24"/>
          <w:szCs w:val="24"/>
          <w:u w:val="single"/>
          <w:lang w:val="es-ES"/>
        </w:rPr>
        <w:t>UNIDAD 2</w:t>
      </w:r>
    </w:p>
    <w:p w14:paraId="230426A8" w14:textId="77777777" w:rsidR="00A53D52" w:rsidRDefault="00A53D52" w:rsidP="00A53D52">
      <w:pPr>
        <w:spacing w:before="120" w:after="120" w:line="360" w:lineRule="auto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14:paraId="714BB21A" w14:textId="77777777" w:rsidR="00A53D52" w:rsidRPr="001F46CE" w:rsidRDefault="00A53D52" w:rsidP="00A53D52">
      <w:pPr>
        <w:spacing w:before="120" w:after="12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Trabajo grupal y colaborativo: </w:t>
      </w:r>
      <w:r>
        <w:rPr>
          <w:rFonts w:ascii="Arial" w:eastAsia="Arial" w:hAnsi="Arial" w:cs="Arial"/>
          <w:sz w:val="24"/>
          <w:szCs w:val="24"/>
        </w:rPr>
        <w:t xml:space="preserve">Deberán entregarlo a través de la herramienta Portafolios de la Plataforma </w:t>
      </w:r>
      <w:proofErr w:type="spellStart"/>
      <w:r>
        <w:rPr>
          <w:rFonts w:ascii="Arial" w:eastAsia="Arial" w:hAnsi="Arial" w:cs="Arial"/>
          <w:sz w:val="24"/>
          <w:szCs w:val="24"/>
        </w:rPr>
        <w:t>MIeL</w:t>
      </w:r>
      <w:proofErr w:type="spellEnd"/>
      <w:r>
        <w:rPr>
          <w:rFonts w:ascii="Arial" w:eastAsia="Arial" w:hAnsi="Arial" w:cs="Arial"/>
          <w:sz w:val="24"/>
          <w:szCs w:val="24"/>
        </w:rPr>
        <w:t>, indicando que es una entrega grupal.</w:t>
      </w:r>
    </w:p>
    <w:p w14:paraId="7FFC7CB0" w14:textId="7DDECAAD" w:rsidR="00A53D52" w:rsidRPr="007907AD" w:rsidRDefault="00A53D52" w:rsidP="00A53D52">
      <w:pPr>
        <w:spacing w:before="120" w:after="120" w:line="360" w:lineRule="auto"/>
        <w:rPr>
          <w:rFonts w:ascii="Arial" w:hAnsi="Arial" w:cs="Arial"/>
          <w:bCs/>
          <w:sz w:val="24"/>
          <w:szCs w:val="24"/>
          <w:lang w:val="es-ES"/>
        </w:rPr>
      </w:pPr>
      <w:r w:rsidRPr="007907AD">
        <w:rPr>
          <w:rFonts w:ascii="Arial" w:hAnsi="Arial" w:cs="Arial"/>
          <w:b/>
          <w:sz w:val="24"/>
          <w:szCs w:val="24"/>
          <w:lang w:val="es-ES"/>
        </w:rPr>
        <w:t>Fecha límite de entrega:</w:t>
      </w:r>
      <w:r w:rsidRPr="009F3303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052101">
        <w:rPr>
          <w:rFonts w:ascii="Arial" w:hAnsi="Arial" w:cs="Arial"/>
          <w:bCs/>
          <w:sz w:val="24"/>
          <w:szCs w:val="24"/>
          <w:lang w:val="es-ES"/>
        </w:rPr>
        <w:t>06 DE MAYO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DE 2025</w:t>
      </w:r>
    </w:p>
    <w:p w14:paraId="3877FDB0" w14:textId="3FEB6DFA" w:rsidR="00A53D52" w:rsidRDefault="00A53D52" w:rsidP="00A53D52">
      <w:pPr>
        <w:spacing w:before="120" w:after="120" w:line="360" w:lineRule="auto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1F46CE">
        <w:rPr>
          <w:rFonts w:ascii="Arial" w:hAnsi="Arial" w:cs="Arial"/>
          <w:b/>
          <w:sz w:val="24"/>
          <w:szCs w:val="24"/>
          <w:lang w:val="es-ES"/>
        </w:rPr>
        <w:t>Formato de entrega:</w:t>
      </w:r>
      <w:r w:rsidRPr="00380F00">
        <w:rPr>
          <w:rFonts w:ascii="Arial" w:hAnsi="Arial" w:cs="Arial"/>
          <w:bCs/>
          <w:sz w:val="24"/>
          <w:szCs w:val="24"/>
          <w:lang w:val="es-ES"/>
        </w:rPr>
        <w:t xml:space="preserve"> Deberán entregar en formato PDF, aclarando en el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380F00">
        <w:rPr>
          <w:rFonts w:ascii="Arial" w:hAnsi="Arial" w:cs="Arial"/>
          <w:bCs/>
          <w:sz w:val="24"/>
          <w:szCs w:val="24"/>
          <w:lang w:val="es-ES"/>
        </w:rPr>
        <w:t>documento los nombres, apellido y DNI de cada uno de los integrantes del</w:t>
      </w:r>
      <w:r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380F00">
        <w:rPr>
          <w:rFonts w:ascii="Arial" w:hAnsi="Arial" w:cs="Arial"/>
          <w:bCs/>
          <w:sz w:val="24"/>
          <w:szCs w:val="24"/>
          <w:lang w:val="es-ES"/>
        </w:rPr>
        <w:t>grupo.</w:t>
      </w:r>
    </w:p>
    <w:p w14:paraId="62C734AD" w14:textId="4BED1785" w:rsidR="00FF561A" w:rsidRDefault="00A53D52" w:rsidP="00A53D52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53D52">
        <w:rPr>
          <w:rFonts w:ascii="Arial" w:hAnsi="Arial" w:cs="Arial"/>
          <w:b/>
          <w:sz w:val="24"/>
          <w:szCs w:val="24"/>
          <w:lang w:val="es-ES"/>
        </w:rPr>
        <w:t>Consignas:</w:t>
      </w:r>
      <w:r w:rsidRPr="00A53D52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Pr="00A53D5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eberán elaborar una reflexión </w:t>
      </w:r>
      <w:r w:rsidR="00FF561A" w:rsidRPr="00A53D52">
        <w:rPr>
          <w:rFonts w:ascii="Arial" w:hAnsi="Arial" w:cs="Arial"/>
          <w:sz w:val="24"/>
          <w:szCs w:val="24"/>
        </w:rPr>
        <w:t>que resulte del análisis de los links que se copian a continuación y de la lectura del material obligatorio y complementario, en respues</w:t>
      </w:r>
      <w:r>
        <w:rPr>
          <w:rFonts w:ascii="Arial" w:hAnsi="Arial" w:cs="Arial"/>
          <w:sz w:val="24"/>
          <w:szCs w:val="24"/>
        </w:rPr>
        <w:t>ta a las preguntas disparadoras:</w:t>
      </w:r>
    </w:p>
    <w:p w14:paraId="41E03990" w14:textId="2132A9A9" w:rsidR="00A53D52" w:rsidRPr="00A53D52" w:rsidRDefault="00A53D52" w:rsidP="00A53D52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53D52">
        <w:rPr>
          <w:rFonts w:ascii="Arial" w:hAnsi="Arial" w:cs="Arial"/>
          <w:sz w:val="24"/>
          <w:szCs w:val="24"/>
        </w:rPr>
        <w:t>¿De qué manera considera que se podrían aplicar las tecnologías, más específicamente la Inteligencia Artificial, a l</w:t>
      </w:r>
      <w:r>
        <w:rPr>
          <w:rFonts w:ascii="Arial" w:hAnsi="Arial" w:cs="Arial"/>
          <w:sz w:val="24"/>
          <w:szCs w:val="24"/>
        </w:rPr>
        <w:t>a toma de decisiones jurídicas?</w:t>
      </w:r>
    </w:p>
    <w:p w14:paraId="7063460F" w14:textId="520D2FE3" w:rsidR="00A53D52" w:rsidRDefault="00A53D52" w:rsidP="00A53D52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A53D52">
        <w:rPr>
          <w:rFonts w:ascii="Arial" w:hAnsi="Arial" w:cs="Arial"/>
          <w:sz w:val="24"/>
          <w:szCs w:val="24"/>
        </w:rPr>
        <w:t>¿Considera viable que el sistema judicial actual (conformado por personas – jueces) sea reemplazado por la inteligencia artificial? ¿Por qué?</w:t>
      </w:r>
    </w:p>
    <w:p w14:paraId="28663AC9" w14:textId="3C12C4D7" w:rsidR="00A53D52" w:rsidRPr="00A53D52" w:rsidRDefault="00A53D52" w:rsidP="00A53D52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reflexión podrá realizarse grupalmente o bien podrán realizar un aporte individual. Deberán incluir también los puntos de discusión o disidencia que se hayan generado entre ustedes. </w:t>
      </w:r>
    </w:p>
    <w:p w14:paraId="5EF706A3" w14:textId="77777777" w:rsidR="00FF561A" w:rsidRPr="00052101" w:rsidRDefault="00FF561A" w:rsidP="005B220E">
      <w:pPr>
        <w:pStyle w:val="NormalWeb"/>
        <w:jc w:val="both"/>
        <w:rPr>
          <w:rFonts w:ascii="Arial" w:hAnsi="Arial" w:cs="Arial"/>
          <w:color w:val="000000"/>
          <w:sz w:val="22"/>
        </w:rPr>
      </w:pPr>
      <w:r w:rsidRPr="00052101">
        <w:rPr>
          <w:rStyle w:val="Textoennegrita"/>
          <w:rFonts w:ascii="Arial" w:hAnsi="Arial" w:cs="Arial"/>
          <w:color w:val="000000"/>
          <w:sz w:val="22"/>
        </w:rPr>
        <w:t>LINKS</w:t>
      </w:r>
      <w:r w:rsidRPr="00052101">
        <w:rPr>
          <w:rFonts w:ascii="Arial" w:hAnsi="Arial" w:cs="Arial"/>
          <w:color w:val="000000"/>
          <w:sz w:val="22"/>
        </w:rPr>
        <w:t>: </w:t>
      </w:r>
    </w:p>
    <w:p w14:paraId="45C69739" w14:textId="77777777" w:rsidR="00FF561A" w:rsidRPr="00052101" w:rsidRDefault="00FF561A" w:rsidP="005B220E">
      <w:pPr>
        <w:pStyle w:val="NormalWeb"/>
        <w:jc w:val="both"/>
        <w:rPr>
          <w:rFonts w:ascii="Arial" w:hAnsi="Arial" w:cs="Arial"/>
          <w:color w:val="000000"/>
          <w:sz w:val="22"/>
        </w:rPr>
      </w:pPr>
      <w:hyperlink r:id="rId5" w:tgtFrame="_blank" w:history="1">
        <w:r w:rsidRPr="00052101">
          <w:rPr>
            <w:rStyle w:val="Hipervnculo"/>
            <w:rFonts w:ascii="Arial" w:hAnsi="Arial" w:cs="Arial"/>
            <w:color w:val="3F51B5"/>
            <w:sz w:val="22"/>
          </w:rPr>
          <w:t>https://www.ambito.com/mundo/inteligencia-artificial/polemica-colombia-un-juez-que-uso-chatgpt-una-sentencia-n5643297</w:t>
        </w:r>
      </w:hyperlink>
    </w:p>
    <w:p w14:paraId="6EA430C8" w14:textId="77777777" w:rsidR="00FF561A" w:rsidRPr="00052101" w:rsidRDefault="00FF561A" w:rsidP="005B220E">
      <w:pPr>
        <w:pStyle w:val="NormalWeb"/>
        <w:jc w:val="both"/>
        <w:rPr>
          <w:rFonts w:ascii="Arial" w:hAnsi="Arial" w:cs="Arial"/>
          <w:color w:val="000000"/>
          <w:sz w:val="22"/>
        </w:rPr>
      </w:pPr>
      <w:hyperlink r:id="rId6" w:tgtFrame="_blank" w:history="1">
        <w:r w:rsidRPr="00052101">
          <w:rPr>
            <w:rStyle w:val="Hipervnculo"/>
            <w:rFonts w:ascii="Arial" w:hAnsi="Arial" w:cs="Arial"/>
            <w:color w:val="3F51B5"/>
            <w:sz w:val="22"/>
          </w:rPr>
          <w:t>https://unescochair.cs.uns.edu.ar/actividades/investigacion/etica-en-servicios-publicos-digitales/escenarios/inteligencia-artificial-aplicada-en-sentencias-judiciales/</w:t>
        </w:r>
      </w:hyperlink>
    </w:p>
    <w:p w14:paraId="6C3CC951" w14:textId="7C78085E" w:rsidR="00804C0F" w:rsidRPr="00052101" w:rsidRDefault="2F83311E" w:rsidP="67C1ECE7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hyperlink r:id="rId7">
        <w:r w:rsidRPr="67C1ECE7">
          <w:rPr>
            <w:rStyle w:val="Hipervnculo"/>
            <w:rFonts w:ascii="Arial" w:hAnsi="Arial" w:cs="Arial"/>
            <w:color w:val="3F51B5"/>
            <w:sz w:val="22"/>
            <w:szCs w:val="22"/>
          </w:rPr>
          <w:t>https://www.infobae.com/america/agencias/2023/04/17/ministro-de-justicia-polaco-ve-</w:t>
        </w:r>
        <w:r w:rsidR="006595D9" w:rsidRPr="67C1ECE7">
          <w:rPr>
            <w:rStyle w:val="Hipervnculo"/>
            <w:rFonts w:ascii="Arial" w:hAnsi="Arial" w:cs="Arial"/>
            <w:color w:val="3F51B5"/>
            <w:sz w:val="22"/>
            <w:szCs w:val="22"/>
          </w:rPr>
          <w:t>E</w:t>
        </w:r>
        <w:r w:rsidRPr="67C1ECE7">
          <w:rPr>
            <w:rStyle w:val="Hipervnculo"/>
            <w:rFonts w:ascii="Arial" w:hAnsi="Arial" w:cs="Arial"/>
            <w:color w:val="3F51B5"/>
            <w:sz w:val="22"/>
            <w:szCs w:val="22"/>
          </w:rPr>
          <w:t>posible-sentencias-dictadas-por-ia/</w:t>
        </w:r>
      </w:hyperlink>
    </w:p>
    <w:p w14:paraId="4926355D" w14:textId="3F691C28" w:rsidR="67C1ECE7" w:rsidRDefault="67C1ECE7">
      <w:r>
        <w:lastRenderedPageBreak/>
        <w:br w:type="page"/>
      </w:r>
    </w:p>
    <w:p w14:paraId="02315E49" w14:textId="567FDF52" w:rsidR="67C1ECE7" w:rsidRDefault="67C1ECE7" w:rsidP="67C1ECE7">
      <w:pPr>
        <w:pStyle w:val="NormalWeb"/>
        <w:jc w:val="both"/>
        <w:rPr>
          <w:rFonts w:ascii="Arial" w:hAnsi="Arial" w:cs="Arial"/>
          <w:color w:val="538135" w:themeColor="accent6" w:themeShade="BF"/>
          <w:sz w:val="22"/>
          <w:szCs w:val="22"/>
        </w:rPr>
      </w:pPr>
    </w:p>
    <w:p w14:paraId="7DB0C9DF" w14:textId="2B9F749D" w:rsidR="67C1ECE7" w:rsidRDefault="67C1ECE7" w:rsidP="67C1ECE7">
      <w:pPr>
        <w:pStyle w:val="NormalWeb"/>
        <w:jc w:val="both"/>
        <w:rPr>
          <w:rFonts w:ascii="Arial" w:hAnsi="Arial" w:cs="Arial"/>
          <w:color w:val="538135" w:themeColor="accent6" w:themeShade="BF"/>
          <w:sz w:val="22"/>
          <w:szCs w:val="22"/>
        </w:rPr>
      </w:pPr>
    </w:p>
    <w:p w14:paraId="5ED5CA88" w14:textId="050CED68" w:rsidR="6FFA0CA5" w:rsidRDefault="6FFA0CA5" w:rsidP="2CAB59BC">
      <w:pPr>
        <w:pStyle w:val="NormalWeb"/>
        <w:jc w:val="both"/>
        <w:rPr>
          <w:rFonts w:ascii="Arial" w:hAnsi="Arial" w:cs="Arial"/>
          <w:color w:val="538135" w:themeColor="accent6" w:themeShade="BF"/>
          <w:sz w:val="22"/>
          <w:szCs w:val="22"/>
        </w:rPr>
      </w:pPr>
      <w:r w:rsidRPr="2CAB59BC">
        <w:rPr>
          <w:rFonts w:ascii="Arial" w:hAnsi="Arial" w:cs="Arial"/>
          <w:sz w:val="22"/>
          <w:szCs w:val="22"/>
        </w:rPr>
        <w:t xml:space="preserve">En </w:t>
      </w:r>
      <w:r w:rsidR="67AF759A" w:rsidRPr="2CAB59BC">
        <w:rPr>
          <w:rFonts w:ascii="Arial" w:hAnsi="Arial" w:cs="Arial"/>
          <w:sz w:val="22"/>
          <w:szCs w:val="22"/>
        </w:rPr>
        <w:t>aplicación,</w:t>
      </w:r>
      <w:r w:rsidRPr="2CAB59BC">
        <w:rPr>
          <w:rFonts w:ascii="Arial" w:hAnsi="Arial" w:cs="Arial"/>
          <w:sz w:val="22"/>
          <w:szCs w:val="22"/>
        </w:rPr>
        <w:t xml:space="preserve"> se puede demostrar que es </w:t>
      </w:r>
      <w:r w:rsidR="4A02A069" w:rsidRPr="2CAB59BC">
        <w:rPr>
          <w:rFonts w:ascii="Arial" w:hAnsi="Arial" w:cs="Arial"/>
          <w:sz w:val="22"/>
          <w:szCs w:val="22"/>
        </w:rPr>
        <w:t>útil</w:t>
      </w:r>
      <w:r w:rsidRPr="2CAB59BC">
        <w:rPr>
          <w:rFonts w:ascii="Arial" w:hAnsi="Arial" w:cs="Arial"/>
          <w:sz w:val="22"/>
          <w:szCs w:val="22"/>
        </w:rPr>
        <w:t xml:space="preserve"> como una herramienta para asistir en la toma de decisiones </w:t>
      </w:r>
      <w:r w:rsidR="323FF603" w:rsidRPr="2CAB59BC">
        <w:rPr>
          <w:rFonts w:ascii="Arial" w:hAnsi="Arial" w:cs="Arial"/>
          <w:sz w:val="22"/>
          <w:szCs w:val="22"/>
        </w:rPr>
        <w:t>jurídicas</w:t>
      </w:r>
      <w:r w:rsidRPr="2CAB59BC">
        <w:rPr>
          <w:rFonts w:ascii="Arial" w:hAnsi="Arial" w:cs="Arial"/>
          <w:sz w:val="22"/>
          <w:szCs w:val="22"/>
        </w:rPr>
        <w:t xml:space="preserve"> al ofrecer respuestas </w:t>
      </w:r>
      <w:r w:rsidR="71977090" w:rsidRPr="2CAB59BC">
        <w:rPr>
          <w:rFonts w:ascii="Arial" w:hAnsi="Arial" w:cs="Arial"/>
          <w:sz w:val="22"/>
          <w:szCs w:val="22"/>
        </w:rPr>
        <w:t>rápidas</w:t>
      </w:r>
      <w:r w:rsidRPr="2CAB59BC">
        <w:rPr>
          <w:rFonts w:ascii="Arial" w:hAnsi="Arial" w:cs="Arial"/>
          <w:sz w:val="22"/>
          <w:szCs w:val="22"/>
        </w:rPr>
        <w:t xml:space="preserve"> y estructuradas. Pudiendo agilizar los </w:t>
      </w:r>
      <w:r w:rsidR="182AD9FD" w:rsidRPr="2CAB59BC">
        <w:rPr>
          <w:rFonts w:ascii="Arial" w:hAnsi="Arial" w:cs="Arial"/>
          <w:sz w:val="22"/>
          <w:szCs w:val="22"/>
        </w:rPr>
        <w:t>análisis</w:t>
      </w:r>
      <w:r w:rsidRPr="2CAB59BC">
        <w:rPr>
          <w:rFonts w:ascii="Arial" w:hAnsi="Arial" w:cs="Arial"/>
          <w:sz w:val="22"/>
          <w:szCs w:val="22"/>
        </w:rPr>
        <w:t xml:space="preserve"> normativos</w:t>
      </w:r>
      <w:r w:rsidR="5DEC9A3A" w:rsidRPr="2CAB59BC">
        <w:rPr>
          <w:rFonts w:ascii="Arial" w:hAnsi="Arial" w:cs="Arial"/>
          <w:sz w:val="22"/>
          <w:szCs w:val="22"/>
        </w:rPr>
        <w:t xml:space="preserve">, consultando marcos legales o precedentes, y mejorando la </w:t>
      </w:r>
      <w:r w:rsidR="65A78425" w:rsidRPr="2CAB59BC">
        <w:rPr>
          <w:rFonts w:ascii="Arial" w:hAnsi="Arial" w:cs="Arial"/>
          <w:sz w:val="22"/>
          <w:szCs w:val="22"/>
        </w:rPr>
        <w:t>fundamentación</w:t>
      </w:r>
      <w:r w:rsidR="5DEC9A3A" w:rsidRPr="2CAB59BC">
        <w:rPr>
          <w:rFonts w:ascii="Arial" w:hAnsi="Arial" w:cs="Arial"/>
          <w:sz w:val="22"/>
          <w:szCs w:val="22"/>
        </w:rPr>
        <w:t xml:space="preserve"> de ciertas sentencias. Siendo </w:t>
      </w:r>
      <w:r w:rsidR="52D1B80D" w:rsidRPr="2CAB59BC">
        <w:rPr>
          <w:rFonts w:ascii="Arial" w:hAnsi="Arial" w:cs="Arial"/>
          <w:sz w:val="22"/>
          <w:szCs w:val="22"/>
        </w:rPr>
        <w:t>así</w:t>
      </w:r>
      <w:r w:rsidR="5DEC9A3A" w:rsidRPr="2CAB59BC">
        <w:rPr>
          <w:rFonts w:ascii="Arial" w:hAnsi="Arial" w:cs="Arial"/>
          <w:sz w:val="22"/>
          <w:szCs w:val="22"/>
        </w:rPr>
        <w:t xml:space="preserve"> una </w:t>
      </w:r>
      <w:r w:rsidR="2550BD3E" w:rsidRPr="2CAB59BC">
        <w:rPr>
          <w:rFonts w:ascii="Arial" w:hAnsi="Arial" w:cs="Arial"/>
          <w:sz w:val="22"/>
          <w:szCs w:val="22"/>
        </w:rPr>
        <w:t>informática</w:t>
      </w:r>
      <w:r w:rsidR="5DEC9A3A" w:rsidRPr="2CAB59BC">
        <w:rPr>
          <w:rFonts w:ascii="Arial" w:hAnsi="Arial" w:cs="Arial"/>
          <w:sz w:val="22"/>
          <w:szCs w:val="22"/>
        </w:rPr>
        <w:t xml:space="preserve"> </w:t>
      </w:r>
      <w:r w:rsidR="680F22E8" w:rsidRPr="2CAB59BC">
        <w:rPr>
          <w:rFonts w:ascii="Arial" w:hAnsi="Arial" w:cs="Arial"/>
          <w:sz w:val="22"/>
          <w:szCs w:val="22"/>
        </w:rPr>
        <w:t>jurídica</w:t>
      </w:r>
      <w:r w:rsidR="5DEC9A3A" w:rsidRPr="2CAB59BC">
        <w:rPr>
          <w:rFonts w:ascii="Arial" w:hAnsi="Arial" w:cs="Arial"/>
          <w:sz w:val="22"/>
          <w:szCs w:val="22"/>
        </w:rPr>
        <w:t xml:space="preserve"> aplicada</w:t>
      </w:r>
      <w:r w:rsidR="3D24874E" w:rsidRPr="2CAB59BC">
        <w:rPr>
          <w:rFonts w:ascii="Arial" w:hAnsi="Arial" w:cs="Arial"/>
          <w:sz w:val="22"/>
          <w:szCs w:val="22"/>
        </w:rPr>
        <w:t>, dando simulaciones a razonamientos jurídicos lógicos sin complejidad en lo moral</w:t>
      </w:r>
    </w:p>
    <w:p w14:paraId="06584F86" w14:textId="71BEC56C" w:rsidR="545322A4" w:rsidRDefault="545322A4" w:rsidP="2CAB59BC">
      <w:pPr>
        <w:pStyle w:val="NormalWeb"/>
        <w:jc w:val="both"/>
        <w:rPr>
          <w:rFonts w:ascii="Arial" w:hAnsi="Arial" w:cs="Arial"/>
          <w:color w:val="538135" w:themeColor="accent6" w:themeShade="BF"/>
          <w:sz w:val="22"/>
          <w:szCs w:val="22"/>
        </w:rPr>
      </w:pPr>
      <w:r w:rsidRPr="2CAB59BC">
        <w:rPr>
          <w:rFonts w:ascii="Arial" w:hAnsi="Arial" w:cs="Arial"/>
          <w:sz w:val="22"/>
          <w:szCs w:val="22"/>
        </w:rPr>
        <w:t xml:space="preserve">No creo que pueda reemplazar a un juez humano, la IA no tiene conciencia, </w:t>
      </w:r>
      <w:r w:rsidR="69EDE2DE" w:rsidRPr="2CAB59BC">
        <w:rPr>
          <w:rFonts w:ascii="Arial" w:hAnsi="Arial" w:cs="Arial"/>
          <w:sz w:val="22"/>
          <w:szCs w:val="22"/>
        </w:rPr>
        <w:t>así</w:t>
      </w:r>
      <w:r w:rsidRPr="2CAB59BC">
        <w:rPr>
          <w:rFonts w:ascii="Arial" w:hAnsi="Arial" w:cs="Arial"/>
          <w:sz w:val="22"/>
          <w:szCs w:val="22"/>
        </w:rPr>
        <w:t xml:space="preserve"> que tampoco tiene </w:t>
      </w:r>
      <w:r w:rsidR="59E34A78" w:rsidRPr="2CAB59BC">
        <w:rPr>
          <w:rFonts w:ascii="Arial" w:hAnsi="Arial" w:cs="Arial"/>
          <w:sz w:val="22"/>
          <w:szCs w:val="22"/>
        </w:rPr>
        <w:t>empatía</w:t>
      </w:r>
      <w:r w:rsidRPr="2CAB59BC">
        <w:rPr>
          <w:rFonts w:ascii="Arial" w:hAnsi="Arial" w:cs="Arial"/>
          <w:sz w:val="22"/>
          <w:szCs w:val="22"/>
        </w:rPr>
        <w:t xml:space="preserve"> ni juicio moral, entonces en normas con contextos complejos </w:t>
      </w:r>
      <w:r w:rsidR="59BE74AE" w:rsidRPr="2CAB59BC">
        <w:rPr>
          <w:rFonts w:ascii="Arial" w:hAnsi="Arial" w:cs="Arial"/>
          <w:sz w:val="22"/>
          <w:szCs w:val="22"/>
        </w:rPr>
        <w:t xml:space="preserve">no son muy practicas con la subjetividad. La IA es muy </w:t>
      </w:r>
      <w:r w:rsidR="3FB415AA" w:rsidRPr="2CAB59BC">
        <w:rPr>
          <w:rFonts w:ascii="Arial" w:hAnsi="Arial" w:cs="Arial"/>
          <w:sz w:val="22"/>
          <w:szCs w:val="22"/>
        </w:rPr>
        <w:t>estadística</w:t>
      </w:r>
      <w:r w:rsidR="5A6BDFB1" w:rsidRPr="2CAB59BC">
        <w:rPr>
          <w:rFonts w:ascii="Arial" w:hAnsi="Arial" w:cs="Arial"/>
          <w:sz w:val="22"/>
          <w:szCs w:val="22"/>
        </w:rPr>
        <w:t xml:space="preserve"> y </w:t>
      </w:r>
      <w:r w:rsidR="07AF410D" w:rsidRPr="2CAB59BC">
        <w:rPr>
          <w:rFonts w:ascii="Arial" w:hAnsi="Arial" w:cs="Arial"/>
          <w:sz w:val="22"/>
          <w:szCs w:val="22"/>
        </w:rPr>
        <w:t>quizás</w:t>
      </w:r>
      <w:r w:rsidR="5A6BDFB1" w:rsidRPr="2CAB59BC">
        <w:rPr>
          <w:rFonts w:ascii="Arial" w:hAnsi="Arial" w:cs="Arial"/>
          <w:sz w:val="22"/>
          <w:szCs w:val="22"/>
        </w:rPr>
        <w:t xml:space="preserve"> tiene un sesgo oculto en los datos con los que entreno</w:t>
      </w:r>
      <w:r w:rsidR="064A72ED" w:rsidRPr="2CAB59BC">
        <w:rPr>
          <w:rFonts w:ascii="Arial" w:hAnsi="Arial" w:cs="Arial"/>
          <w:sz w:val="22"/>
          <w:szCs w:val="22"/>
        </w:rPr>
        <w:t xml:space="preserve"> ya que no son claros en cómo llegaron a esa decisión</w:t>
      </w:r>
      <w:r w:rsidR="59BE74AE" w:rsidRPr="2CAB59BC">
        <w:rPr>
          <w:rFonts w:ascii="Arial" w:hAnsi="Arial" w:cs="Arial"/>
          <w:sz w:val="22"/>
          <w:szCs w:val="22"/>
        </w:rPr>
        <w:t xml:space="preserve">, esto puede implicar </w:t>
      </w:r>
      <w:r w:rsidR="4C5BFD11" w:rsidRPr="2CAB59BC">
        <w:rPr>
          <w:rFonts w:ascii="Arial" w:hAnsi="Arial" w:cs="Arial"/>
          <w:sz w:val="22"/>
          <w:szCs w:val="22"/>
        </w:rPr>
        <w:t>algún</w:t>
      </w:r>
      <w:r w:rsidR="61488961" w:rsidRPr="2CAB59BC">
        <w:rPr>
          <w:rFonts w:ascii="Arial" w:hAnsi="Arial" w:cs="Arial"/>
          <w:sz w:val="22"/>
          <w:szCs w:val="22"/>
        </w:rPr>
        <w:t xml:space="preserve"> riesgo</w:t>
      </w:r>
      <w:r w:rsidR="5489F350" w:rsidRPr="2CAB59BC">
        <w:rPr>
          <w:rFonts w:ascii="Arial" w:hAnsi="Arial" w:cs="Arial"/>
          <w:sz w:val="22"/>
          <w:szCs w:val="22"/>
        </w:rPr>
        <w:t xml:space="preserve"> (Falta de transparencia)</w:t>
      </w:r>
    </w:p>
    <w:p w14:paraId="3E758156" w14:textId="42E55CE4" w:rsidR="67C1ECE7" w:rsidRDefault="67C1ECE7" w:rsidP="2CAB59BC">
      <w:pPr>
        <w:pStyle w:val="NormalWeb"/>
        <w:jc w:val="both"/>
        <w:rPr>
          <w:rFonts w:ascii="Arial" w:hAnsi="Arial" w:cs="Arial"/>
          <w:color w:val="538135" w:themeColor="accent6" w:themeShade="BF"/>
          <w:sz w:val="22"/>
          <w:szCs w:val="22"/>
        </w:rPr>
      </w:pPr>
    </w:p>
    <w:p w14:paraId="73CF70AE" w14:textId="59E92123" w:rsidR="4941919D" w:rsidRDefault="4941919D" w:rsidP="2CAB59BC">
      <w:pPr>
        <w:pStyle w:val="NormalWeb"/>
        <w:jc w:val="both"/>
        <w:rPr>
          <w:rFonts w:ascii="Arial" w:hAnsi="Arial" w:cs="Arial"/>
          <w:color w:val="538135" w:themeColor="accent6" w:themeShade="BF"/>
          <w:sz w:val="22"/>
          <w:szCs w:val="22"/>
        </w:rPr>
      </w:pPr>
      <w:r w:rsidRPr="2CAB59BC">
        <w:rPr>
          <w:rFonts w:ascii="Arial" w:hAnsi="Arial" w:cs="Arial"/>
          <w:sz w:val="22"/>
          <w:szCs w:val="22"/>
        </w:rPr>
        <w:t xml:space="preserve">En lo reflexivo, aunque haya </w:t>
      </w:r>
      <w:proofErr w:type="spellStart"/>
      <w:r w:rsidRPr="2CAB59BC">
        <w:rPr>
          <w:rFonts w:ascii="Arial" w:hAnsi="Arial" w:cs="Arial"/>
          <w:sz w:val="22"/>
          <w:szCs w:val="22"/>
        </w:rPr>
        <w:t>IAs</w:t>
      </w:r>
      <w:proofErr w:type="spellEnd"/>
      <w:r w:rsidRPr="2CAB59BC">
        <w:rPr>
          <w:rFonts w:ascii="Arial" w:hAnsi="Arial" w:cs="Arial"/>
          <w:sz w:val="22"/>
          <w:szCs w:val="22"/>
        </w:rPr>
        <w:t xml:space="preserve"> en el proceso judicial como Watson o </w:t>
      </w:r>
      <w:proofErr w:type="spellStart"/>
      <w:r w:rsidRPr="2CAB59BC">
        <w:rPr>
          <w:rFonts w:ascii="Arial" w:hAnsi="Arial" w:cs="Arial"/>
          <w:sz w:val="22"/>
          <w:szCs w:val="22"/>
        </w:rPr>
        <w:t>Prometea</w:t>
      </w:r>
      <w:proofErr w:type="spellEnd"/>
      <w:r w:rsidRPr="2CAB59BC">
        <w:rPr>
          <w:rFonts w:ascii="Arial" w:hAnsi="Arial" w:cs="Arial"/>
          <w:sz w:val="22"/>
          <w:szCs w:val="22"/>
        </w:rPr>
        <w:t xml:space="preserve"> en Argentina, requiere mucho trabajo y no </w:t>
      </w:r>
      <w:r w:rsidR="473DAA9C" w:rsidRPr="2CAB59BC">
        <w:rPr>
          <w:rFonts w:ascii="Arial" w:hAnsi="Arial" w:cs="Arial"/>
          <w:sz w:val="22"/>
          <w:szCs w:val="22"/>
        </w:rPr>
        <w:t>están</w:t>
      </w:r>
      <w:r w:rsidRPr="2CAB59BC">
        <w:rPr>
          <w:rFonts w:ascii="Arial" w:hAnsi="Arial" w:cs="Arial"/>
          <w:sz w:val="22"/>
          <w:szCs w:val="22"/>
        </w:rPr>
        <w:t xml:space="preserve"> en buenos </w:t>
      </w:r>
      <w:r w:rsidR="1CABD7FF" w:rsidRPr="2CAB59BC">
        <w:rPr>
          <w:rFonts w:ascii="Arial" w:hAnsi="Arial" w:cs="Arial"/>
          <w:sz w:val="22"/>
          <w:szCs w:val="22"/>
        </w:rPr>
        <w:t>términos</w:t>
      </w:r>
      <w:r w:rsidRPr="2CAB59BC">
        <w:rPr>
          <w:rFonts w:ascii="Arial" w:hAnsi="Arial" w:cs="Arial"/>
          <w:sz w:val="22"/>
          <w:szCs w:val="22"/>
        </w:rPr>
        <w:t xml:space="preserve"> para problemas </w:t>
      </w:r>
      <w:r w:rsidR="744EE54E" w:rsidRPr="2CAB59BC">
        <w:rPr>
          <w:rFonts w:ascii="Arial" w:hAnsi="Arial" w:cs="Arial"/>
          <w:sz w:val="22"/>
          <w:szCs w:val="22"/>
        </w:rPr>
        <w:t>jurídicos</w:t>
      </w:r>
      <w:r w:rsidRPr="2CAB59BC">
        <w:rPr>
          <w:rFonts w:ascii="Arial" w:hAnsi="Arial" w:cs="Arial"/>
          <w:sz w:val="22"/>
          <w:szCs w:val="22"/>
        </w:rPr>
        <w:t xml:space="preserve"> complejos</w:t>
      </w:r>
      <w:r w:rsidR="1E4A0682" w:rsidRPr="2CAB59BC">
        <w:rPr>
          <w:rFonts w:ascii="Arial" w:hAnsi="Arial" w:cs="Arial"/>
          <w:sz w:val="22"/>
          <w:szCs w:val="22"/>
        </w:rPr>
        <w:t xml:space="preserve">. La IA demuestra potencial para agilizar procedimientos o </w:t>
      </w:r>
      <w:r w:rsidR="7A705F39" w:rsidRPr="2CAB59BC">
        <w:rPr>
          <w:rFonts w:ascii="Arial" w:hAnsi="Arial" w:cs="Arial"/>
          <w:sz w:val="22"/>
          <w:szCs w:val="22"/>
        </w:rPr>
        <w:t>redacción</w:t>
      </w:r>
      <w:r w:rsidR="1E4A0682" w:rsidRPr="2CAB59BC">
        <w:rPr>
          <w:rFonts w:ascii="Arial" w:hAnsi="Arial" w:cs="Arial"/>
          <w:sz w:val="22"/>
          <w:szCs w:val="22"/>
        </w:rPr>
        <w:t xml:space="preserve"> de sentencias. </w:t>
      </w:r>
      <w:r w:rsidR="2C672781" w:rsidRPr="2CAB59BC">
        <w:rPr>
          <w:rFonts w:ascii="Arial" w:hAnsi="Arial" w:cs="Arial"/>
          <w:sz w:val="22"/>
          <w:szCs w:val="22"/>
        </w:rPr>
        <w:t>Quizás</w:t>
      </w:r>
      <w:r w:rsidR="1E4A0682" w:rsidRPr="2CAB59BC">
        <w:rPr>
          <w:rFonts w:ascii="Arial" w:hAnsi="Arial" w:cs="Arial"/>
          <w:sz w:val="22"/>
          <w:szCs w:val="22"/>
        </w:rPr>
        <w:t xml:space="preserve"> sea buena para la toma de decisiones simples o repeti</w:t>
      </w:r>
      <w:r w:rsidR="49CDA127" w:rsidRPr="2CAB59BC">
        <w:rPr>
          <w:rFonts w:ascii="Arial" w:hAnsi="Arial" w:cs="Arial"/>
          <w:sz w:val="22"/>
          <w:szCs w:val="22"/>
        </w:rPr>
        <w:t>ti</w:t>
      </w:r>
      <w:r w:rsidR="1E4A0682" w:rsidRPr="2CAB59BC">
        <w:rPr>
          <w:rFonts w:ascii="Arial" w:hAnsi="Arial" w:cs="Arial"/>
          <w:sz w:val="22"/>
          <w:szCs w:val="22"/>
        </w:rPr>
        <w:t xml:space="preserve">vas (Como leyes de </w:t>
      </w:r>
      <w:r w:rsidR="02AA01FE" w:rsidRPr="2CAB59BC">
        <w:rPr>
          <w:rFonts w:ascii="Arial" w:hAnsi="Arial" w:cs="Arial"/>
          <w:sz w:val="22"/>
          <w:szCs w:val="22"/>
        </w:rPr>
        <w:t>tránsito</w:t>
      </w:r>
      <w:r w:rsidR="1E4A0682" w:rsidRPr="2CAB59BC">
        <w:rPr>
          <w:rFonts w:ascii="Arial" w:hAnsi="Arial" w:cs="Arial"/>
          <w:sz w:val="22"/>
          <w:szCs w:val="22"/>
        </w:rPr>
        <w:t xml:space="preserve"> por cruzarse en rojo)</w:t>
      </w:r>
      <w:r w:rsidR="1BC4329A" w:rsidRPr="2CAB59BC">
        <w:rPr>
          <w:rFonts w:ascii="Arial" w:hAnsi="Arial" w:cs="Arial"/>
          <w:sz w:val="22"/>
          <w:szCs w:val="22"/>
        </w:rPr>
        <w:t xml:space="preserve">. A favor esta la </w:t>
      </w:r>
      <w:r w:rsidR="1C8E7828" w:rsidRPr="2CAB59BC">
        <w:rPr>
          <w:rFonts w:ascii="Arial" w:hAnsi="Arial" w:cs="Arial"/>
          <w:sz w:val="22"/>
          <w:szCs w:val="22"/>
        </w:rPr>
        <w:t>reducción</w:t>
      </w:r>
      <w:r w:rsidR="1BC4329A" w:rsidRPr="2CAB59BC">
        <w:rPr>
          <w:rFonts w:ascii="Arial" w:hAnsi="Arial" w:cs="Arial"/>
          <w:sz w:val="22"/>
          <w:szCs w:val="22"/>
        </w:rPr>
        <w:t xml:space="preserve"> de tiempos, pudiendo hacer que los jueces se concentren en casos </w:t>
      </w:r>
      <w:r w:rsidR="2F75885C" w:rsidRPr="2CAB59BC">
        <w:rPr>
          <w:rFonts w:ascii="Arial" w:hAnsi="Arial" w:cs="Arial"/>
          <w:sz w:val="22"/>
          <w:szCs w:val="22"/>
        </w:rPr>
        <w:t>más</w:t>
      </w:r>
      <w:r w:rsidR="1BC4329A" w:rsidRPr="2CAB59BC">
        <w:rPr>
          <w:rFonts w:ascii="Arial" w:hAnsi="Arial" w:cs="Arial"/>
          <w:sz w:val="22"/>
          <w:szCs w:val="22"/>
        </w:rPr>
        <w:t xml:space="preserve"> complejos, es imparcial, pero hay que tener cuidado con su sesgo en su entrenamiento de datos. </w:t>
      </w:r>
      <w:r w:rsidR="0B0007E6" w:rsidRPr="2CAB59BC">
        <w:rPr>
          <w:rFonts w:ascii="Arial" w:hAnsi="Arial" w:cs="Arial"/>
          <w:sz w:val="22"/>
          <w:szCs w:val="22"/>
        </w:rPr>
        <w:t>También podría digitalizar documentos, responder consultas simples y transcribir declaraciones</w:t>
      </w:r>
      <w:r w:rsidR="2BEF7A3E" w:rsidRPr="2CAB59BC">
        <w:rPr>
          <w:rFonts w:ascii="Arial" w:hAnsi="Arial" w:cs="Arial"/>
          <w:sz w:val="22"/>
          <w:szCs w:val="22"/>
        </w:rPr>
        <w:t>.</w:t>
      </w:r>
      <w:r>
        <w:br/>
      </w:r>
      <w:r w:rsidR="1BFCAFC0" w:rsidRPr="2CAB59BC">
        <w:rPr>
          <w:rFonts w:ascii="Arial" w:hAnsi="Arial" w:cs="Arial"/>
          <w:sz w:val="22"/>
          <w:szCs w:val="22"/>
        </w:rPr>
        <w:t xml:space="preserve">Pero como ventaja </w:t>
      </w:r>
      <w:r w:rsidR="23A84505" w:rsidRPr="2CAB59BC">
        <w:rPr>
          <w:rFonts w:ascii="Arial" w:hAnsi="Arial" w:cs="Arial"/>
          <w:sz w:val="22"/>
          <w:szCs w:val="22"/>
        </w:rPr>
        <w:t>también</w:t>
      </w:r>
      <w:r w:rsidR="1BFCAFC0" w:rsidRPr="2CAB59BC">
        <w:rPr>
          <w:rFonts w:ascii="Arial" w:hAnsi="Arial" w:cs="Arial"/>
          <w:sz w:val="22"/>
          <w:szCs w:val="22"/>
        </w:rPr>
        <w:t xml:space="preserve"> tiene sus desventajas, como que muchas veces no explica sus </w:t>
      </w:r>
      <w:r w:rsidR="7B3B1AE4" w:rsidRPr="2CAB59BC">
        <w:rPr>
          <w:rFonts w:ascii="Arial" w:hAnsi="Arial" w:cs="Arial"/>
          <w:sz w:val="22"/>
          <w:szCs w:val="22"/>
        </w:rPr>
        <w:t>decisiones</w:t>
      </w:r>
      <w:r w:rsidR="1BFCAFC0" w:rsidRPr="2CAB59BC">
        <w:rPr>
          <w:rFonts w:ascii="Arial" w:hAnsi="Arial" w:cs="Arial"/>
          <w:sz w:val="22"/>
          <w:szCs w:val="22"/>
        </w:rPr>
        <w:t xml:space="preserve"> de forma comprensible, pueden ser datos desactualizados o datos </w:t>
      </w:r>
      <w:r w:rsidR="30FAF51A" w:rsidRPr="2CAB59BC">
        <w:rPr>
          <w:rFonts w:ascii="Arial" w:hAnsi="Arial" w:cs="Arial"/>
          <w:sz w:val="22"/>
          <w:szCs w:val="22"/>
        </w:rPr>
        <w:t xml:space="preserve">históricos con decisiones injustas con las cuales fue entrenada, no tiene </w:t>
      </w:r>
      <w:r w:rsidR="1350EF50" w:rsidRPr="2CAB59BC">
        <w:rPr>
          <w:rFonts w:ascii="Arial" w:hAnsi="Arial" w:cs="Arial"/>
          <w:sz w:val="22"/>
          <w:szCs w:val="22"/>
        </w:rPr>
        <w:t>empatía</w:t>
      </w:r>
      <w:r w:rsidR="30FAF51A" w:rsidRPr="2CAB59BC">
        <w:rPr>
          <w:rFonts w:ascii="Arial" w:hAnsi="Arial" w:cs="Arial"/>
          <w:sz w:val="22"/>
          <w:szCs w:val="22"/>
        </w:rPr>
        <w:t>, interpretación social ni ético</w:t>
      </w:r>
      <w:r w:rsidR="36E1B402" w:rsidRPr="2CAB59BC">
        <w:rPr>
          <w:rFonts w:ascii="Arial" w:hAnsi="Arial" w:cs="Arial"/>
          <w:sz w:val="22"/>
          <w:szCs w:val="22"/>
        </w:rPr>
        <w:t>. Así que debería usarse con responsabilidad, transparencia y supervisada</w:t>
      </w:r>
    </w:p>
    <w:sectPr w:rsidR="49419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aT9Wc1OcEnkJ0" int2:id="MYXFAC8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17224"/>
    <w:multiLevelType w:val="hybridMultilevel"/>
    <w:tmpl w:val="3EA46F9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14E43"/>
    <w:multiLevelType w:val="hybridMultilevel"/>
    <w:tmpl w:val="4BCE8D1C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9F7C4C"/>
    <w:multiLevelType w:val="hybridMultilevel"/>
    <w:tmpl w:val="4BCE8D1C"/>
    <w:lvl w:ilvl="0" w:tplc="2C0A0011">
      <w:start w:val="1"/>
      <w:numFmt w:val="decimal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D03F9D"/>
    <w:multiLevelType w:val="hybridMultilevel"/>
    <w:tmpl w:val="C4686CB4"/>
    <w:lvl w:ilvl="0" w:tplc="2B7EE12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D24DE"/>
    <w:multiLevelType w:val="hybridMultilevel"/>
    <w:tmpl w:val="956247CA"/>
    <w:lvl w:ilvl="0" w:tplc="8A42717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3B4C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C2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12D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E1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E9E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01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08C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82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612"/>
    <w:multiLevelType w:val="hybridMultilevel"/>
    <w:tmpl w:val="6C8CC1C4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216281"/>
    <w:multiLevelType w:val="hybridMultilevel"/>
    <w:tmpl w:val="4E8CAC54"/>
    <w:lvl w:ilvl="0" w:tplc="2AFEA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2116890">
    <w:abstractNumId w:val="4"/>
  </w:num>
  <w:num w:numId="2" w16cid:durableId="1324167278">
    <w:abstractNumId w:val="0"/>
  </w:num>
  <w:num w:numId="3" w16cid:durableId="1640646719">
    <w:abstractNumId w:val="1"/>
  </w:num>
  <w:num w:numId="4" w16cid:durableId="638998846">
    <w:abstractNumId w:val="2"/>
  </w:num>
  <w:num w:numId="5" w16cid:durableId="1050689608">
    <w:abstractNumId w:val="6"/>
  </w:num>
  <w:num w:numId="6" w16cid:durableId="1237743118">
    <w:abstractNumId w:val="3"/>
  </w:num>
  <w:num w:numId="7" w16cid:durableId="267467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5B8"/>
    <w:rsid w:val="00052101"/>
    <w:rsid w:val="000A3E58"/>
    <w:rsid w:val="000B17BB"/>
    <w:rsid w:val="0011004A"/>
    <w:rsid w:val="00215870"/>
    <w:rsid w:val="002754FE"/>
    <w:rsid w:val="0033D785"/>
    <w:rsid w:val="003C54CE"/>
    <w:rsid w:val="004250C9"/>
    <w:rsid w:val="004D0CFF"/>
    <w:rsid w:val="004D2FC0"/>
    <w:rsid w:val="005841F6"/>
    <w:rsid w:val="005B220E"/>
    <w:rsid w:val="00602E8D"/>
    <w:rsid w:val="006595D9"/>
    <w:rsid w:val="006D5D65"/>
    <w:rsid w:val="007E4F60"/>
    <w:rsid w:val="00804C0F"/>
    <w:rsid w:val="00865C0C"/>
    <w:rsid w:val="009F6D7D"/>
    <w:rsid w:val="00A53D52"/>
    <w:rsid w:val="00B03573"/>
    <w:rsid w:val="00B33966"/>
    <w:rsid w:val="00B3620A"/>
    <w:rsid w:val="00B65E97"/>
    <w:rsid w:val="00B96ECE"/>
    <w:rsid w:val="00C35020"/>
    <w:rsid w:val="00DB55B8"/>
    <w:rsid w:val="00E03750"/>
    <w:rsid w:val="00EA2445"/>
    <w:rsid w:val="00FE3ED9"/>
    <w:rsid w:val="00FF561A"/>
    <w:rsid w:val="00FF7C38"/>
    <w:rsid w:val="011E1A18"/>
    <w:rsid w:val="02AA01FE"/>
    <w:rsid w:val="02FB8099"/>
    <w:rsid w:val="02FC494B"/>
    <w:rsid w:val="064A72ED"/>
    <w:rsid w:val="07AF410D"/>
    <w:rsid w:val="0898D243"/>
    <w:rsid w:val="0A34C614"/>
    <w:rsid w:val="0A68783B"/>
    <w:rsid w:val="0B0007E6"/>
    <w:rsid w:val="0B8C9624"/>
    <w:rsid w:val="0C0CBA7D"/>
    <w:rsid w:val="1350EF50"/>
    <w:rsid w:val="182AD9FD"/>
    <w:rsid w:val="1BC4329A"/>
    <w:rsid w:val="1BFCAFC0"/>
    <w:rsid w:val="1C8E7828"/>
    <w:rsid w:val="1CABD7FF"/>
    <w:rsid w:val="1E4A0682"/>
    <w:rsid w:val="1EACDFF3"/>
    <w:rsid w:val="20B7AD76"/>
    <w:rsid w:val="2142EEFB"/>
    <w:rsid w:val="219345C7"/>
    <w:rsid w:val="22965057"/>
    <w:rsid w:val="23A84505"/>
    <w:rsid w:val="2550BD3E"/>
    <w:rsid w:val="256FF14E"/>
    <w:rsid w:val="29E54256"/>
    <w:rsid w:val="2BEF7A3E"/>
    <w:rsid w:val="2C672781"/>
    <w:rsid w:val="2CAB59BC"/>
    <w:rsid w:val="2F75885C"/>
    <w:rsid w:val="2F83311E"/>
    <w:rsid w:val="30FAF51A"/>
    <w:rsid w:val="323FF603"/>
    <w:rsid w:val="336707D3"/>
    <w:rsid w:val="3461CF5A"/>
    <w:rsid w:val="36DC5055"/>
    <w:rsid w:val="36E1B402"/>
    <w:rsid w:val="3903DE08"/>
    <w:rsid w:val="390B04BE"/>
    <w:rsid w:val="3D24874E"/>
    <w:rsid w:val="3D2CC894"/>
    <w:rsid w:val="3D3AB3A1"/>
    <w:rsid w:val="3E038F8D"/>
    <w:rsid w:val="3EE2D667"/>
    <w:rsid w:val="3EFFC4C6"/>
    <w:rsid w:val="3FB415AA"/>
    <w:rsid w:val="3FBF8FBE"/>
    <w:rsid w:val="42E364FD"/>
    <w:rsid w:val="440E5D44"/>
    <w:rsid w:val="464A25AF"/>
    <w:rsid w:val="473DAA9C"/>
    <w:rsid w:val="4941919D"/>
    <w:rsid w:val="49CDA127"/>
    <w:rsid w:val="4A02A069"/>
    <w:rsid w:val="4C5BFD11"/>
    <w:rsid w:val="52D1B80D"/>
    <w:rsid w:val="545322A4"/>
    <w:rsid w:val="5489F350"/>
    <w:rsid w:val="56C4DCDA"/>
    <w:rsid w:val="59BE74AE"/>
    <w:rsid w:val="59E34A78"/>
    <w:rsid w:val="5A6BDFB1"/>
    <w:rsid w:val="5DEC9A3A"/>
    <w:rsid w:val="61488961"/>
    <w:rsid w:val="61BB2145"/>
    <w:rsid w:val="6305E10A"/>
    <w:rsid w:val="65A78425"/>
    <w:rsid w:val="67AF759A"/>
    <w:rsid w:val="67C1ECE7"/>
    <w:rsid w:val="680F22E8"/>
    <w:rsid w:val="684C46BE"/>
    <w:rsid w:val="69EDE2DE"/>
    <w:rsid w:val="6FFA0CA5"/>
    <w:rsid w:val="71977090"/>
    <w:rsid w:val="744EE54E"/>
    <w:rsid w:val="76663819"/>
    <w:rsid w:val="79035F69"/>
    <w:rsid w:val="7A705F39"/>
    <w:rsid w:val="7B3B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72DD"/>
  <w15:docId w15:val="{19EC8B42-2C5F-4354-BA73-DB6B062E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55B8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C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F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F561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F56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3D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fobae.com/america/agencias/2023/04/17/ministro-de-justicia-polaco-ve-Eposible-sentencias-dictadas-por-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escochair.cs.uns.edu.ar/actividades/investigacion/etica-en-servicios-publicos-digitales/escenarios/inteligencia-artificial-aplicada-en-sentencias-judiciales/" TargetMode="External"/><Relationship Id="rId5" Type="http://schemas.openxmlformats.org/officeDocument/2006/relationships/hyperlink" Target="https://www.ambito.com/mundo/inteligencia-artificial/polemica-colombia-un-juez-que-uso-chatgpt-una-sentencia-n5643297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Panetta</dc:creator>
  <cp:keywords/>
  <dc:description/>
  <cp:lastModifiedBy>ALONSO LEANDRO MATIAS</cp:lastModifiedBy>
  <cp:revision>7</cp:revision>
  <cp:lastPrinted>2022-03-31T16:21:00Z</cp:lastPrinted>
  <dcterms:created xsi:type="dcterms:W3CDTF">2024-04-17T01:03:00Z</dcterms:created>
  <dcterms:modified xsi:type="dcterms:W3CDTF">2025-05-28T20:15:00Z</dcterms:modified>
</cp:coreProperties>
</file>