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9EE6E" w14:textId="1652CA0B" w:rsidR="00CE67C5" w:rsidRPr="0015596C" w:rsidRDefault="00F42FC6" w:rsidP="00CE67C5">
      <w:pPr>
        <w:spacing w:line="360" w:lineRule="auto"/>
        <w:rPr>
          <w:rFonts w:asciiTheme="majorHAnsi" w:hAnsiTheme="majorHAnsi" w:cstheme="majorHAnsi"/>
          <w:color w:val="0070C0"/>
          <w:szCs w:val="24"/>
        </w:rPr>
      </w:pPr>
      <w:r w:rsidRPr="0015596C">
        <w:rPr>
          <w:rFonts w:asciiTheme="majorHAnsi" w:hAnsiTheme="majorHAnsi" w:cstheme="majorHAnsi"/>
          <w:color w:val="0070C0"/>
          <w:szCs w:val="24"/>
        </w:rPr>
        <w:t xml:space="preserve">Evaluación </w:t>
      </w:r>
      <w:r w:rsidR="3838997A" w:rsidRPr="0015596C">
        <w:rPr>
          <w:rFonts w:asciiTheme="majorHAnsi" w:hAnsiTheme="majorHAnsi" w:cstheme="majorHAnsi"/>
          <w:color w:val="0070C0"/>
          <w:szCs w:val="24"/>
        </w:rPr>
        <w:t xml:space="preserve">TP </w:t>
      </w:r>
      <w:r w:rsidR="0096269B" w:rsidRPr="0015596C">
        <w:rPr>
          <w:rFonts w:asciiTheme="majorHAnsi" w:hAnsiTheme="majorHAnsi" w:cstheme="majorHAnsi"/>
          <w:color w:val="0070C0"/>
          <w:szCs w:val="24"/>
        </w:rPr>
        <w:t>5</w:t>
      </w:r>
      <w:r w:rsidR="00F52928" w:rsidRPr="0015596C">
        <w:rPr>
          <w:rFonts w:asciiTheme="majorHAnsi" w:hAnsiTheme="majorHAnsi" w:cstheme="majorHAnsi"/>
          <w:color w:val="0070C0"/>
          <w:szCs w:val="24"/>
        </w:rPr>
        <w:t xml:space="preserve"> </w:t>
      </w:r>
      <w:r w:rsidR="0096269B" w:rsidRPr="0015596C">
        <w:rPr>
          <w:rFonts w:asciiTheme="majorHAnsi" w:hAnsiTheme="majorHAnsi" w:cstheme="majorHAnsi"/>
          <w:color w:val="0070C0"/>
          <w:szCs w:val="24"/>
        </w:rPr>
        <w:t>–</w:t>
      </w:r>
      <w:r w:rsidR="00277B79" w:rsidRPr="0015596C">
        <w:rPr>
          <w:rFonts w:asciiTheme="majorHAnsi" w:hAnsiTheme="majorHAnsi" w:cstheme="majorHAnsi"/>
          <w:color w:val="0070C0"/>
          <w:szCs w:val="24"/>
        </w:rPr>
        <w:t xml:space="preserve"> </w:t>
      </w:r>
      <w:r w:rsidR="0096269B" w:rsidRPr="00A160A6">
        <w:rPr>
          <w:rFonts w:asciiTheme="majorHAnsi" w:hAnsiTheme="majorHAnsi" w:cstheme="majorHAnsi"/>
          <w:color w:val="0070C0"/>
          <w:sz w:val="28"/>
          <w:szCs w:val="28"/>
        </w:rPr>
        <w:t xml:space="preserve">Análisis de </w:t>
      </w:r>
      <w:r w:rsidR="0015596C" w:rsidRPr="00A160A6">
        <w:rPr>
          <w:rFonts w:asciiTheme="majorHAnsi" w:hAnsiTheme="majorHAnsi" w:cstheme="majorHAnsi"/>
          <w:color w:val="0070C0"/>
          <w:sz w:val="28"/>
          <w:szCs w:val="28"/>
        </w:rPr>
        <w:t>N</w:t>
      </w:r>
      <w:r w:rsidR="0096269B" w:rsidRPr="00A160A6">
        <w:rPr>
          <w:rFonts w:asciiTheme="majorHAnsi" w:hAnsiTheme="majorHAnsi" w:cstheme="majorHAnsi"/>
          <w:color w:val="0070C0"/>
          <w:sz w:val="28"/>
          <w:szCs w:val="28"/>
        </w:rPr>
        <w:t>ormas y Modelos de Calidad</w:t>
      </w:r>
      <w:r w:rsidR="00CE67C5" w:rsidRPr="00A160A6">
        <w:rPr>
          <w:rFonts w:asciiTheme="majorHAnsi" w:hAnsiTheme="majorHAnsi" w:cstheme="majorHAnsi"/>
          <w:color w:val="0070C0"/>
          <w:sz w:val="28"/>
          <w:szCs w:val="28"/>
        </w:rPr>
        <w:t xml:space="preserve"> </w:t>
      </w:r>
    </w:p>
    <w:p w14:paraId="6494BEE9" w14:textId="670532C0" w:rsidR="0015596C" w:rsidRPr="00277B79" w:rsidRDefault="5E26E88C" w:rsidP="585DD16F">
      <w:pPr>
        <w:keepNext/>
        <w:rPr>
          <w:rFonts w:asciiTheme="majorHAnsi" w:eastAsia="Arial" w:hAnsiTheme="majorHAnsi" w:cstheme="majorBidi"/>
          <w:b w:val="0"/>
          <w:color w:val="000000" w:themeColor="text1"/>
          <w:lang w:val="es-ES"/>
        </w:rPr>
      </w:pPr>
      <w:r w:rsidRPr="3B03513F">
        <w:rPr>
          <w:rFonts w:asciiTheme="majorHAnsi" w:eastAsia="Arial" w:hAnsiTheme="majorHAnsi" w:cstheme="majorBidi"/>
          <w:b w:val="0"/>
          <w:color w:val="000000" w:themeColor="text1"/>
          <w:lang w:val="es-ES"/>
        </w:rPr>
        <w:t xml:space="preserve">Grupo </w:t>
      </w:r>
      <w:r w:rsidRPr="3B03513F">
        <w:rPr>
          <w:rFonts w:asciiTheme="majorHAnsi" w:eastAsia="Arial" w:hAnsiTheme="majorHAnsi" w:cstheme="majorBidi"/>
          <w:b w:val="0"/>
          <w:color w:val="000000" w:themeColor="text1"/>
          <w:u w:val="single"/>
          <w:lang w:val="es-ES"/>
        </w:rPr>
        <w:t>Nº</w:t>
      </w:r>
      <w:r w:rsidR="1DE5B428" w:rsidRPr="3B03513F">
        <w:rPr>
          <w:rFonts w:asciiTheme="majorHAnsi" w:eastAsia="Arial" w:hAnsiTheme="majorHAnsi" w:cstheme="majorBidi"/>
          <w:b w:val="0"/>
          <w:color w:val="000000" w:themeColor="text1"/>
          <w:u w:val="single"/>
          <w:lang w:val="es-ES"/>
        </w:rPr>
        <w:t>1</w:t>
      </w:r>
      <w:r w:rsidR="0015596C">
        <w:tab/>
      </w:r>
      <w:r w:rsidRPr="3B03513F">
        <w:rPr>
          <w:rFonts w:asciiTheme="majorHAnsi" w:eastAsia="Arial" w:hAnsiTheme="majorHAnsi" w:cstheme="majorBidi"/>
          <w:b w:val="0"/>
          <w:color w:val="000000" w:themeColor="text1"/>
          <w:lang w:val="es-ES"/>
        </w:rPr>
        <w:t>Fecha requerida: 01/07/25</w:t>
      </w:r>
      <w:r w:rsidR="0015596C">
        <w:tab/>
      </w:r>
      <w:r w:rsidR="0015596C">
        <w:tab/>
      </w:r>
      <w:r w:rsidRPr="3B03513F">
        <w:rPr>
          <w:rFonts w:asciiTheme="majorHAnsi" w:eastAsia="Arial" w:hAnsiTheme="majorHAnsi" w:cstheme="majorBidi"/>
          <w:b w:val="0"/>
          <w:color w:val="000000" w:themeColor="text1"/>
          <w:lang w:val="es-ES"/>
        </w:rPr>
        <w:t xml:space="preserve">Fecha entregada: </w:t>
      </w:r>
      <w:r w:rsidR="5ECDCA1D" w:rsidRPr="3B03513F">
        <w:rPr>
          <w:rFonts w:asciiTheme="majorHAnsi" w:eastAsia="Arial" w:hAnsiTheme="majorHAnsi" w:cstheme="majorBidi"/>
          <w:b w:val="0"/>
          <w:color w:val="000000" w:themeColor="text1"/>
          <w:lang w:val="es-ES"/>
        </w:rPr>
        <w:t xml:space="preserve">      </w:t>
      </w:r>
      <w:r w:rsidRPr="3B03513F">
        <w:rPr>
          <w:rFonts w:asciiTheme="majorHAnsi" w:eastAsia="Arial" w:hAnsiTheme="majorHAnsi" w:cstheme="majorBidi"/>
          <w:b w:val="0"/>
          <w:color w:val="000000" w:themeColor="text1"/>
          <w:lang w:val="es-ES"/>
        </w:rPr>
        <w:t>/</w:t>
      </w:r>
      <w:r w:rsidR="5ECDCA1D" w:rsidRPr="3B03513F">
        <w:rPr>
          <w:rFonts w:asciiTheme="majorHAnsi" w:eastAsia="Arial" w:hAnsiTheme="majorHAnsi" w:cstheme="majorBidi"/>
          <w:b w:val="0"/>
          <w:color w:val="000000" w:themeColor="text1"/>
          <w:lang w:val="es-ES"/>
        </w:rPr>
        <w:t xml:space="preserve">     </w:t>
      </w:r>
      <w:r w:rsidRPr="3B03513F">
        <w:rPr>
          <w:rFonts w:asciiTheme="majorHAnsi" w:eastAsia="Arial" w:hAnsiTheme="majorHAnsi" w:cstheme="majorBidi"/>
          <w:b w:val="0"/>
          <w:color w:val="000000" w:themeColor="text1"/>
          <w:lang w:val="es-ES"/>
        </w:rPr>
        <w:t>/202</w:t>
      </w:r>
      <w:r w:rsidR="5ECDCA1D" w:rsidRPr="3B03513F">
        <w:rPr>
          <w:rFonts w:asciiTheme="majorHAnsi" w:eastAsia="Arial" w:hAnsiTheme="majorHAnsi" w:cstheme="majorBidi"/>
          <w:b w:val="0"/>
          <w:color w:val="000000" w:themeColor="text1"/>
          <w:lang w:val="es-ES"/>
        </w:rPr>
        <w:t>5</w:t>
      </w:r>
      <w:r w:rsidRPr="3B03513F">
        <w:rPr>
          <w:rFonts w:asciiTheme="majorHAnsi" w:eastAsia="Arial" w:hAnsiTheme="majorHAnsi" w:cstheme="majorBidi"/>
          <w:b w:val="0"/>
          <w:color w:val="000000" w:themeColor="text1"/>
          <w:lang w:val="es-ES"/>
        </w:rPr>
        <w:t xml:space="preserve"> </w:t>
      </w:r>
    </w:p>
    <w:p w14:paraId="7587BC17" w14:textId="396CE250" w:rsidR="0015596C" w:rsidRPr="0015596C" w:rsidRDefault="0015596C" w:rsidP="0015596C">
      <w:pPr>
        <w:rPr>
          <w:rFonts w:ascii="Arial" w:eastAsia="Arial" w:hAnsi="Arial" w:cs="Arial"/>
          <w:b w:val="0"/>
          <w:color w:val="0070C0"/>
        </w:rPr>
      </w:pPr>
      <w:r w:rsidRPr="0015596C">
        <w:rPr>
          <w:rFonts w:ascii="Arial" w:eastAsia="Arial" w:hAnsi="Arial" w:cs="Arial"/>
          <w:color w:val="0070C0"/>
        </w:rPr>
        <w:tab/>
      </w:r>
      <w:r w:rsidRPr="0015596C">
        <w:rPr>
          <w:rFonts w:ascii="Arial" w:eastAsia="Arial" w:hAnsi="Arial" w:cs="Arial"/>
          <w:color w:val="0070C0"/>
        </w:rPr>
        <w:tab/>
      </w:r>
    </w:p>
    <w:p w14:paraId="7347AB4C" w14:textId="06F0A573" w:rsidR="0015596C" w:rsidRPr="0015596C" w:rsidRDefault="0015596C" w:rsidP="0015596C">
      <w:pPr>
        <w:rPr>
          <w:rFonts w:ascii="Arial" w:eastAsia="Arial" w:hAnsi="Arial" w:cs="Arial"/>
          <w:color w:val="0070C0"/>
          <w:lang w:val="es-ES"/>
        </w:rPr>
      </w:pPr>
      <w:r w:rsidRPr="0015596C">
        <w:rPr>
          <w:rFonts w:ascii="Arial" w:eastAsia="Arial" w:hAnsi="Arial" w:cs="Arial"/>
          <w:bCs/>
          <w:color w:val="0070C0"/>
          <w:lang w:val="es-ES"/>
        </w:rPr>
        <w:t xml:space="preserve">Integrantes: </w:t>
      </w:r>
      <w:r w:rsidRPr="0015596C">
        <w:rPr>
          <w:rFonts w:ascii="Arial" w:eastAsia="Arial" w:hAnsi="Arial" w:cs="Arial"/>
          <w:b w:val="0"/>
          <w:color w:val="0070C0"/>
          <w:lang w:val="es-ES"/>
        </w:rPr>
        <w:t>(Foto - Apellido)</w:t>
      </w:r>
    </w:p>
    <w:p w14:paraId="255B2D76" w14:textId="5007F2E5" w:rsidR="37753DCE" w:rsidRDefault="37753DCE"/>
    <w:p w14:paraId="050EC256" w14:textId="77777777" w:rsidR="0015596C" w:rsidRDefault="0015596C" w:rsidP="0015596C">
      <w:pPr>
        <w:rPr>
          <w:rFonts w:ascii="Arial" w:eastAsia="Arial" w:hAnsi="Arial" w:cs="Arial"/>
          <w:color w:val="1F497D" w:themeColor="text2"/>
          <w:lang w:val="es-ES"/>
        </w:rPr>
      </w:pPr>
    </w:p>
    <w:p w14:paraId="5CB8E6CE" w14:textId="77777777" w:rsidR="0015596C" w:rsidRPr="004209DC" w:rsidRDefault="0015596C" w:rsidP="0015596C">
      <w:pPr>
        <w:rPr>
          <w:rFonts w:ascii="Arial" w:eastAsia="Arial" w:hAnsi="Arial" w:cs="Arial"/>
          <w:b w:val="0"/>
          <w:bCs/>
          <w:color w:val="1F497D" w:themeColor="text2"/>
        </w:rPr>
      </w:pPr>
    </w:p>
    <w:p w14:paraId="3C7B5DC1" w14:textId="77777777" w:rsidR="0015596C" w:rsidRPr="004209DC" w:rsidRDefault="0015596C" w:rsidP="0015596C">
      <w:pPr>
        <w:keepNext/>
        <w:rPr>
          <w:rFonts w:ascii="Arial" w:eastAsia="Arial" w:hAnsi="Arial" w:cs="Arial"/>
          <w:i/>
          <w:color w:val="1F497D" w:themeColor="text2"/>
        </w:rPr>
      </w:pPr>
      <w:r w:rsidRPr="004209DC">
        <w:rPr>
          <w:rFonts w:ascii="Arial" w:eastAsia="Arial" w:hAnsi="Arial" w:cs="Arial"/>
          <w:i/>
          <w:color w:val="1F497D" w:themeColor="text2"/>
        </w:rPr>
        <w:t>Grilla de calificación</w:t>
      </w:r>
    </w:p>
    <w:p w14:paraId="63C884AF" w14:textId="77777777" w:rsidR="0015596C" w:rsidRPr="004209DC" w:rsidRDefault="0015596C" w:rsidP="0015596C">
      <w:pPr>
        <w:rPr>
          <w:rFonts w:ascii="Arial" w:eastAsia="Arial" w:hAnsi="Arial" w:cs="Arial"/>
          <w:b w:val="0"/>
          <w:color w:val="1F497D" w:themeColor="text2"/>
        </w:rPr>
      </w:pPr>
    </w:p>
    <w:tbl>
      <w:tblPr>
        <w:tblW w:w="9640"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57"/>
        <w:gridCol w:w="1181"/>
        <w:gridCol w:w="1088"/>
        <w:gridCol w:w="1134"/>
        <w:gridCol w:w="2551"/>
        <w:gridCol w:w="929"/>
      </w:tblGrid>
      <w:tr w:rsidR="0015596C" w:rsidRPr="004209DC" w14:paraId="502088D4" w14:textId="77777777" w:rsidTr="3B03513F">
        <w:trPr>
          <w:trHeight w:val="560"/>
        </w:trPr>
        <w:tc>
          <w:tcPr>
            <w:tcW w:w="2757" w:type="dxa"/>
            <w:vAlign w:val="center"/>
          </w:tcPr>
          <w:p w14:paraId="1E972A08" w14:textId="77777777" w:rsidR="0015596C" w:rsidRPr="004209DC" w:rsidRDefault="0015596C" w:rsidP="00904AC2">
            <w:pPr>
              <w:jc w:val="center"/>
              <w:rPr>
                <w:rFonts w:ascii="Arial" w:eastAsia="Arial" w:hAnsi="Arial" w:cs="Arial"/>
                <w:b w:val="0"/>
                <w:color w:val="1F497D" w:themeColor="text2"/>
              </w:rPr>
            </w:pPr>
            <w:r w:rsidRPr="004209DC">
              <w:rPr>
                <w:rFonts w:ascii="Arial" w:eastAsia="Arial" w:hAnsi="Arial" w:cs="Arial"/>
                <w:color w:val="1F497D" w:themeColor="text2"/>
              </w:rPr>
              <w:t>Indicador</w:t>
            </w:r>
          </w:p>
        </w:tc>
        <w:tc>
          <w:tcPr>
            <w:tcW w:w="1181" w:type="dxa"/>
            <w:vAlign w:val="center"/>
          </w:tcPr>
          <w:p w14:paraId="2834436F" w14:textId="4A96CFA4" w:rsidR="0015596C" w:rsidRPr="0015596C" w:rsidRDefault="0015596C" w:rsidP="00904AC2">
            <w:pPr>
              <w:jc w:val="center"/>
              <w:rPr>
                <w:rFonts w:ascii="Arial" w:eastAsia="Arial" w:hAnsi="Arial" w:cs="Arial"/>
                <w:b w:val="0"/>
                <w:color w:val="1F497D" w:themeColor="text2"/>
                <w:sz w:val="20"/>
                <w:szCs w:val="15"/>
              </w:rPr>
            </w:pPr>
            <w:r w:rsidRPr="0015596C">
              <w:rPr>
                <w:rFonts w:ascii="Arial" w:eastAsia="Arial" w:hAnsi="Arial" w:cs="Arial"/>
                <w:color w:val="1F497D" w:themeColor="text2"/>
                <w:sz w:val="20"/>
                <w:szCs w:val="15"/>
              </w:rPr>
              <w:t>Muy Bien</w:t>
            </w:r>
          </w:p>
        </w:tc>
        <w:tc>
          <w:tcPr>
            <w:tcW w:w="1088" w:type="dxa"/>
            <w:vAlign w:val="center"/>
          </w:tcPr>
          <w:p w14:paraId="780BBA95" w14:textId="77777777" w:rsidR="0015596C" w:rsidRPr="0015596C" w:rsidRDefault="0015596C" w:rsidP="00904AC2">
            <w:pPr>
              <w:jc w:val="center"/>
              <w:rPr>
                <w:rFonts w:ascii="Arial" w:eastAsia="Arial" w:hAnsi="Arial" w:cs="Arial"/>
                <w:b w:val="0"/>
                <w:color w:val="1F497D" w:themeColor="text2"/>
                <w:sz w:val="20"/>
                <w:szCs w:val="15"/>
              </w:rPr>
            </w:pPr>
            <w:r w:rsidRPr="0015596C">
              <w:rPr>
                <w:rFonts w:ascii="Arial" w:eastAsia="Arial" w:hAnsi="Arial" w:cs="Arial"/>
                <w:color w:val="1F497D" w:themeColor="text2"/>
                <w:sz w:val="20"/>
                <w:szCs w:val="15"/>
              </w:rPr>
              <w:t>Bien</w:t>
            </w:r>
          </w:p>
        </w:tc>
        <w:tc>
          <w:tcPr>
            <w:tcW w:w="1134" w:type="dxa"/>
            <w:vAlign w:val="center"/>
          </w:tcPr>
          <w:p w14:paraId="7501EE58" w14:textId="77777777" w:rsidR="0015596C" w:rsidRPr="0015596C" w:rsidRDefault="0015596C" w:rsidP="00904AC2">
            <w:pPr>
              <w:jc w:val="center"/>
              <w:rPr>
                <w:rFonts w:ascii="Arial" w:eastAsia="Arial" w:hAnsi="Arial" w:cs="Arial"/>
                <w:b w:val="0"/>
                <w:color w:val="1F497D" w:themeColor="text2"/>
                <w:sz w:val="20"/>
                <w:szCs w:val="15"/>
              </w:rPr>
            </w:pPr>
            <w:r w:rsidRPr="0015596C">
              <w:rPr>
                <w:rFonts w:ascii="Arial" w:eastAsia="Arial" w:hAnsi="Arial" w:cs="Arial"/>
                <w:color w:val="1F497D" w:themeColor="text2"/>
                <w:sz w:val="20"/>
                <w:szCs w:val="15"/>
              </w:rPr>
              <w:t>Regular</w:t>
            </w:r>
          </w:p>
        </w:tc>
        <w:tc>
          <w:tcPr>
            <w:tcW w:w="2551" w:type="dxa"/>
            <w:vAlign w:val="center"/>
          </w:tcPr>
          <w:p w14:paraId="6621AEB6" w14:textId="77777777" w:rsidR="0015596C" w:rsidRPr="0015596C" w:rsidRDefault="0015596C" w:rsidP="00904AC2">
            <w:pPr>
              <w:jc w:val="center"/>
              <w:rPr>
                <w:rFonts w:ascii="Arial" w:eastAsia="Arial" w:hAnsi="Arial" w:cs="Arial"/>
                <w:b w:val="0"/>
                <w:color w:val="1F497D" w:themeColor="text2"/>
                <w:sz w:val="20"/>
                <w:szCs w:val="15"/>
              </w:rPr>
            </w:pPr>
            <w:r w:rsidRPr="0015596C">
              <w:rPr>
                <w:rFonts w:ascii="Arial" w:eastAsia="Arial" w:hAnsi="Arial" w:cs="Arial"/>
                <w:color w:val="1F497D" w:themeColor="text2"/>
                <w:sz w:val="20"/>
                <w:szCs w:val="15"/>
              </w:rPr>
              <w:t>A corregir</w:t>
            </w:r>
          </w:p>
        </w:tc>
        <w:tc>
          <w:tcPr>
            <w:tcW w:w="929" w:type="dxa"/>
            <w:vAlign w:val="center"/>
          </w:tcPr>
          <w:p w14:paraId="353868FD" w14:textId="77777777" w:rsidR="0015596C" w:rsidRPr="004209DC" w:rsidRDefault="0015596C" w:rsidP="00904AC2">
            <w:pPr>
              <w:jc w:val="center"/>
              <w:rPr>
                <w:rFonts w:ascii="Arial" w:eastAsia="Arial" w:hAnsi="Arial" w:cs="Arial"/>
                <w:b w:val="0"/>
                <w:color w:val="1F497D" w:themeColor="text2"/>
              </w:rPr>
            </w:pPr>
            <w:r w:rsidRPr="004209DC">
              <w:rPr>
                <w:rFonts w:ascii="Arial" w:eastAsia="Arial" w:hAnsi="Arial" w:cs="Arial"/>
                <w:color w:val="1F497D" w:themeColor="text2"/>
              </w:rPr>
              <w:t>NOTA</w:t>
            </w:r>
          </w:p>
        </w:tc>
      </w:tr>
      <w:tr w:rsidR="0015596C" w:rsidRPr="004209DC" w14:paraId="2F1474C9" w14:textId="77777777" w:rsidTr="3B03513F">
        <w:trPr>
          <w:trHeight w:val="117"/>
        </w:trPr>
        <w:tc>
          <w:tcPr>
            <w:tcW w:w="2757" w:type="dxa"/>
          </w:tcPr>
          <w:p w14:paraId="0B2DFB78" w14:textId="77777777" w:rsidR="0015596C" w:rsidRPr="004209DC" w:rsidRDefault="0015596C" w:rsidP="00904AC2">
            <w:pPr>
              <w:rPr>
                <w:rFonts w:ascii="Arial" w:eastAsia="Arial" w:hAnsi="Arial" w:cs="Arial"/>
                <w:b w:val="0"/>
                <w:color w:val="1F497D" w:themeColor="text2"/>
              </w:rPr>
            </w:pPr>
            <w:r w:rsidRPr="004209DC">
              <w:rPr>
                <w:rFonts w:ascii="Arial" w:eastAsia="Arial" w:hAnsi="Arial" w:cs="Arial"/>
                <w:color w:val="1F497D" w:themeColor="text2"/>
              </w:rPr>
              <w:t>Competencia técnica</w:t>
            </w:r>
          </w:p>
        </w:tc>
        <w:tc>
          <w:tcPr>
            <w:tcW w:w="1181" w:type="dxa"/>
            <w:vAlign w:val="center"/>
          </w:tcPr>
          <w:p w14:paraId="7E14E4E2" w14:textId="10438415" w:rsidR="0015596C" w:rsidRPr="004209DC" w:rsidRDefault="08BDE3D3" w:rsidP="00904AC2">
            <w:pPr>
              <w:jc w:val="center"/>
              <w:rPr>
                <w:rFonts w:ascii="Arial" w:eastAsia="Arial" w:hAnsi="Arial" w:cs="Arial"/>
                <w:b w:val="0"/>
                <w:color w:val="1F497D" w:themeColor="text2"/>
              </w:rPr>
            </w:pPr>
            <w:r w:rsidRPr="3B03513F">
              <w:rPr>
                <w:rFonts w:ascii="Arial" w:eastAsia="Arial" w:hAnsi="Arial" w:cs="Arial"/>
                <w:b w:val="0"/>
                <w:color w:val="1F497D" w:themeColor="text2"/>
              </w:rPr>
              <w:t>MB</w:t>
            </w:r>
          </w:p>
        </w:tc>
        <w:tc>
          <w:tcPr>
            <w:tcW w:w="1088" w:type="dxa"/>
            <w:vAlign w:val="center"/>
          </w:tcPr>
          <w:p w14:paraId="029DBE72" w14:textId="77777777" w:rsidR="0015596C" w:rsidRPr="004209DC" w:rsidRDefault="0015596C" w:rsidP="00904AC2">
            <w:pPr>
              <w:jc w:val="center"/>
              <w:rPr>
                <w:rFonts w:ascii="Arial" w:eastAsia="Arial" w:hAnsi="Arial" w:cs="Arial"/>
                <w:b w:val="0"/>
                <w:color w:val="1F497D" w:themeColor="text2"/>
              </w:rPr>
            </w:pPr>
          </w:p>
        </w:tc>
        <w:tc>
          <w:tcPr>
            <w:tcW w:w="1134" w:type="dxa"/>
            <w:vAlign w:val="center"/>
          </w:tcPr>
          <w:p w14:paraId="789FD721" w14:textId="77777777" w:rsidR="0015596C" w:rsidRPr="004209DC" w:rsidRDefault="0015596C" w:rsidP="00904AC2">
            <w:pPr>
              <w:jc w:val="center"/>
              <w:rPr>
                <w:rFonts w:ascii="Arial" w:eastAsia="Arial" w:hAnsi="Arial" w:cs="Arial"/>
                <w:b w:val="0"/>
                <w:color w:val="1F497D" w:themeColor="text2"/>
              </w:rPr>
            </w:pPr>
          </w:p>
        </w:tc>
        <w:tc>
          <w:tcPr>
            <w:tcW w:w="2551" w:type="dxa"/>
            <w:vAlign w:val="center"/>
          </w:tcPr>
          <w:p w14:paraId="270D0447" w14:textId="77777777" w:rsidR="0015596C" w:rsidRPr="004209DC" w:rsidRDefault="0015596C" w:rsidP="00904AC2">
            <w:pPr>
              <w:jc w:val="center"/>
              <w:rPr>
                <w:rFonts w:ascii="Arial" w:eastAsia="Arial" w:hAnsi="Arial" w:cs="Arial"/>
                <w:b w:val="0"/>
                <w:color w:val="1F497D" w:themeColor="text2"/>
              </w:rPr>
            </w:pPr>
          </w:p>
        </w:tc>
        <w:tc>
          <w:tcPr>
            <w:tcW w:w="929" w:type="dxa"/>
            <w:vMerge w:val="restart"/>
            <w:vAlign w:val="center"/>
          </w:tcPr>
          <w:p w14:paraId="3969E8CB" w14:textId="1B32C4EA" w:rsidR="0015596C" w:rsidRPr="004209DC" w:rsidRDefault="0CD57F0A" w:rsidP="00904AC2">
            <w:pPr>
              <w:jc w:val="center"/>
              <w:rPr>
                <w:rFonts w:ascii="Arial" w:eastAsia="Arial" w:hAnsi="Arial" w:cs="Arial"/>
                <w:b w:val="0"/>
                <w:color w:val="1F497D" w:themeColor="text2"/>
              </w:rPr>
            </w:pPr>
            <w:r w:rsidRPr="3B03513F">
              <w:rPr>
                <w:rFonts w:ascii="Arial" w:eastAsia="Arial" w:hAnsi="Arial" w:cs="Arial"/>
                <w:b w:val="0"/>
                <w:color w:val="1F497D" w:themeColor="text2"/>
              </w:rPr>
              <w:t>9</w:t>
            </w:r>
          </w:p>
        </w:tc>
      </w:tr>
      <w:tr w:rsidR="0015596C" w:rsidRPr="004209DC" w14:paraId="5558CF5D" w14:textId="77777777" w:rsidTr="3B03513F">
        <w:trPr>
          <w:trHeight w:val="299"/>
        </w:trPr>
        <w:tc>
          <w:tcPr>
            <w:tcW w:w="2757" w:type="dxa"/>
          </w:tcPr>
          <w:p w14:paraId="3ED10FF9" w14:textId="77777777" w:rsidR="0015596C" w:rsidRPr="004209DC" w:rsidRDefault="0015596C" w:rsidP="00904AC2">
            <w:pPr>
              <w:rPr>
                <w:rFonts w:ascii="Arial" w:eastAsia="Arial" w:hAnsi="Arial" w:cs="Arial"/>
                <w:b w:val="0"/>
                <w:color w:val="1F497D" w:themeColor="text2"/>
              </w:rPr>
            </w:pPr>
            <w:r w:rsidRPr="004209DC">
              <w:rPr>
                <w:rFonts w:ascii="Arial" w:eastAsia="Arial" w:hAnsi="Arial" w:cs="Arial"/>
                <w:color w:val="1F497D" w:themeColor="text2"/>
              </w:rPr>
              <w:t>Completitud</w:t>
            </w:r>
          </w:p>
        </w:tc>
        <w:tc>
          <w:tcPr>
            <w:tcW w:w="1181" w:type="dxa"/>
            <w:vAlign w:val="center"/>
          </w:tcPr>
          <w:p w14:paraId="755E8BD6" w14:textId="51AD2250" w:rsidR="0015596C" w:rsidRPr="004209DC" w:rsidRDefault="77A1F90F" w:rsidP="00904AC2">
            <w:pPr>
              <w:jc w:val="center"/>
              <w:rPr>
                <w:rFonts w:ascii="Arial" w:eastAsia="Arial" w:hAnsi="Arial" w:cs="Arial"/>
                <w:b w:val="0"/>
                <w:color w:val="1F497D" w:themeColor="text2"/>
              </w:rPr>
            </w:pPr>
            <w:r w:rsidRPr="3B03513F">
              <w:rPr>
                <w:rFonts w:ascii="Arial" w:eastAsia="Arial" w:hAnsi="Arial" w:cs="Arial"/>
                <w:b w:val="0"/>
                <w:color w:val="1F497D" w:themeColor="text2"/>
              </w:rPr>
              <w:t>MB</w:t>
            </w:r>
          </w:p>
        </w:tc>
        <w:tc>
          <w:tcPr>
            <w:tcW w:w="1088" w:type="dxa"/>
            <w:vAlign w:val="center"/>
          </w:tcPr>
          <w:p w14:paraId="47277C6A" w14:textId="77777777" w:rsidR="0015596C" w:rsidRPr="004209DC" w:rsidRDefault="0015596C" w:rsidP="00904AC2">
            <w:pPr>
              <w:jc w:val="center"/>
              <w:rPr>
                <w:rFonts w:ascii="Arial" w:eastAsia="Arial" w:hAnsi="Arial" w:cs="Arial"/>
                <w:b w:val="0"/>
                <w:color w:val="1F497D" w:themeColor="text2"/>
              </w:rPr>
            </w:pPr>
          </w:p>
        </w:tc>
        <w:tc>
          <w:tcPr>
            <w:tcW w:w="1134" w:type="dxa"/>
            <w:vAlign w:val="center"/>
          </w:tcPr>
          <w:p w14:paraId="50DCC918" w14:textId="77777777" w:rsidR="0015596C" w:rsidRPr="004209DC" w:rsidRDefault="0015596C" w:rsidP="00904AC2">
            <w:pPr>
              <w:jc w:val="center"/>
              <w:rPr>
                <w:rFonts w:ascii="Arial" w:eastAsia="Arial" w:hAnsi="Arial" w:cs="Arial"/>
                <w:b w:val="0"/>
                <w:color w:val="1F497D" w:themeColor="text2"/>
              </w:rPr>
            </w:pPr>
          </w:p>
        </w:tc>
        <w:tc>
          <w:tcPr>
            <w:tcW w:w="2551" w:type="dxa"/>
            <w:vAlign w:val="center"/>
          </w:tcPr>
          <w:p w14:paraId="411B8EB6" w14:textId="77777777" w:rsidR="0015596C" w:rsidRPr="004209DC" w:rsidRDefault="0015596C" w:rsidP="00904AC2">
            <w:pPr>
              <w:jc w:val="center"/>
              <w:rPr>
                <w:rFonts w:ascii="Arial" w:eastAsia="Arial" w:hAnsi="Arial" w:cs="Arial"/>
                <w:b w:val="0"/>
                <w:color w:val="1F497D" w:themeColor="text2"/>
              </w:rPr>
            </w:pPr>
          </w:p>
        </w:tc>
        <w:tc>
          <w:tcPr>
            <w:tcW w:w="929" w:type="dxa"/>
            <w:vMerge/>
            <w:vAlign w:val="center"/>
          </w:tcPr>
          <w:p w14:paraId="593EB2A8" w14:textId="77777777" w:rsidR="0015596C" w:rsidRPr="004209DC" w:rsidRDefault="0015596C" w:rsidP="00904AC2">
            <w:pPr>
              <w:jc w:val="center"/>
              <w:rPr>
                <w:rFonts w:ascii="Arial" w:eastAsia="Arial" w:hAnsi="Arial" w:cs="Arial"/>
                <w:b w:val="0"/>
                <w:color w:val="1F497D" w:themeColor="text2"/>
              </w:rPr>
            </w:pPr>
          </w:p>
        </w:tc>
      </w:tr>
      <w:tr w:rsidR="0015596C" w:rsidRPr="004209DC" w14:paraId="3883BCAE" w14:textId="77777777" w:rsidTr="3B03513F">
        <w:trPr>
          <w:trHeight w:val="313"/>
        </w:trPr>
        <w:tc>
          <w:tcPr>
            <w:tcW w:w="2757" w:type="dxa"/>
            <w:vAlign w:val="center"/>
          </w:tcPr>
          <w:p w14:paraId="4B18180C" w14:textId="77777777" w:rsidR="0015596C" w:rsidRPr="004209DC" w:rsidRDefault="0015596C" w:rsidP="00904AC2">
            <w:pPr>
              <w:rPr>
                <w:rFonts w:ascii="Arial" w:eastAsia="Arial" w:hAnsi="Arial" w:cs="Arial"/>
                <w:b w:val="0"/>
                <w:color w:val="1F497D" w:themeColor="text2"/>
              </w:rPr>
            </w:pPr>
            <w:r w:rsidRPr="004209DC">
              <w:rPr>
                <w:rFonts w:ascii="Arial" w:eastAsia="Arial" w:hAnsi="Arial" w:cs="Arial"/>
                <w:color w:val="1F497D" w:themeColor="text2"/>
              </w:rPr>
              <w:t>Calidad de presentación</w:t>
            </w:r>
          </w:p>
        </w:tc>
        <w:tc>
          <w:tcPr>
            <w:tcW w:w="1181" w:type="dxa"/>
            <w:vAlign w:val="center"/>
          </w:tcPr>
          <w:p w14:paraId="765F6876" w14:textId="47815DFA" w:rsidR="0015596C" w:rsidRPr="004209DC" w:rsidRDefault="742A85F7" w:rsidP="00904AC2">
            <w:pPr>
              <w:jc w:val="center"/>
              <w:rPr>
                <w:rFonts w:ascii="Arial" w:eastAsia="Arial" w:hAnsi="Arial" w:cs="Arial"/>
                <w:b w:val="0"/>
                <w:color w:val="1F497D" w:themeColor="text2"/>
              </w:rPr>
            </w:pPr>
            <w:r w:rsidRPr="3B03513F">
              <w:rPr>
                <w:rFonts w:ascii="Arial" w:eastAsia="Arial" w:hAnsi="Arial" w:cs="Arial"/>
                <w:b w:val="0"/>
                <w:color w:val="1F497D" w:themeColor="text2"/>
              </w:rPr>
              <w:t>MB-</w:t>
            </w:r>
          </w:p>
        </w:tc>
        <w:tc>
          <w:tcPr>
            <w:tcW w:w="1088" w:type="dxa"/>
            <w:vAlign w:val="center"/>
          </w:tcPr>
          <w:p w14:paraId="45376A7B" w14:textId="77777777" w:rsidR="0015596C" w:rsidRPr="004209DC" w:rsidRDefault="0015596C" w:rsidP="00904AC2">
            <w:pPr>
              <w:jc w:val="center"/>
              <w:rPr>
                <w:rFonts w:ascii="Arial" w:eastAsia="Arial" w:hAnsi="Arial" w:cs="Arial"/>
                <w:b w:val="0"/>
                <w:color w:val="1F497D" w:themeColor="text2"/>
              </w:rPr>
            </w:pPr>
          </w:p>
        </w:tc>
        <w:tc>
          <w:tcPr>
            <w:tcW w:w="1134" w:type="dxa"/>
            <w:vAlign w:val="center"/>
          </w:tcPr>
          <w:p w14:paraId="79FCD502" w14:textId="77777777" w:rsidR="0015596C" w:rsidRPr="004209DC" w:rsidRDefault="0015596C" w:rsidP="00904AC2">
            <w:pPr>
              <w:jc w:val="center"/>
              <w:rPr>
                <w:rFonts w:ascii="Arial" w:eastAsia="Arial" w:hAnsi="Arial" w:cs="Arial"/>
                <w:b w:val="0"/>
                <w:color w:val="1F497D" w:themeColor="text2"/>
              </w:rPr>
            </w:pPr>
          </w:p>
        </w:tc>
        <w:tc>
          <w:tcPr>
            <w:tcW w:w="2551" w:type="dxa"/>
            <w:vAlign w:val="center"/>
          </w:tcPr>
          <w:p w14:paraId="7384B63E" w14:textId="77777777" w:rsidR="0015596C" w:rsidRPr="004209DC" w:rsidRDefault="0015596C" w:rsidP="00904AC2">
            <w:pPr>
              <w:jc w:val="center"/>
              <w:rPr>
                <w:rFonts w:ascii="Arial" w:eastAsia="Arial" w:hAnsi="Arial" w:cs="Arial"/>
                <w:b w:val="0"/>
                <w:color w:val="1F497D" w:themeColor="text2"/>
              </w:rPr>
            </w:pPr>
          </w:p>
        </w:tc>
        <w:tc>
          <w:tcPr>
            <w:tcW w:w="929" w:type="dxa"/>
            <w:vMerge/>
            <w:vAlign w:val="center"/>
          </w:tcPr>
          <w:p w14:paraId="455066C7" w14:textId="77777777" w:rsidR="0015596C" w:rsidRPr="004209DC" w:rsidRDefault="0015596C" w:rsidP="00904AC2">
            <w:pPr>
              <w:jc w:val="center"/>
              <w:rPr>
                <w:rFonts w:ascii="Arial" w:eastAsia="Arial" w:hAnsi="Arial" w:cs="Arial"/>
                <w:b w:val="0"/>
                <w:color w:val="1F497D" w:themeColor="text2"/>
              </w:rPr>
            </w:pPr>
          </w:p>
        </w:tc>
      </w:tr>
    </w:tbl>
    <w:p w14:paraId="30EA37A1" w14:textId="77777777" w:rsidR="0015596C" w:rsidRPr="004209DC" w:rsidRDefault="0015596C" w:rsidP="0015596C">
      <w:pPr>
        <w:ind w:left="360"/>
        <w:rPr>
          <w:rFonts w:ascii="Arial" w:eastAsia="Arial" w:hAnsi="Arial" w:cs="Arial"/>
          <w:b w:val="0"/>
          <w:color w:val="1F497D" w:themeColor="text2"/>
        </w:rPr>
      </w:pPr>
    </w:p>
    <w:p w14:paraId="2464DBDB" w14:textId="77777777" w:rsidR="0015596C" w:rsidRPr="004209DC" w:rsidRDefault="0015596C" w:rsidP="0015596C">
      <w:pPr>
        <w:rPr>
          <w:rFonts w:ascii="Arial" w:eastAsia="Arial" w:hAnsi="Arial" w:cs="Arial"/>
          <w:color w:val="1F497D" w:themeColor="text2"/>
        </w:rPr>
      </w:pPr>
      <w:r w:rsidRPr="004209DC">
        <w:rPr>
          <w:rFonts w:ascii="Arial" w:eastAsia="Arial" w:hAnsi="Arial" w:cs="Arial"/>
          <w:color w:val="1F497D" w:themeColor="text2"/>
        </w:rPr>
        <w:t>Indicadores de Evaluación:</w:t>
      </w:r>
    </w:p>
    <w:p w14:paraId="4C531528" w14:textId="77777777" w:rsidR="0015596C" w:rsidRPr="0015596C" w:rsidRDefault="0015596C" w:rsidP="0015596C">
      <w:pPr>
        <w:numPr>
          <w:ilvl w:val="0"/>
          <w:numId w:val="35"/>
        </w:numPr>
        <w:pBdr>
          <w:top w:val="nil"/>
          <w:left w:val="nil"/>
          <w:bottom w:val="nil"/>
          <w:right w:val="nil"/>
          <w:between w:val="nil"/>
        </w:pBdr>
        <w:ind w:left="360"/>
        <w:rPr>
          <w:rFonts w:ascii="Arial" w:eastAsia="Arial" w:hAnsi="Arial" w:cs="Arial"/>
          <w:b w:val="0"/>
          <w:bCs/>
          <w:color w:val="1F497D" w:themeColor="text2"/>
          <w:sz w:val="22"/>
        </w:rPr>
      </w:pPr>
      <w:r w:rsidRPr="0015596C">
        <w:rPr>
          <w:rFonts w:ascii="Arial" w:eastAsia="Arial" w:hAnsi="Arial" w:cs="Arial"/>
          <w:color w:val="1F497D" w:themeColor="text2"/>
          <w:sz w:val="22"/>
        </w:rPr>
        <w:t>Competencia técnica</w:t>
      </w:r>
      <w:r w:rsidRPr="0015596C">
        <w:rPr>
          <w:rFonts w:ascii="Arial" w:eastAsia="Arial" w:hAnsi="Arial" w:cs="Arial"/>
          <w:b w:val="0"/>
          <w:bCs/>
          <w:color w:val="1F497D" w:themeColor="text2"/>
          <w:sz w:val="22"/>
        </w:rPr>
        <w:t>: incluye referencia, materiales y conceptos técnicos necesarios, incorpora correctamente la teoría aprendida.</w:t>
      </w:r>
    </w:p>
    <w:p w14:paraId="2A5F8D01" w14:textId="1342027F" w:rsidR="0015596C" w:rsidRPr="0015596C" w:rsidRDefault="0015596C" w:rsidP="585DD16F">
      <w:pPr>
        <w:ind w:left="360"/>
        <w:rPr>
          <w:rFonts w:ascii="Arial" w:eastAsia="Arial" w:hAnsi="Arial" w:cs="Arial"/>
          <w:b w:val="0"/>
          <w:color w:val="1F497D" w:themeColor="text2"/>
          <w:sz w:val="22"/>
          <w:szCs w:val="22"/>
          <w:lang w:val="es-ES"/>
        </w:rPr>
      </w:pPr>
      <w:r w:rsidRPr="585DD16F">
        <w:rPr>
          <w:rFonts w:ascii="Arial" w:eastAsia="Arial" w:hAnsi="Arial" w:cs="Arial"/>
          <w:b w:val="0"/>
          <w:color w:val="1F497D" w:themeColor="text2"/>
          <w:sz w:val="22"/>
          <w:szCs w:val="22"/>
          <w:lang w:val="es-ES"/>
        </w:rPr>
        <w:t>Comentario: .............................................................................................................</w:t>
      </w:r>
    </w:p>
    <w:p w14:paraId="2EB1214D" w14:textId="77777777" w:rsidR="0015596C" w:rsidRPr="0015596C" w:rsidRDefault="0015596C" w:rsidP="0015596C">
      <w:pPr>
        <w:ind w:left="360"/>
        <w:rPr>
          <w:rFonts w:ascii="Arial" w:eastAsia="Arial" w:hAnsi="Arial" w:cs="Arial"/>
          <w:b w:val="0"/>
          <w:bCs/>
          <w:color w:val="1F497D" w:themeColor="text2"/>
          <w:sz w:val="22"/>
        </w:rPr>
      </w:pPr>
    </w:p>
    <w:p w14:paraId="5C575AD1" w14:textId="77777777" w:rsidR="0015596C" w:rsidRPr="0015596C" w:rsidRDefault="0015596C" w:rsidP="0015596C">
      <w:pPr>
        <w:numPr>
          <w:ilvl w:val="0"/>
          <w:numId w:val="35"/>
        </w:numPr>
        <w:pBdr>
          <w:top w:val="nil"/>
          <w:left w:val="nil"/>
          <w:bottom w:val="nil"/>
          <w:right w:val="nil"/>
          <w:between w:val="nil"/>
        </w:pBdr>
        <w:ind w:left="360"/>
        <w:rPr>
          <w:rFonts w:ascii="Arial" w:eastAsia="Arial" w:hAnsi="Arial" w:cs="Arial"/>
          <w:b w:val="0"/>
          <w:bCs/>
          <w:color w:val="1F497D" w:themeColor="text2"/>
          <w:sz w:val="22"/>
        </w:rPr>
      </w:pPr>
      <w:r w:rsidRPr="0015596C">
        <w:rPr>
          <w:rFonts w:ascii="Arial" w:eastAsia="Arial" w:hAnsi="Arial" w:cs="Arial"/>
          <w:color w:val="1F497D" w:themeColor="text2"/>
          <w:sz w:val="22"/>
        </w:rPr>
        <w:t>Completitud</w:t>
      </w:r>
      <w:r w:rsidRPr="0015596C">
        <w:rPr>
          <w:rFonts w:ascii="Arial" w:eastAsia="Arial" w:hAnsi="Arial" w:cs="Arial"/>
          <w:b w:val="0"/>
          <w:bCs/>
          <w:color w:val="1F497D" w:themeColor="text2"/>
          <w:sz w:val="22"/>
        </w:rPr>
        <w:t>: grado de cobertura técnica y de abordaje del TP entregado</w:t>
      </w:r>
    </w:p>
    <w:p w14:paraId="1E43E795" w14:textId="3541C977" w:rsidR="0015596C" w:rsidRPr="0015596C" w:rsidRDefault="0015596C" w:rsidP="585DD16F">
      <w:pPr>
        <w:ind w:left="360"/>
        <w:rPr>
          <w:rFonts w:ascii="Arial" w:eastAsia="Arial" w:hAnsi="Arial" w:cs="Arial"/>
          <w:b w:val="0"/>
          <w:color w:val="1F497D" w:themeColor="text2"/>
          <w:sz w:val="22"/>
          <w:szCs w:val="22"/>
          <w:lang w:val="es-ES"/>
        </w:rPr>
      </w:pPr>
      <w:r w:rsidRPr="585DD16F">
        <w:rPr>
          <w:rFonts w:ascii="Arial" w:eastAsia="Arial" w:hAnsi="Arial" w:cs="Arial"/>
          <w:b w:val="0"/>
          <w:color w:val="1F497D" w:themeColor="text2"/>
          <w:sz w:val="22"/>
          <w:szCs w:val="22"/>
          <w:lang w:val="es-ES"/>
        </w:rPr>
        <w:t>Comentario: .............................................................................................................</w:t>
      </w:r>
    </w:p>
    <w:p w14:paraId="2E1808EF" w14:textId="77777777" w:rsidR="0015596C" w:rsidRPr="0015596C" w:rsidRDefault="0015596C" w:rsidP="0015596C">
      <w:pPr>
        <w:ind w:left="360"/>
        <w:rPr>
          <w:rFonts w:ascii="Arial" w:eastAsia="Arial" w:hAnsi="Arial" w:cs="Arial"/>
          <w:b w:val="0"/>
          <w:bCs/>
          <w:color w:val="1F497D" w:themeColor="text2"/>
          <w:sz w:val="22"/>
        </w:rPr>
      </w:pPr>
    </w:p>
    <w:p w14:paraId="6B1B8F70" w14:textId="77777777" w:rsidR="0015596C" w:rsidRPr="0015596C" w:rsidRDefault="0015596C" w:rsidP="0015596C">
      <w:pPr>
        <w:numPr>
          <w:ilvl w:val="0"/>
          <w:numId w:val="35"/>
        </w:numPr>
        <w:pBdr>
          <w:top w:val="nil"/>
          <w:left w:val="nil"/>
          <w:bottom w:val="nil"/>
          <w:right w:val="nil"/>
          <w:between w:val="nil"/>
        </w:pBdr>
        <w:ind w:left="360"/>
        <w:rPr>
          <w:rFonts w:ascii="Arial" w:eastAsia="Arial" w:hAnsi="Arial" w:cs="Arial"/>
          <w:b w:val="0"/>
          <w:bCs/>
          <w:color w:val="1F497D" w:themeColor="text2"/>
          <w:sz w:val="22"/>
        </w:rPr>
      </w:pPr>
      <w:r w:rsidRPr="0015596C">
        <w:rPr>
          <w:rFonts w:ascii="Arial" w:eastAsia="Arial" w:hAnsi="Arial" w:cs="Arial"/>
          <w:color w:val="1F497D" w:themeColor="text2"/>
          <w:sz w:val="22"/>
        </w:rPr>
        <w:t>Presentación</w:t>
      </w:r>
      <w:r w:rsidRPr="0015596C">
        <w:rPr>
          <w:rFonts w:ascii="Arial" w:eastAsia="Arial" w:hAnsi="Arial" w:cs="Arial"/>
          <w:b w:val="0"/>
          <w:bCs/>
          <w:color w:val="1F497D" w:themeColor="text2"/>
          <w:sz w:val="22"/>
        </w:rPr>
        <w:t>: apariencia, estructura y claridad de la presentación, gramática, legibilidad, (incluye carátula, objetivo del TP, conclusiones, índice, contenidos solicitados, referencias bibliográficas, etc.)</w:t>
      </w:r>
    </w:p>
    <w:p w14:paraId="1B5ABAFE" w14:textId="6BFAA19C" w:rsidR="0015596C" w:rsidRPr="0015596C" w:rsidRDefault="0015596C" w:rsidP="585DD16F">
      <w:pPr>
        <w:ind w:left="360"/>
        <w:rPr>
          <w:rFonts w:ascii="Arial" w:eastAsia="Arial" w:hAnsi="Arial" w:cs="Arial"/>
          <w:b w:val="0"/>
          <w:color w:val="1F497D" w:themeColor="text2"/>
          <w:sz w:val="22"/>
          <w:szCs w:val="22"/>
          <w:lang w:val="es-ES"/>
        </w:rPr>
      </w:pPr>
      <w:r w:rsidRPr="585DD16F">
        <w:rPr>
          <w:rFonts w:ascii="Arial" w:eastAsia="Arial" w:hAnsi="Arial" w:cs="Arial"/>
          <w:b w:val="0"/>
          <w:color w:val="1F497D" w:themeColor="text2"/>
          <w:sz w:val="22"/>
          <w:szCs w:val="22"/>
          <w:lang w:val="es-ES"/>
        </w:rPr>
        <w:t>Comentario: .............................................................................................................</w:t>
      </w:r>
    </w:p>
    <w:p w14:paraId="02C46D22" w14:textId="77777777" w:rsidR="0015596C" w:rsidRPr="0015596C" w:rsidRDefault="0015596C" w:rsidP="0015596C">
      <w:pPr>
        <w:ind w:left="360"/>
        <w:rPr>
          <w:rFonts w:ascii="Arial" w:eastAsia="Arial" w:hAnsi="Arial" w:cs="Arial"/>
          <w:b w:val="0"/>
          <w:bCs/>
          <w:color w:val="1F497D" w:themeColor="text2"/>
          <w:sz w:val="22"/>
        </w:rPr>
      </w:pPr>
    </w:p>
    <w:p w14:paraId="449B5012" w14:textId="77777777" w:rsidR="0015596C" w:rsidRPr="004D5718" w:rsidRDefault="0015596C" w:rsidP="0015596C">
      <w:pPr>
        <w:rPr>
          <w:rFonts w:ascii="Arial" w:eastAsia="Arial" w:hAnsi="Arial" w:cs="Arial"/>
          <w:color w:val="1F497D" w:themeColor="text2"/>
          <w:sz w:val="22"/>
        </w:rPr>
      </w:pPr>
    </w:p>
    <w:tbl>
      <w:tblPr>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5"/>
      </w:tblGrid>
      <w:tr w:rsidR="0015596C" w:rsidRPr="004209DC" w14:paraId="6778FF72" w14:textId="77777777" w:rsidTr="3B03513F">
        <w:tc>
          <w:tcPr>
            <w:tcW w:w="9495" w:type="dxa"/>
          </w:tcPr>
          <w:p w14:paraId="155BAE84" w14:textId="77777777" w:rsidR="0015596C" w:rsidRPr="0015596C" w:rsidRDefault="0015596C" w:rsidP="00904AC2">
            <w:pPr>
              <w:rPr>
                <w:rFonts w:ascii="Arial" w:eastAsia="Arial" w:hAnsi="Arial" w:cs="Arial"/>
                <w:b w:val="0"/>
                <w:bCs/>
                <w:color w:val="1F497D" w:themeColor="text2"/>
              </w:rPr>
            </w:pPr>
            <w:r w:rsidRPr="0015596C">
              <w:rPr>
                <w:rFonts w:ascii="Arial" w:eastAsia="Arial" w:hAnsi="Arial" w:cs="Arial"/>
                <w:b w:val="0"/>
                <w:bCs/>
                <w:color w:val="1F497D" w:themeColor="text2"/>
              </w:rPr>
              <w:t>Comentario adicional del Profesor:</w:t>
            </w:r>
          </w:p>
          <w:p w14:paraId="109783E0" w14:textId="77777777" w:rsidR="0015596C" w:rsidRPr="0015596C" w:rsidRDefault="0015596C" w:rsidP="00904AC2">
            <w:pPr>
              <w:rPr>
                <w:rFonts w:ascii="Arial" w:eastAsia="Arial" w:hAnsi="Arial" w:cs="Arial"/>
                <w:b w:val="0"/>
                <w:bCs/>
                <w:color w:val="1F497D" w:themeColor="text2"/>
              </w:rPr>
            </w:pPr>
          </w:p>
          <w:p w14:paraId="1FAADF00" w14:textId="4E04DCFD" w:rsidR="0015596C" w:rsidRPr="0015596C" w:rsidRDefault="47D9F787" w:rsidP="3B03513F">
            <w:pPr>
              <w:rPr>
                <w:rFonts w:ascii="Arial" w:eastAsia="Arial" w:hAnsi="Arial" w:cs="Arial"/>
                <w:b w:val="0"/>
                <w:color w:val="1F497D" w:themeColor="text2"/>
                <w:lang w:val="es-ES"/>
              </w:rPr>
            </w:pPr>
            <w:r w:rsidRPr="3B03513F">
              <w:rPr>
                <w:rFonts w:ascii="Arial" w:eastAsia="Arial" w:hAnsi="Arial" w:cs="Arial"/>
                <w:b w:val="0"/>
                <w:color w:val="1F497D" w:themeColor="text2"/>
                <w:lang w:val="es-ES"/>
              </w:rPr>
              <w:t>Faltan Citas y Referencias</w:t>
            </w:r>
          </w:p>
          <w:p w14:paraId="7939C66F" w14:textId="77777777" w:rsidR="0015596C" w:rsidRPr="0015596C" w:rsidRDefault="0015596C" w:rsidP="00904AC2">
            <w:pPr>
              <w:rPr>
                <w:rFonts w:ascii="Arial" w:eastAsia="Arial" w:hAnsi="Arial" w:cs="Arial"/>
                <w:b w:val="0"/>
                <w:bCs/>
                <w:color w:val="1F497D" w:themeColor="text2"/>
              </w:rPr>
            </w:pPr>
          </w:p>
          <w:p w14:paraId="387E7C72" w14:textId="77777777" w:rsidR="0015596C" w:rsidRPr="0015596C" w:rsidRDefault="0015596C" w:rsidP="00904AC2">
            <w:pPr>
              <w:rPr>
                <w:rFonts w:ascii="Arial" w:eastAsia="Arial" w:hAnsi="Arial" w:cs="Arial"/>
                <w:b w:val="0"/>
                <w:bCs/>
                <w:color w:val="1F497D" w:themeColor="text2"/>
              </w:rPr>
            </w:pPr>
            <w:r w:rsidRPr="0015596C">
              <w:rPr>
                <w:rFonts w:ascii="Arial" w:eastAsia="Arial" w:hAnsi="Arial" w:cs="Arial"/>
                <w:b w:val="0"/>
                <w:bCs/>
                <w:color w:val="1F497D" w:themeColor="text2"/>
              </w:rPr>
              <w:t xml:space="preserve">Firma del profesor:      </w:t>
            </w:r>
          </w:p>
        </w:tc>
      </w:tr>
    </w:tbl>
    <w:p w14:paraId="203171BD" w14:textId="5342678C" w:rsidR="00F52928" w:rsidRPr="00290E8F" w:rsidRDefault="00F52928" w:rsidP="00A160A6">
      <w:pPr>
        <w:spacing w:line="360" w:lineRule="auto"/>
        <w:rPr>
          <w:rFonts w:ascii="Arial" w:hAnsi="Arial" w:cs="Arial"/>
          <w:b w:val="0"/>
          <w:bCs/>
          <w:color w:val="000000" w:themeColor="text1"/>
          <w:sz w:val="22"/>
          <w:szCs w:val="22"/>
        </w:rPr>
      </w:pPr>
    </w:p>
    <w:p w14:paraId="01325C61" w14:textId="77777777" w:rsidR="00F52928" w:rsidRPr="00A160A6" w:rsidRDefault="00F52928" w:rsidP="00F52928">
      <w:pPr>
        <w:pStyle w:val="Default"/>
        <w:jc w:val="both"/>
        <w:rPr>
          <w:rFonts w:asciiTheme="majorHAnsi" w:eastAsiaTheme="minorHAnsi" w:hAnsiTheme="majorHAnsi" w:cstheme="majorHAnsi"/>
          <w:b/>
          <w:color w:val="0070C0"/>
          <w:lang w:val="es-ES_tradnl" w:eastAsia="en-US"/>
        </w:rPr>
      </w:pPr>
      <w:r w:rsidRPr="00A160A6">
        <w:rPr>
          <w:rFonts w:asciiTheme="majorHAnsi" w:eastAsiaTheme="minorHAnsi" w:hAnsiTheme="majorHAnsi" w:cstheme="majorHAnsi"/>
          <w:b/>
          <w:color w:val="0070C0"/>
          <w:lang w:val="es-ES_tradnl" w:eastAsia="en-US"/>
        </w:rPr>
        <w:t xml:space="preserve">Objetivos: </w:t>
      </w:r>
    </w:p>
    <w:p w14:paraId="74A1457F" w14:textId="79B90A24" w:rsidR="00A160A6" w:rsidRDefault="00F52928" w:rsidP="00F52928">
      <w:pPr>
        <w:pStyle w:val="Default"/>
        <w:numPr>
          <w:ilvl w:val="0"/>
          <w:numId w:val="54"/>
        </w:numPr>
        <w:jc w:val="both"/>
        <w:rPr>
          <w:sz w:val="22"/>
          <w:szCs w:val="22"/>
        </w:rPr>
      </w:pPr>
      <w:r w:rsidRPr="00290E8F">
        <w:rPr>
          <w:sz w:val="22"/>
          <w:szCs w:val="22"/>
        </w:rPr>
        <w:t xml:space="preserve">Afianzar </w:t>
      </w:r>
      <w:r w:rsidR="00A160A6">
        <w:rPr>
          <w:sz w:val="22"/>
          <w:szCs w:val="22"/>
        </w:rPr>
        <w:t>la capacidad de análisis de los alumnos sobre normativas y modelos de calidad</w:t>
      </w:r>
      <w:r w:rsidR="00735D8C">
        <w:rPr>
          <w:sz w:val="22"/>
          <w:szCs w:val="22"/>
        </w:rPr>
        <w:t xml:space="preserve"> que permitan formar criterios de selección y justificación de decisiones</w:t>
      </w:r>
    </w:p>
    <w:p w14:paraId="4F1A147E" w14:textId="77777777" w:rsidR="00735D8C" w:rsidRDefault="00F52928" w:rsidP="00F52928">
      <w:pPr>
        <w:pStyle w:val="Default"/>
        <w:numPr>
          <w:ilvl w:val="0"/>
          <w:numId w:val="54"/>
        </w:numPr>
        <w:jc w:val="both"/>
        <w:rPr>
          <w:sz w:val="22"/>
          <w:szCs w:val="22"/>
        </w:rPr>
      </w:pPr>
      <w:r w:rsidRPr="00290E8F">
        <w:rPr>
          <w:sz w:val="22"/>
          <w:szCs w:val="22"/>
        </w:rPr>
        <w:t xml:space="preserve">Conocer los requisitos </w:t>
      </w:r>
      <w:r w:rsidR="00735D8C">
        <w:rPr>
          <w:sz w:val="22"/>
          <w:szCs w:val="22"/>
        </w:rPr>
        <w:t xml:space="preserve">que estas normas o modelos conllevan </w:t>
      </w:r>
      <w:r w:rsidRPr="00290E8F">
        <w:rPr>
          <w:sz w:val="22"/>
          <w:szCs w:val="22"/>
        </w:rPr>
        <w:t xml:space="preserve">para </w:t>
      </w:r>
      <w:r w:rsidR="00735D8C">
        <w:rPr>
          <w:sz w:val="22"/>
          <w:szCs w:val="22"/>
        </w:rPr>
        <w:t>su i</w:t>
      </w:r>
      <w:r w:rsidRPr="00290E8F">
        <w:rPr>
          <w:sz w:val="22"/>
          <w:szCs w:val="22"/>
        </w:rPr>
        <w:t>mplementa</w:t>
      </w:r>
      <w:r w:rsidR="00735D8C">
        <w:rPr>
          <w:sz w:val="22"/>
          <w:szCs w:val="22"/>
        </w:rPr>
        <w:t xml:space="preserve">ción eficaz </w:t>
      </w:r>
    </w:p>
    <w:p w14:paraId="2D7B5445" w14:textId="6F9C5714" w:rsidR="00735D8C" w:rsidRDefault="00735D8C" w:rsidP="00735D8C">
      <w:pPr>
        <w:pStyle w:val="Default"/>
        <w:numPr>
          <w:ilvl w:val="0"/>
          <w:numId w:val="54"/>
        </w:numPr>
        <w:jc w:val="both"/>
        <w:rPr>
          <w:sz w:val="22"/>
          <w:szCs w:val="22"/>
        </w:rPr>
      </w:pPr>
      <w:r>
        <w:rPr>
          <w:sz w:val="22"/>
          <w:szCs w:val="22"/>
        </w:rPr>
        <w:t xml:space="preserve">Aproximarse al manejo de la Inteligencia Artificial para el uso académico </w:t>
      </w:r>
    </w:p>
    <w:p w14:paraId="3298F6FD" w14:textId="314826EC" w:rsidR="00735D8C" w:rsidRDefault="00735D8C" w:rsidP="00735D8C">
      <w:pPr>
        <w:pStyle w:val="Default"/>
        <w:ind w:left="360"/>
        <w:jc w:val="both"/>
        <w:rPr>
          <w:sz w:val="22"/>
          <w:szCs w:val="22"/>
        </w:rPr>
      </w:pPr>
    </w:p>
    <w:p w14:paraId="420C3EE9" w14:textId="3D4DDE36" w:rsidR="00F52928" w:rsidRPr="00C8081E" w:rsidRDefault="00C8081E" w:rsidP="00C8081E">
      <w:pPr>
        <w:pStyle w:val="Default"/>
        <w:jc w:val="both"/>
        <w:rPr>
          <w:rFonts w:asciiTheme="majorHAnsi" w:eastAsiaTheme="minorHAnsi" w:hAnsiTheme="majorHAnsi" w:cstheme="majorHAnsi"/>
          <w:b/>
          <w:color w:val="0070C0"/>
          <w:lang w:val="es-ES_tradnl" w:eastAsia="en-US"/>
        </w:rPr>
      </w:pPr>
      <w:r>
        <w:rPr>
          <w:rFonts w:asciiTheme="majorHAnsi" w:eastAsiaTheme="minorHAnsi" w:hAnsiTheme="majorHAnsi" w:cstheme="majorHAnsi"/>
          <w:b/>
          <w:color w:val="0070C0"/>
          <w:lang w:val="es-ES_tradnl" w:eastAsia="en-US"/>
        </w:rPr>
        <w:t>Introducción</w:t>
      </w:r>
      <w:r w:rsidRPr="00A160A6">
        <w:rPr>
          <w:rFonts w:asciiTheme="majorHAnsi" w:eastAsiaTheme="minorHAnsi" w:hAnsiTheme="majorHAnsi" w:cstheme="majorHAnsi"/>
          <w:b/>
          <w:color w:val="0070C0"/>
          <w:lang w:val="es-ES_tradnl" w:eastAsia="en-US"/>
        </w:rPr>
        <w:t xml:space="preserve">: </w:t>
      </w:r>
    </w:p>
    <w:p w14:paraId="04DE4C5F" w14:textId="77777777" w:rsidR="00735D8C" w:rsidRDefault="00735D8C" w:rsidP="00A160A6">
      <w:pPr>
        <w:pStyle w:val="Default"/>
        <w:jc w:val="both"/>
        <w:rPr>
          <w:rFonts w:asciiTheme="majorHAnsi" w:hAnsiTheme="majorHAnsi" w:cstheme="majorHAnsi"/>
          <w:bCs/>
          <w:color w:val="000000" w:themeColor="text1"/>
          <w:sz w:val="22"/>
          <w:szCs w:val="22"/>
        </w:rPr>
      </w:pPr>
    </w:p>
    <w:p w14:paraId="004486FC" w14:textId="367F0BE4" w:rsidR="00735D8C" w:rsidRDefault="00C8081E" w:rsidP="00A160A6">
      <w:pPr>
        <w:pStyle w:val="Default"/>
        <w:jc w:val="both"/>
        <w:rPr>
          <w:rFonts w:asciiTheme="majorHAnsi" w:hAnsiTheme="majorHAnsi" w:cstheme="majorHAnsi"/>
          <w:bCs/>
          <w:color w:val="000000" w:themeColor="text1"/>
          <w:sz w:val="22"/>
          <w:szCs w:val="22"/>
        </w:rPr>
      </w:pPr>
      <w:r>
        <w:rPr>
          <w:rFonts w:asciiTheme="majorHAnsi" w:hAnsiTheme="majorHAnsi" w:cstheme="majorHAnsi"/>
          <w:bCs/>
          <w:color w:val="000000" w:themeColor="text1"/>
          <w:sz w:val="22"/>
          <w:szCs w:val="22"/>
        </w:rPr>
        <w:t>Durante la cátedra ya s</w:t>
      </w:r>
      <w:r w:rsidR="00735D8C">
        <w:rPr>
          <w:rFonts w:asciiTheme="majorHAnsi" w:hAnsiTheme="majorHAnsi" w:cstheme="majorHAnsi"/>
          <w:bCs/>
          <w:color w:val="000000" w:themeColor="text1"/>
          <w:sz w:val="22"/>
          <w:szCs w:val="22"/>
        </w:rPr>
        <w:t xml:space="preserve">e han abordado </w:t>
      </w:r>
      <w:r>
        <w:rPr>
          <w:rFonts w:asciiTheme="majorHAnsi" w:hAnsiTheme="majorHAnsi" w:cstheme="majorHAnsi"/>
          <w:bCs/>
          <w:color w:val="000000" w:themeColor="text1"/>
          <w:sz w:val="22"/>
          <w:szCs w:val="22"/>
        </w:rPr>
        <w:t xml:space="preserve">algunos modelos normas y esquemas </w:t>
      </w:r>
      <w:r w:rsidR="00735D8C" w:rsidRPr="00EE5002">
        <w:rPr>
          <w:rFonts w:asciiTheme="majorHAnsi" w:hAnsiTheme="majorHAnsi" w:cstheme="majorHAnsi"/>
          <w:bCs/>
          <w:color w:val="000000" w:themeColor="text1"/>
          <w:sz w:val="22"/>
          <w:szCs w:val="22"/>
        </w:rPr>
        <w:t>referid</w:t>
      </w:r>
      <w:r>
        <w:rPr>
          <w:rFonts w:asciiTheme="majorHAnsi" w:hAnsiTheme="majorHAnsi" w:cstheme="majorHAnsi"/>
          <w:bCs/>
          <w:color w:val="000000" w:themeColor="text1"/>
          <w:sz w:val="22"/>
          <w:szCs w:val="22"/>
        </w:rPr>
        <w:t>o</w:t>
      </w:r>
      <w:r w:rsidR="00735D8C" w:rsidRPr="00EE5002">
        <w:rPr>
          <w:rFonts w:asciiTheme="majorHAnsi" w:hAnsiTheme="majorHAnsi" w:cstheme="majorHAnsi"/>
          <w:bCs/>
          <w:color w:val="000000" w:themeColor="text1"/>
          <w:sz w:val="22"/>
          <w:szCs w:val="22"/>
        </w:rPr>
        <w:t xml:space="preserve">s al desarrollo, adquisición, evaluación, comparación, mejora, etc de sistemas software, y </w:t>
      </w:r>
      <w:r>
        <w:rPr>
          <w:rFonts w:asciiTheme="majorHAnsi" w:hAnsiTheme="majorHAnsi" w:cstheme="majorHAnsi"/>
          <w:bCs/>
          <w:color w:val="000000" w:themeColor="text1"/>
          <w:sz w:val="22"/>
          <w:szCs w:val="22"/>
        </w:rPr>
        <w:t>se han</w:t>
      </w:r>
      <w:r w:rsidR="00735D8C" w:rsidRPr="00EE5002">
        <w:rPr>
          <w:rFonts w:asciiTheme="majorHAnsi" w:hAnsiTheme="majorHAnsi" w:cstheme="majorHAnsi"/>
          <w:bCs/>
          <w:color w:val="000000" w:themeColor="text1"/>
          <w:sz w:val="22"/>
          <w:szCs w:val="22"/>
        </w:rPr>
        <w:t xml:space="preserve"> cubierto puntos importantes</w:t>
      </w:r>
      <w:r w:rsidR="00735D8C">
        <w:rPr>
          <w:rFonts w:asciiTheme="majorHAnsi" w:hAnsiTheme="majorHAnsi" w:cstheme="majorHAnsi"/>
          <w:bCs/>
          <w:color w:val="000000" w:themeColor="text1"/>
          <w:sz w:val="22"/>
          <w:szCs w:val="22"/>
        </w:rPr>
        <w:t xml:space="preserve"> a través de normas de sistemas de gestión de calidad como </w:t>
      </w:r>
      <w:r w:rsidR="00735D8C" w:rsidRPr="00EE5002">
        <w:rPr>
          <w:rFonts w:asciiTheme="majorHAnsi" w:hAnsiTheme="majorHAnsi" w:cstheme="majorHAnsi"/>
          <w:bCs/>
          <w:color w:val="000000" w:themeColor="text1"/>
          <w:sz w:val="22"/>
          <w:szCs w:val="22"/>
        </w:rPr>
        <w:t>ISO 9000</w:t>
      </w:r>
      <w:r w:rsidR="00735D8C">
        <w:rPr>
          <w:rFonts w:asciiTheme="majorHAnsi" w:hAnsiTheme="majorHAnsi" w:cstheme="majorHAnsi"/>
          <w:bCs/>
          <w:color w:val="000000" w:themeColor="text1"/>
          <w:sz w:val="22"/>
          <w:szCs w:val="22"/>
        </w:rPr>
        <w:t>:2015</w:t>
      </w:r>
      <w:r w:rsidR="00735D8C" w:rsidRPr="00EE5002">
        <w:rPr>
          <w:rFonts w:asciiTheme="majorHAnsi" w:hAnsiTheme="majorHAnsi" w:cstheme="majorHAnsi"/>
          <w:bCs/>
          <w:color w:val="000000" w:themeColor="text1"/>
          <w:sz w:val="22"/>
          <w:szCs w:val="22"/>
        </w:rPr>
        <w:t>, ISO 9001:2015</w:t>
      </w:r>
      <w:r w:rsidR="00735D8C">
        <w:rPr>
          <w:rFonts w:asciiTheme="majorHAnsi" w:hAnsiTheme="majorHAnsi" w:cstheme="majorHAnsi"/>
          <w:bCs/>
          <w:color w:val="000000" w:themeColor="text1"/>
          <w:sz w:val="22"/>
          <w:szCs w:val="22"/>
        </w:rPr>
        <w:t xml:space="preserve">/Amd1:2024; </w:t>
      </w:r>
      <w:r w:rsidR="00735D8C" w:rsidRPr="00EE5002">
        <w:rPr>
          <w:rFonts w:asciiTheme="majorHAnsi" w:hAnsiTheme="majorHAnsi" w:cstheme="majorHAnsi"/>
          <w:bCs/>
          <w:color w:val="000000" w:themeColor="text1"/>
          <w:sz w:val="22"/>
          <w:szCs w:val="22"/>
        </w:rPr>
        <w:t>ISO/IEC 90003</w:t>
      </w:r>
      <w:r w:rsidR="00735D8C">
        <w:rPr>
          <w:rFonts w:asciiTheme="majorHAnsi" w:hAnsiTheme="majorHAnsi" w:cstheme="majorHAnsi"/>
          <w:bCs/>
          <w:color w:val="000000" w:themeColor="text1"/>
          <w:sz w:val="22"/>
          <w:szCs w:val="22"/>
        </w:rPr>
        <w:t xml:space="preserve">,  o calidad de Servicios de TI </w:t>
      </w:r>
      <w:r w:rsidR="00735D8C">
        <w:rPr>
          <w:rFonts w:asciiTheme="majorHAnsi" w:hAnsiTheme="majorHAnsi" w:cstheme="majorHAnsi"/>
          <w:bCs/>
          <w:color w:val="000000" w:themeColor="text1"/>
          <w:sz w:val="22"/>
          <w:szCs w:val="22"/>
        </w:rPr>
        <w:lastRenderedPageBreak/>
        <w:t xml:space="preserve">ISO/IEC 20000-1:2018, como también referidas a </w:t>
      </w:r>
      <w:r w:rsidR="00735D8C" w:rsidRPr="00EE5002">
        <w:rPr>
          <w:rFonts w:asciiTheme="majorHAnsi" w:hAnsiTheme="majorHAnsi" w:cstheme="majorHAnsi"/>
          <w:bCs/>
          <w:color w:val="000000" w:themeColor="text1"/>
          <w:sz w:val="22"/>
          <w:szCs w:val="22"/>
        </w:rPr>
        <w:t>la calidad del producto software durante su desarrollo, operación, mantenimiento y mejora (ISO/IEC 25010, ISO/IEC 25040</w:t>
      </w:r>
      <w:r w:rsidR="00735D8C">
        <w:rPr>
          <w:rFonts w:asciiTheme="majorHAnsi" w:hAnsiTheme="majorHAnsi" w:cstheme="majorHAnsi"/>
          <w:bCs/>
          <w:color w:val="000000" w:themeColor="text1"/>
          <w:sz w:val="22"/>
          <w:szCs w:val="22"/>
        </w:rPr>
        <w:t>)</w:t>
      </w:r>
      <w:r w:rsidR="00735D8C" w:rsidRPr="00EE5002">
        <w:rPr>
          <w:rFonts w:asciiTheme="majorHAnsi" w:hAnsiTheme="majorHAnsi" w:cstheme="majorHAnsi"/>
          <w:bCs/>
          <w:color w:val="000000" w:themeColor="text1"/>
          <w:sz w:val="22"/>
          <w:szCs w:val="22"/>
        </w:rPr>
        <w:t>, Framework MyFEPS (Método de Evaluación de software MyFEPS Ágil y Tradicional</w:t>
      </w:r>
      <w:r w:rsidR="00735D8C">
        <w:rPr>
          <w:rFonts w:asciiTheme="majorHAnsi" w:hAnsiTheme="majorHAnsi" w:cstheme="majorHAnsi"/>
          <w:bCs/>
          <w:color w:val="000000" w:themeColor="text1"/>
          <w:sz w:val="22"/>
          <w:szCs w:val="22"/>
        </w:rPr>
        <w:t>)</w:t>
      </w:r>
      <w:r w:rsidR="00735D8C" w:rsidRPr="00EE5002">
        <w:rPr>
          <w:rFonts w:asciiTheme="majorHAnsi" w:hAnsiTheme="majorHAnsi" w:cstheme="majorHAnsi"/>
          <w:bCs/>
          <w:color w:val="000000" w:themeColor="text1"/>
          <w:sz w:val="22"/>
          <w:szCs w:val="22"/>
        </w:rPr>
        <w:t>, Modelo de calidad de producto software QSAT, y KIT de herramientas de apoyo al proceso de evaluación</w:t>
      </w:r>
      <w:r w:rsidR="00735D8C">
        <w:rPr>
          <w:rFonts w:asciiTheme="majorHAnsi" w:hAnsiTheme="majorHAnsi" w:cstheme="majorHAnsi"/>
          <w:bCs/>
          <w:color w:val="000000" w:themeColor="text1"/>
          <w:sz w:val="22"/>
          <w:szCs w:val="22"/>
        </w:rPr>
        <w:t xml:space="preserve">; </w:t>
      </w:r>
    </w:p>
    <w:p w14:paraId="7E39B2AE" w14:textId="77777777" w:rsidR="00735D8C" w:rsidRDefault="00735D8C" w:rsidP="00A160A6">
      <w:pPr>
        <w:pStyle w:val="Default"/>
        <w:jc w:val="both"/>
        <w:rPr>
          <w:rFonts w:asciiTheme="majorHAnsi" w:hAnsiTheme="majorHAnsi" w:cstheme="majorHAnsi"/>
          <w:bCs/>
          <w:color w:val="000000" w:themeColor="text1"/>
          <w:sz w:val="22"/>
          <w:szCs w:val="22"/>
        </w:rPr>
      </w:pPr>
    </w:p>
    <w:p w14:paraId="6357E132" w14:textId="0DE54FD3" w:rsidR="00A160A6" w:rsidRDefault="00735D8C" w:rsidP="00A160A6">
      <w:pPr>
        <w:pStyle w:val="Default"/>
        <w:jc w:val="both"/>
        <w:rPr>
          <w:rFonts w:asciiTheme="majorHAnsi" w:hAnsiTheme="majorHAnsi" w:cstheme="majorHAnsi"/>
          <w:bCs/>
          <w:color w:val="000000" w:themeColor="text1"/>
          <w:sz w:val="22"/>
          <w:szCs w:val="22"/>
        </w:rPr>
      </w:pPr>
      <w:r>
        <w:rPr>
          <w:rFonts w:asciiTheme="majorHAnsi" w:hAnsiTheme="majorHAnsi" w:cstheme="majorHAnsi"/>
          <w:bCs/>
          <w:color w:val="000000" w:themeColor="text1"/>
          <w:sz w:val="22"/>
          <w:szCs w:val="22"/>
        </w:rPr>
        <w:t>R</w:t>
      </w:r>
      <w:r w:rsidR="00A160A6" w:rsidRPr="00EE5002">
        <w:rPr>
          <w:rFonts w:asciiTheme="majorHAnsi" w:hAnsiTheme="majorHAnsi" w:cstheme="majorHAnsi"/>
          <w:bCs/>
          <w:color w:val="000000" w:themeColor="text1"/>
          <w:sz w:val="22"/>
          <w:szCs w:val="22"/>
        </w:rPr>
        <w:t>estan aún por ver</w:t>
      </w:r>
      <w:r>
        <w:rPr>
          <w:rFonts w:asciiTheme="majorHAnsi" w:hAnsiTheme="majorHAnsi" w:cstheme="majorHAnsi"/>
          <w:bCs/>
          <w:color w:val="000000" w:themeColor="text1"/>
          <w:sz w:val="22"/>
          <w:szCs w:val="22"/>
        </w:rPr>
        <w:t xml:space="preserve"> otro grupo inmenso de</w:t>
      </w:r>
      <w:r w:rsidR="00A160A6" w:rsidRPr="00EE5002">
        <w:rPr>
          <w:rFonts w:asciiTheme="majorHAnsi" w:hAnsiTheme="majorHAnsi" w:cstheme="majorHAnsi"/>
          <w:bCs/>
          <w:color w:val="000000" w:themeColor="text1"/>
          <w:sz w:val="22"/>
          <w:szCs w:val="22"/>
        </w:rPr>
        <w:t xml:space="preserve"> normas </w:t>
      </w:r>
      <w:r>
        <w:rPr>
          <w:rFonts w:asciiTheme="majorHAnsi" w:hAnsiTheme="majorHAnsi" w:cstheme="majorHAnsi"/>
          <w:bCs/>
          <w:color w:val="000000" w:themeColor="text1"/>
          <w:sz w:val="22"/>
          <w:szCs w:val="22"/>
        </w:rPr>
        <w:t xml:space="preserve">y modelos </w:t>
      </w:r>
      <w:r w:rsidR="00A160A6" w:rsidRPr="00EE5002">
        <w:rPr>
          <w:rFonts w:asciiTheme="majorHAnsi" w:hAnsiTheme="majorHAnsi" w:cstheme="majorHAnsi"/>
          <w:bCs/>
          <w:color w:val="000000" w:themeColor="text1"/>
          <w:sz w:val="22"/>
          <w:szCs w:val="22"/>
        </w:rPr>
        <w:t xml:space="preserve">que puedan ser de utilidad en sus trabajos actuales o futuros, </w:t>
      </w:r>
      <w:r>
        <w:rPr>
          <w:rFonts w:asciiTheme="majorHAnsi" w:hAnsiTheme="majorHAnsi" w:cstheme="majorHAnsi"/>
          <w:bCs/>
          <w:color w:val="000000" w:themeColor="text1"/>
          <w:sz w:val="22"/>
          <w:szCs w:val="22"/>
        </w:rPr>
        <w:t xml:space="preserve">para lo cual </w:t>
      </w:r>
      <w:r w:rsidR="00A160A6" w:rsidRPr="00EE5002">
        <w:rPr>
          <w:rFonts w:asciiTheme="majorHAnsi" w:hAnsiTheme="majorHAnsi" w:cstheme="majorHAnsi"/>
          <w:bCs/>
          <w:color w:val="000000" w:themeColor="text1"/>
          <w:sz w:val="22"/>
          <w:szCs w:val="22"/>
        </w:rPr>
        <w:t>se propone que cada grupo elija una norma o modelo y prepare una presentación.</w:t>
      </w:r>
    </w:p>
    <w:p w14:paraId="32EF3D96" w14:textId="77777777" w:rsidR="00735D8C" w:rsidRDefault="00735D8C" w:rsidP="00A160A6">
      <w:pPr>
        <w:pStyle w:val="Default"/>
        <w:jc w:val="both"/>
        <w:rPr>
          <w:rFonts w:asciiTheme="majorHAnsi" w:hAnsiTheme="majorHAnsi" w:cstheme="majorHAnsi"/>
          <w:bCs/>
          <w:color w:val="000000" w:themeColor="text1"/>
          <w:sz w:val="22"/>
          <w:szCs w:val="22"/>
        </w:rPr>
      </w:pPr>
    </w:p>
    <w:p w14:paraId="70E7AE93" w14:textId="50F96452" w:rsidR="0015596C" w:rsidRPr="00A74703" w:rsidRDefault="00735D8C" w:rsidP="00F52928">
      <w:pPr>
        <w:pStyle w:val="Default"/>
        <w:jc w:val="both"/>
        <w:rPr>
          <w:sz w:val="22"/>
          <w:szCs w:val="22"/>
        </w:rPr>
      </w:pPr>
      <w:r>
        <w:rPr>
          <w:rFonts w:asciiTheme="majorHAnsi" w:hAnsiTheme="majorHAnsi" w:cstheme="majorHAnsi"/>
          <w:bCs/>
          <w:color w:val="000000" w:themeColor="text1"/>
          <w:sz w:val="22"/>
          <w:szCs w:val="22"/>
        </w:rPr>
        <w:t>Asumiendo asimismo</w:t>
      </w:r>
      <w:r w:rsidR="00C8081E">
        <w:rPr>
          <w:rFonts w:asciiTheme="majorHAnsi" w:hAnsiTheme="majorHAnsi" w:cstheme="majorHAnsi"/>
          <w:bCs/>
          <w:color w:val="000000" w:themeColor="text1"/>
          <w:sz w:val="22"/>
          <w:szCs w:val="22"/>
        </w:rPr>
        <w:t>,</w:t>
      </w:r>
      <w:r>
        <w:rPr>
          <w:rFonts w:asciiTheme="majorHAnsi" w:hAnsiTheme="majorHAnsi" w:cstheme="majorHAnsi"/>
          <w:bCs/>
          <w:color w:val="000000" w:themeColor="text1"/>
          <w:sz w:val="22"/>
          <w:szCs w:val="22"/>
        </w:rPr>
        <w:t xml:space="preserve"> que la evolución de la Inteligencia Artificial </w:t>
      </w:r>
      <w:r w:rsidR="00C8081E">
        <w:rPr>
          <w:rFonts w:asciiTheme="majorHAnsi" w:hAnsiTheme="majorHAnsi" w:cstheme="majorHAnsi"/>
          <w:bCs/>
          <w:color w:val="000000" w:themeColor="text1"/>
          <w:sz w:val="22"/>
          <w:szCs w:val="22"/>
        </w:rPr>
        <w:t xml:space="preserve">Generativa </w:t>
      </w:r>
      <w:r>
        <w:rPr>
          <w:rFonts w:asciiTheme="majorHAnsi" w:hAnsiTheme="majorHAnsi" w:cstheme="majorHAnsi"/>
          <w:bCs/>
          <w:color w:val="000000" w:themeColor="text1"/>
          <w:sz w:val="22"/>
          <w:szCs w:val="22"/>
        </w:rPr>
        <w:t>resulta una herramienta de amplia penetración, entendemos la utilidad que puede dar el alumno en los aspectos académicos</w:t>
      </w:r>
      <w:r w:rsidR="00C8081E">
        <w:rPr>
          <w:rFonts w:asciiTheme="majorHAnsi" w:hAnsiTheme="majorHAnsi" w:cstheme="majorHAnsi"/>
          <w:bCs/>
          <w:color w:val="000000" w:themeColor="text1"/>
          <w:sz w:val="22"/>
          <w:szCs w:val="22"/>
        </w:rPr>
        <w:t>,</w:t>
      </w:r>
      <w:r>
        <w:rPr>
          <w:rFonts w:asciiTheme="majorHAnsi" w:hAnsiTheme="majorHAnsi" w:cstheme="majorHAnsi"/>
          <w:bCs/>
          <w:color w:val="000000" w:themeColor="text1"/>
          <w:sz w:val="22"/>
          <w:szCs w:val="22"/>
        </w:rPr>
        <w:t xml:space="preserve"> para lo cual se le pide además</w:t>
      </w:r>
      <w:r w:rsidR="00C8081E">
        <w:rPr>
          <w:rFonts w:asciiTheme="majorHAnsi" w:hAnsiTheme="majorHAnsi" w:cstheme="majorHAnsi"/>
          <w:bCs/>
          <w:color w:val="000000" w:themeColor="text1"/>
          <w:sz w:val="22"/>
          <w:szCs w:val="22"/>
        </w:rPr>
        <w:t>,</w:t>
      </w:r>
      <w:r>
        <w:rPr>
          <w:rFonts w:asciiTheme="majorHAnsi" w:hAnsiTheme="majorHAnsi" w:cstheme="majorHAnsi"/>
          <w:bCs/>
          <w:color w:val="000000" w:themeColor="text1"/>
          <w:sz w:val="22"/>
          <w:szCs w:val="22"/>
        </w:rPr>
        <w:t xml:space="preserve"> que est</w:t>
      </w:r>
      <w:r w:rsidR="00C8081E">
        <w:rPr>
          <w:rFonts w:asciiTheme="majorHAnsi" w:hAnsiTheme="majorHAnsi" w:cstheme="majorHAnsi"/>
          <w:bCs/>
          <w:color w:val="000000" w:themeColor="text1"/>
          <w:sz w:val="22"/>
          <w:szCs w:val="22"/>
        </w:rPr>
        <w:t>e</w:t>
      </w:r>
      <w:r>
        <w:rPr>
          <w:rFonts w:asciiTheme="majorHAnsi" w:hAnsiTheme="majorHAnsi" w:cstheme="majorHAnsi"/>
          <w:bCs/>
          <w:color w:val="000000" w:themeColor="text1"/>
          <w:sz w:val="22"/>
          <w:szCs w:val="22"/>
        </w:rPr>
        <w:t xml:space="preserve"> </w:t>
      </w:r>
      <w:r w:rsidR="00C8081E">
        <w:rPr>
          <w:rFonts w:asciiTheme="majorHAnsi" w:hAnsiTheme="majorHAnsi" w:cstheme="majorHAnsi"/>
          <w:bCs/>
          <w:color w:val="000000" w:themeColor="text1"/>
          <w:sz w:val="22"/>
          <w:szCs w:val="22"/>
        </w:rPr>
        <w:t xml:space="preserve">Trabajo </w:t>
      </w:r>
      <w:r>
        <w:rPr>
          <w:rFonts w:asciiTheme="majorHAnsi" w:hAnsiTheme="majorHAnsi" w:cstheme="majorHAnsi"/>
          <w:bCs/>
          <w:color w:val="000000" w:themeColor="text1"/>
          <w:sz w:val="22"/>
          <w:szCs w:val="22"/>
        </w:rPr>
        <w:t>práctic</w:t>
      </w:r>
      <w:r w:rsidR="00C8081E">
        <w:rPr>
          <w:rFonts w:asciiTheme="majorHAnsi" w:hAnsiTheme="majorHAnsi" w:cstheme="majorHAnsi"/>
          <w:bCs/>
          <w:color w:val="000000" w:themeColor="text1"/>
          <w:sz w:val="22"/>
          <w:szCs w:val="22"/>
        </w:rPr>
        <w:t>o</w:t>
      </w:r>
      <w:r>
        <w:rPr>
          <w:rFonts w:asciiTheme="majorHAnsi" w:hAnsiTheme="majorHAnsi" w:cstheme="majorHAnsi"/>
          <w:bCs/>
          <w:color w:val="000000" w:themeColor="text1"/>
          <w:sz w:val="22"/>
          <w:szCs w:val="22"/>
        </w:rPr>
        <w:t xml:space="preserve"> sea </w:t>
      </w:r>
      <w:r w:rsidR="00C8081E">
        <w:rPr>
          <w:rFonts w:asciiTheme="majorHAnsi" w:hAnsiTheme="majorHAnsi" w:cstheme="majorHAnsi"/>
          <w:bCs/>
          <w:color w:val="000000" w:themeColor="text1"/>
          <w:sz w:val="22"/>
          <w:szCs w:val="22"/>
        </w:rPr>
        <w:t>desarrollado</w:t>
      </w:r>
      <w:r>
        <w:rPr>
          <w:rFonts w:asciiTheme="majorHAnsi" w:hAnsiTheme="majorHAnsi" w:cstheme="majorHAnsi"/>
          <w:bCs/>
          <w:color w:val="000000" w:themeColor="text1"/>
          <w:sz w:val="22"/>
          <w:szCs w:val="22"/>
        </w:rPr>
        <w:t xml:space="preserve"> con dicha herramienta.</w:t>
      </w:r>
    </w:p>
    <w:p w14:paraId="3F7715C7" w14:textId="77777777" w:rsidR="0015596C" w:rsidRPr="007B134F" w:rsidRDefault="0015596C" w:rsidP="00F52928">
      <w:pPr>
        <w:pStyle w:val="Default"/>
        <w:jc w:val="both"/>
        <w:rPr>
          <w:rFonts w:ascii="Calibri" w:hAnsi="Calibri"/>
        </w:rPr>
      </w:pPr>
    </w:p>
    <w:p w14:paraId="00877AF4" w14:textId="48871EA0" w:rsidR="37753DCE" w:rsidRDefault="37753DCE" w:rsidP="37753DCE">
      <w:pPr>
        <w:pStyle w:val="Default"/>
        <w:jc w:val="both"/>
        <w:rPr>
          <w:rFonts w:asciiTheme="minorHAnsi" w:eastAsiaTheme="minorEastAsia" w:hAnsiTheme="minorHAnsi" w:cstheme="minorBidi"/>
          <w:b/>
          <w:bCs/>
          <w:color w:val="006B8B"/>
          <w:lang w:val="es-ES" w:eastAsia="en-US"/>
        </w:rPr>
      </w:pPr>
    </w:p>
    <w:p w14:paraId="37E72CFD" w14:textId="294597DB" w:rsidR="37753DCE" w:rsidRDefault="37753DCE">
      <w:r>
        <w:br w:type="page"/>
      </w:r>
    </w:p>
    <w:p w14:paraId="3B8546B7" w14:textId="77777777" w:rsidR="00F52928" w:rsidRPr="00290E8F" w:rsidRDefault="00F52928" w:rsidP="00F52928">
      <w:pPr>
        <w:pStyle w:val="Default"/>
        <w:jc w:val="both"/>
        <w:rPr>
          <w:rFonts w:asciiTheme="minorHAnsi" w:eastAsiaTheme="minorHAnsi" w:hAnsiTheme="minorHAnsi" w:cstheme="minorHAnsi"/>
          <w:b/>
          <w:color w:val="006B8B"/>
          <w:lang w:val="es-ES_tradnl" w:eastAsia="en-US"/>
        </w:rPr>
      </w:pPr>
      <w:r w:rsidRPr="00F52928">
        <w:rPr>
          <w:rFonts w:asciiTheme="minorHAnsi" w:eastAsiaTheme="minorHAnsi" w:hAnsiTheme="minorHAnsi" w:cstheme="minorHAnsi"/>
          <w:b/>
          <w:color w:val="006B8B"/>
          <w:lang w:val="es-ES_tradnl" w:eastAsia="en-US"/>
        </w:rPr>
        <w:lastRenderedPageBreak/>
        <w:t xml:space="preserve">Consigna: </w:t>
      </w:r>
    </w:p>
    <w:p w14:paraId="2254ABBC" w14:textId="77777777" w:rsidR="00290E8F" w:rsidRDefault="00290E8F" w:rsidP="00F52928">
      <w:pPr>
        <w:widowControl w:val="0"/>
        <w:autoSpaceDE w:val="0"/>
        <w:autoSpaceDN w:val="0"/>
        <w:adjustRightInd w:val="0"/>
        <w:jc w:val="both"/>
        <w:rPr>
          <w:rFonts w:asciiTheme="minorHAnsi" w:hAnsiTheme="minorHAnsi" w:cstheme="minorHAnsi"/>
          <w:color w:val="000000" w:themeColor="text1"/>
          <w:sz w:val="22"/>
          <w:szCs w:val="22"/>
        </w:rPr>
      </w:pPr>
    </w:p>
    <w:p w14:paraId="6C31EBDC" w14:textId="5289214A" w:rsidR="00A00618" w:rsidRDefault="00A00618" w:rsidP="00A00618">
      <w:pPr>
        <w:pStyle w:val="Default"/>
        <w:numPr>
          <w:ilvl w:val="0"/>
          <w:numId w:val="62"/>
        </w:numPr>
        <w:ind w:left="426"/>
        <w:jc w:val="both"/>
        <w:rPr>
          <w:rFonts w:asciiTheme="majorHAnsi" w:hAnsiTheme="majorHAnsi" w:cstheme="majorHAnsi"/>
          <w:bCs/>
          <w:color w:val="000000" w:themeColor="text1"/>
          <w:sz w:val="22"/>
          <w:szCs w:val="22"/>
        </w:rPr>
      </w:pPr>
      <w:r>
        <w:rPr>
          <w:rFonts w:asciiTheme="majorHAnsi" w:hAnsiTheme="majorHAnsi" w:cstheme="majorHAnsi"/>
          <w:bCs/>
          <w:color w:val="000000" w:themeColor="text1"/>
          <w:sz w:val="22"/>
          <w:szCs w:val="22"/>
        </w:rPr>
        <w:t>Cada grupo de trabajo debe s</w:t>
      </w:r>
      <w:r w:rsidR="00735D8C" w:rsidRPr="00A00618">
        <w:rPr>
          <w:rFonts w:asciiTheme="majorHAnsi" w:hAnsiTheme="majorHAnsi" w:cstheme="majorHAnsi"/>
          <w:bCs/>
          <w:color w:val="000000" w:themeColor="text1"/>
          <w:sz w:val="22"/>
          <w:szCs w:val="22"/>
        </w:rPr>
        <w:t xml:space="preserve">eleccionar una norma o modelo de calidad, procurando </w:t>
      </w:r>
      <w:r w:rsidR="00C8081E">
        <w:rPr>
          <w:rFonts w:asciiTheme="majorHAnsi" w:hAnsiTheme="majorHAnsi" w:cstheme="majorHAnsi"/>
          <w:bCs/>
          <w:color w:val="000000" w:themeColor="text1"/>
          <w:sz w:val="22"/>
          <w:szCs w:val="22"/>
        </w:rPr>
        <w:t>no repetirse entre los grupos</w:t>
      </w:r>
      <w:r w:rsidR="00735D8C" w:rsidRPr="00A00618">
        <w:rPr>
          <w:rFonts w:asciiTheme="majorHAnsi" w:hAnsiTheme="majorHAnsi" w:cstheme="majorHAnsi"/>
          <w:bCs/>
          <w:color w:val="000000" w:themeColor="text1"/>
          <w:sz w:val="22"/>
          <w:szCs w:val="22"/>
        </w:rPr>
        <w:t xml:space="preserve"> para que todos puedan tener conocimientos esenciales de cada una de ellas. </w:t>
      </w:r>
    </w:p>
    <w:p w14:paraId="2B39799A" w14:textId="26D1A2E3" w:rsidR="00735D8C" w:rsidRPr="00A00618" w:rsidRDefault="00735D8C" w:rsidP="00A00618">
      <w:pPr>
        <w:pStyle w:val="Default"/>
        <w:ind w:left="426"/>
        <w:jc w:val="both"/>
        <w:rPr>
          <w:rFonts w:asciiTheme="majorHAnsi" w:hAnsiTheme="majorHAnsi" w:cstheme="majorHAnsi"/>
          <w:bCs/>
          <w:color w:val="000000" w:themeColor="text1"/>
          <w:sz w:val="22"/>
          <w:szCs w:val="22"/>
        </w:rPr>
      </w:pPr>
      <w:r w:rsidRPr="00A00618">
        <w:rPr>
          <w:rFonts w:asciiTheme="majorHAnsi" w:hAnsiTheme="majorHAnsi" w:cstheme="majorHAnsi"/>
          <w:bCs/>
          <w:color w:val="000000" w:themeColor="text1"/>
          <w:sz w:val="22"/>
          <w:szCs w:val="22"/>
        </w:rPr>
        <w:t>A continuación, se da una lista de normas y modelos sugeridos, no exhaustiva</w:t>
      </w:r>
      <w:r w:rsidR="00A00618">
        <w:rPr>
          <w:rFonts w:asciiTheme="majorHAnsi" w:hAnsiTheme="majorHAnsi" w:cstheme="majorHAnsi"/>
          <w:bCs/>
          <w:color w:val="000000" w:themeColor="text1"/>
          <w:sz w:val="22"/>
          <w:szCs w:val="22"/>
        </w:rPr>
        <w:t>, agrupadas por temáticas</w:t>
      </w:r>
      <w:r w:rsidR="00C8081E">
        <w:rPr>
          <w:rFonts w:asciiTheme="majorHAnsi" w:hAnsiTheme="majorHAnsi" w:cstheme="majorHAnsi"/>
          <w:bCs/>
          <w:color w:val="000000" w:themeColor="text1"/>
          <w:sz w:val="22"/>
          <w:szCs w:val="22"/>
        </w:rPr>
        <w:t xml:space="preserve"> para su selección</w:t>
      </w:r>
      <w:r w:rsidRPr="00A00618">
        <w:rPr>
          <w:rFonts w:asciiTheme="majorHAnsi" w:hAnsiTheme="majorHAnsi" w:cstheme="majorHAnsi"/>
          <w:bCs/>
          <w:color w:val="000000" w:themeColor="text1"/>
          <w:sz w:val="22"/>
          <w:szCs w:val="22"/>
        </w:rPr>
        <w:t>:</w:t>
      </w:r>
    </w:p>
    <w:p w14:paraId="6340735D" w14:textId="67106686" w:rsidR="00735D8C" w:rsidRPr="00A74703" w:rsidRDefault="00735D8C" w:rsidP="1BD53FAC">
      <w:pPr>
        <w:ind w:left="708"/>
        <w:rPr>
          <w:rFonts w:eastAsia="Times New Roman" w:cs="Arial"/>
          <w:b w:val="0"/>
          <w:i/>
          <w:iCs/>
          <w:sz w:val="21"/>
          <w:szCs w:val="21"/>
          <w:lang w:val="es-AR" w:eastAsia="es-ES"/>
        </w:rPr>
      </w:pPr>
    </w:p>
    <w:p w14:paraId="3A96A18F" w14:textId="77777777" w:rsidR="00735D8C" w:rsidRPr="00A00618" w:rsidRDefault="00735D8C" w:rsidP="00A00618">
      <w:pPr>
        <w:ind w:left="708"/>
        <w:rPr>
          <w:rFonts w:eastAsia="Times New Roman" w:cs="Arial"/>
          <w:i/>
          <w:iCs/>
          <w:sz w:val="21"/>
          <w:szCs w:val="16"/>
          <w:lang w:val="es-AR" w:eastAsia="es-ES"/>
        </w:rPr>
      </w:pPr>
      <w:r w:rsidRPr="1BD53FAC">
        <w:rPr>
          <w:rFonts w:eastAsia="Times New Roman" w:cs="Arial"/>
          <w:i/>
          <w:iCs/>
          <w:sz w:val="21"/>
          <w:szCs w:val="21"/>
          <w:lang w:val="es-AR" w:eastAsia="es-ES"/>
        </w:rPr>
        <w:t xml:space="preserve"> Evaluación de capacidad / madurez de procesos:</w:t>
      </w:r>
    </w:p>
    <w:p w14:paraId="54DB6592" w14:textId="4E3F48A3" w:rsidR="00735D8C" w:rsidRDefault="00735D8C" w:rsidP="1BD53FAC">
      <w:pPr>
        <w:pStyle w:val="Prrafodelista"/>
        <w:keepNext/>
        <w:keepLines/>
        <w:numPr>
          <w:ilvl w:val="0"/>
          <w:numId w:val="61"/>
        </w:numPr>
        <w:spacing w:line="259" w:lineRule="auto"/>
        <w:ind w:left="1428"/>
        <w:rPr>
          <w:rFonts w:cs="Arial"/>
          <w:bCs/>
          <w:i/>
          <w:iCs/>
          <w:szCs w:val="24"/>
          <w:lang w:val="es-AR" w:eastAsia="es-ES"/>
        </w:rPr>
      </w:pPr>
      <w:r w:rsidRPr="1BD53FAC">
        <w:rPr>
          <w:rFonts w:cs="Arial"/>
          <w:b w:val="0"/>
          <w:i/>
          <w:iCs/>
          <w:sz w:val="21"/>
          <w:szCs w:val="21"/>
          <w:lang w:val="es-AR" w:eastAsia="es-ES"/>
        </w:rPr>
        <w:t xml:space="preserve"> </w:t>
      </w:r>
      <w:r w:rsidR="51236B9F" w:rsidRPr="1BD53FAC">
        <w:rPr>
          <w:rFonts w:cs="Arial"/>
          <w:b w:val="0"/>
          <w:i/>
          <w:iCs/>
          <w:sz w:val="21"/>
          <w:szCs w:val="21"/>
          <w:lang w:val="es-AR" w:eastAsia="es-ES"/>
        </w:rPr>
        <w:t>CMMI-SRV (Service)</w:t>
      </w:r>
    </w:p>
    <w:p w14:paraId="3959DC8D" w14:textId="77777777" w:rsidR="00735D8C" w:rsidRPr="00A00618" w:rsidRDefault="00735D8C" w:rsidP="00A00618">
      <w:pPr>
        <w:ind w:left="708"/>
        <w:rPr>
          <w:rFonts w:eastAsia="Times New Roman" w:cs="Arial"/>
          <w:b w:val="0"/>
          <w:bCs/>
          <w:i/>
          <w:iCs/>
          <w:sz w:val="21"/>
          <w:szCs w:val="16"/>
          <w:lang w:val="es-AR" w:eastAsia="es-ES"/>
        </w:rPr>
      </w:pPr>
    </w:p>
    <w:p w14:paraId="233CF03C" w14:textId="77777777" w:rsidR="00290E8F" w:rsidRPr="00A00618" w:rsidRDefault="00290E8F" w:rsidP="1BD53FAC">
      <w:pPr>
        <w:widowControl w:val="0"/>
        <w:autoSpaceDE w:val="0"/>
        <w:autoSpaceDN w:val="0"/>
        <w:adjustRightInd w:val="0"/>
        <w:ind w:left="426"/>
        <w:jc w:val="both"/>
        <w:rPr>
          <w:rFonts w:asciiTheme="minorHAnsi" w:hAnsiTheme="minorHAnsi" w:cstheme="minorBidi"/>
          <w:b w:val="0"/>
          <w:i/>
          <w:iCs/>
          <w:color w:val="000000" w:themeColor="text1"/>
          <w:sz w:val="20"/>
        </w:rPr>
      </w:pPr>
    </w:p>
    <w:p w14:paraId="4DDA39AC" w14:textId="4BD0D4CC" w:rsidR="00A00618" w:rsidRDefault="00A00618" w:rsidP="00A00618">
      <w:pPr>
        <w:pStyle w:val="Default"/>
        <w:numPr>
          <w:ilvl w:val="0"/>
          <w:numId w:val="62"/>
        </w:numPr>
        <w:ind w:left="426"/>
        <w:jc w:val="both"/>
        <w:rPr>
          <w:rFonts w:asciiTheme="majorHAnsi" w:hAnsiTheme="majorHAnsi" w:cstheme="majorHAnsi"/>
          <w:bCs/>
          <w:color w:val="000000" w:themeColor="text1"/>
          <w:sz w:val="22"/>
          <w:szCs w:val="22"/>
        </w:rPr>
      </w:pPr>
      <w:r>
        <w:rPr>
          <w:rFonts w:asciiTheme="majorHAnsi" w:hAnsiTheme="majorHAnsi" w:cstheme="majorHAnsi"/>
          <w:bCs/>
          <w:color w:val="000000" w:themeColor="text1"/>
          <w:sz w:val="22"/>
          <w:szCs w:val="22"/>
        </w:rPr>
        <w:t xml:space="preserve">Utilizando alguna herramienta de Inteligencia Artificial </w:t>
      </w:r>
      <w:r w:rsidR="00A74703">
        <w:rPr>
          <w:rFonts w:asciiTheme="majorHAnsi" w:hAnsiTheme="majorHAnsi" w:cstheme="majorHAnsi"/>
          <w:bCs/>
          <w:color w:val="000000" w:themeColor="text1"/>
          <w:sz w:val="22"/>
          <w:szCs w:val="22"/>
        </w:rPr>
        <w:t xml:space="preserve">generativa </w:t>
      </w:r>
      <w:r>
        <w:rPr>
          <w:rFonts w:asciiTheme="majorHAnsi" w:hAnsiTheme="majorHAnsi" w:cstheme="majorHAnsi"/>
          <w:bCs/>
          <w:color w:val="000000" w:themeColor="text1"/>
          <w:sz w:val="22"/>
          <w:szCs w:val="22"/>
        </w:rPr>
        <w:t xml:space="preserve">(IA), cada grupo de trabajo debe: </w:t>
      </w:r>
    </w:p>
    <w:p w14:paraId="20772298" w14:textId="77777777" w:rsidR="0021564B" w:rsidRDefault="0021564B" w:rsidP="0021564B">
      <w:pPr>
        <w:pStyle w:val="Default"/>
        <w:ind w:left="426"/>
        <w:jc w:val="both"/>
        <w:rPr>
          <w:rFonts w:asciiTheme="majorHAnsi" w:hAnsiTheme="majorHAnsi" w:cstheme="majorHAnsi"/>
          <w:bCs/>
          <w:color w:val="000000" w:themeColor="text1"/>
          <w:sz w:val="22"/>
          <w:szCs w:val="22"/>
        </w:rPr>
      </w:pPr>
    </w:p>
    <w:p w14:paraId="76A80BE5" w14:textId="2785A259" w:rsidR="0021564B" w:rsidRDefault="00C8081E" w:rsidP="2894B093">
      <w:pPr>
        <w:pStyle w:val="Default"/>
        <w:numPr>
          <w:ilvl w:val="1"/>
          <w:numId w:val="62"/>
        </w:numPr>
        <w:ind w:left="1068"/>
        <w:jc w:val="both"/>
        <w:rPr>
          <w:rFonts w:asciiTheme="majorHAnsi" w:hAnsiTheme="majorHAnsi" w:cstheme="majorBidi"/>
          <w:color w:val="000000" w:themeColor="text1"/>
          <w:sz w:val="22"/>
          <w:szCs w:val="22"/>
        </w:rPr>
      </w:pPr>
      <w:r w:rsidRPr="2894B093">
        <w:rPr>
          <w:rFonts w:asciiTheme="majorHAnsi" w:hAnsiTheme="majorHAnsi" w:cstheme="majorBidi"/>
          <w:color w:val="000000" w:themeColor="text1"/>
          <w:sz w:val="22"/>
          <w:szCs w:val="22"/>
        </w:rPr>
        <w:t>I</w:t>
      </w:r>
      <w:r w:rsidR="0021564B" w:rsidRPr="2894B093">
        <w:rPr>
          <w:rFonts w:asciiTheme="majorHAnsi" w:hAnsiTheme="majorHAnsi" w:cstheme="majorBidi"/>
          <w:color w:val="000000" w:themeColor="text1"/>
          <w:sz w:val="22"/>
          <w:szCs w:val="22"/>
        </w:rPr>
        <w:t>nvestigar cuales son las características significativas de la norma o modelo elegido; Cuáles son los pre-requisitos; Cómo se implementa; Cuáles son los factores de éxito y de fracaso para su implementación</w:t>
      </w:r>
    </w:p>
    <w:p w14:paraId="54098D33" w14:textId="13901381" w:rsidR="4474DF3F" w:rsidRDefault="4474DF3F" w:rsidP="2894B093">
      <w:pPr>
        <w:pStyle w:val="Default"/>
        <w:ind w:left="720"/>
        <w:jc w:val="both"/>
      </w:pPr>
    </w:p>
    <w:p w14:paraId="368C677B" w14:textId="3507501A" w:rsidR="4474DF3F" w:rsidRDefault="0EF4B9FD" w:rsidP="3B03513F">
      <w:pPr>
        <w:pStyle w:val="Default"/>
        <w:ind w:left="720"/>
        <w:jc w:val="both"/>
        <w:rPr>
          <w:rFonts w:asciiTheme="majorHAnsi" w:hAnsiTheme="majorHAnsi" w:cstheme="majorBidi"/>
          <w:color w:val="auto"/>
          <w:sz w:val="22"/>
          <w:szCs w:val="22"/>
        </w:rPr>
      </w:pPr>
      <w:r w:rsidRPr="3B03513F">
        <w:rPr>
          <w:rFonts w:asciiTheme="majorHAnsi" w:hAnsiTheme="majorHAnsi" w:cstheme="majorBidi"/>
          <w:color w:val="auto"/>
          <w:sz w:val="22"/>
          <w:szCs w:val="22"/>
        </w:rPr>
        <w:t xml:space="preserve">CMMI para Servicios (CMMI-SVC) es un conjunto de mejores prácticas diseñado para que las organizaciones </w:t>
      </w:r>
      <w:r w:rsidRPr="3B03513F">
        <w:rPr>
          <w:rFonts w:asciiTheme="majorHAnsi" w:hAnsiTheme="majorHAnsi" w:cstheme="majorBidi"/>
          <w:b/>
          <w:bCs/>
          <w:color w:val="auto"/>
          <w:sz w:val="22"/>
          <w:szCs w:val="22"/>
        </w:rPr>
        <w:t>mejoren cómo producen, entregan y mantienen servicios de calidad</w:t>
      </w:r>
      <w:r w:rsidRPr="3B03513F">
        <w:rPr>
          <w:rFonts w:asciiTheme="majorHAnsi" w:hAnsiTheme="majorHAnsi" w:cstheme="majorBidi"/>
          <w:color w:val="auto"/>
          <w:sz w:val="22"/>
          <w:szCs w:val="22"/>
        </w:rPr>
        <w:t xml:space="preserve">. Su objetivo principal es </w:t>
      </w:r>
      <w:r w:rsidRPr="3B03513F">
        <w:rPr>
          <w:rFonts w:asciiTheme="majorHAnsi" w:hAnsiTheme="majorHAnsi" w:cstheme="majorBidi"/>
          <w:b/>
          <w:bCs/>
          <w:color w:val="auto"/>
          <w:sz w:val="22"/>
          <w:szCs w:val="22"/>
        </w:rPr>
        <w:t xml:space="preserve">mejorar </w:t>
      </w:r>
      <w:r w:rsidRPr="3B03513F">
        <w:rPr>
          <w:rFonts w:asciiTheme="majorHAnsi" w:hAnsiTheme="majorHAnsi" w:cstheme="majorBidi"/>
          <w:color w:val="auto"/>
          <w:sz w:val="22"/>
          <w:szCs w:val="22"/>
        </w:rPr>
        <w:t xml:space="preserve">el </w:t>
      </w:r>
      <w:r w:rsidRPr="3B03513F">
        <w:rPr>
          <w:rFonts w:asciiTheme="majorHAnsi" w:hAnsiTheme="majorHAnsi" w:cstheme="majorBidi"/>
          <w:b/>
          <w:bCs/>
          <w:color w:val="auto"/>
          <w:sz w:val="22"/>
          <w:szCs w:val="22"/>
        </w:rPr>
        <w:t xml:space="preserve">rendimiento </w:t>
      </w:r>
      <w:r w:rsidRPr="3B03513F">
        <w:rPr>
          <w:rFonts w:asciiTheme="majorHAnsi" w:hAnsiTheme="majorHAnsi" w:cstheme="majorBidi"/>
          <w:color w:val="auto"/>
          <w:sz w:val="22"/>
          <w:szCs w:val="22"/>
        </w:rPr>
        <w:t>y las capacidades clave de una organización.</w:t>
      </w:r>
    </w:p>
    <w:p w14:paraId="7B195E79" w14:textId="773888E8" w:rsidR="4474DF3F" w:rsidRDefault="0EF4B9FD" w:rsidP="3B03513F">
      <w:pPr>
        <w:pStyle w:val="Default"/>
        <w:ind w:left="720"/>
        <w:jc w:val="both"/>
        <w:rPr>
          <w:rFonts w:asciiTheme="majorHAnsi" w:hAnsiTheme="majorHAnsi" w:cstheme="majorBidi"/>
          <w:color w:val="auto"/>
          <w:sz w:val="22"/>
          <w:szCs w:val="22"/>
        </w:rPr>
      </w:pPr>
      <w:r w:rsidRPr="3B03513F">
        <w:rPr>
          <w:rFonts w:asciiTheme="majorHAnsi" w:hAnsiTheme="majorHAnsi" w:cstheme="majorBidi"/>
          <w:color w:val="auto"/>
          <w:sz w:val="22"/>
          <w:szCs w:val="22"/>
        </w:rPr>
        <w:t>Es particularmente relevante dado que el 80% de los negocios a nivel mundial están basados en servicios, siendo la industria de servicios un motor significativo del crecimiento económico global. Sin una estrategia de entrega de servicios sólida, es fácil prometer demasiado y cumplir poco, por lo que las organizaciones necesitan procesos estandarizados para alinear los servicios con sus planes estratégicos y las necesidades del cliente.</w:t>
      </w:r>
    </w:p>
    <w:p w14:paraId="205A5513" w14:textId="7971057B" w:rsidR="4474DF3F" w:rsidRDefault="0EF4B9FD" w:rsidP="3B03513F">
      <w:pPr>
        <w:pStyle w:val="Default"/>
        <w:ind w:left="720"/>
        <w:jc w:val="both"/>
        <w:rPr>
          <w:rFonts w:asciiTheme="majorHAnsi" w:hAnsiTheme="majorHAnsi" w:cstheme="majorBidi"/>
          <w:color w:val="auto"/>
          <w:sz w:val="22"/>
          <w:szCs w:val="22"/>
        </w:rPr>
      </w:pPr>
      <w:r w:rsidRPr="3B03513F">
        <w:rPr>
          <w:rFonts w:asciiTheme="majorHAnsi" w:hAnsiTheme="majorHAnsi" w:cstheme="majorBidi"/>
          <w:color w:val="auto"/>
          <w:sz w:val="22"/>
          <w:szCs w:val="22"/>
        </w:rPr>
        <w:t>Al utilizar el modelo CMMI Services, las organizaciones pueden esperar:</w:t>
      </w:r>
    </w:p>
    <w:p w14:paraId="31C65DD7" w14:textId="077D3DE3" w:rsidR="2894B093" w:rsidRDefault="2894B093" w:rsidP="3B03513F">
      <w:pPr>
        <w:pStyle w:val="Default"/>
        <w:ind w:left="720"/>
        <w:jc w:val="both"/>
        <w:rPr>
          <w:rFonts w:asciiTheme="majorHAnsi" w:hAnsiTheme="majorHAnsi" w:cstheme="majorBidi"/>
          <w:color w:val="auto"/>
          <w:sz w:val="22"/>
          <w:szCs w:val="22"/>
        </w:rPr>
      </w:pPr>
    </w:p>
    <w:p w14:paraId="17ACE0C0" w14:textId="5689B35F" w:rsidR="4474DF3F" w:rsidRDefault="0EF4B9FD" w:rsidP="3B03513F">
      <w:pPr>
        <w:pStyle w:val="Default"/>
        <w:numPr>
          <w:ilvl w:val="0"/>
          <w:numId w:val="1"/>
        </w:numPr>
        <w:jc w:val="both"/>
        <w:rPr>
          <w:rFonts w:asciiTheme="majorHAnsi" w:hAnsiTheme="majorHAnsi" w:cstheme="majorBidi"/>
          <w:color w:val="auto"/>
          <w:sz w:val="22"/>
          <w:szCs w:val="22"/>
        </w:rPr>
      </w:pPr>
      <w:r w:rsidRPr="3B03513F">
        <w:rPr>
          <w:rFonts w:asciiTheme="majorHAnsi" w:hAnsiTheme="majorHAnsi" w:cstheme="majorBidi"/>
          <w:b/>
          <w:bCs/>
          <w:color w:val="auto"/>
          <w:sz w:val="22"/>
          <w:szCs w:val="22"/>
        </w:rPr>
        <w:t xml:space="preserve">Mejorar </w:t>
      </w:r>
      <w:r w:rsidRPr="3B03513F">
        <w:rPr>
          <w:rFonts w:asciiTheme="majorHAnsi" w:hAnsiTheme="majorHAnsi" w:cstheme="majorBidi"/>
          <w:color w:val="auto"/>
          <w:sz w:val="22"/>
          <w:szCs w:val="22"/>
        </w:rPr>
        <w:t xml:space="preserve">la capacidad de </w:t>
      </w:r>
      <w:r w:rsidRPr="3B03513F">
        <w:rPr>
          <w:rFonts w:asciiTheme="majorHAnsi" w:hAnsiTheme="majorHAnsi" w:cstheme="majorBidi"/>
          <w:b/>
          <w:bCs/>
          <w:color w:val="auto"/>
          <w:sz w:val="22"/>
          <w:szCs w:val="22"/>
        </w:rPr>
        <w:t xml:space="preserve">proporcionar servicios </w:t>
      </w:r>
      <w:r w:rsidRPr="3B03513F">
        <w:rPr>
          <w:rFonts w:asciiTheme="majorHAnsi" w:hAnsiTheme="majorHAnsi" w:cstheme="majorBidi"/>
          <w:color w:val="auto"/>
          <w:sz w:val="22"/>
          <w:szCs w:val="22"/>
        </w:rPr>
        <w:t>de calidad a clientes y usuarios finales.</w:t>
      </w:r>
    </w:p>
    <w:p w14:paraId="77B4C4D7" w14:textId="6D92EF2F" w:rsidR="2894B093" w:rsidRDefault="2894B093" w:rsidP="3B03513F">
      <w:pPr>
        <w:pStyle w:val="Default"/>
        <w:ind w:left="720"/>
        <w:jc w:val="both"/>
        <w:rPr>
          <w:rFonts w:asciiTheme="majorHAnsi" w:hAnsiTheme="majorHAnsi" w:cstheme="majorBidi"/>
          <w:color w:val="auto"/>
          <w:sz w:val="22"/>
          <w:szCs w:val="22"/>
        </w:rPr>
      </w:pPr>
    </w:p>
    <w:p w14:paraId="1116A675" w14:textId="4B8DD00D" w:rsidR="4474DF3F" w:rsidRDefault="0EF4B9FD" w:rsidP="3B03513F">
      <w:pPr>
        <w:pStyle w:val="Default"/>
        <w:numPr>
          <w:ilvl w:val="0"/>
          <w:numId w:val="1"/>
        </w:numPr>
        <w:jc w:val="both"/>
        <w:rPr>
          <w:rFonts w:asciiTheme="majorHAnsi" w:hAnsiTheme="majorHAnsi" w:cstheme="majorBidi"/>
          <w:color w:val="auto"/>
          <w:sz w:val="22"/>
          <w:szCs w:val="22"/>
        </w:rPr>
      </w:pPr>
      <w:r w:rsidRPr="3B03513F">
        <w:rPr>
          <w:rFonts w:asciiTheme="majorHAnsi" w:hAnsiTheme="majorHAnsi" w:cstheme="majorBidi"/>
          <w:b/>
          <w:bCs/>
          <w:color w:val="auto"/>
          <w:sz w:val="22"/>
          <w:szCs w:val="22"/>
        </w:rPr>
        <w:t xml:space="preserve">Fortalecer </w:t>
      </w:r>
      <w:r w:rsidRPr="3B03513F">
        <w:rPr>
          <w:rFonts w:asciiTheme="majorHAnsi" w:hAnsiTheme="majorHAnsi" w:cstheme="majorBidi"/>
          <w:color w:val="auto"/>
          <w:sz w:val="22"/>
          <w:szCs w:val="22"/>
        </w:rPr>
        <w:t xml:space="preserve">puntos de </w:t>
      </w:r>
      <w:r w:rsidRPr="3B03513F">
        <w:rPr>
          <w:rFonts w:asciiTheme="majorHAnsi" w:hAnsiTheme="majorHAnsi" w:cstheme="majorBidi"/>
          <w:b/>
          <w:bCs/>
          <w:color w:val="auto"/>
          <w:sz w:val="22"/>
          <w:szCs w:val="22"/>
        </w:rPr>
        <w:t xml:space="preserve">contacto débiles </w:t>
      </w:r>
      <w:r w:rsidRPr="3B03513F">
        <w:rPr>
          <w:rFonts w:asciiTheme="majorHAnsi" w:hAnsiTheme="majorHAnsi" w:cstheme="majorBidi"/>
          <w:color w:val="auto"/>
          <w:sz w:val="22"/>
          <w:szCs w:val="22"/>
        </w:rPr>
        <w:t xml:space="preserve">con el cliente y </w:t>
      </w:r>
      <w:r w:rsidRPr="3B03513F">
        <w:rPr>
          <w:rFonts w:asciiTheme="majorHAnsi" w:hAnsiTheme="majorHAnsi" w:cstheme="majorBidi"/>
          <w:b/>
          <w:bCs/>
          <w:color w:val="auto"/>
          <w:sz w:val="22"/>
          <w:szCs w:val="22"/>
        </w:rPr>
        <w:t xml:space="preserve">mejorar </w:t>
      </w:r>
      <w:r w:rsidRPr="3B03513F">
        <w:rPr>
          <w:rFonts w:asciiTheme="majorHAnsi" w:hAnsiTheme="majorHAnsi" w:cstheme="majorBidi"/>
          <w:color w:val="auto"/>
          <w:sz w:val="22"/>
          <w:szCs w:val="22"/>
        </w:rPr>
        <w:t xml:space="preserve">la </w:t>
      </w:r>
      <w:r w:rsidRPr="3B03513F">
        <w:rPr>
          <w:rFonts w:asciiTheme="majorHAnsi" w:hAnsiTheme="majorHAnsi" w:cstheme="majorBidi"/>
          <w:b/>
          <w:bCs/>
          <w:color w:val="auto"/>
          <w:sz w:val="22"/>
          <w:szCs w:val="22"/>
        </w:rPr>
        <w:t xml:space="preserve">experiencia </w:t>
      </w:r>
      <w:r w:rsidRPr="3B03513F">
        <w:rPr>
          <w:rFonts w:asciiTheme="majorHAnsi" w:hAnsiTheme="majorHAnsi" w:cstheme="majorBidi"/>
          <w:color w:val="auto"/>
          <w:sz w:val="22"/>
          <w:szCs w:val="22"/>
        </w:rPr>
        <w:t>del cliente.</w:t>
      </w:r>
    </w:p>
    <w:p w14:paraId="0ED1DEA6" w14:textId="2E932E28" w:rsidR="2894B093" w:rsidRDefault="2894B093" w:rsidP="3B03513F">
      <w:pPr>
        <w:pStyle w:val="Default"/>
        <w:ind w:left="720"/>
        <w:jc w:val="both"/>
        <w:rPr>
          <w:rFonts w:asciiTheme="majorHAnsi" w:hAnsiTheme="majorHAnsi" w:cstheme="majorBidi"/>
          <w:color w:val="auto"/>
          <w:sz w:val="22"/>
          <w:szCs w:val="22"/>
        </w:rPr>
      </w:pPr>
    </w:p>
    <w:p w14:paraId="4A403367" w14:textId="1C3CA6E0" w:rsidR="4474DF3F" w:rsidRDefault="0EF4B9FD" w:rsidP="3B03513F">
      <w:pPr>
        <w:pStyle w:val="Default"/>
        <w:numPr>
          <w:ilvl w:val="0"/>
          <w:numId w:val="1"/>
        </w:numPr>
        <w:jc w:val="both"/>
        <w:rPr>
          <w:rFonts w:asciiTheme="majorHAnsi" w:hAnsiTheme="majorHAnsi" w:cstheme="majorBidi"/>
          <w:color w:val="auto"/>
          <w:sz w:val="22"/>
          <w:szCs w:val="22"/>
        </w:rPr>
      </w:pPr>
      <w:r w:rsidRPr="3B03513F">
        <w:rPr>
          <w:rFonts w:asciiTheme="majorHAnsi" w:hAnsiTheme="majorHAnsi" w:cstheme="majorBidi"/>
          <w:color w:val="auto"/>
          <w:sz w:val="22"/>
          <w:szCs w:val="22"/>
        </w:rPr>
        <w:t xml:space="preserve">Lograr </w:t>
      </w:r>
      <w:r w:rsidRPr="3B03513F">
        <w:rPr>
          <w:rFonts w:asciiTheme="majorHAnsi" w:hAnsiTheme="majorHAnsi" w:cstheme="majorBidi"/>
          <w:b/>
          <w:bCs/>
          <w:color w:val="auto"/>
          <w:sz w:val="22"/>
          <w:szCs w:val="22"/>
        </w:rPr>
        <w:t xml:space="preserve">mejoras </w:t>
      </w:r>
      <w:r w:rsidRPr="3B03513F">
        <w:rPr>
          <w:rFonts w:asciiTheme="majorHAnsi" w:hAnsiTheme="majorHAnsi" w:cstheme="majorBidi"/>
          <w:color w:val="auto"/>
          <w:sz w:val="22"/>
          <w:szCs w:val="22"/>
        </w:rPr>
        <w:t xml:space="preserve">en la </w:t>
      </w:r>
      <w:r w:rsidRPr="3B03513F">
        <w:rPr>
          <w:rFonts w:asciiTheme="majorHAnsi" w:hAnsiTheme="majorHAnsi" w:cstheme="majorBidi"/>
          <w:b/>
          <w:bCs/>
          <w:color w:val="auto"/>
          <w:sz w:val="22"/>
          <w:szCs w:val="22"/>
        </w:rPr>
        <w:t xml:space="preserve">satisfacción </w:t>
      </w:r>
      <w:r w:rsidRPr="3B03513F">
        <w:rPr>
          <w:rFonts w:asciiTheme="majorHAnsi" w:hAnsiTheme="majorHAnsi" w:cstheme="majorBidi"/>
          <w:color w:val="auto"/>
          <w:sz w:val="22"/>
          <w:szCs w:val="22"/>
        </w:rPr>
        <w:t>del cliente, el compromiso de los empleados y el rendimiento organizacional, lo que beneficia directamente la rentabilidad.</w:t>
      </w:r>
    </w:p>
    <w:p w14:paraId="012D5D8B" w14:textId="6A9BD89B" w:rsidR="2894B093" w:rsidRDefault="2894B093" w:rsidP="3B03513F">
      <w:pPr>
        <w:pStyle w:val="Default"/>
        <w:ind w:left="720"/>
        <w:jc w:val="both"/>
        <w:rPr>
          <w:rFonts w:asciiTheme="majorHAnsi" w:hAnsiTheme="majorHAnsi" w:cstheme="majorBidi"/>
          <w:color w:val="auto"/>
          <w:sz w:val="22"/>
          <w:szCs w:val="22"/>
        </w:rPr>
      </w:pPr>
    </w:p>
    <w:p w14:paraId="70E4F68F" w14:textId="7562559E" w:rsidR="4474DF3F" w:rsidRDefault="0EF4B9FD" w:rsidP="3B03513F">
      <w:pPr>
        <w:pStyle w:val="Default"/>
        <w:numPr>
          <w:ilvl w:val="0"/>
          <w:numId w:val="1"/>
        </w:numPr>
        <w:jc w:val="both"/>
        <w:rPr>
          <w:rFonts w:asciiTheme="majorHAnsi" w:hAnsiTheme="majorHAnsi" w:cstheme="majorBidi"/>
          <w:color w:val="auto"/>
          <w:sz w:val="22"/>
          <w:szCs w:val="22"/>
        </w:rPr>
      </w:pPr>
      <w:r w:rsidRPr="3B03513F">
        <w:rPr>
          <w:rFonts w:asciiTheme="majorHAnsi" w:hAnsiTheme="majorHAnsi" w:cstheme="majorBidi"/>
          <w:color w:val="auto"/>
          <w:sz w:val="22"/>
          <w:szCs w:val="22"/>
        </w:rPr>
        <w:t xml:space="preserve">Experiencias de empresas como Minacs Marketing Solutions y Minacs IT Services demuestran que la implementación de CMMI para Servicios puede llevar la entrega "al siguiente nivel", construyendo </w:t>
      </w:r>
      <w:r w:rsidRPr="3B03513F">
        <w:rPr>
          <w:rFonts w:asciiTheme="majorHAnsi" w:hAnsiTheme="majorHAnsi" w:cstheme="majorBidi"/>
          <w:b/>
          <w:bCs/>
          <w:color w:val="auto"/>
          <w:sz w:val="22"/>
          <w:szCs w:val="22"/>
        </w:rPr>
        <w:t>fortaleza interna</w:t>
      </w:r>
      <w:r w:rsidRPr="3B03513F">
        <w:rPr>
          <w:rFonts w:asciiTheme="majorHAnsi" w:hAnsiTheme="majorHAnsi" w:cstheme="majorBidi"/>
          <w:color w:val="auto"/>
          <w:sz w:val="22"/>
          <w:szCs w:val="22"/>
        </w:rPr>
        <w:t>, sinergizando esfuerzos y alcanzando un nivel de cero defectos.</w:t>
      </w:r>
    </w:p>
    <w:p w14:paraId="4F8376EF" w14:textId="2FA54001" w:rsidR="2894B093" w:rsidRDefault="2894B093" w:rsidP="3B03513F">
      <w:pPr>
        <w:pStyle w:val="Default"/>
        <w:ind w:left="720"/>
        <w:jc w:val="both"/>
        <w:rPr>
          <w:rFonts w:asciiTheme="majorHAnsi" w:hAnsiTheme="majorHAnsi" w:cstheme="majorBidi"/>
          <w:color w:val="auto"/>
          <w:sz w:val="22"/>
          <w:szCs w:val="22"/>
        </w:rPr>
      </w:pPr>
    </w:p>
    <w:p w14:paraId="37F83A56" w14:textId="2AA08B7B" w:rsidR="2894B093" w:rsidRDefault="2894B093" w:rsidP="3B03513F">
      <w:pPr>
        <w:pStyle w:val="Default"/>
        <w:ind w:left="720"/>
        <w:jc w:val="both"/>
        <w:rPr>
          <w:rFonts w:asciiTheme="majorHAnsi" w:hAnsiTheme="majorHAnsi" w:cstheme="majorBidi"/>
          <w:color w:val="auto"/>
          <w:sz w:val="22"/>
          <w:szCs w:val="22"/>
        </w:rPr>
      </w:pPr>
    </w:p>
    <w:p w14:paraId="4B133E3D" w14:textId="7978E6F7" w:rsidR="2894B093" w:rsidRDefault="2894B093" w:rsidP="3B03513F">
      <w:pPr>
        <w:pStyle w:val="Default"/>
        <w:ind w:left="720"/>
        <w:jc w:val="both"/>
        <w:rPr>
          <w:rFonts w:asciiTheme="majorHAnsi" w:hAnsiTheme="majorHAnsi" w:cstheme="majorBidi"/>
          <w:color w:val="auto"/>
          <w:sz w:val="22"/>
          <w:szCs w:val="22"/>
        </w:rPr>
      </w:pPr>
    </w:p>
    <w:p w14:paraId="2CB28355" w14:textId="7AE3707B" w:rsidR="4474DF3F" w:rsidRDefault="0EF4B9FD" w:rsidP="3B03513F">
      <w:pPr>
        <w:pStyle w:val="Default"/>
        <w:numPr>
          <w:ilvl w:val="0"/>
          <w:numId w:val="1"/>
        </w:numPr>
        <w:jc w:val="both"/>
        <w:rPr>
          <w:rFonts w:asciiTheme="majorHAnsi" w:hAnsiTheme="majorHAnsi" w:cstheme="majorBidi"/>
          <w:color w:val="auto"/>
          <w:sz w:val="22"/>
          <w:szCs w:val="22"/>
        </w:rPr>
      </w:pPr>
      <w:r w:rsidRPr="3B03513F">
        <w:rPr>
          <w:rFonts w:asciiTheme="majorHAnsi" w:hAnsiTheme="majorHAnsi" w:cstheme="majorBidi"/>
          <w:color w:val="auto"/>
          <w:sz w:val="22"/>
          <w:szCs w:val="22"/>
        </w:rPr>
        <w:t>Estudios indican que las organizaciones que usan CMMI han reportado mejoras medianas en: Costo (34%), Cronograma (50%), Productividad (61%), Calidad (48%), Satisfacción del Cliente (14%) y un Retorno de Inversión (ROI) de 4:1.</w:t>
      </w:r>
    </w:p>
    <w:p w14:paraId="24CF9923" w14:textId="6FE4A0CD" w:rsidR="2894B093" w:rsidRDefault="2894B093" w:rsidP="3B03513F">
      <w:pPr>
        <w:pStyle w:val="Default"/>
        <w:ind w:left="720"/>
        <w:jc w:val="both"/>
        <w:rPr>
          <w:rFonts w:asciiTheme="majorHAnsi" w:hAnsiTheme="majorHAnsi" w:cstheme="majorBidi"/>
          <w:color w:val="auto"/>
          <w:sz w:val="22"/>
          <w:szCs w:val="22"/>
        </w:rPr>
      </w:pPr>
    </w:p>
    <w:p w14:paraId="29CB258C" w14:textId="6BFE59B5" w:rsidR="4474DF3F" w:rsidRDefault="0EF4B9FD" w:rsidP="3B03513F">
      <w:pPr>
        <w:pStyle w:val="Default"/>
        <w:ind w:left="720"/>
        <w:jc w:val="both"/>
        <w:rPr>
          <w:rFonts w:asciiTheme="majorHAnsi" w:hAnsiTheme="majorHAnsi" w:cstheme="majorBidi"/>
          <w:color w:val="auto"/>
          <w:sz w:val="22"/>
          <w:szCs w:val="22"/>
        </w:rPr>
      </w:pPr>
      <w:r w:rsidRPr="3B03513F">
        <w:rPr>
          <w:rFonts w:asciiTheme="majorHAnsi" w:hAnsiTheme="majorHAnsi" w:cstheme="majorBidi"/>
          <w:color w:val="auto"/>
          <w:sz w:val="22"/>
          <w:szCs w:val="22"/>
        </w:rPr>
        <w:lastRenderedPageBreak/>
        <w:t xml:space="preserve">El modelo CMMI proporciona orientación para una </w:t>
      </w:r>
      <w:r w:rsidRPr="3B03513F">
        <w:rPr>
          <w:rFonts w:asciiTheme="majorHAnsi" w:hAnsiTheme="majorHAnsi" w:cstheme="majorBidi"/>
          <w:b/>
          <w:bCs/>
          <w:color w:val="auto"/>
          <w:sz w:val="22"/>
          <w:szCs w:val="22"/>
        </w:rPr>
        <w:t>mejora eficiente y efectiva en múltiples disciplinas de procesos</w:t>
      </w:r>
      <w:r w:rsidRPr="3B03513F">
        <w:rPr>
          <w:rFonts w:asciiTheme="majorHAnsi" w:hAnsiTheme="majorHAnsi" w:cstheme="majorBidi"/>
          <w:color w:val="auto"/>
          <w:sz w:val="22"/>
          <w:szCs w:val="22"/>
        </w:rPr>
        <w:t>. Las organizaciones pueden medir su capacidad organizacional mediante una evaluación (appraisal), una actividad que identifica fortalezas y debilidades de los procesos de la organización en relación con las mejores prácticas de CMMI. Las evaluaciones de CMMI resultan en una calificación de nivel de madurez (del 1 al 5), que describe el grado en que los procesos de una unidad organizacional cumplen con la intención y los valores de un conjunto predefinido de áreas de práctica. Estos niveles son: Inicial, Gestionado, Definido, Cuantitativamente Gestionado y Optimización. CMMI-SVC tiene 24 áreas de proceso.</w:t>
      </w:r>
    </w:p>
    <w:p w14:paraId="4DCC3B89" w14:textId="77777777" w:rsidR="00871F92" w:rsidRDefault="00871F92" w:rsidP="00C8081E">
      <w:pPr>
        <w:pStyle w:val="Default"/>
        <w:ind w:left="1068"/>
        <w:jc w:val="both"/>
        <w:rPr>
          <w:rFonts w:asciiTheme="majorHAnsi" w:hAnsiTheme="majorHAnsi" w:cstheme="majorHAnsi"/>
          <w:bCs/>
          <w:color w:val="000000" w:themeColor="text1"/>
          <w:sz w:val="22"/>
          <w:szCs w:val="22"/>
        </w:rPr>
      </w:pPr>
    </w:p>
    <w:p w14:paraId="709B81D9" w14:textId="76F19FAC" w:rsidR="0021564B" w:rsidRDefault="0021564B" w:rsidP="00C8081E">
      <w:pPr>
        <w:pStyle w:val="Default"/>
        <w:numPr>
          <w:ilvl w:val="1"/>
          <w:numId w:val="62"/>
        </w:numPr>
        <w:ind w:left="1068"/>
        <w:jc w:val="both"/>
        <w:rPr>
          <w:rFonts w:asciiTheme="majorHAnsi" w:hAnsiTheme="majorHAnsi" w:cstheme="majorHAnsi"/>
          <w:bCs/>
          <w:color w:val="000000" w:themeColor="text1"/>
          <w:sz w:val="22"/>
          <w:szCs w:val="22"/>
        </w:rPr>
      </w:pPr>
      <w:r>
        <w:rPr>
          <w:rFonts w:asciiTheme="majorHAnsi" w:hAnsiTheme="majorHAnsi" w:cstheme="majorHAnsi"/>
          <w:bCs/>
          <w:color w:val="000000" w:themeColor="text1"/>
          <w:sz w:val="22"/>
          <w:szCs w:val="22"/>
        </w:rPr>
        <w:t>Hacer un mapa conceptual de los tópicos significativos de la norma o del modelo analizado, con asistencia de la IA generativa</w:t>
      </w:r>
    </w:p>
    <w:p w14:paraId="2B5F6286" w14:textId="0D4E016F" w:rsidR="00871F92" w:rsidRPr="00871F92" w:rsidRDefault="00871F92" w:rsidP="3FEFB691">
      <w:pPr>
        <w:pStyle w:val="Default"/>
        <w:ind w:left="1440"/>
        <w:jc w:val="both"/>
        <w:rPr>
          <w:rFonts w:asciiTheme="majorHAnsi" w:hAnsiTheme="majorHAnsi" w:cstheme="majorBidi"/>
          <w:i/>
          <w:iCs/>
          <w:color w:val="000000" w:themeColor="text1"/>
          <w:sz w:val="22"/>
          <w:szCs w:val="22"/>
        </w:rPr>
      </w:pPr>
      <w:r w:rsidRPr="3FEFB691">
        <w:rPr>
          <w:rFonts w:asciiTheme="majorHAnsi" w:hAnsiTheme="majorHAnsi" w:cstheme="majorBidi"/>
          <w:i/>
          <w:iCs/>
          <w:color w:val="000000" w:themeColor="text1"/>
          <w:sz w:val="22"/>
          <w:szCs w:val="22"/>
        </w:rPr>
        <w:t>Considera</w:t>
      </w:r>
      <w:r w:rsidR="00A74703" w:rsidRPr="3FEFB691">
        <w:rPr>
          <w:rFonts w:asciiTheme="majorHAnsi" w:hAnsiTheme="majorHAnsi" w:cstheme="majorBidi"/>
          <w:i/>
          <w:iCs/>
          <w:color w:val="000000" w:themeColor="text1"/>
          <w:sz w:val="22"/>
          <w:szCs w:val="22"/>
        </w:rPr>
        <w:t>r</w:t>
      </w:r>
      <w:r w:rsidRPr="3FEFB691">
        <w:rPr>
          <w:rFonts w:asciiTheme="majorHAnsi" w:hAnsiTheme="majorHAnsi" w:cstheme="majorBidi"/>
          <w:i/>
          <w:iCs/>
          <w:color w:val="000000" w:themeColor="text1"/>
          <w:sz w:val="22"/>
          <w:szCs w:val="22"/>
        </w:rPr>
        <w:t xml:space="preserve"> entre otros:</w:t>
      </w:r>
    </w:p>
    <w:p w14:paraId="2248185A" w14:textId="429F5599" w:rsidR="00871F92" w:rsidRPr="00871F92" w:rsidRDefault="00871F92" w:rsidP="00871F92">
      <w:pPr>
        <w:numPr>
          <w:ilvl w:val="0"/>
          <w:numId w:val="64"/>
        </w:numPr>
        <w:ind w:left="1843"/>
        <w:rPr>
          <w:rFonts w:asciiTheme="majorHAnsi" w:eastAsia="Times New Roman" w:hAnsiTheme="majorHAnsi" w:cstheme="majorHAnsi"/>
          <w:b w:val="0"/>
          <w:bCs/>
          <w:i/>
          <w:iCs/>
          <w:color w:val="000000" w:themeColor="text1"/>
          <w:sz w:val="22"/>
          <w:szCs w:val="22"/>
          <w:lang w:val="es-AR" w:eastAsia="es-AR"/>
        </w:rPr>
      </w:pPr>
      <w:r w:rsidRPr="00871F92">
        <w:rPr>
          <w:rFonts w:asciiTheme="majorHAnsi" w:eastAsia="Times New Roman" w:hAnsiTheme="majorHAnsi" w:cstheme="majorHAnsi"/>
          <w:b w:val="0"/>
          <w:bCs/>
          <w:i/>
          <w:iCs/>
          <w:color w:val="000000" w:themeColor="text1"/>
          <w:sz w:val="22"/>
          <w:szCs w:val="22"/>
          <w:lang w:val="es-AR" w:eastAsia="es-AR"/>
        </w:rPr>
        <w:t>A quién está dirigida la norma o modelo, qué problema intenta resolver (para qué se la utiliza)</w:t>
      </w:r>
    </w:p>
    <w:p w14:paraId="42DAFAD4" w14:textId="0B0716F0" w:rsidR="00871F92" w:rsidRPr="00871F92" w:rsidRDefault="00871F92" w:rsidP="00871F92">
      <w:pPr>
        <w:numPr>
          <w:ilvl w:val="0"/>
          <w:numId w:val="64"/>
        </w:numPr>
        <w:ind w:left="1843"/>
        <w:rPr>
          <w:rFonts w:asciiTheme="majorHAnsi" w:eastAsia="Times New Roman" w:hAnsiTheme="majorHAnsi" w:cstheme="majorHAnsi"/>
          <w:b w:val="0"/>
          <w:bCs/>
          <w:i/>
          <w:iCs/>
          <w:color w:val="000000" w:themeColor="text1"/>
          <w:sz w:val="22"/>
          <w:szCs w:val="22"/>
          <w:lang w:val="es-AR" w:eastAsia="es-AR"/>
        </w:rPr>
      </w:pPr>
      <w:r w:rsidRPr="00871F92">
        <w:rPr>
          <w:rFonts w:asciiTheme="majorHAnsi" w:eastAsia="Times New Roman" w:hAnsiTheme="majorHAnsi" w:cstheme="majorHAnsi"/>
          <w:b w:val="0"/>
          <w:bCs/>
          <w:i/>
          <w:iCs/>
          <w:color w:val="000000" w:themeColor="text1"/>
          <w:sz w:val="22"/>
          <w:szCs w:val="22"/>
          <w:lang w:val="es-AR" w:eastAsia="es-AR"/>
        </w:rPr>
        <w:t>Si es una guía o una norma certificable o evaluable</w:t>
      </w:r>
      <w:r>
        <w:rPr>
          <w:rFonts w:asciiTheme="majorHAnsi" w:eastAsia="Times New Roman" w:hAnsiTheme="majorHAnsi" w:cstheme="majorHAnsi"/>
          <w:b w:val="0"/>
          <w:bCs/>
          <w:i/>
          <w:iCs/>
          <w:color w:val="000000" w:themeColor="text1"/>
          <w:sz w:val="22"/>
          <w:szCs w:val="22"/>
          <w:lang w:val="es-AR" w:eastAsia="es-AR"/>
        </w:rPr>
        <w:t>; y</w:t>
      </w:r>
      <w:r w:rsidRPr="00871F92">
        <w:rPr>
          <w:rFonts w:asciiTheme="majorHAnsi" w:eastAsia="Times New Roman" w:hAnsiTheme="majorHAnsi" w:cstheme="majorHAnsi"/>
          <w:b w:val="0"/>
          <w:bCs/>
          <w:i/>
          <w:iCs/>
          <w:color w:val="000000" w:themeColor="text1"/>
          <w:sz w:val="22"/>
          <w:szCs w:val="22"/>
          <w:lang w:val="es-AR" w:eastAsia="es-AR"/>
        </w:rPr>
        <w:t xml:space="preserve"> cuál sería el método o modelo de evaluación, indicando las condiciones de aprobación o de aceptación por las partes interesadas</w:t>
      </w:r>
    </w:p>
    <w:p w14:paraId="65D57174" w14:textId="77777777" w:rsidR="00871F92" w:rsidRPr="00871F92" w:rsidRDefault="00871F92" w:rsidP="00871F92">
      <w:pPr>
        <w:numPr>
          <w:ilvl w:val="0"/>
          <w:numId w:val="64"/>
        </w:numPr>
        <w:ind w:left="1843"/>
        <w:rPr>
          <w:rFonts w:asciiTheme="majorHAnsi" w:eastAsia="Times New Roman" w:hAnsiTheme="majorHAnsi" w:cstheme="majorHAnsi"/>
          <w:b w:val="0"/>
          <w:bCs/>
          <w:i/>
          <w:iCs/>
          <w:color w:val="000000" w:themeColor="text1"/>
          <w:sz w:val="22"/>
          <w:szCs w:val="22"/>
          <w:lang w:val="es-AR" w:eastAsia="es-AR"/>
        </w:rPr>
      </w:pPr>
      <w:r w:rsidRPr="00871F92">
        <w:rPr>
          <w:rFonts w:asciiTheme="majorHAnsi" w:eastAsia="Times New Roman" w:hAnsiTheme="majorHAnsi" w:cstheme="majorHAnsi"/>
          <w:b w:val="0"/>
          <w:bCs/>
          <w:i/>
          <w:iCs/>
          <w:color w:val="000000" w:themeColor="text1"/>
          <w:sz w:val="22"/>
          <w:szCs w:val="22"/>
          <w:lang w:val="es-AR" w:eastAsia="es-AR"/>
        </w:rPr>
        <w:t xml:space="preserve">Estructura de la norma o modelo, </w:t>
      </w:r>
    </w:p>
    <w:p w14:paraId="486E5232" w14:textId="36414412" w:rsidR="00871F92" w:rsidRDefault="00871F92" w:rsidP="00871F92">
      <w:pPr>
        <w:numPr>
          <w:ilvl w:val="0"/>
          <w:numId w:val="64"/>
        </w:numPr>
        <w:ind w:left="1843"/>
        <w:rPr>
          <w:rFonts w:asciiTheme="majorHAnsi" w:eastAsia="Times New Roman" w:hAnsiTheme="majorHAnsi" w:cstheme="majorHAnsi"/>
          <w:b w:val="0"/>
          <w:bCs/>
          <w:i/>
          <w:iCs/>
          <w:color w:val="000000" w:themeColor="text1"/>
          <w:sz w:val="22"/>
          <w:szCs w:val="22"/>
          <w:lang w:val="es-AR" w:eastAsia="es-AR"/>
        </w:rPr>
      </w:pPr>
      <w:r w:rsidRPr="00871F92">
        <w:rPr>
          <w:rFonts w:asciiTheme="majorHAnsi" w:eastAsia="Times New Roman" w:hAnsiTheme="majorHAnsi" w:cstheme="majorHAnsi"/>
          <w:b w:val="0"/>
          <w:bCs/>
          <w:i/>
          <w:iCs/>
          <w:color w:val="000000" w:themeColor="text1"/>
          <w:sz w:val="22"/>
          <w:szCs w:val="22"/>
          <w:lang w:val="es-AR" w:eastAsia="es-AR"/>
        </w:rPr>
        <w:t>Principales procesos o actividades que menciona el esquema elegido</w:t>
      </w:r>
    </w:p>
    <w:p w14:paraId="03684D3A" w14:textId="2B500533" w:rsidR="00871F92" w:rsidRPr="00871F92" w:rsidRDefault="00871F92" w:rsidP="00871F92">
      <w:pPr>
        <w:numPr>
          <w:ilvl w:val="0"/>
          <w:numId w:val="64"/>
        </w:numPr>
        <w:ind w:left="1843"/>
        <w:rPr>
          <w:rFonts w:asciiTheme="majorHAnsi" w:eastAsia="Times New Roman" w:hAnsiTheme="majorHAnsi" w:cstheme="majorHAnsi"/>
          <w:b w:val="0"/>
          <w:bCs/>
          <w:i/>
          <w:iCs/>
          <w:color w:val="000000" w:themeColor="text1"/>
          <w:sz w:val="22"/>
          <w:szCs w:val="22"/>
          <w:lang w:val="es-AR" w:eastAsia="es-AR"/>
        </w:rPr>
      </w:pPr>
      <w:r>
        <w:rPr>
          <w:rFonts w:asciiTheme="majorHAnsi" w:eastAsia="Times New Roman" w:hAnsiTheme="majorHAnsi" w:cstheme="majorHAnsi"/>
          <w:b w:val="0"/>
          <w:bCs/>
          <w:i/>
          <w:iCs/>
          <w:color w:val="000000" w:themeColor="text1"/>
          <w:sz w:val="22"/>
          <w:szCs w:val="22"/>
          <w:lang w:val="es-AR" w:eastAsia="es-AR"/>
        </w:rPr>
        <w:t>Recursos necesarios o pre-condiciones.</w:t>
      </w:r>
    </w:p>
    <w:p w14:paraId="4B5426F3" w14:textId="77777777" w:rsidR="00871F92" w:rsidRDefault="00871F92" w:rsidP="3FEFB691">
      <w:pPr>
        <w:numPr>
          <w:ilvl w:val="0"/>
          <w:numId w:val="64"/>
        </w:numPr>
        <w:ind w:left="1843"/>
        <w:rPr>
          <w:rFonts w:asciiTheme="majorHAnsi" w:eastAsia="Times New Roman" w:hAnsiTheme="majorHAnsi" w:cstheme="majorBidi"/>
          <w:b w:val="0"/>
          <w:i/>
          <w:iCs/>
          <w:color w:val="000000" w:themeColor="text1"/>
          <w:sz w:val="22"/>
          <w:szCs w:val="22"/>
          <w:lang w:val="es-AR" w:eastAsia="es-AR"/>
        </w:rPr>
      </w:pPr>
      <w:r w:rsidRPr="3FEFB691">
        <w:rPr>
          <w:rFonts w:asciiTheme="majorHAnsi" w:eastAsia="Times New Roman" w:hAnsiTheme="majorHAnsi" w:cstheme="majorBidi"/>
          <w:b w:val="0"/>
          <w:i/>
          <w:iCs/>
          <w:color w:val="000000" w:themeColor="text1"/>
          <w:sz w:val="22"/>
          <w:szCs w:val="22"/>
          <w:lang w:val="es-AR" w:eastAsia="es-AR"/>
        </w:rPr>
        <w:t>Conclusiones o recomendaciones (Dar conclusiones sobre la aplicabilidad de la norma, sus beneficios y dificultades, etc).</w:t>
      </w:r>
    </w:p>
    <w:p w14:paraId="034034E6" w14:textId="09C90570" w:rsidR="3FEFB691" w:rsidRDefault="3FEFB691" w:rsidP="20ADD1B9">
      <w:pPr>
        <w:ind w:left="1843"/>
        <w:rPr>
          <w:rFonts w:asciiTheme="majorHAnsi" w:eastAsia="Times New Roman" w:hAnsiTheme="majorHAnsi" w:cstheme="majorBidi"/>
          <w:b w:val="0"/>
          <w:i/>
          <w:iCs/>
          <w:color w:val="000000" w:themeColor="text1"/>
          <w:sz w:val="22"/>
          <w:szCs w:val="22"/>
          <w:lang w:val="es-AR" w:eastAsia="es-AR"/>
        </w:rPr>
      </w:pPr>
    </w:p>
    <w:p w14:paraId="107C990E" w14:textId="06CCEACE" w:rsidR="3FEFB691" w:rsidRDefault="3FEFB691" w:rsidP="3B03513F">
      <w:pPr>
        <w:pStyle w:val="Default"/>
        <w:ind w:left="348" w:firstLine="708"/>
      </w:pPr>
      <w:r>
        <w:rPr>
          <w:noProof/>
        </w:rPr>
        <w:drawing>
          <wp:anchor distT="0" distB="0" distL="114300" distR="114300" simplePos="0" relativeHeight="251658240" behindDoc="0" locked="0" layoutInCell="1" allowOverlap="1" wp14:anchorId="058D72B9" wp14:editId="50430F0A">
            <wp:simplePos x="0" y="0"/>
            <wp:positionH relativeFrom="column">
              <wp:align>right</wp:align>
            </wp:positionH>
            <wp:positionV relativeFrom="paragraph">
              <wp:posOffset>0</wp:posOffset>
            </wp:positionV>
            <wp:extent cx="7200000" cy="2198657"/>
            <wp:effectExtent l="0" t="0" r="0" b="0"/>
            <wp:wrapSquare wrapText="bothSides"/>
            <wp:docPr id="4962674" name="Imagen 4962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200000" cy="2198657"/>
                    </a:xfrm>
                    <a:prstGeom prst="rect">
                      <a:avLst/>
                    </a:prstGeom>
                  </pic:spPr>
                </pic:pic>
              </a:graphicData>
            </a:graphic>
            <wp14:sizeRelH relativeFrom="page">
              <wp14:pctWidth>0</wp14:pctWidth>
            </wp14:sizeRelH>
            <wp14:sizeRelV relativeFrom="page">
              <wp14:pctHeight>0</wp14:pctHeight>
            </wp14:sizeRelV>
          </wp:anchor>
        </w:drawing>
      </w:r>
      <w:r w:rsidR="2E11CC6B">
        <w:t>Prompt #5</w:t>
      </w:r>
    </w:p>
    <w:p w14:paraId="33F24FF3" w14:textId="5686B068" w:rsidR="00C8081E" w:rsidRPr="00C8081E" w:rsidRDefault="729FFD1F" w:rsidP="3B03513F">
      <w:pPr>
        <w:pStyle w:val="Default"/>
        <w:rPr>
          <w:rFonts w:asciiTheme="majorHAnsi" w:hAnsiTheme="majorHAnsi" w:cstheme="majorBidi"/>
          <w:color w:val="000000" w:themeColor="text1"/>
          <w:sz w:val="22"/>
          <w:szCs w:val="22"/>
        </w:rPr>
      </w:pPr>
      <w:r w:rsidRPr="3B03513F">
        <w:rPr>
          <w:rFonts w:asciiTheme="majorHAnsi" w:hAnsiTheme="majorHAnsi" w:cstheme="majorBidi"/>
          <w:color w:val="000000" w:themeColor="text1"/>
          <w:sz w:val="22"/>
          <w:szCs w:val="22"/>
        </w:rPr>
        <w:t xml:space="preserve">Se considera una </w:t>
      </w:r>
      <w:r w:rsidRPr="3B03513F">
        <w:rPr>
          <w:rFonts w:asciiTheme="majorHAnsi" w:hAnsiTheme="majorHAnsi" w:cstheme="majorBidi"/>
          <w:b/>
          <w:bCs/>
          <w:color w:val="000000" w:themeColor="text1"/>
          <w:sz w:val="22"/>
          <w:szCs w:val="22"/>
        </w:rPr>
        <w:t>ponderación extra</w:t>
      </w:r>
      <w:r w:rsidRPr="3B03513F">
        <w:rPr>
          <w:rFonts w:asciiTheme="majorHAnsi" w:hAnsiTheme="majorHAnsi" w:cstheme="majorBidi"/>
          <w:color w:val="000000" w:themeColor="text1"/>
          <w:sz w:val="22"/>
          <w:szCs w:val="22"/>
        </w:rPr>
        <w:t xml:space="preserve"> para todo el equipo, si se presenta un ejemplo de aplicación, aunque sea parcial</w:t>
      </w:r>
    </w:p>
    <w:p w14:paraId="0FCEBF8D" w14:textId="73932C5B" w:rsidR="3FEFB691" w:rsidRDefault="3FEFB691" w:rsidP="3FEFB691">
      <w:pPr>
        <w:pStyle w:val="Default"/>
        <w:ind w:left="1056"/>
        <w:jc w:val="both"/>
        <w:rPr>
          <w:rFonts w:asciiTheme="majorHAnsi" w:hAnsiTheme="majorHAnsi" w:cstheme="majorBidi"/>
          <w:color w:val="000000" w:themeColor="text1"/>
          <w:sz w:val="22"/>
          <w:szCs w:val="22"/>
        </w:rPr>
      </w:pPr>
    </w:p>
    <w:p w14:paraId="7543CCB2" w14:textId="35AC97E6" w:rsidR="3FEFB691" w:rsidRDefault="3FEFB691" w:rsidP="3FEFB691">
      <w:pPr>
        <w:pStyle w:val="Default"/>
        <w:ind w:left="1056"/>
        <w:jc w:val="both"/>
        <w:rPr>
          <w:rFonts w:asciiTheme="majorHAnsi" w:hAnsiTheme="majorHAnsi" w:cstheme="majorBidi"/>
          <w:color w:val="000000" w:themeColor="text1"/>
          <w:sz w:val="22"/>
          <w:szCs w:val="22"/>
        </w:rPr>
      </w:pPr>
    </w:p>
    <w:p w14:paraId="3859CBEC" w14:textId="77777777" w:rsidR="00871F92" w:rsidRDefault="00871F92" w:rsidP="00755C58">
      <w:pPr>
        <w:pStyle w:val="Default"/>
        <w:jc w:val="both"/>
        <w:rPr>
          <w:rFonts w:asciiTheme="majorHAnsi" w:hAnsiTheme="majorHAnsi" w:cstheme="majorHAnsi"/>
          <w:bCs/>
          <w:color w:val="000000" w:themeColor="text1"/>
          <w:sz w:val="22"/>
          <w:szCs w:val="22"/>
        </w:rPr>
      </w:pPr>
    </w:p>
    <w:p w14:paraId="352DC2BB" w14:textId="55B3B6E7" w:rsidR="419F8C94" w:rsidRDefault="419F8C94" w:rsidP="3B03513F">
      <w:pPr>
        <w:pStyle w:val="Default"/>
        <w:numPr>
          <w:ilvl w:val="1"/>
          <w:numId w:val="62"/>
        </w:numPr>
        <w:ind w:left="1056"/>
        <w:jc w:val="both"/>
        <w:rPr>
          <w:rFonts w:asciiTheme="majorHAnsi" w:hAnsiTheme="majorHAnsi" w:cstheme="majorBidi"/>
          <w:color w:val="000000" w:themeColor="text1"/>
          <w:sz w:val="22"/>
          <w:szCs w:val="22"/>
        </w:rPr>
      </w:pPr>
      <w:r w:rsidRPr="3B03513F">
        <w:rPr>
          <w:rFonts w:asciiTheme="majorHAnsi" w:hAnsiTheme="majorHAnsi" w:cstheme="majorBidi"/>
          <w:color w:val="000000" w:themeColor="text1"/>
          <w:sz w:val="22"/>
          <w:szCs w:val="22"/>
        </w:rPr>
        <w:t xml:space="preserve">Presentar un informe detallado, sobre el proceso de investigación desarrollado y los resultados obtenidos de cómo se debe implementar la norma o modelo, </w:t>
      </w:r>
      <w:r w:rsidR="729FFD1F" w:rsidRPr="3B03513F">
        <w:rPr>
          <w:rFonts w:asciiTheme="majorHAnsi" w:hAnsiTheme="majorHAnsi" w:cstheme="majorBidi"/>
          <w:color w:val="000000" w:themeColor="text1"/>
          <w:sz w:val="22"/>
          <w:szCs w:val="22"/>
        </w:rPr>
        <w:t>(no olvidar de indicar la trazabilidad de las referencias bibliográficas)</w:t>
      </w:r>
      <w:r>
        <w:br/>
      </w:r>
      <w:r>
        <w:br/>
      </w:r>
      <w:r w:rsidR="6980CAAB" w:rsidRPr="3B03513F">
        <w:rPr>
          <w:rFonts w:asciiTheme="majorHAnsi" w:hAnsiTheme="majorHAnsi" w:cstheme="majorBidi"/>
          <w:color w:val="000000" w:themeColor="text1"/>
          <w:sz w:val="22"/>
          <w:szCs w:val="22"/>
        </w:rPr>
        <w:t xml:space="preserve">El Capability Maturity Model Integration (CMMI) es un </w:t>
      </w:r>
      <w:r w:rsidR="6980CAAB" w:rsidRPr="3B03513F">
        <w:rPr>
          <w:rFonts w:asciiTheme="majorHAnsi" w:hAnsiTheme="majorHAnsi" w:cstheme="majorBidi"/>
          <w:b/>
          <w:bCs/>
          <w:color w:val="000000" w:themeColor="text1"/>
          <w:sz w:val="22"/>
          <w:szCs w:val="22"/>
        </w:rPr>
        <w:t>marco de mejores prácticas globales</w:t>
      </w:r>
      <w:r w:rsidR="6980CAAB" w:rsidRPr="3B03513F">
        <w:rPr>
          <w:rFonts w:asciiTheme="majorHAnsi" w:hAnsiTheme="majorHAnsi" w:cstheme="majorBidi"/>
          <w:color w:val="000000" w:themeColor="text1"/>
          <w:sz w:val="22"/>
          <w:szCs w:val="22"/>
        </w:rPr>
        <w:t xml:space="preserve">, desarrollado con la colaboración de la industria, el gobierno y el Software Engineering Institute (SEI) de Carnegie Mellon University (CMU), para mejorar el rendimiento empresarial y las capacidades clave. El modelo CMMI </w:t>
      </w:r>
      <w:r w:rsidR="6980CAAB" w:rsidRPr="3B03513F">
        <w:rPr>
          <w:rFonts w:asciiTheme="majorHAnsi" w:hAnsiTheme="majorHAnsi" w:cstheme="majorBidi"/>
          <w:color w:val="000000" w:themeColor="text1"/>
          <w:sz w:val="22"/>
          <w:szCs w:val="22"/>
        </w:rPr>
        <w:lastRenderedPageBreak/>
        <w:t>para Servicios (CMMI-SVC), en particular, proporciona orientación para que todo tipo de proveedores establezcan, gestionen y mejoren la calidad de los servicios para cumplir con los objetivos del negocio.</w:t>
      </w:r>
    </w:p>
    <w:p w14:paraId="42ECC394" w14:textId="212FA774" w:rsidR="0021564B" w:rsidRDefault="6980CAAB" w:rsidP="3B03513F">
      <w:pPr>
        <w:spacing w:before="240" w:after="240"/>
        <w:ind w:left="1056"/>
        <w:rPr>
          <w:bCs/>
          <w:color w:val="000000" w:themeColor="text1"/>
          <w:szCs w:val="24"/>
          <w:lang w:val="es-AR"/>
        </w:rPr>
      </w:pPr>
      <w:r w:rsidRPr="3B03513F">
        <w:rPr>
          <w:color w:val="auto"/>
          <w:lang w:val="es-AR"/>
        </w:rPr>
        <w:t xml:space="preserve">El proceso de implementación de CMMI implica una serie de pasos clave. Comienza </w:t>
      </w:r>
      <w:r w:rsidR="0021564B">
        <w:tab/>
      </w:r>
      <w:r w:rsidRPr="3B03513F">
        <w:rPr>
          <w:color w:val="auto"/>
          <w:lang w:val="es-AR"/>
        </w:rPr>
        <w:t xml:space="preserve">con la </w:t>
      </w:r>
      <w:r w:rsidRPr="3B03513F">
        <w:rPr>
          <w:bCs/>
          <w:color w:val="auto"/>
          <w:lang w:val="es-AR"/>
        </w:rPr>
        <w:t>identificación del alcance y un análisis</w:t>
      </w:r>
      <w:r w:rsidRPr="3B03513F">
        <w:rPr>
          <w:color w:val="auto"/>
          <w:lang w:val="es-AR"/>
        </w:rPr>
        <w:t xml:space="preserve"> de brechas mediante una evaluación. </w:t>
      </w:r>
      <w:r w:rsidR="0021564B">
        <w:tab/>
      </w:r>
      <w:r w:rsidRPr="3B03513F">
        <w:rPr>
          <w:color w:val="auto"/>
          <w:lang w:val="es-AR"/>
        </w:rPr>
        <w:t xml:space="preserve">Luego, se </w:t>
      </w:r>
      <w:r w:rsidRPr="3B03513F">
        <w:rPr>
          <w:bCs/>
          <w:color w:val="auto"/>
          <w:lang w:val="es-AR"/>
        </w:rPr>
        <w:t>capacita a los equipos</w:t>
      </w:r>
      <w:r w:rsidRPr="3B03513F">
        <w:rPr>
          <w:color w:val="auto"/>
          <w:lang w:val="es-AR"/>
        </w:rPr>
        <w:t xml:space="preserve"> para la implementación </w:t>
      </w:r>
      <w:r w:rsidRPr="3B03513F">
        <w:rPr>
          <w:bCs/>
          <w:color w:val="auto"/>
          <w:lang w:val="es-AR"/>
        </w:rPr>
        <w:t>y se desarrollan e implementan</w:t>
      </w:r>
      <w:r w:rsidRPr="3B03513F">
        <w:rPr>
          <w:color w:val="auto"/>
          <w:lang w:val="es-AR"/>
        </w:rPr>
        <w:t xml:space="preserve"> los procedimientos. Las organizaciones buscan evaluaciones formales (SCAMPI), como la Clase A, que es la única que otorga una calificación de nivel de madurez, y reportan los resultados al CMMI Institute.</w:t>
      </w:r>
    </w:p>
    <w:p w14:paraId="0A292B25" w14:textId="3A77FCDD" w:rsidR="0021564B" w:rsidRDefault="6980CAAB" w:rsidP="3B03513F">
      <w:pPr>
        <w:spacing w:before="240" w:after="240"/>
        <w:ind w:left="1056"/>
        <w:rPr>
          <w:bCs/>
          <w:color w:val="000000" w:themeColor="text1"/>
          <w:szCs w:val="24"/>
          <w:lang w:val="es-AR"/>
        </w:rPr>
      </w:pPr>
      <w:r w:rsidRPr="3B03513F">
        <w:rPr>
          <w:color w:val="auto"/>
          <w:lang w:val="es-AR"/>
        </w:rPr>
        <w:t>Los resultados y beneficios de implementar CMMI son significativos. Organizaciones que utilizan CMMI han logrado mejoras en la satisfacción del cliente, el compromiso de los empleados y el rendimiento organizacional, lo que beneficia el resultado final. Un estudio de 60 organizaciones reveló mejoras medianas en el costo (34%), cronograma (50%), productividad (61%), calidad (48%) y satisfacción del cliente (14%). El retorno de la inversión (ROI) promedio reportado es de 4:1.</w:t>
      </w:r>
    </w:p>
    <w:p w14:paraId="5800C2E4" w14:textId="2C6D3423" w:rsidR="0021564B" w:rsidRDefault="6980CAAB" w:rsidP="3B03513F">
      <w:pPr>
        <w:ind w:left="1056"/>
        <w:rPr>
          <w:bCs/>
          <w:color w:val="000000" w:themeColor="text1"/>
          <w:szCs w:val="24"/>
          <w:lang w:val="es-AR"/>
        </w:rPr>
      </w:pPr>
      <w:r w:rsidRPr="3B03513F">
        <w:rPr>
          <w:color w:val="auto"/>
          <w:lang w:val="es-AR"/>
        </w:rPr>
        <w:t>Por ejemplo, Boeing Australia, Limited, experimentó una reducción del 33% en el costo promedio de corregir un defecto, y Minacs Marketing Solutions y Minacs IT Services lograron un nivel de "cero defectos" y llevaron su entrega "al siguiente nivel" tras la implementación de CMMI para Servicios. Primeros usuarios de CMMI-SVC reportaron retornos dramáticos, como 13.5 veces los ingresos con un área de proceso CMMI-SVC y una mejora de 3.5 veces en la capacidad de entrega del servicio, incluso logrando la conversión de centros de costos internos a centros de ganancias</w:t>
      </w:r>
    </w:p>
    <w:p w14:paraId="4D00FD6E" w14:textId="77777777" w:rsidR="00871F92" w:rsidRDefault="00871F92" w:rsidP="3B03513F">
      <w:pPr>
        <w:pStyle w:val="Default"/>
        <w:ind w:left="1056"/>
        <w:jc w:val="both"/>
        <w:rPr>
          <w:rFonts w:asciiTheme="majorHAnsi" w:hAnsiTheme="majorHAnsi" w:cstheme="majorBidi"/>
          <w:color w:val="984806" w:themeColor="accent6" w:themeShade="80"/>
          <w:sz w:val="22"/>
          <w:szCs w:val="22"/>
        </w:rPr>
      </w:pPr>
    </w:p>
    <w:p w14:paraId="49D48787" w14:textId="60F3C784" w:rsidR="1ACA3C40" w:rsidRDefault="249E8259" w:rsidP="3B03513F">
      <w:pPr>
        <w:pStyle w:val="Default"/>
        <w:ind w:left="1056"/>
        <w:jc w:val="both"/>
        <w:rPr>
          <w:rFonts w:ascii="Calibri" w:eastAsia="Calibri" w:hAnsi="Calibri" w:cs="Calibri"/>
          <w:color w:val="984806" w:themeColor="accent6" w:themeShade="80"/>
        </w:rPr>
      </w:pPr>
      <w:r w:rsidRPr="3B03513F">
        <w:rPr>
          <w:rFonts w:ascii="Calibri" w:eastAsia="Calibri" w:hAnsi="Calibri" w:cs="Calibri"/>
          <w:color w:val="auto"/>
        </w:rPr>
        <w:t xml:space="preserve">Para este desarrollo de este informe se hicieron unas </w:t>
      </w:r>
      <w:r w:rsidR="42DBBC67" w:rsidRPr="3B03513F">
        <w:rPr>
          <w:rFonts w:ascii="Calibri" w:eastAsia="Calibri" w:hAnsi="Calibri" w:cs="Calibri"/>
          <w:color w:val="auto"/>
        </w:rPr>
        <w:t>búsquedas</w:t>
      </w:r>
      <w:r w:rsidRPr="3B03513F">
        <w:rPr>
          <w:rFonts w:ascii="Calibri" w:eastAsia="Calibri" w:hAnsi="Calibri" w:cs="Calibri"/>
          <w:color w:val="auto"/>
        </w:rPr>
        <w:t xml:space="preserve"> de fuentes oficiales y </w:t>
      </w:r>
      <w:r w:rsidR="63DAC088" w:rsidRPr="3B03513F">
        <w:rPr>
          <w:rFonts w:ascii="Calibri" w:eastAsia="Calibri" w:hAnsi="Calibri" w:cs="Calibri"/>
          <w:color w:val="auto"/>
        </w:rPr>
        <w:t>académicas</w:t>
      </w:r>
      <w:r w:rsidRPr="3B03513F">
        <w:rPr>
          <w:rFonts w:ascii="Calibri" w:eastAsia="Calibri" w:hAnsi="Calibri" w:cs="Calibri"/>
          <w:color w:val="auto"/>
        </w:rPr>
        <w:t>, incluyendo material de CMMI Institute, casos de estudio publicados y documentación técnica. Además, se utilizó inteligencia artificial generativa (ChatGPT y NotebookLM) para facilitar la comprensión de conceptos</w:t>
      </w:r>
    </w:p>
    <w:p w14:paraId="17E25203" w14:textId="162B0BB2" w:rsidR="3FEFB691" w:rsidRDefault="3FEFB691" w:rsidP="3FEFB691">
      <w:pPr>
        <w:pStyle w:val="Default"/>
        <w:jc w:val="both"/>
        <w:rPr>
          <w:rFonts w:asciiTheme="majorHAnsi" w:hAnsiTheme="majorHAnsi" w:cstheme="majorBidi"/>
          <w:color w:val="000000" w:themeColor="text1"/>
          <w:sz w:val="22"/>
          <w:szCs w:val="22"/>
        </w:rPr>
      </w:pPr>
    </w:p>
    <w:p w14:paraId="240C1460" w14:textId="09E58F17" w:rsidR="00871F92" w:rsidRPr="00871F92" w:rsidRDefault="0021564B" w:rsidP="00755C58">
      <w:pPr>
        <w:pStyle w:val="Default"/>
        <w:numPr>
          <w:ilvl w:val="1"/>
          <w:numId w:val="62"/>
        </w:numPr>
        <w:ind w:left="1056"/>
        <w:jc w:val="both"/>
        <w:rPr>
          <w:rFonts w:asciiTheme="majorHAnsi" w:hAnsiTheme="majorHAnsi" w:cstheme="majorHAnsi"/>
          <w:bCs/>
          <w:color w:val="000000" w:themeColor="text1"/>
          <w:sz w:val="22"/>
          <w:szCs w:val="22"/>
        </w:rPr>
      </w:pPr>
      <w:r>
        <w:rPr>
          <w:rFonts w:asciiTheme="majorHAnsi" w:hAnsiTheme="majorHAnsi" w:cstheme="majorHAnsi"/>
          <w:bCs/>
          <w:color w:val="000000" w:themeColor="text1"/>
          <w:sz w:val="22"/>
          <w:szCs w:val="22"/>
        </w:rPr>
        <w:t xml:space="preserve">Hacer una presentación en ppt o similar </w:t>
      </w:r>
      <w:r w:rsidR="00615D79">
        <w:rPr>
          <w:rFonts w:asciiTheme="majorHAnsi" w:hAnsiTheme="majorHAnsi" w:cstheme="majorHAnsi"/>
          <w:bCs/>
          <w:color w:val="000000" w:themeColor="text1"/>
          <w:sz w:val="22"/>
          <w:szCs w:val="22"/>
        </w:rPr>
        <w:t xml:space="preserve">(se puede utilizar la </w:t>
      </w:r>
      <w:r>
        <w:rPr>
          <w:rFonts w:asciiTheme="majorHAnsi" w:hAnsiTheme="majorHAnsi" w:cstheme="majorHAnsi"/>
          <w:bCs/>
          <w:color w:val="000000" w:themeColor="text1"/>
          <w:sz w:val="22"/>
          <w:szCs w:val="22"/>
        </w:rPr>
        <w:t>asistencia de la IA Generativa</w:t>
      </w:r>
      <w:r w:rsidR="00615D79">
        <w:rPr>
          <w:rFonts w:asciiTheme="majorHAnsi" w:hAnsiTheme="majorHAnsi" w:cstheme="majorHAnsi"/>
          <w:bCs/>
          <w:color w:val="000000" w:themeColor="text1"/>
          <w:sz w:val="22"/>
          <w:szCs w:val="22"/>
        </w:rPr>
        <w:t>)</w:t>
      </w:r>
      <w:r>
        <w:rPr>
          <w:rFonts w:asciiTheme="majorHAnsi" w:hAnsiTheme="majorHAnsi" w:cstheme="majorHAnsi"/>
          <w:bCs/>
          <w:color w:val="000000" w:themeColor="text1"/>
          <w:sz w:val="22"/>
          <w:szCs w:val="22"/>
        </w:rPr>
        <w:t xml:space="preserve">, para exponer </w:t>
      </w:r>
      <w:r w:rsidR="00871F92">
        <w:rPr>
          <w:rFonts w:asciiTheme="majorHAnsi" w:hAnsiTheme="majorHAnsi" w:cstheme="majorHAnsi"/>
          <w:bCs/>
          <w:color w:val="000000" w:themeColor="text1"/>
          <w:sz w:val="22"/>
          <w:szCs w:val="22"/>
        </w:rPr>
        <w:t xml:space="preserve">aproximadamente </w:t>
      </w:r>
      <w:r>
        <w:rPr>
          <w:rFonts w:asciiTheme="majorHAnsi" w:hAnsiTheme="majorHAnsi" w:cstheme="majorHAnsi"/>
          <w:bCs/>
          <w:color w:val="000000" w:themeColor="text1"/>
          <w:sz w:val="22"/>
          <w:szCs w:val="22"/>
        </w:rPr>
        <w:t xml:space="preserve">en </w:t>
      </w:r>
      <w:r w:rsidR="00871F92">
        <w:rPr>
          <w:rFonts w:asciiTheme="majorHAnsi" w:hAnsiTheme="majorHAnsi" w:cstheme="majorHAnsi"/>
          <w:bCs/>
          <w:color w:val="000000" w:themeColor="text1"/>
          <w:sz w:val="22"/>
          <w:szCs w:val="22"/>
        </w:rPr>
        <w:t>10</w:t>
      </w:r>
      <w:r>
        <w:rPr>
          <w:rFonts w:asciiTheme="majorHAnsi" w:hAnsiTheme="majorHAnsi" w:cstheme="majorHAnsi"/>
          <w:bCs/>
          <w:color w:val="000000" w:themeColor="text1"/>
          <w:sz w:val="22"/>
          <w:szCs w:val="22"/>
        </w:rPr>
        <w:t xml:space="preserve"> minutos al resto de la clase, la cual luego se evaluará</w:t>
      </w:r>
      <w:r w:rsidR="00871F92">
        <w:rPr>
          <w:rFonts w:asciiTheme="majorHAnsi" w:hAnsiTheme="majorHAnsi" w:cstheme="majorHAnsi"/>
          <w:bCs/>
          <w:color w:val="000000" w:themeColor="text1"/>
          <w:sz w:val="22"/>
          <w:szCs w:val="22"/>
        </w:rPr>
        <w:t xml:space="preserve"> su calidad de ponencia.</w:t>
      </w:r>
    </w:p>
    <w:p w14:paraId="7E24DCCC" w14:textId="77777777" w:rsidR="00C8081E" w:rsidRDefault="00C8081E" w:rsidP="00871F92">
      <w:pPr>
        <w:pStyle w:val="Default"/>
        <w:ind w:left="1440"/>
        <w:jc w:val="both"/>
        <w:rPr>
          <w:rFonts w:asciiTheme="majorHAnsi" w:hAnsiTheme="majorHAnsi" w:cstheme="majorHAnsi"/>
          <w:bCs/>
          <w:color w:val="000000" w:themeColor="text1"/>
          <w:sz w:val="22"/>
          <w:szCs w:val="22"/>
        </w:rPr>
      </w:pPr>
    </w:p>
    <w:p w14:paraId="46943093" w14:textId="36D57F35" w:rsidR="00871F92" w:rsidRDefault="00C8081E" w:rsidP="00A74703">
      <w:pPr>
        <w:pStyle w:val="Default"/>
        <w:ind w:left="993"/>
        <w:jc w:val="both"/>
        <w:rPr>
          <w:rFonts w:asciiTheme="majorHAnsi" w:hAnsiTheme="majorHAnsi" w:cstheme="majorHAnsi"/>
          <w:bCs/>
          <w:i/>
          <w:iCs/>
          <w:color w:val="000000" w:themeColor="text1"/>
          <w:sz w:val="22"/>
          <w:szCs w:val="22"/>
        </w:rPr>
      </w:pPr>
      <w:r>
        <w:rPr>
          <w:rFonts w:asciiTheme="majorHAnsi" w:hAnsiTheme="majorHAnsi" w:cstheme="majorHAnsi"/>
          <w:bCs/>
          <w:color w:val="000000" w:themeColor="text1"/>
          <w:sz w:val="22"/>
          <w:szCs w:val="22"/>
        </w:rPr>
        <w:t xml:space="preserve">NOTA: </w:t>
      </w:r>
      <w:r w:rsidR="00871F92" w:rsidRPr="00C8081E">
        <w:rPr>
          <w:rFonts w:asciiTheme="majorHAnsi" w:hAnsiTheme="majorHAnsi" w:cstheme="majorHAnsi"/>
          <w:bCs/>
          <w:i/>
          <w:iCs/>
          <w:color w:val="000000" w:themeColor="text1"/>
          <w:sz w:val="22"/>
          <w:szCs w:val="22"/>
        </w:rPr>
        <w:t>No olvidar en la presentación y en el informe, la carátula, incluyendo el título de la norma o modelo a exponer, integrantes, fecha; Agenda o índice de la presentación.</w:t>
      </w:r>
      <w:r w:rsidRPr="00C8081E">
        <w:rPr>
          <w:rFonts w:asciiTheme="majorHAnsi" w:hAnsiTheme="majorHAnsi" w:cstheme="majorHAnsi"/>
          <w:b/>
          <w:bCs/>
          <w:i/>
          <w:iCs/>
          <w:color w:val="000000" w:themeColor="text1"/>
          <w:sz w:val="22"/>
          <w:szCs w:val="22"/>
        </w:rPr>
        <w:t xml:space="preserve"> </w:t>
      </w:r>
      <w:r>
        <w:rPr>
          <w:rFonts w:asciiTheme="majorHAnsi" w:hAnsiTheme="majorHAnsi" w:cstheme="majorHAnsi"/>
          <w:i/>
          <w:iCs/>
          <w:color w:val="000000" w:themeColor="text1"/>
          <w:sz w:val="22"/>
          <w:szCs w:val="22"/>
        </w:rPr>
        <w:t>D</w:t>
      </w:r>
      <w:r w:rsidRPr="00C8081E">
        <w:rPr>
          <w:rFonts w:asciiTheme="majorHAnsi" w:hAnsiTheme="majorHAnsi" w:cstheme="majorHAnsi"/>
          <w:i/>
          <w:iCs/>
          <w:color w:val="000000" w:themeColor="text1"/>
          <w:sz w:val="22"/>
          <w:szCs w:val="22"/>
        </w:rPr>
        <w:t>e no estar bien indicadas las CITAS y sus REFERENCIAS, la autoría del contenido de la presentación se considerará como PLAGIO lo que invalida su calificación</w:t>
      </w:r>
    </w:p>
    <w:p w14:paraId="2BDE5708" w14:textId="77777777" w:rsidR="00C8081E" w:rsidRPr="00C8081E" w:rsidRDefault="00C8081E" w:rsidP="00871F92">
      <w:pPr>
        <w:pStyle w:val="Default"/>
        <w:ind w:left="1440"/>
        <w:jc w:val="both"/>
        <w:rPr>
          <w:rFonts w:asciiTheme="majorHAnsi" w:hAnsiTheme="majorHAnsi" w:cstheme="majorHAnsi"/>
          <w:bCs/>
          <w:i/>
          <w:iCs/>
          <w:color w:val="000000" w:themeColor="text1"/>
          <w:sz w:val="22"/>
          <w:szCs w:val="22"/>
        </w:rPr>
      </w:pPr>
    </w:p>
    <w:p w14:paraId="22A633DE" w14:textId="77777777" w:rsidR="0021564B" w:rsidRPr="00C8081E" w:rsidRDefault="0021564B" w:rsidP="0021564B">
      <w:pPr>
        <w:pStyle w:val="Default"/>
        <w:ind w:left="1440"/>
        <w:jc w:val="both"/>
        <w:rPr>
          <w:rFonts w:asciiTheme="majorHAnsi" w:hAnsiTheme="majorHAnsi" w:cstheme="majorHAnsi"/>
          <w:bCs/>
          <w:i/>
          <w:iCs/>
          <w:color w:val="000000" w:themeColor="text1"/>
          <w:sz w:val="22"/>
          <w:szCs w:val="22"/>
        </w:rPr>
      </w:pPr>
    </w:p>
    <w:p w14:paraId="2CEBB2D8" w14:textId="33047434" w:rsidR="0021564B" w:rsidRDefault="0021564B" w:rsidP="0021564B">
      <w:pPr>
        <w:pStyle w:val="Default"/>
        <w:numPr>
          <w:ilvl w:val="0"/>
          <w:numId w:val="62"/>
        </w:numPr>
        <w:ind w:left="426"/>
        <w:jc w:val="both"/>
        <w:rPr>
          <w:rFonts w:asciiTheme="majorHAnsi" w:hAnsiTheme="majorHAnsi" w:cstheme="majorHAnsi"/>
          <w:bCs/>
          <w:color w:val="000000" w:themeColor="text1"/>
          <w:sz w:val="22"/>
          <w:szCs w:val="22"/>
        </w:rPr>
      </w:pPr>
      <w:r>
        <w:rPr>
          <w:rFonts w:asciiTheme="majorHAnsi" w:hAnsiTheme="majorHAnsi" w:cstheme="majorHAnsi"/>
          <w:bCs/>
          <w:color w:val="000000" w:themeColor="text1"/>
          <w:sz w:val="22"/>
          <w:szCs w:val="22"/>
        </w:rPr>
        <w:t>En cuanto a la IA Generativa</w:t>
      </w:r>
      <w:r w:rsidR="00C8081E">
        <w:rPr>
          <w:rFonts w:asciiTheme="majorHAnsi" w:hAnsiTheme="majorHAnsi" w:cstheme="majorHAnsi"/>
          <w:bCs/>
          <w:color w:val="000000" w:themeColor="text1"/>
          <w:sz w:val="22"/>
          <w:szCs w:val="22"/>
        </w:rPr>
        <w:t>:</w:t>
      </w:r>
    </w:p>
    <w:p w14:paraId="62498BF6" w14:textId="77777777" w:rsidR="00C8081E" w:rsidRDefault="00C8081E" w:rsidP="00C8081E">
      <w:pPr>
        <w:pStyle w:val="Default"/>
        <w:ind w:left="426"/>
        <w:jc w:val="both"/>
        <w:rPr>
          <w:rFonts w:asciiTheme="majorHAnsi" w:hAnsiTheme="majorHAnsi" w:cstheme="majorHAnsi"/>
          <w:bCs/>
          <w:color w:val="000000" w:themeColor="text1"/>
          <w:sz w:val="22"/>
          <w:szCs w:val="22"/>
        </w:rPr>
      </w:pPr>
    </w:p>
    <w:p w14:paraId="156B1A75" w14:textId="77777777" w:rsidR="00615D79" w:rsidRDefault="00A00618" w:rsidP="008415E6">
      <w:pPr>
        <w:pStyle w:val="Default"/>
        <w:numPr>
          <w:ilvl w:val="1"/>
          <w:numId w:val="62"/>
        </w:numPr>
        <w:ind w:left="1068"/>
        <w:jc w:val="both"/>
        <w:rPr>
          <w:rFonts w:asciiTheme="majorHAnsi" w:hAnsiTheme="majorHAnsi" w:cstheme="majorHAnsi"/>
          <w:bCs/>
          <w:color w:val="000000" w:themeColor="text1"/>
          <w:sz w:val="22"/>
          <w:szCs w:val="22"/>
        </w:rPr>
      </w:pPr>
      <w:r w:rsidRPr="00615D79">
        <w:rPr>
          <w:rFonts w:asciiTheme="majorHAnsi" w:hAnsiTheme="majorHAnsi" w:cstheme="majorHAnsi"/>
          <w:bCs/>
          <w:color w:val="000000" w:themeColor="text1"/>
          <w:sz w:val="22"/>
          <w:szCs w:val="22"/>
        </w:rPr>
        <w:t xml:space="preserve">Describir </w:t>
      </w:r>
      <w:r w:rsidR="00A74703" w:rsidRPr="00615D79">
        <w:rPr>
          <w:rFonts w:asciiTheme="majorHAnsi" w:hAnsiTheme="majorHAnsi" w:cstheme="majorHAnsi"/>
          <w:bCs/>
          <w:color w:val="000000" w:themeColor="text1"/>
          <w:sz w:val="22"/>
          <w:szCs w:val="22"/>
        </w:rPr>
        <w:t>las características de la herramienta seleccionada</w:t>
      </w:r>
      <w:r w:rsidR="00615D79" w:rsidRPr="00615D79">
        <w:rPr>
          <w:rFonts w:asciiTheme="majorHAnsi" w:hAnsiTheme="majorHAnsi" w:cstheme="majorHAnsi"/>
          <w:bCs/>
          <w:color w:val="000000" w:themeColor="text1"/>
          <w:sz w:val="22"/>
          <w:szCs w:val="22"/>
        </w:rPr>
        <w:t xml:space="preserve">, </w:t>
      </w:r>
      <w:r w:rsidR="0021564B" w:rsidRPr="00615D79">
        <w:rPr>
          <w:rFonts w:asciiTheme="majorHAnsi" w:hAnsiTheme="majorHAnsi" w:cstheme="majorHAnsi"/>
          <w:bCs/>
          <w:color w:val="000000" w:themeColor="text1"/>
          <w:sz w:val="22"/>
          <w:szCs w:val="22"/>
        </w:rPr>
        <w:t xml:space="preserve">qué estrategia utilizaron para abordar </w:t>
      </w:r>
      <w:r w:rsidRPr="00615D79">
        <w:rPr>
          <w:rFonts w:asciiTheme="majorHAnsi" w:hAnsiTheme="majorHAnsi" w:cstheme="majorHAnsi"/>
          <w:bCs/>
          <w:color w:val="000000" w:themeColor="text1"/>
          <w:sz w:val="22"/>
          <w:szCs w:val="22"/>
        </w:rPr>
        <w:t>la</w:t>
      </w:r>
      <w:r w:rsidR="0021564B" w:rsidRPr="00615D79">
        <w:rPr>
          <w:rFonts w:asciiTheme="majorHAnsi" w:hAnsiTheme="majorHAnsi" w:cstheme="majorHAnsi"/>
          <w:bCs/>
          <w:color w:val="000000" w:themeColor="text1"/>
          <w:sz w:val="22"/>
          <w:szCs w:val="22"/>
        </w:rPr>
        <w:t xml:space="preserve"> selección de la</w:t>
      </w:r>
      <w:r w:rsidR="00871F92" w:rsidRPr="00615D79">
        <w:rPr>
          <w:rFonts w:asciiTheme="majorHAnsi" w:hAnsiTheme="majorHAnsi" w:cstheme="majorHAnsi"/>
          <w:bCs/>
          <w:color w:val="000000" w:themeColor="text1"/>
          <w:sz w:val="22"/>
          <w:szCs w:val="22"/>
        </w:rPr>
        <w:t>/s</w:t>
      </w:r>
      <w:r w:rsidRPr="00615D79">
        <w:rPr>
          <w:rFonts w:asciiTheme="majorHAnsi" w:hAnsiTheme="majorHAnsi" w:cstheme="majorHAnsi"/>
          <w:bCs/>
          <w:color w:val="000000" w:themeColor="text1"/>
          <w:sz w:val="22"/>
          <w:szCs w:val="22"/>
        </w:rPr>
        <w:t xml:space="preserve"> Herramienta</w:t>
      </w:r>
      <w:r w:rsidR="00871F92" w:rsidRPr="00615D79">
        <w:rPr>
          <w:rFonts w:asciiTheme="majorHAnsi" w:hAnsiTheme="majorHAnsi" w:cstheme="majorHAnsi"/>
          <w:bCs/>
          <w:color w:val="000000" w:themeColor="text1"/>
          <w:sz w:val="22"/>
          <w:szCs w:val="22"/>
        </w:rPr>
        <w:t>/s</w:t>
      </w:r>
      <w:r w:rsidRPr="00615D79">
        <w:rPr>
          <w:rFonts w:asciiTheme="majorHAnsi" w:hAnsiTheme="majorHAnsi" w:cstheme="majorHAnsi"/>
          <w:bCs/>
          <w:color w:val="000000" w:themeColor="text1"/>
          <w:sz w:val="22"/>
          <w:szCs w:val="22"/>
        </w:rPr>
        <w:t xml:space="preserve"> de IA </w:t>
      </w:r>
      <w:r w:rsidR="00871F92" w:rsidRPr="00615D79">
        <w:rPr>
          <w:rFonts w:asciiTheme="majorHAnsi" w:hAnsiTheme="majorHAnsi" w:cstheme="majorHAnsi"/>
          <w:bCs/>
          <w:color w:val="000000" w:themeColor="text1"/>
          <w:sz w:val="22"/>
          <w:szCs w:val="22"/>
        </w:rPr>
        <w:t>generativa</w:t>
      </w:r>
      <w:r w:rsidR="00615D79" w:rsidRPr="00615D79">
        <w:rPr>
          <w:rFonts w:asciiTheme="majorHAnsi" w:hAnsiTheme="majorHAnsi" w:cstheme="majorHAnsi"/>
          <w:bCs/>
          <w:color w:val="000000" w:themeColor="text1"/>
          <w:sz w:val="22"/>
          <w:szCs w:val="22"/>
        </w:rPr>
        <w:t xml:space="preserve"> </w:t>
      </w:r>
    </w:p>
    <w:p w14:paraId="73A5CC7F" w14:textId="0AB12F25" w:rsidR="00A00618" w:rsidRDefault="00615D79" w:rsidP="00615D79">
      <w:pPr>
        <w:pStyle w:val="Default"/>
        <w:ind w:left="1068"/>
        <w:jc w:val="both"/>
        <w:rPr>
          <w:rFonts w:asciiTheme="majorHAnsi" w:hAnsiTheme="majorHAnsi" w:cstheme="majorHAnsi"/>
          <w:bCs/>
          <w:color w:val="000000" w:themeColor="text1"/>
          <w:sz w:val="22"/>
          <w:szCs w:val="22"/>
        </w:rPr>
      </w:pPr>
      <w:r w:rsidRPr="00615D79">
        <w:rPr>
          <w:rFonts w:asciiTheme="majorHAnsi" w:hAnsiTheme="majorHAnsi" w:cstheme="majorHAnsi"/>
          <w:bCs/>
          <w:color w:val="000000" w:themeColor="text1"/>
          <w:sz w:val="22"/>
          <w:szCs w:val="22"/>
        </w:rPr>
        <w:lastRenderedPageBreak/>
        <w:t>(</w:t>
      </w:r>
      <w:r w:rsidR="00A00618" w:rsidRPr="00615D79">
        <w:rPr>
          <w:rFonts w:asciiTheme="majorHAnsi" w:hAnsiTheme="majorHAnsi" w:cstheme="majorHAnsi"/>
          <w:bCs/>
          <w:color w:val="000000" w:themeColor="text1"/>
          <w:sz w:val="22"/>
          <w:szCs w:val="22"/>
        </w:rPr>
        <w:t xml:space="preserve">Comentar cómo pensaron su utilización, </w:t>
      </w:r>
      <w:r w:rsidR="0021564B" w:rsidRPr="00615D79">
        <w:rPr>
          <w:rFonts w:asciiTheme="majorHAnsi" w:hAnsiTheme="majorHAnsi" w:cstheme="majorHAnsi"/>
          <w:bCs/>
          <w:color w:val="000000" w:themeColor="text1"/>
          <w:sz w:val="22"/>
          <w:szCs w:val="22"/>
        </w:rPr>
        <w:t>en</w:t>
      </w:r>
      <w:r w:rsidR="00A00618" w:rsidRPr="00615D79">
        <w:rPr>
          <w:rFonts w:asciiTheme="majorHAnsi" w:hAnsiTheme="majorHAnsi" w:cstheme="majorHAnsi"/>
          <w:bCs/>
          <w:color w:val="000000" w:themeColor="text1"/>
          <w:sz w:val="22"/>
          <w:szCs w:val="22"/>
        </w:rPr>
        <w:t xml:space="preserve"> qué la utilizaron y en qué medida les ayudó a analizar el planteo propuesto</w:t>
      </w:r>
      <w:r>
        <w:rPr>
          <w:rFonts w:asciiTheme="majorHAnsi" w:hAnsiTheme="majorHAnsi" w:cstheme="majorHAnsi"/>
          <w:bCs/>
          <w:color w:val="000000" w:themeColor="text1"/>
          <w:sz w:val="22"/>
          <w:szCs w:val="22"/>
        </w:rPr>
        <w:t xml:space="preserve">; </w:t>
      </w:r>
      <w:r w:rsidR="00A00618">
        <w:rPr>
          <w:rFonts w:asciiTheme="majorHAnsi" w:hAnsiTheme="majorHAnsi" w:cstheme="majorHAnsi"/>
          <w:bCs/>
          <w:color w:val="000000" w:themeColor="text1"/>
          <w:sz w:val="22"/>
          <w:szCs w:val="22"/>
        </w:rPr>
        <w:t xml:space="preserve">Que dificultades y restricciones presentó la herramienta elegida </w:t>
      </w:r>
      <w:r w:rsidR="00A00618" w:rsidRPr="00A00618">
        <w:rPr>
          <w:rFonts w:asciiTheme="majorHAnsi" w:hAnsiTheme="majorHAnsi" w:cstheme="majorHAnsi"/>
          <w:bCs/>
          <w:color w:val="000000" w:themeColor="text1"/>
          <w:sz w:val="22"/>
          <w:szCs w:val="22"/>
        </w:rPr>
        <w:t xml:space="preserve"> </w:t>
      </w:r>
    </w:p>
    <w:p w14:paraId="78A3CB9B" w14:textId="77777777" w:rsidR="00871F92" w:rsidRDefault="00871F92" w:rsidP="3FEFB691">
      <w:pPr>
        <w:pStyle w:val="Default"/>
        <w:ind w:left="1068"/>
        <w:jc w:val="both"/>
        <w:rPr>
          <w:rFonts w:asciiTheme="majorHAnsi" w:hAnsiTheme="majorHAnsi" w:cstheme="majorBidi"/>
          <w:color w:val="000000" w:themeColor="text1"/>
          <w:sz w:val="22"/>
          <w:szCs w:val="22"/>
        </w:rPr>
      </w:pPr>
    </w:p>
    <w:p w14:paraId="15B18720" w14:textId="53056DA2" w:rsidR="0D67E966" w:rsidRDefault="556BA7D4" w:rsidP="3B03513F">
      <w:pPr>
        <w:pStyle w:val="Default"/>
        <w:ind w:left="1068"/>
        <w:jc w:val="both"/>
        <w:rPr>
          <w:rFonts w:asciiTheme="majorHAnsi" w:hAnsiTheme="majorHAnsi" w:cstheme="majorBidi"/>
          <w:b/>
          <w:bCs/>
          <w:color w:val="984806" w:themeColor="accent6" w:themeShade="80"/>
          <w:sz w:val="22"/>
          <w:szCs w:val="22"/>
        </w:rPr>
      </w:pPr>
      <w:r w:rsidRPr="3B03513F">
        <w:rPr>
          <w:rFonts w:asciiTheme="majorHAnsi" w:hAnsiTheme="majorHAnsi" w:cstheme="majorBidi"/>
          <w:b/>
          <w:bCs/>
          <w:color w:val="auto"/>
          <w:sz w:val="22"/>
          <w:szCs w:val="22"/>
        </w:rPr>
        <w:t>Caracteristicas de las herramientas usadas:</w:t>
      </w:r>
    </w:p>
    <w:p w14:paraId="5296523C" w14:textId="7BDDBA37" w:rsidR="3FEFB691" w:rsidRDefault="3FEFB691" w:rsidP="3B03513F">
      <w:pPr>
        <w:pStyle w:val="Default"/>
        <w:ind w:left="1068"/>
        <w:jc w:val="both"/>
        <w:rPr>
          <w:rFonts w:asciiTheme="majorHAnsi" w:hAnsiTheme="majorHAnsi" w:cstheme="majorBidi"/>
          <w:b/>
          <w:bCs/>
          <w:color w:val="984806" w:themeColor="accent6" w:themeShade="80"/>
          <w:sz w:val="22"/>
          <w:szCs w:val="22"/>
        </w:rPr>
      </w:pPr>
    </w:p>
    <w:p w14:paraId="16D05612" w14:textId="2E063728" w:rsidR="0D67E966" w:rsidRDefault="556BA7D4" w:rsidP="3B03513F">
      <w:pPr>
        <w:pStyle w:val="Default"/>
        <w:numPr>
          <w:ilvl w:val="0"/>
          <w:numId w:val="4"/>
        </w:numPr>
        <w:jc w:val="both"/>
        <w:rPr>
          <w:rFonts w:asciiTheme="majorHAnsi" w:hAnsiTheme="majorHAnsi" w:cstheme="majorBidi"/>
          <w:color w:val="984806" w:themeColor="accent6" w:themeShade="80"/>
          <w:sz w:val="22"/>
          <w:szCs w:val="22"/>
        </w:rPr>
      </w:pPr>
      <w:r w:rsidRPr="3B03513F">
        <w:rPr>
          <w:rFonts w:asciiTheme="majorHAnsi" w:hAnsiTheme="majorHAnsi" w:cstheme="majorBidi"/>
          <w:b/>
          <w:bCs/>
          <w:color w:val="auto"/>
          <w:sz w:val="22"/>
          <w:szCs w:val="22"/>
        </w:rPr>
        <w:t xml:space="preserve">ChatGPT </w:t>
      </w:r>
      <w:r w:rsidRPr="3B03513F">
        <w:rPr>
          <w:rFonts w:asciiTheme="majorHAnsi" w:hAnsiTheme="majorHAnsi" w:cstheme="majorBidi"/>
          <w:color w:val="auto"/>
          <w:sz w:val="22"/>
          <w:szCs w:val="22"/>
        </w:rPr>
        <w:t>es un modelo de lenguaje desarrollado por OpenAI, capaz de generar texto coherente, responder preguntas, resumir contenido y brindar explicaciones técnicas o académicas.</w:t>
      </w:r>
    </w:p>
    <w:p w14:paraId="27BC1C1B" w14:textId="3F0AF3A8" w:rsidR="0D67E966" w:rsidRDefault="556BA7D4" w:rsidP="3B03513F">
      <w:pPr>
        <w:pStyle w:val="Default"/>
        <w:numPr>
          <w:ilvl w:val="0"/>
          <w:numId w:val="4"/>
        </w:numPr>
        <w:jc w:val="both"/>
        <w:rPr>
          <w:rFonts w:asciiTheme="majorHAnsi" w:hAnsiTheme="majorHAnsi" w:cstheme="majorBidi"/>
          <w:color w:val="984806" w:themeColor="accent6" w:themeShade="80"/>
          <w:sz w:val="22"/>
          <w:szCs w:val="22"/>
        </w:rPr>
      </w:pPr>
      <w:r w:rsidRPr="3B03513F">
        <w:rPr>
          <w:rFonts w:asciiTheme="majorHAnsi" w:hAnsiTheme="majorHAnsi" w:cstheme="majorBidi"/>
          <w:b/>
          <w:bCs/>
          <w:color w:val="auto"/>
          <w:sz w:val="22"/>
          <w:szCs w:val="22"/>
        </w:rPr>
        <w:t xml:space="preserve">NotebookLM </w:t>
      </w:r>
      <w:r w:rsidRPr="3B03513F">
        <w:rPr>
          <w:rFonts w:asciiTheme="majorHAnsi" w:hAnsiTheme="majorHAnsi" w:cstheme="majorBidi"/>
          <w:color w:val="auto"/>
          <w:sz w:val="22"/>
          <w:szCs w:val="22"/>
        </w:rPr>
        <w:t>(Language Model) es una herramienta de Google pensada para trabajar sobre documentos propios. Permite cargar fuentes (como PDFs, apuntes o textos académicos) y realizarle preguntas directamente al modelo en base al contenido cargado.</w:t>
      </w:r>
    </w:p>
    <w:p w14:paraId="6FB1AEB7" w14:textId="544E2E24" w:rsidR="3FEFB691" w:rsidRDefault="3FEFB691" w:rsidP="3B03513F">
      <w:pPr>
        <w:pStyle w:val="Default"/>
        <w:ind w:left="1068"/>
        <w:jc w:val="both"/>
        <w:rPr>
          <w:rFonts w:asciiTheme="majorHAnsi" w:hAnsiTheme="majorHAnsi" w:cstheme="majorBidi"/>
          <w:b/>
          <w:bCs/>
          <w:color w:val="984806" w:themeColor="accent6" w:themeShade="80"/>
          <w:sz w:val="22"/>
          <w:szCs w:val="22"/>
        </w:rPr>
      </w:pPr>
    </w:p>
    <w:p w14:paraId="741962DF" w14:textId="568D9E61" w:rsidR="0D67E966" w:rsidRDefault="556BA7D4" w:rsidP="3B03513F">
      <w:pPr>
        <w:pStyle w:val="Default"/>
        <w:ind w:left="1068"/>
        <w:jc w:val="both"/>
        <w:rPr>
          <w:rFonts w:asciiTheme="majorHAnsi" w:hAnsiTheme="majorHAnsi" w:cstheme="majorBidi"/>
          <w:b/>
          <w:bCs/>
          <w:color w:val="984806" w:themeColor="accent6" w:themeShade="80"/>
          <w:sz w:val="22"/>
          <w:szCs w:val="22"/>
        </w:rPr>
      </w:pPr>
      <w:r w:rsidRPr="3B03513F">
        <w:rPr>
          <w:rFonts w:asciiTheme="majorHAnsi" w:hAnsiTheme="majorHAnsi" w:cstheme="majorBidi"/>
          <w:b/>
          <w:bCs/>
          <w:color w:val="auto"/>
          <w:sz w:val="22"/>
          <w:szCs w:val="22"/>
        </w:rPr>
        <w:t>La estrategia de uso</w:t>
      </w:r>
      <w:r w:rsidR="18D00EA2" w:rsidRPr="3B03513F">
        <w:rPr>
          <w:rFonts w:asciiTheme="majorHAnsi" w:hAnsiTheme="majorHAnsi" w:cstheme="majorBidi"/>
          <w:b/>
          <w:bCs/>
          <w:color w:val="auto"/>
          <w:sz w:val="22"/>
          <w:szCs w:val="22"/>
        </w:rPr>
        <w:t>:</w:t>
      </w:r>
    </w:p>
    <w:p w14:paraId="5D62CC18" w14:textId="0482B035" w:rsidR="3FEFB691" w:rsidRDefault="3FEFB691" w:rsidP="3B03513F">
      <w:pPr>
        <w:pStyle w:val="Default"/>
        <w:ind w:left="1068"/>
        <w:jc w:val="both"/>
        <w:rPr>
          <w:rFonts w:asciiTheme="majorHAnsi" w:hAnsiTheme="majorHAnsi" w:cstheme="majorBidi"/>
          <w:b/>
          <w:bCs/>
          <w:color w:val="984806" w:themeColor="accent6" w:themeShade="80"/>
          <w:sz w:val="22"/>
          <w:szCs w:val="22"/>
        </w:rPr>
      </w:pPr>
    </w:p>
    <w:p w14:paraId="49BC9013" w14:textId="461E132A" w:rsidR="434669FA" w:rsidRDefault="18D00EA2" w:rsidP="3B03513F">
      <w:pPr>
        <w:pStyle w:val="Default"/>
        <w:ind w:left="1068"/>
        <w:jc w:val="both"/>
        <w:rPr>
          <w:rFonts w:asciiTheme="majorHAnsi" w:hAnsiTheme="majorHAnsi" w:cstheme="majorBidi"/>
          <w:color w:val="984806" w:themeColor="accent6" w:themeShade="80"/>
          <w:sz w:val="22"/>
          <w:szCs w:val="22"/>
        </w:rPr>
      </w:pPr>
      <w:r w:rsidRPr="3B03513F">
        <w:rPr>
          <w:rFonts w:asciiTheme="majorHAnsi" w:hAnsiTheme="majorHAnsi" w:cstheme="majorBidi"/>
          <w:color w:val="auto"/>
          <w:sz w:val="22"/>
          <w:szCs w:val="22"/>
        </w:rPr>
        <w:t>La selección de estas herramientas respondió a criterios de accesibilidad, facilidad de uso y confiabilidad relativa. Nuestro enfoque fue dividir su aplicación en dos momentos complementarios:</w:t>
      </w:r>
    </w:p>
    <w:p w14:paraId="6C380D41" w14:textId="3BFD037A" w:rsidR="434669FA" w:rsidRDefault="18D00EA2" w:rsidP="3B03513F">
      <w:pPr>
        <w:pStyle w:val="Default"/>
        <w:numPr>
          <w:ilvl w:val="0"/>
          <w:numId w:val="3"/>
        </w:numPr>
        <w:jc w:val="both"/>
        <w:rPr>
          <w:rFonts w:asciiTheme="majorHAnsi" w:hAnsiTheme="majorHAnsi" w:cstheme="majorBidi"/>
          <w:color w:val="984806" w:themeColor="accent6" w:themeShade="80"/>
          <w:sz w:val="22"/>
          <w:szCs w:val="22"/>
        </w:rPr>
      </w:pPr>
      <w:r w:rsidRPr="3B03513F">
        <w:rPr>
          <w:rFonts w:asciiTheme="majorHAnsi" w:hAnsiTheme="majorHAnsi" w:cstheme="majorBidi"/>
          <w:b/>
          <w:bCs/>
          <w:color w:val="auto"/>
          <w:sz w:val="22"/>
          <w:szCs w:val="22"/>
        </w:rPr>
        <w:t>Exploración y contextualización (con ChatGPT)</w:t>
      </w:r>
      <w:r w:rsidRPr="3B03513F">
        <w:rPr>
          <w:rFonts w:asciiTheme="majorHAnsi" w:hAnsiTheme="majorHAnsi" w:cstheme="majorBidi"/>
          <w:color w:val="auto"/>
          <w:sz w:val="22"/>
          <w:szCs w:val="22"/>
        </w:rPr>
        <w:t>: Utilizamos esta herramienta para obtener una primera aproximación al modelo CMMI-SVC, buscar definiciones clave, comprender la estructura del modelo, conocer sus niveles de madurez, áreas de proceso, factores de éxito, y ejemplos reales de implementación. También la empleamos para consultar estrategias de presentación de contenidos y mapas conceptuales.</w:t>
      </w:r>
    </w:p>
    <w:p w14:paraId="3B866E3C" w14:textId="19CE2D63" w:rsidR="434669FA" w:rsidRDefault="18D00EA2" w:rsidP="3B03513F">
      <w:pPr>
        <w:pStyle w:val="Default"/>
        <w:numPr>
          <w:ilvl w:val="0"/>
          <w:numId w:val="3"/>
        </w:numPr>
        <w:jc w:val="both"/>
        <w:rPr>
          <w:rFonts w:asciiTheme="majorHAnsi" w:hAnsiTheme="majorHAnsi" w:cstheme="majorBidi"/>
          <w:color w:val="984806" w:themeColor="accent6" w:themeShade="80"/>
          <w:sz w:val="22"/>
          <w:szCs w:val="22"/>
        </w:rPr>
      </w:pPr>
      <w:r w:rsidRPr="3B03513F">
        <w:rPr>
          <w:rFonts w:asciiTheme="majorHAnsi" w:hAnsiTheme="majorHAnsi" w:cstheme="majorBidi"/>
          <w:b/>
          <w:bCs/>
          <w:color w:val="auto"/>
          <w:sz w:val="22"/>
          <w:szCs w:val="22"/>
        </w:rPr>
        <w:t>Análisis específico de fuentes bibliográficas (con NotebookLM):</w:t>
      </w:r>
      <w:r w:rsidRPr="3B03513F">
        <w:rPr>
          <w:rFonts w:asciiTheme="majorHAnsi" w:hAnsiTheme="majorHAnsi" w:cstheme="majorBidi"/>
          <w:color w:val="auto"/>
          <w:sz w:val="22"/>
          <w:szCs w:val="22"/>
        </w:rPr>
        <w:t xml:space="preserve"> Una vez identificadas fuentes útiles (manuales, artículos académicos, casos de estudio), las cargamos en NotebookLM. Esto nos permitió realizar preguntas dirigidas sobre los documentos, lo que facilitó la comprensión de secciones más densas o técnicas. Esta herramienta fue especialmente útil para resolver dudas sobre conceptos como "SCAMPI", "evaluaciones Clase A", y el impacto económico de CMMI.</w:t>
      </w:r>
    </w:p>
    <w:p w14:paraId="3C60D69A" w14:textId="0E48017D" w:rsidR="3FEFB691" w:rsidRDefault="3FEFB691" w:rsidP="3FEFB691">
      <w:pPr>
        <w:pStyle w:val="Default"/>
        <w:jc w:val="both"/>
        <w:rPr>
          <w:rFonts w:asciiTheme="majorHAnsi" w:hAnsiTheme="majorHAnsi" w:cstheme="majorBidi"/>
          <w:color w:val="984806" w:themeColor="accent6" w:themeShade="80"/>
          <w:sz w:val="22"/>
          <w:szCs w:val="22"/>
        </w:rPr>
      </w:pPr>
    </w:p>
    <w:p w14:paraId="55F8F8B8" w14:textId="2DC67DBF" w:rsidR="3B03513F" w:rsidRDefault="3B03513F">
      <w:r>
        <w:br w:type="page"/>
      </w:r>
    </w:p>
    <w:p w14:paraId="3B39C3F1" w14:textId="5D10BD50" w:rsidR="6D0D6288" w:rsidRDefault="01DAA635" w:rsidP="3B03513F">
      <w:pPr>
        <w:pStyle w:val="Default"/>
        <w:jc w:val="both"/>
        <w:rPr>
          <w:rFonts w:asciiTheme="majorHAnsi" w:hAnsiTheme="majorHAnsi" w:cstheme="majorBidi"/>
          <w:b/>
          <w:bCs/>
          <w:color w:val="984806" w:themeColor="accent6" w:themeShade="80"/>
          <w:sz w:val="22"/>
          <w:szCs w:val="22"/>
        </w:rPr>
      </w:pPr>
      <w:r w:rsidRPr="3B03513F">
        <w:rPr>
          <w:rFonts w:asciiTheme="majorHAnsi" w:hAnsiTheme="majorHAnsi" w:cstheme="majorBidi"/>
          <w:b/>
          <w:bCs/>
          <w:color w:val="auto"/>
          <w:sz w:val="22"/>
          <w:szCs w:val="22"/>
        </w:rPr>
        <w:lastRenderedPageBreak/>
        <w:t>Ventajas y Dificultades:</w:t>
      </w:r>
    </w:p>
    <w:p w14:paraId="48786109" w14:textId="47B0F1B2" w:rsidR="3FEFB691" w:rsidRDefault="3FEFB691" w:rsidP="3B03513F">
      <w:pPr>
        <w:pStyle w:val="Default"/>
        <w:ind w:left="1068"/>
        <w:jc w:val="both"/>
        <w:rPr>
          <w:rFonts w:asciiTheme="majorHAnsi" w:hAnsiTheme="majorHAnsi" w:cstheme="majorBidi"/>
          <w:color w:val="984806" w:themeColor="accent6" w:themeShade="80"/>
          <w:sz w:val="22"/>
          <w:szCs w:val="22"/>
        </w:rPr>
      </w:pP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651"/>
        <w:gridCol w:w="3322"/>
        <w:gridCol w:w="4076"/>
      </w:tblGrid>
      <w:tr w:rsidR="3FEFB691" w14:paraId="6109BBBD" w14:textId="77777777" w:rsidTr="3B03513F">
        <w:trPr>
          <w:trHeight w:val="300"/>
        </w:trPr>
        <w:tc>
          <w:tcPr>
            <w:tcW w:w="1651" w:type="dxa"/>
            <w:shd w:val="clear" w:color="auto" w:fill="EAF1DD" w:themeFill="accent3" w:themeFillTint="33"/>
            <w:vAlign w:val="center"/>
          </w:tcPr>
          <w:p w14:paraId="07E8E530" w14:textId="419213F1" w:rsidR="3FEFB691" w:rsidRDefault="4AC85732" w:rsidP="3B03513F">
            <w:pPr>
              <w:jc w:val="center"/>
              <w:rPr>
                <w:bCs/>
                <w:color w:val="984806" w:themeColor="accent6" w:themeShade="80"/>
              </w:rPr>
            </w:pPr>
            <w:r w:rsidRPr="3B03513F">
              <w:rPr>
                <w:bCs/>
                <w:color w:val="auto"/>
              </w:rPr>
              <w:t>Aspecto</w:t>
            </w:r>
          </w:p>
        </w:tc>
        <w:tc>
          <w:tcPr>
            <w:tcW w:w="3322" w:type="dxa"/>
            <w:shd w:val="clear" w:color="auto" w:fill="EAF1DD" w:themeFill="accent3" w:themeFillTint="33"/>
            <w:vAlign w:val="center"/>
          </w:tcPr>
          <w:p w14:paraId="03F58D32" w14:textId="0B7123A8" w:rsidR="3FEFB691" w:rsidRDefault="4AC85732" w:rsidP="3B03513F">
            <w:pPr>
              <w:jc w:val="center"/>
              <w:rPr>
                <w:bCs/>
                <w:color w:val="984806" w:themeColor="accent6" w:themeShade="80"/>
              </w:rPr>
            </w:pPr>
            <w:r w:rsidRPr="3B03513F">
              <w:rPr>
                <w:bCs/>
                <w:color w:val="auto"/>
              </w:rPr>
              <w:t>Utilidad / Ventajas</w:t>
            </w:r>
          </w:p>
        </w:tc>
        <w:tc>
          <w:tcPr>
            <w:tcW w:w="4076" w:type="dxa"/>
            <w:shd w:val="clear" w:color="auto" w:fill="EAF1DD" w:themeFill="accent3" w:themeFillTint="33"/>
            <w:vAlign w:val="center"/>
          </w:tcPr>
          <w:p w14:paraId="50586B72" w14:textId="31D67BB4" w:rsidR="3FEFB691" w:rsidRDefault="4AC85732" w:rsidP="3B03513F">
            <w:pPr>
              <w:jc w:val="center"/>
              <w:rPr>
                <w:bCs/>
                <w:color w:val="984806" w:themeColor="accent6" w:themeShade="80"/>
              </w:rPr>
            </w:pPr>
            <w:r w:rsidRPr="3B03513F">
              <w:rPr>
                <w:bCs/>
                <w:color w:val="auto"/>
              </w:rPr>
              <w:t>Dificultades / Limitaciones</w:t>
            </w:r>
          </w:p>
        </w:tc>
      </w:tr>
      <w:tr w:rsidR="3FEFB691" w14:paraId="7AE3EA6B" w14:textId="77777777" w:rsidTr="3B03513F">
        <w:trPr>
          <w:trHeight w:val="300"/>
        </w:trPr>
        <w:tc>
          <w:tcPr>
            <w:tcW w:w="1651" w:type="dxa"/>
            <w:shd w:val="clear" w:color="auto" w:fill="DAEEF3" w:themeFill="accent5" w:themeFillTint="33"/>
            <w:vAlign w:val="center"/>
          </w:tcPr>
          <w:p w14:paraId="1FE30E26" w14:textId="43AA5FE3" w:rsidR="3FEFB691" w:rsidRDefault="4AC85732" w:rsidP="3B03513F">
            <w:pPr>
              <w:rPr>
                <w:bCs/>
                <w:color w:val="984806" w:themeColor="accent6" w:themeShade="80"/>
              </w:rPr>
            </w:pPr>
            <w:r w:rsidRPr="3B03513F">
              <w:rPr>
                <w:bCs/>
                <w:color w:val="auto"/>
              </w:rPr>
              <w:t>Comprensión</w:t>
            </w:r>
          </w:p>
        </w:tc>
        <w:tc>
          <w:tcPr>
            <w:tcW w:w="3322" w:type="dxa"/>
            <w:vAlign w:val="center"/>
          </w:tcPr>
          <w:p w14:paraId="407B9BDD" w14:textId="2BBD5D4D" w:rsidR="3FEFB691" w:rsidRDefault="4AC85732" w:rsidP="3B03513F">
            <w:pPr>
              <w:rPr>
                <w:color w:val="984806" w:themeColor="accent6" w:themeShade="80"/>
              </w:rPr>
            </w:pPr>
            <w:r w:rsidRPr="3B03513F">
              <w:rPr>
                <w:color w:val="auto"/>
              </w:rPr>
              <w:t>Facilitó la interpretación de conceptos complejos como niveles de madurez, evaluación SCAMPI o estructura del modelo CMMI-SVC.</w:t>
            </w:r>
          </w:p>
        </w:tc>
        <w:tc>
          <w:tcPr>
            <w:tcW w:w="4076" w:type="dxa"/>
            <w:vAlign w:val="center"/>
          </w:tcPr>
          <w:p w14:paraId="5406E12B" w14:textId="7434110C" w:rsidR="3FEFB691" w:rsidRDefault="4AC85732" w:rsidP="3B03513F">
            <w:pPr>
              <w:rPr>
                <w:color w:val="984806" w:themeColor="accent6" w:themeShade="80"/>
              </w:rPr>
            </w:pPr>
            <w:r w:rsidRPr="3B03513F">
              <w:rPr>
                <w:color w:val="auto"/>
              </w:rPr>
              <w:t>Algunas respuestas fueron demasiado generales o simplificadas, sin suficiente profundidad técnica.</w:t>
            </w:r>
          </w:p>
        </w:tc>
      </w:tr>
      <w:tr w:rsidR="3FEFB691" w14:paraId="69AC95E4" w14:textId="77777777" w:rsidTr="3B03513F">
        <w:trPr>
          <w:trHeight w:val="300"/>
        </w:trPr>
        <w:tc>
          <w:tcPr>
            <w:tcW w:w="1651" w:type="dxa"/>
            <w:shd w:val="clear" w:color="auto" w:fill="DAEEF3" w:themeFill="accent5" w:themeFillTint="33"/>
            <w:vAlign w:val="center"/>
          </w:tcPr>
          <w:p w14:paraId="6A5D3FC7" w14:textId="213D390E" w:rsidR="3FEFB691" w:rsidRDefault="4AC85732" w:rsidP="3B03513F">
            <w:pPr>
              <w:rPr>
                <w:bCs/>
                <w:color w:val="984806" w:themeColor="accent6" w:themeShade="80"/>
              </w:rPr>
            </w:pPr>
            <w:r w:rsidRPr="3B03513F">
              <w:rPr>
                <w:bCs/>
                <w:color w:val="auto"/>
              </w:rPr>
              <w:t>Búsqueda</w:t>
            </w:r>
          </w:p>
        </w:tc>
        <w:tc>
          <w:tcPr>
            <w:tcW w:w="3322" w:type="dxa"/>
            <w:vAlign w:val="center"/>
          </w:tcPr>
          <w:p w14:paraId="0B92E1AC" w14:textId="5D5937F9" w:rsidR="3FEFB691" w:rsidRDefault="4AC85732" w:rsidP="3B03513F">
            <w:pPr>
              <w:rPr>
                <w:color w:val="984806" w:themeColor="accent6" w:themeShade="80"/>
              </w:rPr>
            </w:pPr>
            <w:r w:rsidRPr="3B03513F">
              <w:rPr>
                <w:color w:val="auto"/>
              </w:rPr>
              <w:t>Aceleró la localización de definiciones, ejemplos reales y marcos teóricos.</w:t>
            </w:r>
          </w:p>
        </w:tc>
        <w:tc>
          <w:tcPr>
            <w:tcW w:w="4076" w:type="dxa"/>
            <w:vAlign w:val="center"/>
          </w:tcPr>
          <w:p w14:paraId="1B97427C" w14:textId="2ED31948" w:rsidR="3FEFB691" w:rsidRDefault="4AC85732" w:rsidP="3B03513F">
            <w:pPr>
              <w:rPr>
                <w:color w:val="984806" w:themeColor="accent6" w:themeShade="80"/>
                <w:lang w:val="es-ES"/>
              </w:rPr>
            </w:pPr>
            <w:r w:rsidRPr="3B03513F">
              <w:rPr>
                <w:color w:val="auto"/>
                <w:lang w:val="es-ES"/>
              </w:rPr>
              <w:t>ChatGPT no siempre citó las fuentes consultadas, lo que obligó a hacer validaciones manuales.</w:t>
            </w:r>
          </w:p>
        </w:tc>
      </w:tr>
      <w:tr w:rsidR="3FEFB691" w14:paraId="61BBCFE6" w14:textId="77777777" w:rsidTr="3B03513F">
        <w:trPr>
          <w:trHeight w:val="300"/>
        </w:trPr>
        <w:tc>
          <w:tcPr>
            <w:tcW w:w="1651" w:type="dxa"/>
            <w:shd w:val="clear" w:color="auto" w:fill="DAEEF3" w:themeFill="accent5" w:themeFillTint="33"/>
            <w:vAlign w:val="center"/>
          </w:tcPr>
          <w:p w14:paraId="6430A628" w14:textId="28C4B91E" w:rsidR="3FEFB691" w:rsidRDefault="4AC85732" w:rsidP="3B03513F">
            <w:pPr>
              <w:rPr>
                <w:bCs/>
                <w:color w:val="984806" w:themeColor="accent6" w:themeShade="80"/>
              </w:rPr>
            </w:pPr>
            <w:r w:rsidRPr="3B03513F">
              <w:rPr>
                <w:bCs/>
                <w:color w:val="auto"/>
              </w:rPr>
              <w:t>Lectura de fuentes</w:t>
            </w:r>
          </w:p>
        </w:tc>
        <w:tc>
          <w:tcPr>
            <w:tcW w:w="3322" w:type="dxa"/>
            <w:vAlign w:val="center"/>
          </w:tcPr>
          <w:p w14:paraId="7BA15DED" w14:textId="43C09FE7" w:rsidR="3FEFB691" w:rsidRDefault="4AC85732" w:rsidP="3B03513F">
            <w:pPr>
              <w:rPr>
                <w:color w:val="984806" w:themeColor="accent6" w:themeShade="80"/>
                <w:lang w:val="es-ES"/>
              </w:rPr>
            </w:pPr>
            <w:r w:rsidRPr="3B03513F">
              <w:rPr>
                <w:color w:val="auto"/>
                <w:lang w:val="es-ES"/>
              </w:rPr>
              <w:t>NotebookLM ayudó a consultar documentos cargados, permitiendo hacer preguntas sobre textos largos.</w:t>
            </w:r>
          </w:p>
        </w:tc>
        <w:tc>
          <w:tcPr>
            <w:tcW w:w="4076" w:type="dxa"/>
            <w:vAlign w:val="center"/>
          </w:tcPr>
          <w:p w14:paraId="6F5179B3" w14:textId="07030DC2" w:rsidR="3FEFB691" w:rsidRDefault="4AC85732" w:rsidP="3B03513F">
            <w:pPr>
              <w:rPr>
                <w:color w:val="984806" w:themeColor="accent6" w:themeShade="80"/>
                <w:lang w:val="es-ES"/>
              </w:rPr>
            </w:pPr>
            <w:r w:rsidRPr="3B03513F">
              <w:rPr>
                <w:color w:val="auto"/>
                <w:lang w:val="es-ES"/>
              </w:rPr>
              <w:t>No leyó bien algunos PDFs con formato complejo (tablas o diagramas), omitiendo partes clave del contenido.</w:t>
            </w:r>
          </w:p>
        </w:tc>
      </w:tr>
      <w:tr w:rsidR="3FEFB691" w14:paraId="2CF1B34A" w14:textId="77777777" w:rsidTr="3B03513F">
        <w:trPr>
          <w:trHeight w:val="300"/>
        </w:trPr>
        <w:tc>
          <w:tcPr>
            <w:tcW w:w="1651" w:type="dxa"/>
            <w:shd w:val="clear" w:color="auto" w:fill="DAEEF3" w:themeFill="accent5" w:themeFillTint="33"/>
            <w:vAlign w:val="center"/>
          </w:tcPr>
          <w:p w14:paraId="36C4CDD5" w14:textId="1DFBBB59" w:rsidR="3FEFB691" w:rsidRDefault="4AC85732" w:rsidP="3B03513F">
            <w:pPr>
              <w:rPr>
                <w:bCs/>
                <w:color w:val="984806" w:themeColor="accent6" w:themeShade="80"/>
              </w:rPr>
            </w:pPr>
            <w:r w:rsidRPr="3B03513F">
              <w:rPr>
                <w:bCs/>
                <w:color w:val="auto"/>
              </w:rPr>
              <w:t>Producción escrita</w:t>
            </w:r>
          </w:p>
        </w:tc>
        <w:tc>
          <w:tcPr>
            <w:tcW w:w="3322" w:type="dxa"/>
            <w:vAlign w:val="center"/>
          </w:tcPr>
          <w:p w14:paraId="2CB382B5" w14:textId="689ADED4" w:rsidR="3FEFB691" w:rsidRDefault="4AC85732" w:rsidP="3B03513F">
            <w:pPr>
              <w:rPr>
                <w:color w:val="984806" w:themeColor="accent6" w:themeShade="80"/>
              </w:rPr>
            </w:pPr>
            <w:r w:rsidRPr="3B03513F">
              <w:rPr>
                <w:color w:val="auto"/>
              </w:rPr>
              <w:t>Asistió en la redacción de párrafos coherentes y en la organización del informe y de la presentación.</w:t>
            </w:r>
          </w:p>
        </w:tc>
        <w:tc>
          <w:tcPr>
            <w:tcW w:w="4076" w:type="dxa"/>
            <w:vAlign w:val="center"/>
          </w:tcPr>
          <w:p w14:paraId="6C11E06F" w14:textId="34A3783E" w:rsidR="3FEFB691" w:rsidRDefault="4AC85732" w:rsidP="3B03513F">
            <w:pPr>
              <w:rPr>
                <w:color w:val="984806" w:themeColor="accent6" w:themeShade="80"/>
              </w:rPr>
            </w:pPr>
            <w:r w:rsidRPr="3B03513F">
              <w:rPr>
                <w:color w:val="auto"/>
              </w:rPr>
              <w:t>Algunas sugerencias fueron demasiado neutras o repetitivas; fue necesario reformular con estilo propio.</w:t>
            </w:r>
          </w:p>
        </w:tc>
      </w:tr>
      <w:tr w:rsidR="3FEFB691" w14:paraId="7831386B" w14:textId="77777777" w:rsidTr="3B03513F">
        <w:trPr>
          <w:trHeight w:val="300"/>
        </w:trPr>
        <w:tc>
          <w:tcPr>
            <w:tcW w:w="1651" w:type="dxa"/>
            <w:shd w:val="clear" w:color="auto" w:fill="DAEEF3" w:themeFill="accent5" w:themeFillTint="33"/>
            <w:vAlign w:val="center"/>
          </w:tcPr>
          <w:p w14:paraId="3C682740" w14:textId="3B521564" w:rsidR="3FEFB691" w:rsidRDefault="4AC85732" w:rsidP="3B03513F">
            <w:pPr>
              <w:rPr>
                <w:bCs/>
                <w:color w:val="984806" w:themeColor="accent6" w:themeShade="80"/>
              </w:rPr>
            </w:pPr>
            <w:r w:rsidRPr="3B03513F">
              <w:rPr>
                <w:bCs/>
                <w:color w:val="auto"/>
              </w:rPr>
              <w:t>Organización del trabajo</w:t>
            </w:r>
          </w:p>
        </w:tc>
        <w:tc>
          <w:tcPr>
            <w:tcW w:w="3322" w:type="dxa"/>
            <w:vAlign w:val="center"/>
          </w:tcPr>
          <w:p w14:paraId="226A5A33" w14:textId="6F5F0198" w:rsidR="3FEFB691" w:rsidRDefault="4AC85732" w:rsidP="3B03513F">
            <w:pPr>
              <w:rPr>
                <w:color w:val="984806" w:themeColor="accent6" w:themeShade="80"/>
              </w:rPr>
            </w:pPr>
            <w:r w:rsidRPr="3B03513F">
              <w:rPr>
                <w:color w:val="auto"/>
              </w:rPr>
              <w:t>Permitió estructurar el informe y el mapa conceptual con lógica clara, utilizando resúmenes y esquemas sugeridos por la IA.</w:t>
            </w:r>
          </w:p>
        </w:tc>
        <w:tc>
          <w:tcPr>
            <w:tcW w:w="4076" w:type="dxa"/>
            <w:vAlign w:val="center"/>
          </w:tcPr>
          <w:p w14:paraId="08A71FB3" w14:textId="2898332F" w:rsidR="3FEFB691" w:rsidRDefault="4AC85732" w:rsidP="3B03513F">
            <w:pPr>
              <w:rPr>
                <w:color w:val="984806" w:themeColor="accent6" w:themeShade="80"/>
                <w:lang w:val="es-ES"/>
              </w:rPr>
            </w:pPr>
            <w:r w:rsidRPr="3B03513F">
              <w:rPr>
                <w:color w:val="auto"/>
                <w:lang w:val="es-ES"/>
              </w:rPr>
              <w:t>Dependencia del modelo: si se cambia el enfoque del prompt, se pierde la coherencia si no se guía bien la conversación.</w:t>
            </w:r>
          </w:p>
        </w:tc>
      </w:tr>
      <w:tr w:rsidR="3FEFB691" w14:paraId="49F61E3A" w14:textId="77777777" w:rsidTr="3B03513F">
        <w:trPr>
          <w:trHeight w:val="300"/>
        </w:trPr>
        <w:tc>
          <w:tcPr>
            <w:tcW w:w="1651" w:type="dxa"/>
            <w:shd w:val="clear" w:color="auto" w:fill="DAEEF3" w:themeFill="accent5" w:themeFillTint="33"/>
            <w:vAlign w:val="center"/>
          </w:tcPr>
          <w:p w14:paraId="159CE536" w14:textId="3564EA6C" w:rsidR="3FEFB691" w:rsidRDefault="4AC85732" w:rsidP="3B03513F">
            <w:pPr>
              <w:rPr>
                <w:bCs/>
                <w:color w:val="984806" w:themeColor="accent6" w:themeShade="80"/>
              </w:rPr>
            </w:pPr>
            <w:r w:rsidRPr="3B03513F">
              <w:rPr>
                <w:bCs/>
                <w:color w:val="auto"/>
              </w:rPr>
              <w:t>Adaptabilidad</w:t>
            </w:r>
          </w:p>
        </w:tc>
        <w:tc>
          <w:tcPr>
            <w:tcW w:w="3322" w:type="dxa"/>
            <w:vAlign w:val="center"/>
          </w:tcPr>
          <w:p w14:paraId="3C5584E0" w14:textId="7F920192" w:rsidR="3FEFB691" w:rsidRDefault="4AC85732" w:rsidP="3B03513F">
            <w:pPr>
              <w:rPr>
                <w:color w:val="984806" w:themeColor="accent6" w:themeShade="80"/>
              </w:rPr>
            </w:pPr>
            <w:r w:rsidRPr="3B03513F">
              <w:rPr>
                <w:color w:val="auto"/>
              </w:rPr>
              <w:t>Las herramientas se adaptaron bien a nuestras preguntas, ayudando tanto en etapas iniciales como en la presentación final.</w:t>
            </w:r>
          </w:p>
        </w:tc>
        <w:tc>
          <w:tcPr>
            <w:tcW w:w="4076" w:type="dxa"/>
            <w:vAlign w:val="center"/>
          </w:tcPr>
          <w:p w14:paraId="1F48876F" w14:textId="455FA376" w:rsidR="3FEFB691" w:rsidRDefault="4AC85732" w:rsidP="3B03513F">
            <w:pPr>
              <w:rPr>
                <w:color w:val="984806" w:themeColor="accent6" w:themeShade="80"/>
              </w:rPr>
            </w:pPr>
            <w:r w:rsidRPr="3B03513F">
              <w:rPr>
                <w:color w:val="auto"/>
              </w:rPr>
              <w:t>Las respuestas no siempre fueron aplicables a nuestro contexto local (algunos ejemplos eran de EE. UU. o grandes corporaciones).</w:t>
            </w:r>
          </w:p>
        </w:tc>
      </w:tr>
    </w:tbl>
    <w:p w14:paraId="77186B7E" w14:textId="12CD4A46" w:rsidR="3FEFB691" w:rsidRDefault="3FEFB691" w:rsidP="3B03513F">
      <w:pPr>
        <w:pStyle w:val="Default"/>
        <w:ind w:left="1068"/>
        <w:jc w:val="both"/>
        <w:rPr>
          <w:rFonts w:asciiTheme="majorHAnsi" w:hAnsiTheme="majorHAnsi" w:cstheme="majorBidi"/>
          <w:color w:val="984806" w:themeColor="accent6" w:themeShade="80"/>
          <w:sz w:val="22"/>
          <w:szCs w:val="22"/>
        </w:rPr>
      </w:pPr>
    </w:p>
    <w:p w14:paraId="13BED787" w14:textId="3198D3B8" w:rsidR="1AF9C268" w:rsidRDefault="1AF9C268" w:rsidP="3B03513F">
      <w:pPr>
        <w:pStyle w:val="Default"/>
        <w:ind w:left="1068"/>
        <w:jc w:val="both"/>
        <w:rPr>
          <w:rFonts w:asciiTheme="majorHAnsi" w:hAnsiTheme="majorHAnsi" w:cstheme="majorBidi"/>
          <w:color w:val="auto"/>
          <w:sz w:val="22"/>
          <w:szCs w:val="22"/>
        </w:rPr>
      </w:pPr>
      <w:r w:rsidRPr="3B03513F">
        <w:rPr>
          <w:rFonts w:asciiTheme="majorHAnsi" w:hAnsiTheme="majorHAnsi" w:cstheme="majorBidi"/>
          <w:color w:val="auto"/>
          <w:sz w:val="22"/>
          <w:szCs w:val="22"/>
        </w:rPr>
        <w:t>Prompt #4</w:t>
      </w:r>
    </w:p>
    <w:p w14:paraId="1326C9D3" w14:textId="4D62BB07" w:rsidR="6F0F7EFA" w:rsidRDefault="72B62A44" w:rsidP="3B03513F">
      <w:pPr>
        <w:pStyle w:val="Default"/>
        <w:ind w:left="1068"/>
        <w:jc w:val="both"/>
        <w:rPr>
          <w:rFonts w:asciiTheme="majorHAnsi" w:hAnsiTheme="majorHAnsi" w:cstheme="majorBidi"/>
          <w:color w:val="984806" w:themeColor="accent6" w:themeShade="80"/>
          <w:sz w:val="22"/>
          <w:szCs w:val="22"/>
        </w:rPr>
      </w:pPr>
      <w:r w:rsidRPr="3B03513F">
        <w:rPr>
          <w:rFonts w:asciiTheme="majorHAnsi" w:hAnsiTheme="majorHAnsi" w:cstheme="majorBidi"/>
          <w:color w:val="auto"/>
          <w:sz w:val="22"/>
          <w:szCs w:val="22"/>
        </w:rPr>
        <w:t>La incorporación de IA potencio la eficiencia del trabajo, optimizo tiempos, comprensión y producción. Pero carece de actitud critica</w:t>
      </w:r>
    </w:p>
    <w:p w14:paraId="4CF74ADB" w14:textId="12417ED0" w:rsidR="3FEFB691" w:rsidRDefault="3FEFB691" w:rsidP="3FEFB691">
      <w:pPr>
        <w:pStyle w:val="Default"/>
        <w:ind w:left="1068"/>
        <w:jc w:val="both"/>
        <w:rPr>
          <w:rFonts w:asciiTheme="majorHAnsi" w:hAnsiTheme="majorHAnsi" w:cstheme="majorBidi"/>
          <w:color w:val="000000" w:themeColor="text1"/>
          <w:sz w:val="22"/>
          <w:szCs w:val="22"/>
        </w:rPr>
      </w:pPr>
    </w:p>
    <w:p w14:paraId="432B1038" w14:textId="404EE6D9" w:rsidR="3FEFB691" w:rsidRDefault="3FEFB691" w:rsidP="3FEFB691">
      <w:pPr>
        <w:pStyle w:val="Default"/>
        <w:ind w:left="1068"/>
        <w:jc w:val="both"/>
        <w:rPr>
          <w:rFonts w:asciiTheme="majorHAnsi" w:hAnsiTheme="majorHAnsi" w:cstheme="majorBidi"/>
          <w:color w:val="000000" w:themeColor="text1"/>
          <w:sz w:val="22"/>
          <w:szCs w:val="22"/>
        </w:rPr>
      </w:pPr>
    </w:p>
    <w:p w14:paraId="79AF4807" w14:textId="7139A11F" w:rsidR="3B03513F" w:rsidRDefault="3B03513F">
      <w:r>
        <w:br w:type="page"/>
      </w:r>
    </w:p>
    <w:p w14:paraId="6276F64C" w14:textId="4EF28F47" w:rsidR="0021564B" w:rsidRDefault="0021564B" w:rsidP="3FEFB691">
      <w:pPr>
        <w:pStyle w:val="Default"/>
        <w:numPr>
          <w:ilvl w:val="1"/>
          <w:numId w:val="62"/>
        </w:numPr>
        <w:ind w:left="1068"/>
        <w:jc w:val="both"/>
        <w:rPr>
          <w:rFonts w:asciiTheme="majorHAnsi" w:hAnsiTheme="majorHAnsi" w:cstheme="majorBidi"/>
          <w:color w:val="000000" w:themeColor="text1"/>
          <w:sz w:val="22"/>
          <w:szCs w:val="22"/>
        </w:rPr>
      </w:pPr>
      <w:r w:rsidRPr="3FEFB691">
        <w:rPr>
          <w:rFonts w:asciiTheme="majorHAnsi" w:hAnsiTheme="majorHAnsi" w:cstheme="majorBidi"/>
          <w:color w:val="000000" w:themeColor="text1"/>
          <w:sz w:val="22"/>
          <w:szCs w:val="22"/>
        </w:rPr>
        <w:lastRenderedPageBreak/>
        <w:t xml:space="preserve">Registrar </w:t>
      </w:r>
      <w:r w:rsidR="00871F92" w:rsidRPr="3FEFB691">
        <w:rPr>
          <w:rFonts w:asciiTheme="majorHAnsi" w:hAnsiTheme="majorHAnsi" w:cstheme="majorBidi"/>
          <w:color w:val="000000" w:themeColor="text1"/>
          <w:sz w:val="22"/>
          <w:szCs w:val="22"/>
        </w:rPr>
        <w:t xml:space="preserve">cada uno de </w:t>
      </w:r>
      <w:r w:rsidRPr="3FEFB691">
        <w:rPr>
          <w:rFonts w:asciiTheme="majorHAnsi" w:hAnsiTheme="majorHAnsi" w:cstheme="majorBidi"/>
          <w:color w:val="000000" w:themeColor="text1"/>
          <w:sz w:val="22"/>
          <w:szCs w:val="22"/>
        </w:rPr>
        <w:t xml:space="preserve">los </w:t>
      </w:r>
      <w:r w:rsidRPr="3FEFB691">
        <w:rPr>
          <w:rFonts w:asciiTheme="majorHAnsi" w:hAnsiTheme="majorHAnsi" w:cstheme="majorBidi"/>
          <w:i/>
          <w:iCs/>
          <w:color w:val="000000" w:themeColor="text1"/>
          <w:sz w:val="22"/>
          <w:szCs w:val="22"/>
          <w:u w:val="single"/>
        </w:rPr>
        <w:t>promt</w:t>
      </w:r>
      <w:r w:rsidRPr="3FEFB691">
        <w:rPr>
          <w:rFonts w:asciiTheme="majorHAnsi" w:hAnsiTheme="majorHAnsi" w:cstheme="majorBidi"/>
          <w:color w:val="000000" w:themeColor="text1"/>
          <w:sz w:val="22"/>
          <w:szCs w:val="22"/>
        </w:rPr>
        <w:t xml:space="preserve"> utilizados, tanto los caso de éxito como los que tuvieron que reformular</w:t>
      </w:r>
      <w:r w:rsidR="00871F92" w:rsidRPr="3FEFB691">
        <w:rPr>
          <w:rFonts w:asciiTheme="majorHAnsi" w:hAnsiTheme="majorHAnsi" w:cstheme="majorBidi"/>
          <w:color w:val="000000" w:themeColor="text1"/>
          <w:sz w:val="22"/>
          <w:szCs w:val="22"/>
        </w:rPr>
        <w:t>,</w:t>
      </w:r>
      <w:r w:rsidRPr="3FEFB691">
        <w:rPr>
          <w:rFonts w:asciiTheme="majorHAnsi" w:hAnsiTheme="majorHAnsi" w:cstheme="majorBidi"/>
          <w:color w:val="000000" w:themeColor="text1"/>
          <w:sz w:val="22"/>
          <w:szCs w:val="22"/>
        </w:rPr>
        <w:t xml:space="preserve"> justificando las decisiones de cada caso</w:t>
      </w:r>
      <w:r w:rsidR="00871F92" w:rsidRPr="3FEFB691">
        <w:rPr>
          <w:rFonts w:asciiTheme="majorHAnsi" w:hAnsiTheme="majorHAnsi" w:cstheme="majorBidi"/>
          <w:color w:val="000000" w:themeColor="text1"/>
          <w:sz w:val="22"/>
          <w:szCs w:val="22"/>
        </w:rPr>
        <w:t xml:space="preserve"> (es decir cuál fue el propósito de cada sentencia).</w:t>
      </w:r>
    </w:p>
    <w:p w14:paraId="611201E3" w14:textId="6F7C8778" w:rsidR="7E914059" w:rsidRDefault="7E914059" w:rsidP="3B03513F">
      <w:pPr>
        <w:pStyle w:val="Prrafodelista"/>
        <w:rPr>
          <w:rFonts w:asciiTheme="majorHAnsi" w:hAnsiTheme="majorHAnsi" w:cstheme="majorBidi"/>
          <w:color w:val="000000" w:themeColor="text1"/>
          <w:sz w:val="22"/>
          <w:szCs w:val="22"/>
          <w:lang w:val="es-ES"/>
        </w:rPr>
      </w:pPr>
      <w:r w:rsidRPr="3B03513F">
        <w:rPr>
          <w:rFonts w:asciiTheme="majorHAnsi" w:hAnsiTheme="majorHAnsi" w:cstheme="majorBidi"/>
          <w:color w:val="000000" w:themeColor="text1"/>
          <w:sz w:val="22"/>
          <w:szCs w:val="22"/>
          <w:lang w:val="es-ES"/>
        </w:rPr>
        <w:t>- Prompt’s</w:t>
      </w:r>
      <w:r w:rsidR="13708027" w:rsidRPr="3B03513F">
        <w:rPr>
          <w:rFonts w:asciiTheme="majorHAnsi" w:hAnsiTheme="majorHAnsi" w:cstheme="majorBidi"/>
          <w:color w:val="000000" w:themeColor="text1"/>
          <w:sz w:val="22"/>
          <w:szCs w:val="22"/>
          <w:lang w:val="es-ES"/>
        </w:rPr>
        <w:t xml:space="preserve"> - Se adjunta link ya que es muy extenso, como se requería.</w:t>
      </w:r>
    </w:p>
    <w:p w14:paraId="7124A0E2" w14:textId="32E91506" w:rsidR="13708027" w:rsidRDefault="13708027" w:rsidP="3B03513F">
      <w:pPr>
        <w:spacing w:before="240" w:after="240"/>
        <w:rPr>
          <w:rFonts w:asciiTheme="majorHAnsi" w:hAnsiTheme="majorHAnsi" w:cstheme="majorBidi"/>
          <w:color w:val="000000" w:themeColor="text1"/>
          <w:sz w:val="22"/>
          <w:szCs w:val="22"/>
          <w:lang w:val="es-ES"/>
        </w:rPr>
      </w:pPr>
      <w:hyperlink r:id="rId11">
        <w:r w:rsidRPr="3B03513F">
          <w:rPr>
            <w:rStyle w:val="Hipervnculo"/>
            <w:lang w:val="es-ES"/>
          </w:rPr>
          <w:t>https://ingunlamedu.sharepoint.com/:w:/r/sites/2025ModelosdeCalidadCABAySanJusto521-Grupo1/_layouts/15/Doc2.aspx?action=edit&amp;sourcedoc=%7B2d86c2d8-949c-4298-8be7-1460a9838efe%7D&amp;wdOrigin=TEAMS-WEB.teamsSdk_ns.rwc&amp;wdExp=TEAMS-TREATMENT&amp;wdhostclicktime=1750720051919&amp;web=1</w:t>
        </w:r>
      </w:hyperlink>
      <w:r>
        <w:tab/>
      </w:r>
    </w:p>
    <w:p w14:paraId="46EB0E74" w14:textId="070DA6C3" w:rsidR="00615D79" w:rsidRDefault="00615D79" w:rsidP="00615D79">
      <w:pPr>
        <w:pStyle w:val="Default"/>
        <w:ind w:left="1068"/>
        <w:jc w:val="both"/>
        <w:rPr>
          <w:rFonts w:asciiTheme="majorHAnsi" w:hAnsiTheme="majorHAnsi" w:cstheme="majorHAnsi"/>
          <w:bCs/>
          <w:color w:val="000000" w:themeColor="text1"/>
          <w:sz w:val="22"/>
          <w:szCs w:val="22"/>
        </w:rPr>
      </w:pPr>
      <w:r>
        <w:rPr>
          <w:rFonts w:asciiTheme="majorHAnsi" w:hAnsiTheme="majorHAnsi" w:cstheme="majorHAnsi"/>
          <w:bCs/>
          <w:color w:val="000000" w:themeColor="text1"/>
          <w:sz w:val="22"/>
          <w:szCs w:val="22"/>
        </w:rPr>
        <w:t xml:space="preserve">Registrar en un máximo de dos carillas los item 3.a. y 3.b y acoplarlos en el informe del item 2.c. </w:t>
      </w:r>
    </w:p>
    <w:p w14:paraId="0E9558C0" w14:textId="4C5EF5CF" w:rsidR="00A00618" w:rsidRDefault="00A00618" w:rsidP="00871F92">
      <w:pPr>
        <w:pStyle w:val="Default"/>
        <w:ind w:left="1440"/>
        <w:jc w:val="both"/>
        <w:rPr>
          <w:rFonts w:asciiTheme="majorHAnsi" w:hAnsiTheme="majorHAnsi" w:cstheme="majorHAnsi"/>
          <w:bCs/>
          <w:color w:val="000000" w:themeColor="text1"/>
          <w:sz w:val="22"/>
          <w:szCs w:val="22"/>
        </w:rPr>
      </w:pPr>
    </w:p>
    <w:p w14:paraId="733186E2" w14:textId="77777777" w:rsidR="00755C58" w:rsidRPr="00A74703" w:rsidRDefault="00755C58" w:rsidP="00755C58">
      <w:pPr>
        <w:pStyle w:val="p1"/>
        <w:rPr>
          <w:rFonts w:ascii="Arial" w:hAnsi="Arial" w:cs="Arial"/>
          <w:sz w:val="22"/>
          <w:szCs w:val="22"/>
        </w:rPr>
      </w:pPr>
    </w:p>
    <w:p w14:paraId="67C18DAC" w14:textId="387B444C" w:rsidR="00755C58" w:rsidRPr="00A74703" w:rsidRDefault="00755C58" w:rsidP="00755C58">
      <w:pPr>
        <w:pStyle w:val="p1"/>
        <w:rPr>
          <w:rFonts w:ascii="Arial" w:hAnsi="Arial" w:cs="Arial"/>
          <w:sz w:val="22"/>
          <w:szCs w:val="22"/>
        </w:rPr>
      </w:pPr>
      <w:r w:rsidRPr="00A74703">
        <w:rPr>
          <w:rFonts w:ascii="Arial" w:hAnsi="Arial" w:cs="Arial"/>
          <w:sz w:val="22"/>
          <w:szCs w:val="22"/>
        </w:rPr>
        <w:t>Solo a título orientativo se mencionan las siguientes herramientas: COPILOT; CHAT GPT; GEMINI, pero existen cada día nuevos modelos de herramientas a utilizar</w:t>
      </w:r>
    </w:p>
    <w:p w14:paraId="2D096EB4" w14:textId="77777777" w:rsidR="00735D8C" w:rsidRPr="00A74703" w:rsidRDefault="00735D8C" w:rsidP="00A00618">
      <w:pPr>
        <w:widowControl w:val="0"/>
        <w:autoSpaceDE w:val="0"/>
        <w:autoSpaceDN w:val="0"/>
        <w:adjustRightInd w:val="0"/>
        <w:ind w:left="708"/>
        <w:jc w:val="both"/>
        <w:rPr>
          <w:rFonts w:ascii="Arial" w:hAnsi="Arial" w:cs="Arial"/>
          <w:b w:val="0"/>
          <w:bCs/>
          <w:color w:val="000000" w:themeColor="text1"/>
          <w:szCs w:val="24"/>
        </w:rPr>
      </w:pPr>
    </w:p>
    <w:p w14:paraId="32C140A2" w14:textId="77777777" w:rsidR="00A00618" w:rsidRDefault="00A00618" w:rsidP="00A00618">
      <w:pPr>
        <w:widowControl w:val="0"/>
        <w:autoSpaceDE w:val="0"/>
        <w:autoSpaceDN w:val="0"/>
        <w:adjustRightInd w:val="0"/>
        <w:ind w:left="708"/>
        <w:jc w:val="both"/>
        <w:rPr>
          <w:rFonts w:asciiTheme="minorHAnsi" w:hAnsiTheme="minorHAnsi" w:cstheme="minorHAnsi"/>
          <w:b w:val="0"/>
          <w:bCs/>
          <w:color w:val="000000" w:themeColor="text1"/>
          <w:sz w:val="20"/>
        </w:rPr>
      </w:pPr>
    </w:p>
    <w:p w14:paraId="24CEF24F" w14:textId="77777777" w:rsidR="00735D8C" w:rsidRPr="00A00618" w:rsidRDefault="00735D8C" w:rsidP="00A00618">
      <w:pPr>
        <w:widowControl w:val="0"/>
        <w:autoSpaceDE w:val="0"/>
        <w:autoSpaceDN w:val="0"/>
        <w:adjustRightInd w:val="0"/>
        <w:ind w:left="708"/>
        <w:jc w:val="both"/>
        <w:rPr>
          <w:rFonts w:asciiTheme="minorHAnsi" w:hAnsiTheme="minorHAnsi" w:cstheme="minorHAnsi"/>
          <w:b w:val="0"/>
          <w:bCs/>
          <w:color w:val="000000" w:themeColor="text1"/>
          <w:sz w:val="20"/>
        </w:rPr>
      </w:pPr>
    </w:p>
    <w:p w14:paraId="6F04C3D1" w14:textId="77777777" w:rsidR="00A35B74" w:rsidRDefault="00A35B74" w:rsidP="00F42FC6">
      <w:pPr>
        <w:widowControl w:val="0"/>
        <w:autoSpaceDE w:val="0"/>
        <w:autoSpaceDN w:val="0"/>
        <w:adjustRightInd w:val="0"/>
        <w:ind w:left="709" w:hanging="425"/>
        <w:jc w:val="both"/>
        <w:rPr>
          <w:rFonts w:asciiTheme="minorHAnsi" w:hAnsiTheme="minorHAnsi" w:cstheme="minorHAnsi"/>
          <w:b w:val="0"/>
          <w:bCs/>
          <w:color w:val="000000" w:themeColor="text1"/>
          <w:sz w:val="22"/>
          <w:szCs w:val="22"/>
        </w:rPr>
      </w:pPr>
    </w:p>
    <w:p w14:paraId="08EF70AE" w14:textId="77777777" w:rsidR="00A35B74" w:rsidRDefault="00A35B74" w:rsidP="00A35B74">
      <w:pPr>
        <w:widowControl w:val="0"/>
        <w:autoSpaceDE w:val="0"/>
        <w:autoSpaceDN w:val="0"/>
        <w:adjustRightInd w:val="0"/>
        <w:jc w:val="both"/>
        <w:rPr>
          <w:rFonts w:asciiTheme="minorHAnsi" w:hAnsiTheme="minorHAnsi" w:cstheme="minorHAnsi"/>
          <w:b w:val="0"/>
          <w:bCs/>
          <w:color w:val="000000" w:themeColor="text1"/>
          <w:sz w:val="22"/>
          <w:szCs w:val="22"/>
        </w:rPr>
      </w:pPr>
    </w:p>
    <w:p w14:paraId="5DC628ED" w14:textId="77777777" w:rsidR="001A3069" w:rsidRPr="00D13002" w:rsidRDefault="001A3069" w:rsidP="001A3069">
      <w:pPr>
        <w:ind w:left="708"/>
        <w:jc w:val="both"/>
        <w:rPr>
          <w:b w:val="0"/>
          <w:i/>
        </w:rPr>
      </w:pPr>
    </w:p>
    <w:p w14:paraId="3D729DC9" w14:textId="77777777" w:rsidR="001A3069" w:rsidRPr="00D13002" w:rsidRDefault="001A3069" w:rsidP="001A3069">
      <w:pPr>
        <w:widowControl w:val="0"/>
        <w:autoSpaceDE w:val="0"/>
        <w:autoSpaceDN w:val="0"/>
        <w:adjustRightInd w:val="0"/>
        <w:rPr>
          <w:rFonts w:cstheme="minorHAnsi"/>
          <w:b w:val="0"/>
          <w:color w:val="000000" w:themeColor="text1"/>
        </w:rPr>
      </w:pPr>
    </w:p>
    <w:p w14:paraId="2ACFF991" w14:textId="77777777" w:rsidR="001A3069" w:rsidRPr="00D13002" w:rsidRDefault="001A3069" w:rsidP="001A3069">
      <w:pPr>
        <w:tabs>
          <w:tab w:val="left" w:pos="3904"/>
        </w:tabs>
        <w:rPr>
          <w:b w:val="0"/>
          <w:sz w:val="28"/>
          <w:lang w:val="es-AR"/>
        </w:rPr>
      </w:pPr>
    </w:p>
    <w:p w14:paraId="3BB1CEDF" w14:textId="77777777" w:rsidR="009857BF" w:rsidRPr="00D13002" w:rsidRDefault="009857BF" w:rsidP="00F42FC6">
      <w:pPr>
        <w:widowControl w:val="0"/>
        <w:autoSpaceDE w:val="0"/>
        <w:autoSpaceDN w:val="0"/>
        <w:adjustRightInd w:val="0"/>
        <w:ind w:left="709" w:hanging="425"/>
        <w:jc w:val="both"/>
        <w:rPr>
          <w:rFonts w:asciiTheme="minorHAnsi" w:hAnsiTheme="minorHAnsi" w:cstheme="minorHAnsi"/>
          <w:b w:val="0"/>
          <w:color w:val="000000" w:themeColor="text1"/>
          <w:sz w:val="22"/>
          <w:szCs w:val="22"/>
        </w:rPr>
      </w:pPr>
    </w:p>
    <w:p w14:paraId="0FBE4C36" w14:textId="77777777" w:rsidR="009857BF" w:rsidRPr="00D13002" w:rsidRDefault="009857BF" w:rsidP="00F42FC6">
      <w:pPr>
        <w:widowControl w:val="0"/>
        <w:autoSpaceDE w:val="0"/>
        <w:autoSpaceDN w:val="0"/>
        <w:adjustRightInd w:val="0"/>
        <w:ind w:left="709" w:hanging="425"/>
        <w:jc w:val="both"/>
        <w:rPr>
          <w:rFonts w:asciiTheme="minorHAnsi" w:hAnsiTheme="minorHAnsi" w:cstheme="minorHAnsi"/>
          <w:b w:val="0"/>
          <w:color w:val="000000" w:themeColor="text1"/>
          <w:sz w:val="22"/>
          <w:szCs w:val="22"/>
        </w:rPr>
      </w:pPr>
    </w:p>
    <w:p w14:paraId="294C1871" w14:textId="4DF02501" w:rsidR="00F00ECF" w:rsidRPr="00D13002" w:rsidRDefault="00F00ECF" w:rsidP="00FD1A17">
      <w:pPr>
        <w:widowControl w:val="0"/>
        <w:autoSpaceDE w:val="0"/>
        <w:autoSpaceDN w:val="0"/>
        <w:adjustRightInd w:val="0"/>
        <w:ind w:left="458"/>
        <w:rPr>
          <w:rFonts w:asciiTheme="majorHAnsi" w:eastAsia="Times New Roman" w:hAnsiTheme="majorHAnsi" w:cstheme="majorHAnsi"/>
          <w:b w:val="0"/>
          <w:i/>
          <w:iCs/>
          <w:color w:val="00B0F0"/>
          <w:sz w:val="22"/>
          <w:szCs w:val="22"/>
        </w:rPr>
      </w:pPr>
    </w:p>
    <w:sectPr w:rsidR="00F00ECF" w:rsidRPr="00D13002" w:rsidSect="00C8081E">
      <w:headerReference w:type="default" r:id="rId12"/>
      <w:footerReference w:type="default" r:id="rId13"/>
      <w:pgSz w:w="11900" w:h="16840"/>
      <w:pgMar w:top="851" w:right="1134" w:bottom="658" w:left="184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2F2EE" w14:textId="77777777" w:rsidR="00784B9F" w:rsidRDefault="00784B9F" w:rsidP="00936EED">
      <w:r>
        <w:separator/>
      </w:r>
    </w:p>
  </w:endnote>
  <w:endnote w:type="continuationSeparator" w:id="0">
    <w:p w14:paraId="45CBF68B" w14:textId="77777777" w:rsidR="00784B9F" w:rsidRDefault="00784B9F" w:rsidP="00936EED">
      <w:r>
        <w:continuationSeparator/>
      </w:r>
    </w:p>
  </w:endnote>
  <w:endnote w:type="continuationNotice" w:id="1">
    <w:p w14:paraId="6153B7C4" w14:textId="77777777" w:rsidR="00784B9F" w:rsidRDefault="00784B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BFFC9" w14:textId="77777777" w:rsidR="002B5252" w:rsidRDefault="002B5252">
    <w:pPr>
      <w:pStyle w:val="Piedepgina"/>
      <w:rPr>
        <w:b w:val="0"/>
        <w:i/>
        <w:sz w:val="20"/>
      </w:rPr>
    </w:pPr>
  </w:p>
  <w:p w14:paraId="5316759E" w14:textId="59740C0C" w:rsidR="002B5252" w:rsidRPr="005B069A" w:rsidRDefault="002B5252" w:rsidP="005B069A">
    <w:pPr>
      <w:pStyle w:val="Piedepgina"/>
      <w:pBdr>
        <w:top w:val="single" w:sz="4" w:space="1" w:color="auto"/>
      </w:pBdr>
      <w:rPr>
        <w:b w:val="0"/>
        <w:i/>
        <w:sz w:val="20"/>
      </w:rPr>
    </w:pPr>
    <w:r w:rsidRPr="005B069A">
      <w:rPr>
        <w:b w:val="0"/>
        <w:i/>
        <w:sz w:val="20"/>
      </w:rPr>
      <w:fldChar w:fldCharType="begin"/>
    </w:r>
    <w:r w:rsidRPr="005B069A">
      <w:rPr>
        <w:b w:val="0"/>
        <w:i/>
        <w:sz w:val="20"/>
      </w:rPr>
      <w:instrText xml:space="preserve"> FILENAME  \* MERGEFORMAT </w:instrText>
    </w:r>
    <w:r w:rsidRPr="005B069A">
      <w:rPr>
        <w:b w:val="0"/>
        <w:i/>
        <w:sz w:val="20"/>
      </w:rPr>
      <w:fldChar w:fldCharType="separate"/>
    </w:r>
    <w:r w:rsidR="00A74703">
      <w:rPr>
        <w:b w:val="0"/>
        <w:i/>
        <w:noProof/>
        <w:sz w:val="20"/>
      </w:rPr>
      <w:t>TP 5 – Análisis de normas y Modelos de Calidad.docx</w:t>
    </w:r>
    <w:r w:rsidRPr="005B069A">
      <w:rPr>
        <w:b w:val="0"/>
        <w: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FFA91" w14:textId="77777777" w:rsidR="00784B9F" w:rsidRDefault="00784B9F" w:rsidP="00936EED">
      <w:r>
        <w:separator/>
      </w:r>
    </w:p>
  </w:footnote>
  <w:footnote w:type="continuationSeparator" w:id="0">
    <w:p w14:paraId="57BA4319" w14:textId="77777777" w:rsidR="00784B9F" w:rsidRDefault="00784B9F" w:rsidP="00936EED">
      <w:r>
        <w:continuationSeparator/>
      </w:r>
    </w:p>
  </w:footnote>
  <w:footnote w:type="continuationNotice" w:id="1">
    <w:p w14:paraId="49CD5346" w14:textId="77777777" w:rsidR="00784B9F" w:rsidRDefault="00784B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1"/>
      <w:gridCol w:w="6587"/>
      <w:gridCol w:w="1559"/>
    </w:tblGrid>
    <w:tr w:rsidR="002B5252" w:rsidRPr="00277B79" w14:paraId="172FDB2A" w14:textId="77777777" w:rsidTr="3B03513F">
      <w:trPr>
        <w:trHeight w:val="558"/>
      </w:trPr>
      <w:tc>
        <w:tcPr>
          <w:tcW w:w="1271" w:type="dxa"/>
          <w:vAlign w:val="center"/>
        </w:tcPr>
        <w:p w14:paraId="2324EC5B" w14:textId="312ABA59" w:rsidR="002B5252" w:rsidRPr="005D6D51" w:rsidRDefault="002B5252" w:rsidP="002B5252">
          <w:pPr>
            <w:rPr>
              <w:rFonts w:ascii="Times New Roman" w:hAnsi="Times New Roman"/>
            </w:rPr>
          </w:pPr>
          <w:r w:rsidRPr="005D6D51">
            <w:rPr>
              <w:rFonts w:ascii="Times New Roman" w:hAnsi="Times New Roman"/>
              <w:noProof/>
              <w:lang w:eastAsia="es-ES_tradnl"/>
            </w:rPr>
            <w:drawing>
              <wp:inline distT="0" distB="0" distL="0" distR="0" wp14:anchorId="344C9135" wp14:editId="239E262A">
                <wp:extent cx="603681" cy="514501"/>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9690" cy="519623"/>
                        </a:xfrm>
                        <a:prstGeom prst="rect">
                          <a:avLst/>
                        </a:prstGeom>
                        <a:noFill/>
                        <a:ln w="9525">
                          <a:noFill/>
                          <a:miter lim="800000"/>
                          <a:headEnd/>
                          <a:tailEnd/>
                        </a:ln>
                      </pic:spPr>
                    </pic:pic>
                  </a:graphicData>
                </a:graphic>
              </wp:inline>
            </w:drawing>
          </w:r>
        </w:p>
      </w:tc>
      <w:tc>
        <w:tcPr>
          <w:tcW w:w="6587" w:type="dxa"/>
          <w:vAlign w:val="center"/>
        </w:tcPr>
        <w:p w14:paraId="5A8C1B00" w14:textId="77777777" w:rsidR="002B5252" w:rsidRPr="00277B79" w:rsidRDefault="002B5252" w:rsidP="002B5252">
          <w:pPr>
            <w:ind w:firstLine="54"/>
            <w:jc w:val="center"/>
            <w:rPr>
              <w:rFonts w:asciiTheme="majorHAnsi" w:eastAsia="MS Mincho" w:hAnsiTheme="majorHAnsi" w:cstheme="majorHAnsi"/>
              <w:b w:val="0"/>
              <w:bCs/>
              <w:color w:val="00FF00"/>
              <w:sz w:val="20"/>
              <w:lang w:val="es-ES" w:eastAsia="ja-JP"/>
            </w:rPr>
          </w:pPr>
          <w:r w:rsidRPr="00277B79">
            <w:rPr>
              <w:rFonts w:asciiTheme="majorHAnsi" w:eastAsia="MS Mincho" w:hAnsiTheme="majorHAnsi" w:cstheme="majorHAnsi"/>
              <w:bCs/>
              <w:color w:val="00FF00"/>
              <w:sz w:val="20"/>
              <w:lang w:val="es-ES" w:eastAsia="ja-JP"/>
            </w:rPr>
            <w:t>UNIVERSIDAD NACIONAL DE LA MATANZA</w:t>
          </w:r>
        </w:p>
        <w:p w14:paraId="62B631C5" w14:textId="77777777" w:rsidR="00277B79" w:rsidRDefault="002B5252" w:rsidP="00277B79">
          <w:pPr>
            <w:ind w:firstLine="54"/>
            <w:jc w:val="center"/>
            <w:rPr>
              <w:rFonts w:asciiTheme="majorHAnsi" w:eastAsia="MS Mincho" w:hAnsiTheme="majorHAnsi" w:cstheme="majorHAnsi"/>
              <w:bCs/>
              <w:color w:val="00FF00"/>
              <w:szCs w:val="21"/>
              <w:lang w:val="es-ES" w:eastAsia="ja-JP"/>
            </w:rPr>
          </w:pPr>
          <w:r w:rsidRPr="00277B79">
            <w:rPr>
              <w:rFonts w:asciiTheme="majorHAnsi" w:eastAsia="MS Mincho" w:hAnsiTheme="majorHAnsi" w:cstheme="majorHAnsi"/>
              <w:bCs/>
              <w:color w:val="00FF00"/>
              <w:szCs w:val="21"/>
              <w:lang w:val="es-ES" w:eastAsia="ja-JP"/>
            </w:rPr>
            <w:t>Modelos de Calidad</w:t>
          </w:r>
          <w:r w:rsidR="00BC11A3" w:rsidRPr="00277B79">
            <w:rPr>
              <w:rFonts w:asciiTheme="majorHAnsi" w:eastAsia="MS Mincho" w:hAnsiTheme="majorHAnsi" w:cstheme="majorHAnsi"/>
              <w:bCs/>
              <w:color w:val="00FF00"/>
              <w:szCs w:val="21"/>
              <w:lang w:val="es-ES" w:eastAsia="ja-JP"/>
            </w:rPr>
            <w:t xml:space="preserve"> - Código: 1326</w:t>
          </w:r>
        </w:p>
        <w:p w14:paraId="6B1C7787" w14:textId="4E85248E" w:rsidR="00A74703" w:rsidRDefault="008E7B4E" w:rsidP="0015596C">
          <w:pPr>
            <w:ind w:firstLine="54"/>
            <w:jc w:val="center"/>
            <w:rPr>
              <w:rFonts w:asciiTheme="majorHAnsi" w:hAnsiTheme="majorHAnsi" w:cstheme="majorHAnsi"/>
              <w:noProof/>
            </w:rPr>
          </w:pPr>
          <w:r w:rsidRPr="00277B79">
            <w:rPr>
              <w:rFonts w:asciiTheme="majorHAnsi" w:hAnsiTheme="majorHAnsi" w:cstheme="majorHAnsi"/>
              <w:noProof/>
            </w:rPr>
            <w:t>T</w:t>
          </w:r>
          <w:r w:rsidR="00A74703">
            <w:rPr>
              <w:rFonts w:asciiTheme="majorHAnsi" w:hAnsiTheme="majorHAnsi" w:cstheme="majorHAnsi"/>
              <w:noProof/>
            </w:rPr>
            <w:t xml:space="preserve">.P.5- </w:t>
          </w:r>
          <w:r w:rsidR="00A74703" w:rsidRPr="00A160A6">
            <w:rPr>
              <w:rFonts w:asciiTheme="majorHAnsi" w:hAnsiTheme="majorHAnsi" w:cstheme="majorHAnsi"/>
              <w:color w:val="0070C0"/>
              <w:sz w:val="28"/>
              <w:szCs w:val="28"/>
            </w:rPr>
            <w:t>Análisis de Normas y Modelos de Calidad</w:t>
          </w:r>
        </w:p>
        <w:p w14:paraId="30FF0731" w14:textId="03799A2E" w:rsidR="002B5252" w:rsidRPr="005D6D51" w:rsidRDefault="008809F8" w:rsidP="0015596C">
          <w:pPr>
            <w:ind w:firstLine="54"/>
            <w:jc w:val="center"/>
            <w:rPr>
              <w:rFonts w:ascii="Times New Roman" w:hAnsi="Times New Roman"/>
              <w:noProof/>
            </w:rPr>
          </w:pPr>
          <w:r w:rsidRPr="00277B79">
            <w:rPr>
              <w:rFonts w:asciiTheme="majorHAnsi" w:hAnsiTheme="majorHAnsi" w:cstheme="majorHAnsi"/>
              <w:noProof/>
            </w:rPr>
            <w:t xml:space="preserve">COMISION </w:t>
          </w:r>
          <w:r w:rsidR="0015596C">
            <w:rPr>
              <w:rFonts w:asciiTheme="majorHAnsi" w:hAnsiTheme="majorHAnsi" w:cstheme="majorHAnsi"/>
              <w:noProof/>
            </w:rPr>
            <w:t xml:space="preserve"> </w:t>
          </w:r>
          <w:r w:rsidRPr="00277B79">
            <w:rPr>
              <w:rFonts w:asciiTheme="majorHAnsi" w:hAnsiTheme="majorHAnsi" w:cstheme="majorHAnsi"/>
              <w:b w:val="0"/>
              <w:i/>
              <w:noProof/>
              <w:sz w:val="22"/>
            </w:rPr>
            <w:t>(aclarar San Justo/CABA)</w:t>
          </w:r>
          <w:r>
            <w:rPr>
              <w:rFonts w:ascii="Times New Roman" w:hAnsi="Times New Roman"/>
              <w:noProof/>
            </w:rPr>
            <w:t xml:space="preserve"> </w:t>
          </w:r>
        </w:p>
      </w:tc>
      <w:tc>
        <w:tcPr>
          <w:tcW w:w="1559" w:type="dxa"/>
          <w:vAlign w:val="center"/>
        </w:tcPr>
        <w:p w14:paraId="65E74243" w14:textId="71C8AF02" w:rsidR="002B5252" w:rsidRPr="00277B79" w:rsidRDefault="00CB7DF5" w:rsidP="005B069A">
          <w:pPr>
            <w:jc w:val="center"/>
            <w:rPr>
              <w:rFonts w:asciiTheme="minorHAnsi" w:hAnsiTheme="minorHAnsi" w:cstheme="minorHAnsi"/>
              <w:b w:val="0"/>
              <w:sz w:val="22"/>
              <w:szCs w:val="22"/>
            </w:rPr>
          </w:pPr>
          <w:r w:rsidRPr="00277B79">
            <w:rPr>
              <w:rFonts w:asciiTheme="minorHAnsi" w:hAnsiTheme="minorHAnsi" w:cstheme="minorHAnsi"/>
              <w:b w:val="0"/>
              <w:sz w:val="22"/>
              <w:szCs w:val="22"/>
            </w:rPr>
            <w:t xml:space="preserve">Versión: </w:t>
          </w:r>
          <w:r w:rsidR="00A74703">
            <w:rPr>
              <w:rFonts w:asciiTheme="minorHAnsi" w:hAnsiTheme="minorHAnsi" w:cstheme="minorHAnsi"/>
              <w:b w:val="0"/>
              <w:sz w:val="22"/>
              <w:szCs w:val="22"/>
            </w:rPr>
            <w:t>1</w:t>
          </w:r>
          <w:r w:rsidR="00FD1A17">
            <w:rPr>
              <w:rFonts w:asciiTheme="minorHAnsi" w:hAnsiTheme="minorHAnsi" w:cstheme="minorHAnsi"/>
              <w:b w:val="0"/>
              <w:sz w:val="22"/>
              <w:szCs w:val="22"/>
            </w:rPr>
            <w:t>.0</w:t>
          </w:r>
        </w:p>
        <w:p w14:paraId="73E5F913" w14:textId="4DB3047F" w:rsidR="002B5252" w:rsidRPr="00277B79" w:rsidRDefault="00A74703" w:rsidP="005B069A">
          <w:pPr>
            <w:jc w:val="center"/>
            <w:rPr>
              <w:rFonts w:asciiTheme="minorHAnsi" w:hAnsiTheme="minorHAnsi" w:cstheme="minorHAnsi"/>
              <w:b w:val="0"/>
              <w:color w:val="0000FF"/>
              <w:sz w:val="22"/>
              <w:szCs w:val="22"/>
            </w:rPr>
          </w:pPr>
          <w:r>
            <w:rPr>
              <w:rFonts w:asciiTheme="minorHAnsi" w:hAnsiTheme="minorHAnsi" w:cstheme="minorHAnsi"/>
              <w:b w:val="0"/>
              <w:sz w:val="22"/>
              <w:szCs w:val="22"/>
            </w:rPr>
            <w:t>17</w:t>
          </w:r>
          <w:r w:rsidR="00EA4CC1" w:rsidRPr="00277B79">
            <w:rPr>
              <w:rFonts w:asciiTheme="minorHAnsi" w:hAnsiTheme="minorHAnsi" w:cstheme="minorHAnsi"/>
              <w:b w:val="0"/>
              <w:sz w:val="22"/>
              <w:szCs w:val="22"/>
            </w:rPr>
            <w:t>-0</w:t>
          </w:r>
          <w:r>
            <w:rPr>
              <w:rFonts w:asciiTheme="minorHAnsi" w:hAnsiTheme="minorHAnsi" w:cstheme="minorHAnsi"/>
              <w:b w:val="0"/>
              <w:sz w:val="22"/>
              <w:szCs w:val="22"/>
            </w:rPr>
            <w:t>6</w:t>
          </w:r>
          <w:r w:rsidR="002B5252" w:rsidRPr="00277B79">
            <w:rPr>
              <w:rFonts w:asciiTheme="minorHAnsi" w:hAnsiTheme="minorHAnsi" w:cstheme="minorHAnsi"/>
              <w:b w:val="0"/>
              <w:sz w:val="22"/>
              <w:szCs w:val="22"/>
            </w:rPr>
            <w:t>-202</w:t>
          </w:r>
          <w:r w:rsidR="00FD1A17">
            <w:rPr>
              <w:rFonts w:asciiTheme="minorHAnsi" w:hAnsiTheme="minorHAnsi" w:cstheme="minorHAnsi"/>
              <w:b w:val="0"/>
              <w:sz w:val="22"/>
              <w:szCs w:val="22"/>
            </w:rPr>
            <w:t>5</w:t>
          </w:r>
        </w:p>
        <w:p w14:paraId="58914DF4" w14:textId="4595A796" w:rsidR="002B5252" w:rsidRPr="00277B79" w:rsidRDefault="002B5252" w:rsidP="005B069A">
          <w:pPr>
            <w:pStyle w:val="Piedepgina"/>
            <w:jc w:val="center"/>
            <w:rPr>
              <w:rFonts w:asciiTheme="minorHAnsi" w:hAnsiTheme="minorHAnsi" w:cstheme="minorHAnsi"/>
            </w:rPr>
          </w:pPr>
          <w:r w:rsidRPr="00277B79">
            <w:rPr>
              <w:rFonts w:asciiTheme="minorHAnsi" w:hAnsiTheme="minorHAnsi" w:cstheme="minorHAnsi"/>
              <w:b w:val="0"/>
            </w:rPr>
            <w:t xml:space="preserve">hoja </w:t>
          </w:r>
          <w:r w:rsidRPr="00277B79">
            <w:rPr>
              <w:rFonts w:asciiTheme="minorHAnsi" w:hAnsiTheme="minorHAnsi" w:cstheme="minorHAnsi"/>
              <w:b w:val="0"/>
            </w:rPr>
            <w:fldChar w:fldCharType="begin"/>
          </w:r>
          <w:r w:rsidRPr="00277B79">
            <w:rPr>
              <w:rFonts w:asciiTheme="minorHAnsi" w:hAnsiTheme="minorHAnsi" w:cstheme="minorHAnsi"/>
              <w:b w:val="0"/>
            </w:rPr>
            <w:instrText xml:space="preserve"> PAGE  \* MERGEFORMAT </w:instrText>
          </w:r>
          <w:r w:rsidRPr="00277B79">
            <w:rPr>
              <w:rFonts w:asciiTheme="minorHAnsi" w:hAnsiTheme="minorHAnsi" w:cstheme="minorHAnsi"/>
              <w:b w:val="0"/>
            </w:rPr>
            <w:fldChar w:fldCharType="separate"/>
          </w:r>
          <w:r w:rsidR="00EC7FF5" w:rsidRPr="00277B79">
            <w:rPr>
              <w:rFonts w:asciiTheme="minorHAnsi" w:hAnsiTheme="minorHAnsi" w:cstheme="minorHAnsi"/>
              <w:b w:val="0"/>
              <w:noProof/>
            </w:rPr>
            <w:t>3</w:t>
          </w:r>
          <w:r w:rsidRPr="00277B79">
            <w:rPr>
              <w:rFonts w:asciiTheme="minorHAnsi" w:hAnsiTheme="minorHAnsi" w:cstheme="minorHAnsi"/>
              <w:b w:val="0"/>
            </w:rPr>
            <w:fldChar w:fldCharType="end"/>
          </w:r>
          <w:r w:rsidRPr="00277B79">
            <w:rPr>
              <w:rFonts w:asciiTheme="minorHAnsi" w:hAnsiTheme="minorHAnsi" w:cstheme="minorHAnsi"/>
              <w:b w:val="0"/>
            </w:rPr>
            <w:t xml:space="preserve"> de </w:t>
          </w:r>
          <w:r w:rsidRPr="00277B79">
            <w:rPr>
              <w:rFonts w:asciiTheme="minorHAnsi" w:hAnsiTheme="minorHAnsi" w:cstheme="minorHAnsi"/>
              <w:b w:val="0"/>
            </w:rPr>
            <w:fldChar w:fldCharType="begin"/>
          </w:r>
          <w:r w:rsidRPr="00277B79">
            <w:rPr>
              <w:rFonts w:asciiTheme="minorHAnsi" w:hAnsiTheme="minorHAnsi" w:cstheme="minorHAnsi"/>
              <w:b w:val="0"/>
            </w:rPr>
            <w:instrText xml:space="preserve"> NUMPAGES  \* MERGEFORMAT </w:instrText>
          </w:r>
          <w:r w:rsidRPr="00277B79">
            <w:rPr>
              <w:rFonts w:asciiTheme="minorHAnsi" w:hAnsiTheme="minorHAnsi" w:cstheme="minorHAnsi"/>
              <w:b w:val="0"/>
            </w:rPr>
            <w:fldChar w:fldCharType="separate"/>
          </w:r>
          <w:r w:rsidR="00EC7FF5" w:rsidRPr="00277B79">
            <w:rPr>
              <w:rFonts w:asciiTheme="minorHAnsi" w:hAnsiTheme="minorHAnsi" w:cstheme="minorHAnsi"/>
              <w:b w:val="0"/>
              <w:noProof/>
            </w:rPr>
            <w:t>3</w:t>
          </w:r>
          <w:r w:rsidRPr="00277B79">
            <w:rPr>
              <w:rFonts w:asciiTheme="minorHAnsi" w:hAnsiTheme="minorHAnsi" w:cstheme="minorHAnsi"/>
              <w:b w:val="0"/>
            </w:rPr>
            <w:fldChar w:fldCharType="end"/>
          </w:r>
        </w:p>
      </w:tc>
    </w:tr>
  </w:tbl>
  <w:p w14:paraId="2788D487" w14:textId="77777777" w:rsidR="002B5252" w:rsidRPr="00936EED" w:rsidRDefault="002B5252">
    <w:pPr>
      <w:pStyle w:val="Encabezado"/>
      <w:rPr>
        <w:lang w:val="es-ES"/>
      </w:rPr>
    </w:pPr>
  </w:p>
</w:hdr>
</file>

<file path=word/intelligence.xml><?xml version="1.0" encoding="utf-8"?>
<int:Intelligence xmlns:int="http://schemas.microsoft.com/office/intelligence/2019/intelligence">
  <int:IntelligenceSettings/>
  <int:Manifest>
    <int:WordHash hashCode="xI2YSVTD51EeHB" id="pauUSngA"/>
    <int:WordHash hashCode="AA55PbcMWTCfpv" id="P4aQJF8F"/>
    <int:WordHash hashCode="NiTbiDAH76GYIy" id="Tm0CpyCu"/>
    <int:WordHash hashCode="PnqqeWAa2bV38z" id="6gYWLUqB"/>
    <int:WordHash hashCode="3HJK8Y+91OWRif" id="375zsfT9"/>
    <int:WordHash hashCode="7xX0jJZUuFeEo9" id="Vm5bqrYz"/>
  </int:Manifest>
  <int:Observations>
    <int:Content id="pauUSngA">
      <int:Rejection type="LegacyProofing"/>
    </int:Content>
    <int:Content id="P4aQJF8F">
      <int:Rejection type="LegacyProofing"/>
    </int:Content>
    <int:Content id="Tm0CpyCu">
      <int:Rejection type="LegacyProofing"/>
    </int:Content>
    <int:Content id="6gYWLUqB">
      <int:Rejection type="LegacyProofing"/>
    </int:Content>
    <int:Content id="375zsfT9">
      <int:Rejection type="LegacyProofing"/>
    </int:Content>
    <int:Content id="Vm5bqrY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E781F"/>
    <w:multiLevelType w:val="hybridMultilevel"/>
    <w:tmpl w:val="A7F4B28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7BF63E3"/>
    <w:multiLevelType w:val="hybridMultilevel"/>
    <w:tmpl w:val="083890D0"/>
    <w:lvl w:ilvl="0" w:tplc="8CF62E84">
      <w:start w:val="2"/>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 w15:restartNumberingAfterBreak="0">
    <w:nsid w:val="07DF30F9"/>
    <w:multiLevelType w:val="hybridMultilevel"/>
    <w:tmpl w:val="4BC060B8"/>
    <w:lvl w:ilvl="0" w:tplc="0C0A0017">
      <w:start w:val="1"/>
      <w:numFmt w:val="lowerLetter"/>
      <w:lvlText w:val="%1)"/>
      <w:lvlJc w:val="left"/>
      <w:pPr>
        <w:tabs>
          <w:tab w:val="num" w:pos="720"/>
        </w:tabs>
        <w:ind w:left="720" w:hanging="360"/>
      </w:pPr>
      <w:rPr>
        <w:rFonts w:hint="default"/>
      </w:rPr>
    </w:lvl>
    <w:lvl w:ilvl="1" w:tplc="D9647A66">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9F9599F"/>
    <w:multiLevelType w:val="hybridMultilevel"/>
    <w:tmpl w:val="C66231B4"/>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 w15:restartNumberingAfterBreak="0">
    <w:nsid w:val="0DFC3C5A"/>
    <w:multiLevelType w:val="hybridMultilevel"/>
    <w:tmpl w:val="E960A91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E283629"/>
    <w:multiLevelType w:val="hybridMultilevel"/>
    <w:tmpl w:val="EE84C284"/>
    <w:lvl w:ilvl="0" w:tplc="F67C9A20">
      <w:start w:val="1"/>
      <w:numFmt w:val="bullet"/>
      <w:lvlText w:val=""/>
      <w:lvlJc w:val="left"/>
      <w:pPr>
        <w:ind w:left="1428" w:hanging="360"/>
      </w:pPr>
      <w:rPr>
        <w:rFonts w:ascii="Symbol" w:hAnsi="Symbol" w:hint="default"/>
      </w:rPr>
    </w:lvl>
    <w:lvl w:ilvl="1" w:tplc="56A08C82">
      <w:start w:val="1"/>
      <w:numFmt w:val="bullet"/>
      <w:lvlText w:val="o"/>
      <w:lvlJc w:val="left"/>
      <w:pPr>
        <w:ind w:left="2148" w:hanging="360"/>
      </w:pPr>
      <w:rPr>
        <w:rFonts w:ascii="Courier New" w:hAnsi="Courier New" w:hint="default"/>
      </w:rPr>
    </w:lvl>
    <w:lvl w:ilvl="2" w:tplc="F1947904">
      <w:start w:val="1"/>
      <w:numFmt w:val="bullet"/>
      <w:lvlText w:val=""/>
      <w:lvlJc w:val="left"/>
      <w:pPr>
        <w:ind w:left="2868" w:hanging="360"/>
      </w:pPr>
      <w:rPr>
        <w:rFonts w:ascii="Wingdings" w:hAnsi="Wingdings" w:hint="default"/>
      </w:rPr>
    </w:lvl>
    <w:lvl w:ilvl="3" w:tplc="17440B36">
      <w:start w:val="1"/>
      <w:numFmt w:val="bullet"/>
      <w:lvlText w:val=""/>
      <w:lvlJc w:val="left"/>
      <w:pPr>
        <w:ind w:left="3588" w:hanging="360"/>
      </w:pPr>
      <w:rPr>
        <w:rFonts w:ascii="Symbol" w:hAnsi="Symbol" w:hint="default"/>
      </w:rPr>
    </w:lvl>
    <w:lvl w:ilvl="4" w:tplc="5452463C">
      <w:start w:val="1"/>
      <w:numFmt w:val="bullet"/>
      <w:lvlText w:val="o"/>
      <w:lvlJc w:val="left"/>
      <w:pPr>
        <w:ind w:left="4308" w:hanging="360"/>
      </w:pPr>
      <w:rPr>
        <w:rFonts w:ascii="Courier New" w:hAnsi="Courier New" w:hint="default"/>
      </w:rPr>
    </w:lvl>
    <w:lvl w:ilvl="5" w:tplc="D9A8C49E">
      <w:start w:val="1"/>
      <w:numFmt w:val="bullet"/>
      <w:lvlText w:val=""/>
      <w:lvlJc w:val="left"/>
      <w:pPr>
        <w:ind w:left="5028" w:hanging="360"/>
      </w:pPr>
      <w:rPr>
        <w:rFonts w:ascii="Wingdings" w:hAnsi="Wingdings" w:hint="default"/>
      </w:rPr>
    </w:lvl>
    <w:lvl w:ilvl="6" w:tplc="52E0CF2E">
      <w:start w:val="1"/>
      <w:numFmt w:val="bullet"/>
      <w:lvlText w:val=""/>
      <w:lvlJc w:val="left"/>
      <w:pPr>
        <w:ind w:left="5748" w:hanging="360"/>
      </w:pPr>
      <w:rPr>
        <w:rFonts w:ascii="Symbol" w:hAnsi="Symbol" w:hint="default"/>
      </w:rPr>
    </w:lvl>
    <w:lvl w:ilvl="7" w:tplc="A6D4885A">
      <w:start w:val="1"/>
      <w:numFmt w:val="bullet"/>
      <w:lvlText w:val="o"/>
      <w:lvlJc w:val="left"/>
      <w:pPr>
        <w:ind w:left="6468" w:hanging="360"/>
      </w:pPr>
      <w:rPr>
        <w:rFonts w:ascii="Courier New" w:hAnsi="Courier New" w:hint="default"/>
      </w:rPr>
    </w:lvl>
    <w:lvl w:ilvl="8" w:tplc="8A02E0A8">
      <w:start w:val="1"/>
      <w:numFmt w:val="bullet"/>
      <w:lvlText w:val=""/>
      <w:lvlJc w:val="left"/>
      <w:pPr>
        <w:ind w:left="7188" w:hanging="360"/>
      </w:pPr>
      <w:rPr>
        <w:rFonts w:ascii="Wingdings" w:hAnsi="Wingdings" w:hint="default"/>
      </w:rPr>
    </w:lvl>
  </w:abstractNum>
  <w:abstractNum w:abstractNumId="6" w15:restartNumberingAfterBreak="0">
    <w:nsid w:val="10EA0475"/>
    <w:multiLevelType w:val="hybridMultilevel"/>
    <w:tmpl w:val="FFFFFFFF"/>
    <w:lvl w:ilvl="0" w:tplc="FFFFFFFF">
      <w:start w:val="1"/>
      <w:numFmt w:val="bullet"/>
      <w:lvlText w:val=""/>
      <w:lvlJc w:val="left"/>
      <w:pPr>
        <w:ind w:left="720" w:hanging="360"/>
      </w:pPr>
      <w:rPr>
        <w:rFonts w:ascii="Symbol" w:hAnsi="Symbol" w:hint="default"/>
      </w:rPr>
    </w:lvl>
    <w:lvl w:ilvl="1" w:tplc="3DB01374">
      <w:start w:val="1"/>
      <w:numFmt w:val="bullet"/>
      <w:lvlText w:val="o"/>
      <w:lvlJc w:val="left"/>
      <w:pPr>
        <w:ind w:left="1440" w:hanging="360"/>
      </w:pPr>
      <w:rPr>
        <w:rFonts w:ascii="Courier New" w:hAnsi="Courier New" w:hint="default"/>
      </w:rPr>
    </w:lvl>
    <w:lvl w:ilvl="2" w:tplc="C6820938">
      <w:start w:val="1"/>
      <w:numFmt w:val="bullet"/>
      <w:lvlText w:val=""/>
      <w:lvlJc w:val="left"/>
      <w:pPr>
        <w:ind w:left="2160" w:hanging="360"/>
      </w:pPr>
      <w:rPr>
        <w:rFonts w:ascii="Wingdings" w:hAnsi="Wingdings" w:hint="default"/>
      </w:rPr>
    </w:lvl>
    <w:lvl w:ilvl="3" w:tplc="E54EA4A0">
      <w:start w:val="1"/>
      <w:numFmt w:val="bullet"/>
      <w:lvlText w:val=""/>
      <w:lvlJc w:val="left"/>
      <w:pPr>
        <w:ind w:left="2880" w:hanging="360"/>
      </w:pPr>
      <w:rPr>
        <w:rFonts w:ascii="Symbol" w:hAnsi="Symbol" w:hint="default"/>
      </w:rPr>
    </w:lvl>
    <w:lvl w:ilvl="4" w:tplc="15F25B42">
      <w:start w:val="1"/>
      <w:numFmt w:val="bullet"/>
      <w:lvlText w:val="o"/>
      <w:lvlJc w:val="left"/>
      <w:pPr>
        <w:ind w:left="3600" w:hanging="360"/>
      </w:pPr>
      <w:rPr>
        <w:rFonts w:ascii="Courier New" w:hAnsi="Courier New" w:hint="default"/>
      </w:rPr>
    </w:lvl>
    <w:lvl w:ilvl="5" w:tplc="764CE270">
      <w:start w:val="1"/>
      <w:numFmt w:val="bullet"/>
      <w:lvlText w:val=""/>
      <w:lvlJc w:val="left"/>
      <w:pPr>
        <w:ind w:left="4320" w:hanging="360"/>
      </w:pPr>
      <w:rPr>
        <w:rFonts w:ascii="Wingdings" w:hAnsi="Wingdings" w:hint="default"/>
      </w:rPr>
    </w:lvl>
    <w:lvl w:ilvl="6" w:tplc="6386A07E">
      <w:start w:val="1"/>
      <w:numFmt w:val="bullet"/>
      <w:lvlText w:val=""/>
      <w:lvlJc w:val="left"/>
      <w:pPr>
        <w:ind w:left="5040" w:hanging="360"/>
      </w:pPr>
      <w:rPr>
        <w:rFonts w:ascii="Symbol" w:hAnsi="Symbol" w:hint="default"/>
      </w:rPr>
    </w:lvl>
    <w:lvl w:ilvl="7" w:tplc="79F4EC76">
      <w:start w:val="1"/>
      <w:numFmt w:val="bullet"/>
      <w:lvlText w:val="o"/>
      <w:lvlJc w:val="left"/>
      <w:pPr>
        <w:ind w:left="5760" w:hanging="360"/>
      </w:pPr>
      <w:rPr>
        <w:rFonts w:ascii="Courier New" w:hAnsi="Courier New" w:hint="default"/>
      </w:rPr>
    </w:lvl>
    <w:lvl w:ilvl="8" w:tplc="0E2CFEE4">
      <w:start w:val="1"/>
      <w:numFmt w:val="bullet"/>
      <w:lvlText w:val=""/>
      <w:lvlJc w:val="left"/>
      <w:pPr>
        <w:ind w:left="6480" w:hanging="360"/>
      </w:pPr>
      <w:rPr>
        <w:rFonts w:ascii="Wingdings" w:hAnsi="Wingdings" w:hint="default"/>
      </w:rPr>
    </w:lvl>
  </w:abstractNum>
  <w:abstractNum w:abstractNumId="7" w15:restartNumberingAfterBreak="0">
    <w:nsid w:val="1577337E"/>
    <w:multiLevelType w:val="hybridMultilevel"/>
    <w:tmpl w:val="745A2884"/>
    <w:lvl w:ilvl="0" w:tplc="7094369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C65198"/>
    <w:multiLevelType w:val="hybridMultilevel"/>
    <w:tmpl w:val="DFD6B6A0"/>
    <w:lvl w:ilvl="0" w:tplc="9E107280">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C915B1"/>
    <w:multiLevelType w:val="hybridMultilevel"/>
    <w:tmpl w:val="BE24FEB8"/>
    <w:lvl w:ilvl="0" w:tplc="01985CF6">
      <w:start w:val="1"/>
      <w:numFmt w:val="upperLetter"/>
      <w:lvlText w:val="%1)"/>
      <w:lvlJc w:val="left"/>
      <w:pPr>
        <w:ind w:left="927" w:hanging="360"/>
      </w:pPr>
      <w:rPr>
        <w:rFonts w:hint="default"/>
      </w:rPr>
    </w:lvl>
    <w:lvl w:ilvl="1" w:tplc="040A0013">
      <w:start w:val="1"/>
      <w:numFmt w:val="upperRoman"/>
      <w:lvlText w:val="%2."/>
      <w:lvlJc w:val="righ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10" w15:restartNumberingAfterBreak="0">
    <w:nsid w:val="19492D5E"/>
    <w:multiLevelType w:val="hybridMultilevel"/>
    <w:tmpl w:val="32D8EA16"/>
    <w:lvl w:ilvl="0" w:tplc="F0C4161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E72458"/>
    <w:multiLevelType w:val="hybridMultilevel"/>
    <w:tmpl w:val="FFFFFFFF"/>
    <w:lvl w:ilvl="0" w:tplc="DB1450B8">
      <w:start w:val="1"/>
      <w:numFmt w:val="decimal"/>
      <w:lvlText w:val="%1."/>
      <w:lvlJc w:val="left"/>
      <w:pPr>
        <w:ind w:left="1068" w:hanging="360"/>
      </w:pPr>
    </w:lvl>
    <w:lvl w:ilvl="1" w:tplc="29F4D4C6">
      <w:start w:val="1"/>
      <w:numFmt w:val="lowerLetter"/>
      <w:lvlText w:val="%2."/>
      <w:lvlJc w:val="left"/>
      <w:pPr>
        <w:ind w:left="1788" w:hanging="360"/>
      </w:pPr>
    </w:lvl>
    <w:lvl w:ilvl="2" w:tplc="60565DC6">
      <w:start w:val="1"/>
      <w:numFmt w:val="lowerRoman"/>
      <w:lvlText w:val="%3."/>
      <w:lvlJc w:val="right"/>
      <w:pPr>
        <w:ind w:left="2508" w:hanging="180"/>
      </w:pPr>
    </w:lvl>
    <w:lvl w:ilvl="3" w:tplc="C97AED86">
      <w:start w:val="1"/>
      <w:numFmt w:val="decimal"/>
      <w:lvlText w:val="%4."/>
      <w:lvlJc w:val="left"/>
      <w:pPr>
        <w:ind w:left="3228" w:hanging="360"/>
      </w:pPr>
    </w:lvl>
    <w:lvl w:ilvl="4" w:tplc="C560A0E2">
      <w:start w:val="1"/>
      <w:numFmt w:val="lowerLetter"/>
      <w:lvlText w:val="%5."/>
      <w:lvlJc w:val="left"/>
      <w:pPr>
        <w:ind w:left="3948" w:hanging="360"/>
      </w:pPr>
    </w:lvl>
    <w:lvl w:ilvl="5" w:tplc="71F08CC8">
      <w:start w:val="1"/>
      <w:numFmt w:val="lowerRoman"/>
      <w:lvlText w:val="%6."/>
      <w:lvlJc w:val="right"/>
      <w:pPr>
        <w:ind w:left="4668" w:hanging="180"/>
      </w:pPr>
    </w:lvl>
    <w:lvl w:ilvl="6" w:tplc="5C9EAE60">
      <w:start w:val="1"/>
      <w:numFmt w:val="decimal"/>
      <w:lvlText w:val="%7."/>
      <w:lvlJc w:val="left"/>
      <w:pPr>
        <w:ind w:left="5388" w:hanging="360"/>
      </w:pPr>
    </w:lvl>
    <w:lvl w:ilvl="7" w:tplc="386E43DE">
      <w:start w:val="1"/>
      <w:numFmt w:val="lowerLetter"/>
      <w:lvlText w:val="%8."/>
      <w:lvlJc w:val="left"/>
      <w:pPr>
        <w:ind w:left="6108" w:hanging="360"/>
      </w:pPr>
    </w:lvl>
    <w:lvl w:ilvl="8" w:tplc="F4786AB4">
      <w:start w:val="1"/>
      <w:numFmt w:val="lowerRoman"/>
      <w:lvlText w:val="%9."/>
      <w:lvlJc w:val="right"/>
      <w:pPr>
        <w:ind w:left="6828" w:hanging="180"/>
      </w:pPr>
    </w:lvl>
  </w:abstractNum>
  <w:abstractNum w:abstractNumId="12" w15:restartNumberingAfterBreak="0">
    <w:nsid w:val="1D9054DA"/>
    <w:multiLevelType w:val="hybridMultilevel"/>
    <w:tmpl w:val="B5BCA01E"/>
    <w:lvl w:ilvl="0" w:tplc="2D708A78">
      <w:numFmt w:val="bullet"/>
      <w:lvlText w:val="-"/>
      <w:lvlJc w:val="left"/>
      <w:pPr>
        <w:ind w:left="920" w:hanging="360"/>
      </w:pPr>
      <w:rPr>
        <w:rFonts w:ascii="Century Gothic" w:eastAsiaTheme="minorHAnsi" w:hAnsi="Century Gothic" w:cs="Times" w:hint="default"/>
        <w:b/>
      </w:rPr>
    </w:lvl>
    <w:lvl w:ilvl="1" w:tplc="040A0003" w:tentative="1">
      <w:start w:val="1"/>
      <w:numFmt w:val="bullet"/>
      <w:lvlText w:val="o"/>
      <w:lvlJc w:val="left"/>
      <w:pPr>
        <w:ind w:left="1640" w:hanging="360"/>
      </w:pPr>
      <w:rPr>
        <w:rFonts w:ascii="Courier New" w:hAnsi="Courier New" w:cs="Courier New" w:hint="default"/>
      </w:rPr>
    </w:lvl>
    <w:lvl w:ilvl="2" w:tplc="040A0005" w:tentative="1">
      <w:start w:val="1"/>
      <w:numFmt w:val="bullet"/>
      <w:lvlText w:val=""/>
      <w:lvlJc w:val="left"/>
      <w:pPr>
        <w:ind w:left="2360" w:hanging="360"/>
      </w:pPr>
      <w:rPr>
        <w:rFonts w:ascii="Wingdings" w:hAnsi="Wingdings" w:hint="default"/>
      </w:rPr>
    </w:lvl>
    <w:lvl w:ilvl="3" w:tplc="040A0001" w:tentative="1">
      <w:start w:val="1"/>
      <w:numFmt w:val="bullet"/>
      <w:lvlText w:val=""/>
      <w:lvlJc w:val="left"/>
      <w:pPr>
        <w:ind w:left="3080" w:hanging="360"/>
      </w:pPr>
      <w:rPr>
        <w:rFonts w:ascii="Symbol" w:hAnsi="Symbol" w:hint="default"/>
      </w:rPr>
    </w:lvl>
    <w:lvl w:ilvl="4" w:tplc="040A0003" w:tentative="1">
      <w:start w:val="1"/>
      <w:numFmt w:val="bullet"/>
      <w:lvlText w:val="o"/>
      <w:lvlJc w:val="left"/>
      <w:pPr>
        <w:ind w:left="3800" w:hanging="360"/>
      </w:pPr>
      <w:rPr>
        <w:rFonts w:ascii="Courier New" w:hAnsi="Courier New" w:cs="Courier New" w:hint="default"/>
      </w:rPr>
    </w:lvl>
    <w:lvl w:ilvl="5" w:tplc="040A0005" w:tentative="1">
      <w:start w:val="1"/>
      <w:numFmt w:val="bullet"/>
      <w:lvlText w:val=""/>
      <w:lvlJc w:val="left"/>
      <w:pPr>
        <w:ind w:left="4520" w:hanging="360"/>
      </w:pPr>
      <w:rPr>
        <w:rFonts w:ascii="Wingdings" w:hAnsi="Wingdings" w:hint="default"/>
      </w:rPr>
    </w:lvl>
    <w:lvl w:ilvl="6" w:tplc="040A0001" w:tentative="1">
      <w:start w:val="1"/>
      <w:numFmt w:val="bullet"/>
      <w:lvlText w:val=""/>
      <w:lvlJc w:val="left"/>
      <w:pPr>
        <w:ind w:left="5240" w:hanging="360"/>
      </w:pPr>
      <w:rPr>
        <w:rFonts w:ascii="Symbol" w:hAnsi="Symbol" w:hint="default"/>
      </w:rPr>
    </w:lvl>
    <w:lvl w:ilvl="7" w:tplc="040A0003" w:tentative="1">
      <w:start w:val="1"/>
      <w:numFmt w:val="bullet"/>
      <w:lvlText w:val="o"/>
      <w:lvlJc w:val="left"/>
      <w:pPr>
        <w:ind w:left="5960" w:hanging="360"/>
      </w:pPr>
      <w:rPr>
        <w:rFonts w:ascii="Courier New" w:hAnsi="Courier New" w:cs="Courier New" w:hint="default"/>
      </w:rPr>
    </w:lvl>
    <w:lvl w:ilvl="8" w:tplc="040A0005" w:tentative="1">
      <w:start w:val="1"/>
      <w:numFmt w:val="bullet"/>
      <w:lvlText w:val=""/>
      <w:lvlJc w:val="left"/>
      <w:pPr>
        <w:ind w:left="6680" w:hanging="360"/>
      </w:pPr>
      <w:rPr>
        <w:rFonts w:ascii="Wingdings" w:hAnsi="Wingdings" w:hint="default"/>
      </w:rPr>
    </w:lvl>
  </w:abstractNum>
  <w:abstractNum w:abstractNumId="13" w15:restartNumberingAfterBreak="0">
    <w:nsid w:val="20830C52"/>
    <w:multiLevelType w:val="hybridMultilevel"/>
    <w:tmpl w:val="DB3AC736"/>
    <w:lvl w:ilvl="0" w:tplc="FFFFFFFF">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996D2A"/>
    <w:multiLevelType w:val="hybridMultilevel"/>
    <w:tmpl w:val="652CD71A"/>
    <w:lvl w:ilvl="0" w:tplc="040A000F">
      <w:start w:val="1"/>
      <w:numFmt w:val="decimal"/>
      <w:lvlText w:val="%1."/>
      <w:lvlJc w:val="left"/>
      <w:pPr>
        <w:ind w:left="1428" w:hanging="360"/>
      </w:pPr>
      <w:rPr>
        <w:rFonts w:hint="default"/>
      </w:rPr>
    </w:lvl>
    <w:lvl w:ilvl="1" w:tplc="040A0019">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15" w15:restartNumberingAfterBreak="0">
    <w:nsid w:val="25D75A33"/>
    <w:multiLevelType w:val="hybridMultilevel"/>
    <w:tmpl w:val="254EA0F2"/>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279499CD"/>
    <w:multiLevelType w:val="hybridMultilevel"/>
    <w:tmpl w:val="246CACBC"/>
    <w:lvl w:ilvl="0" w:tplc="460230CC">
      <w:start w:val="1"/>
      <w:numFmt w:val="bullet"/>
      <w:lvlText w:val=""/>
      <w:lvlJc w:val="left"/>
      <w:pPr>
        <w:ind w:left="1080" w:hanging="360"/>
      </w:pPr>
      <w:rPr>
        <w:rFonts w:ascii="Symbol" w:hAnsi="Symbol" w:hint="default"/>
      </w:rPr>
    </w:lvl>
    <w:lvl w:ilvl="1" w:tplc="86C244EC">
      <w:start w:val="1"/>
      <w:numFmt w:val="bullet"/>
      <w:lvlText w:val="o"/>
      <w:lvlJc w:val="left"/>
      <w:pPr>
        <w:ind w:left="1800" w:hanging="360"/>
      </w:pPr>
      <w:rPr>
        <w:rFonts w:ascii="Courier New" w:hAnsi="Courier New" w:hint="default"/>
      </w:rPr>
    </w:lvl>
    <w:lvl w:ilvl="2" w:tplc="69DC9B3E">
      <w:start w:val="1"/>
      <w:numFmt w:val="bullet"/>
      <w:lvlText w:val=""/>
      <w:lvlJc w:val="left"/>
      <w:pPr>
        <w:ind w:left="2520" w:hanging="360"/>
      </w:pPr>
      <w:rPr>
        <w:rFonts w:ascii="Wingdings" w:hAnsi="Wingdings" w:hint="default"/>
      </w:rPr>
    </w:lvl>
    <w:lvl w:ilvl="3" w:tplc="0B5C1508">
      <w:start w:val="1"/>
      <w:numFmt w:val="bullet"/>
      <w:lvlText w:val=""/>
      <w:lvlJc w:val="left"/>
      <w:pPr>
        <w:ind w:left="3240" w:hanging="360"/>
      </w:pPr>
      <w:rPr>
        <w:rFonts w:ascii="Symbol" w:hAnsi="Symbol" w:hint="default"/>
      </w:rPr>
    </w:lvl>
    <w:lvl w:ilvl="4" w:tplc="286AB0D0">
      <w:start w:val="1"/>
      <w:numFmt w:val="bullet"/>
      <w:lvlText w:val="o"/>
      <w:lvlJc w:val="left"/>
      <w:pPr>
        <w:ind w:left="3960" w:hanging="360"/>
      </w:pPr>
      <w:rPr>
        <w:rFonts w:ascii="Courier New" w:hAnsi="Courier New" w:hint="default"/>
      </w:rPr>
    </w:lvl>
    <w:lvl w:ilvl="5" w:tplc="D21E7C58">
      <w:start w:val="1"/>
      <w:numFmt w:val="bullet"/>
      <w:lvlText w:val=""/>
      <w:lvlJc w:val="left"/>
      <w:pPr>
        <w:ind w:left="4680" w:hanging="360"/>
      </w:pPr>
      <w:rPr>
        <w:rFonts w:ascii="Wingdings" w:hAnsi="Wingdings" w:hint="default"/>
      </w:rPr>
    </w:lvl>
    <w:lvl w:ilvl="6" w:tplc="A9EE87B8">
      <w:start w:val="1"/>
      <w:numFmt w:val="bullet"/>
      <w:lvlText w:val=""/>
      <w:lvlJc w:val="left"/>
      <w:pPr>
        <w:ind w:left="5400" w:hanging="360"/>
      </w:pPr>
      <w:rPr>
        <w:rFonts w:ascii="Symbol" w:hAnsi="Symbol" w:hint="default"/>
      </w:rPr>
    </w:lvl>
    <w:lvl w:ilvl="7" w:tplc="0E1A6756">
      <w:start w:val="1"/>
      <w:numFmt w:val="bullet"/>
      <w:lvlText w:val="o"/>
      <w:lvlJc w:val="left"/>
      <w:pPr>
        <w:ind w:left="6120" w:hanging="360"/>
      </w:pPr>
      <w:rPr>
        <w:rFonts w:ascii="Courier New" w:hAnsi="Courier New" w:hint="default"/>
      </w:rPr>
    </w:lvl>
    <w:lvl w:ilvl="8" w:tplc="EB6AF95C">
      <w:start w:val="1"/>
      <w:numFmt w:val="bullet"/>
      <w:lvlText w:val=""/>
      <w:lvlJc w:val="left"/>
      <w:pPr>
        <w:ind w:left="6840" w:hanging="360"/>
      </w:pPr>
      <w:rPr>
        <w:rFonts w:ascii="Wingdings" w:hAnsi="Wingdings" w:hint="default"/>
      </w:rPr>
    </w:lvl>
  </w:abstractNum>
  <w:abstractNum w:abstractNumId="17" w15:restartNumberingAfterBreak="0">
    <w:nsid w:val="28835C7E"/>
    <w:multiLevelType w:val="hybridMultilevel"/>
    <w:tmpl w:val="E5C433A2"/>
    <w:lvl w:ilvl="0" w:tplc="01985CF6">
      <w:start w:val="1"/>
      <w:numFmt w:val="upperLetter"/>
      <w:lvlText w:val="%1)"/>
      <w:lvlJc w:val="left"/>
      <w:pPr>
        <w:ind w:left="927" w:hanging="360"/>
      </w:pPr>
      <w:rPr>
        <w:rFonts w:hint="default"/>
      </w:rPr>
    </w:lvl>
    <w:lvl w:ilvl="1" w:tplc="040A0019">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18" w15:restartNumberingAfterBreak="0">
    <w:nsid w:val="29C22EAB"/>
    <w:multiLevelType w:val="hybridMultilevel"/>
    <w:tmpl w:val="0DFE1736"/>
    <w:lvl w:ilvl="0" w:tplc="C0F064AE">
      <w:start w:val="1"/>
      <w:numFmt w:val="bullet"/>
      <w:lvlText w:val=""/>
      <w:lvlJc w:val="left"/>
      <w:pPr>
        <w:ind w:left="2484" w:hanging="360"/>
      </w:pPr>
      <w:rPr>
        <w:rFonts w:ascii="Symbol" w:hAnsi="Symbol" w:hint="default"/>
      </w:rPr>
    </w:lvl>
    <w:lvl w:ilvl="1" w:tplc="C11AA3BC">
      <w:start w:val="1"/>
      <w:numFmt w:val="bullet"/>
      <w:lvlText w:val="o"/>
      <w:lvlJc w:val="left"/>
      <w:pPr>
        <w:ind w:left="3204" w:hanging="360"/>
      </w:pPr>
      <w:rPr>
        <w:rFonts w:ascii="Courier New" w:hAnsi="Courier New" w:hint="default"/>
      </w:rPr>
    </w:lvl>
    <w:lvl w:ilvl="2" w:tplc="FC82C1DA">
      <w:start w:val="1"/>
      <w:numFmt w:val="bullet"/>
      <w:lvlText w:val=""/>
      <w:lvlJc w:val="left"/>
      <w:pPr>
        <w:ind w:left="3924" w:hanging="360"/>
      </w:pPr>
      <w:rPr>
        <w:rFonts w:ascii="Wingdings" w:hAnsi="Wingdings" w:hint="default"/>
      </w:rPr>
    </w:lvl>
    <w:lvl w:ilvl="3" w:tplc="607E4BEC">
      <w:start w:val="1"/>
      <w:numFmt w:val="bullet"/>
      <w:lvlText w:val=""/>
      <w:lvlJc w:val="left"/>
      <w:pPr>
        <w:ind w:left="4644" w:hanging="360"/>
      </w:pPr>
      <w:rPr>
        <w:rFonts w:ascii="Symbol" w:hAnsi="Symbol" w:hint="default"/>
      </w:rPr>
    </w:lvl>
    <w:lvl w:ilvl="4" w:tplc="1AB869FC">
      <w:start w:val="1"/>
      <w:numFmt w:val="bullet"/>
      <w:lvlText w:val="o"/>
      <w:lvlJc w:val="left"/>
      <w:pPr>
        <w:ind w:left="5364" w:hanging="360"/>
      </w:pPr>
      <w:rPr>
        <w:rFonts w:ascii="Courier New" w:hAnsi="Courier New" w:hint="default"/>
      </w:rPr>
    </w:lvl>
    <w:lvl w:ilvl="5" w:tplc="522E26DA">
      <w:start w:val="1"/>
      <w:numFmt w:val="bullet"/>
      <w:lvlText w:val=""/>
      <w:lvlJc w:val="left"/>
      <w:pPr>
        <w:ind w:left="6084" w:hanging="360"/>
      </w:pPr>
      <w:rPr>
        <w:rFonts w:ascii="Wingdings" w:hAnsi="Wingdings" w:hint="default"/>
      </w:rPr>
    </w:lvl>
    <w:lvl w:ilvl="6" w:tplc="BF92B63A">
      <w:start w:val="1"/>
      <w:numFmt w:val="bullet"/>
      <w:lvlText w:val=""/>
      <w:lvlJc w:val="left"/>
      <w:pPr>
        <w:ind w:left="6804" w:hanging="360"/>
      </w:pPr>
      <w:rPr>
        <w:rFonts w:ascii="Symbol" w:hAnsi="Symbol" w:hint="default"/>
      </w:rPr>
    </w:lvl>
    <w:lvl w:ilvl="7" w:tplc="793C4F06">
      <w:start w:val="1"/>
      <w:numFmt w:val="bullet"/>
      <w:lvlText w:val="o"/>
      <w:lvlJc w:val="left"/>
      <w:pPr>
        <w:ind w:left="7524" w:hanging="360"/>
      </w:pPr>
      <w:rPr>
        <w:rFonts w:ascii="Courier New" w:hAnsi="Courier New" w:hint="default"/>
      </w:rPr>
    </w:lvl>
    <w:lvl w:ilvl="8" w:tplc="FEBE6D08">
      <w:start w:val="1"/>
      <w:numFmt w:val="bullet"/>
      <w:lvlText w:val=""/>
      <w:lvlJc w:val="left"/>
      <w:pPr>
        <w:ind w:left="8244" w:hanging="360"/>
      </w:pPr>
      <w:rPr>
        <w:rFonts w:ascii="Wingdings" w:hAnsi="Wingdings" w:hint="default"/>
      </w:rPr>
    </w:lvl>
  </w:abstractNum>
  <w:abstractNum w:abstractNumId="19" w15:restartNumberingAfterBreak="0">
    <w:nsid w:val="2C3B7E02"/>
    <w:multiLevelType w:val="hybridMultilevel"/>
    <w:tmpl w:val="E960A91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2EB7658D"/>
    <w:multiLevelType w:val="hybridMultilevel"/>
    <w:tmpl w:val="36CC9D1A"/>
    <w:lvl w:ilvl="0" w:tplc="040A000D">
      <w:start w:val="1"/>
      <w:numFmt w:val="bullet"/>
      <w:lvlText w:val=""/>
      <w:lvlJc w:val="left"/>
      <w:pPr>
        <w:ind w:left="360" w:hanging="360"/>
      </w:pPr>
      <w:rPr>
        <w:rFonts w:ascii="Wingdings" w:hAnsi="Wingdings"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1" w15:restartNumberingAfterBreak="0">
    <w:nsid w:val="2ED7380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F771259"/>
    <w:multiLevelType w:val="hybridMultilevel"/>
    <w:tmpl w:val="2C6A3A5C"/>
    <w:lvl w:ilvl="0" w:tplc="2D708A78">
      <w:numFmt w:val="bullet"/>
      <w:lvlText w:val="-"/>
      <w:lvlJc w:val="left"/>
      <w:pPr>
        <w:ind w:left="1487" w:hanging="360"/>
      </w:pPr>
      <w:rPr>
        <w:rFonts w:ascii="Century Gothic" w:eastAsiaTheme="minorHAnsi" w:hAnsi="Century Gothic" w:cs="Times" w:hint="default"/>
        <w:b/>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23" w15:restartNumberingAfterBreak="0">
    <w:nsid w:val="331E4BCD"/>
    <w:multiLevelType w:val="hybridMultilevel"/>
    <w:tmpl w:val="6AFEF7FE"/>
    <w:lvl w:ilvl="0" w:tplc="F0C4161A">
      <w:numFmt w:val="bullet"/>
      <w:lvlText w:val="-"/>
      <w:lvlJc w:val="left"/>
      <w:pPr>
        <w:ind w:left="720" w:hanging="360"/>
      </w:pPr>
      <w:rPr>
        <w:rFonts w:ascii="Times New Roman" w:eastAsia="Times New Roman" w:hAnsi="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3AC7EB8"/>
    <w:multiLevelType w:val="multilevel"/>
    <w:tmpl w:val="975087F0"/>
    <w:lvl w:ilvl="0">
      <w:start w:val="1"/>
      <w:numFmt w:val="decimal"/>
      <w:lvlText w:val="%1"/>
      <w:lvlJc w:val="left"/>
      <w:pPr>
        <w:tabs>
          <w:tab w:val="num" w:pos="432"/>
        </w:tabs>
        <w:ind w:left="432" w:hanging="432"/>
      </w:pPr>
      <w:rPr>
        <w:b/>
        <w:i w:val="0"/>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25" w15:restartNumberingAfterBreak="0">
    <w:nsid w:val="34EE43B5"/>
    <w:multiLevelType w:val="hybridMultilevel"/>
    <w:tmpl w:val="5D8ACCB0"/>
    <w:lvl w:ilvl="0" w:tplc="040A000F">
      <w:start w:val="1"/>
      <w:numFmt w:val="decimal"/>
      <w:lvlText w:val="%1."/>
      <w:lvlJc w:val="left"/>
      <w:pPr>
        <w:ind w:left="1287" w:hanging="360"/>
      </w:pPr>
      <w:rPr>
        <w:rFonts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26" w15:restartNumberingAfterBreak="0">
    <w:nsid w:val="34F015EC"/>
    <w:multiLevelType w:val="hybridMultilevel"/>
    <w:tmpl w:val="FFFFFFFF"/>
    <w:lvl w:ilvl="0" w:tplc="44B8C5DA">
      <w:start w:val="1"/>
      <w:numFmt w:val="bullet"/>
      <w:lvlText w:val=""/>
      <w:lvlJc w:val="left"/>
      <w:pPr>
        <w:ind w:left="1428" w:hanging="360"/>
      </w:pPr>
      <w:rPr>
        <w:rFonts w:ascii="Symbol" w:hAnsi="Symbol" w:hint="default"/>
      </w:rPr>
    </w:lvl>
    <w:lvl w:ilvl="1" w:tplc="DFFEBEE4">
      <w:start w:val="1"/>
      <w:numFmt w:val="bullet"/>
      <w:lvlText w:val="o"/>
      <w:lvlJc w:val="left"/>
      <w:pPr>
        <w:ind w:left="2148" w:hanging="360"/>
      </w:pPr>
      <w:rPr>
        <w:rFonts w:ascii="Courier New" w:hAnsi="Courier New" w:hint="default"/>
      </w:rPr>
    </w:lvl>
    <w:lvl w:ilvl="2" w:tplc="A1EC5CB8">
      <w:start w:val="1"/>
      <w:numFmt w:val="bullet"/>
      <w:lvlText w:val=""/>
      <w:lvlJc w:val="left"/>
      <w:pPr>
        <w:ind w:left="2868" w:hanging="360"/>
      </w:pPr>
      <w:rPr>
        <w:rFonts w:ascii="Wingdings" w:hAnsi="Wingdings" w:hint="default"/>
      </w:rPr>
    </w:lvl>
    <w:lvl w:ilvl="3" w:tplc="8E54A67A">
      <w:start w:val="1"/>
      <w:numFmt w:val="bullet"/>
      <w:lvlText w:val=""/>
      <w:lvlJc w:val="left"/>
      <w:pPr>
        <w:ind w:left="3588" w:hanging="360"/>
      </w:pPr>
      <w:rPr>
        <w:rFonts w:ascii="Symbol" w:hAnsi="Symbol" w:hint="default"/>
      </w:rPr>
    </w:lvl>
    <w:lvl w:ilvl="4" w:tplc="1722D48C">
      <w:start w:val="1"/>
      <w:numFmt w:val="bullet"/>
      <w:lvlText w:val="o"/>
      <w:lvlJc w:val="left"/>
      <w:pPr>
        <w:ind w:left="4308" w:hanging="360"/>
      </w:pPr>
      <w:rPr>
        <w:rFonts w:ascii="Courier New" w:hAnsi="Courier New" w:hint="default"/>
      </w:rPr>
    </w:lvl>
    <w:lvl w:ilvl="5" w:tplc="B762D0FE">
      <w:start w:val="1"/>
      <w:numFmt w:val="bullet"/>
      <w:lvlText w:val=""/>
      <w:lvlJc w:val="left"/>
      <w:pPr>
        <w:ind w:left="5028" w:hanging="360"/>
      </w:pPr>
      <w:rPr>
        <w:rFonts w:ascii="Wingdings" w:hAnsi="Wingdings" w:hint="default"/>
      </w:rPr>
    </w:lvl>
    <w:lvl w:ilvl="6" w:tplc="155CCDCE">
      <w:start w:val="1"/>
      <w:numFmt w:val="bullet"/>
      <w:lvlText w:val=""/>
      <w:lvlJc w:val="left"/>
      <w:pPr>
        <w:ind w:left="5748" w:hanging="360"/>
      </w:pPr>
      <w:rPr>
        <w:rFonts w:ascii="Symbol" w:hAnsi="Symbol" w:hint="default"/>
      </w:rPr>
    </w:lvl>
    <w:lvl w:ilvl="7" w:tplc="D0ACE254">
      <w:start w:val="1"/>
      <w:numFmt w:val="bullet"/>
      <w:lvlText w:val="o"/>
      <w:lvlJc w:val="left"/>
      <w:pPr>
        <w:ind w:left="6468" w:hanging="360"/>
      </w:pPr>
      <w:rPr>
        <w:rFonts w:ascii="Courier New" w:hAnsi="Courier New" w:hint="default"/>
      </w:rPr>
    </w:lvl>
    <w:lvl w:ilvl="8" w:tplc="45227778">
      <w:start w:val="1"/>
      <w:numFmt w:val="bullet"/>
      <w:lvlText w:val=""/>
      <w:lvlJc w:val="left"/>
      <w:pPr>
        <w:ind w:left="7188" w:hanging="360"/>
      </w:pPr>
      <w:rPr>
        <w:rFonts w:ascii="Wingdings" w:hAnsi="Wingdings" w:hint="default"/>
      </w:rPr>
    </w:lvl>
  </w:abstractNum>
  <w:abstractNum w:abstractNumId="27" w15:restartNumberingAfterBreak="0">
    <w:nsid w:val="36535E68"/>
    <w:multiLevelType w:val="hybridMultilevel"/>
    <w:tmpl w:val="09B8345C"/>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3A102842"/>
    <w:multiLevelType w:val="hybridMultilevel"/>
    <w:tmpl w:val="0712AF2E"/>
    <w:lvl w:ilvl="0" w:tplc="E88E5412">
      <w:start w:val="1"/>
      <w:numFmt w:val="bullet"/>
      <w:lvlText w:val=""/>
      <w:lvlJc w:val="left"/>
      <w:pPr>
        <w:ind w:left="1428" w:hanging="360"/>
      </w:pPr>
      <w:rPr>
        <w:rFonts w:ascii="Symbol" w:hAnsi="Symbol" w:hint="default"/>
      </w:rPr>
    </w:lvl>
    <w:lvl w:ilvl="1" w:tplc="C4F0D366">
      <w:start w:val="1"/>
      <w:numFmt w:val="bullet"/>
      <w:lvlText w:val="o"/>
      <w:lvlJc w:val="left"/>
      <w:pPr>
        <w:ind w:left="2148" w:hanging="360"/>
      </w:pPr>
      <w:rPr>
        <w:rFonts w:ascii="Courier New" w:hAnsi="Courier New" w:hint="default"/>
      </w:rPr>
    </w:lvl>
    <w:lvl w:ilvl="2" w:tplc="671E6430">
      <w:start w:val="1"/>
      <w:numFmt w:val="bullet"/>
      <w:lvlText w:val=""/>
      <w:lvlJc w:val="left"/>
      <w:pPr>
        <w:ind w:left="2868" w:hanging="360"/>
      </w:pPr>
      <w:rPr>
        <w:rFonts w:ascii="Wingdings" w:hAnsi="Wingdings" w:hint="default"/>
      </w:rPr>
    </w:lvl>
    <w:lvl w:ilvl="3" w:tplc="15E6728E">
      <w:start w:val="1"/>
      <w:numFmt w:val="bullet"/>
      <w:lvlText w:val=""/>
      <w:lvlJc w:val="left"/>
      <w:pPr>
        <w:ind w:left="3588" w:hanging="360"/>
      </w:pPr>
      <w:rPr>
        <w:rFonts w:ascii="Symbol" w:hAnsi="Symbol" w:hint="default"/>
      </w:rPr>
    </w:lvl>
    <w:lvl w:ilvl="4" w:tplc="566ABA38">
      <w:start w:val="1"/>
      <w:numFmt w:val="bullet"/>
      <w:lvlText w:val="o"/>
      <w:lvlJc w:val="left"/>
      <w:pPr>
        <w:ind w:left="4308" w:hanging="360"/>
      </w:pPr>
      <w:rPr>
        <w:rFonts w:ascii="Courier New" w:hAnsi="Courier New" w:hint="default"/>
      </w:rPr>
    </w:lvl>
    <w:lvl w:ilvl="5" w:tplc="8018A840">
      <w:start w:val="1"/>
      <w:numFmt w:val="bullet"/>
      <w:lvlText w:val=""/>
      <w:lvlJc w:val="left"/>
      <w:pPr>
        <w:ind w:left="5028" w:hanging="360"/>
      </w:pPr>
      <w:rPr>
        <w:rFonts w:ascii="Wingdings" w:hAnsi="Wingdings" w:hint="default"/>
      </w:rPr>
    </w:lvl>
    <w:lvl w:ilvl="6" w:tplc="3E64D79C">
      <w:start w:val="1"/>
      <w:numFmt w:val="bullet"/>
      <w:lvlText w:val=""/>
      <w:lvlJc w:val="left"/>
      <w:pPr>
        <w:ind w:left="5748" w:hanging="360"/>
      </w:pPr>
      <w:rPr>
        <w:rFonts w:ascii="Symbol" w:hAnsi="Symbol" w:hint="default"/>
      </w:rPr>
    </w:lvl>
    <w:lvl w:ilvl="7" w:tplc="30B03AA0">
      <w:start w:val="1"/>
      <w:numFmt w:val="bullet"/>
      <w:lvlText w:val="o"/>
      <w:lvlJc w:val="left"/>
      <w:pPr>
        <w:ind w:left="6468" w:hanging="360"/>
      </w:pPr>
      <w:rPr>
        <w:rFonts w:ascii="Courier New" w:hAnsi="Courier New" w:hint="default"/>
      </w:rPr>
    </w:lvl>
    <w:lvl w:ilvl="8" w:tplc="9964126C">
      <w:start w:val="1"/>
      <w:numFmt w:val="bullet"/>
      <w:lvlText w:val=""/>
      <w:lvlJc w:val="left"/>
      <w:pPr>
        <w:ind w:left="7188" w:hanging="360"/>
      </w:pPr>
      <w:rPr>
        <w:rFonts w:ascii="Wingdings" w:hAnsi="Wingdings" w:hint="default"/>
      </w:rPr>
    </w:lvl>
  </w:abstractNum>
  <w:abstractNum w:abstractNumId="29" w15:restartNumberingAfterBreak="0">
    <w:nsid w:val="40BC372D"/>
    <w:multiLevelType w:val="multilevel"/>
    <w:tmpl w:val="D10E888E"/>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0E12E46"/>
    <w:multiLevelType w:val="hybridMultilevel"/>
    <w:tmpl w:val="DD7EB2D4"/>
    <w:lvl w:ilvl="0" w:tplc="E04452C6">
      <w:start w:val="2"/>
      <w:numFmt w:val="lowerLetter"/>
      <w:lvlText w:val="%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1" w15:restartNumberingAfterBreak="0">
    <w:nsid w:val="42E30CF2"/>
    <w:multiLevelType w:val="hybridMultilevel"/>
    <w:tmpl w:val="ADA89A94"/>
    <w:lvl w:ilvl="0" w:tplc="8E468F76">
      <w:start w:val="1"/>
      <w:numFmt w:val="bullet"/>
      <w:lvlText w:val=""/>
      <w:lvlJc w:val="left"/>
      <w:pPr>
        <w:ind w:left="1428" w:hanging="360"/>
      </w:pPr>
      <w:rPr>
        <w:rFonts w:ascii="Symbol" w:hAnsi="Symbol" w:hint="default"/>
      </w:rPr>
    </w:lvl>
    <w:lvl w:ilvl="1" w:tplc="0646E64A">
      <w:start w:val="1"/>
      <w:numFmt w:val="bullet"/>
      <w:lvlText w:val="o"/>
      <w:lvlJc w:val="left"/>
      <w:pPr>
        <w:ind w:left="2148" w:hanging="360"/>
      </w:pPr>
      <w:rPr>
        <w:rFonts w:ascii="Courier New" w:hAnsi="Courier New" w:hint="default"/>
      </w:rPr>
    </w:lvl>
    <w:lvl w:ilvl="2" w:tplc="507AB1FC">
      <w:start w:val="1"/>
      <w:numFmt w:val="bullet"/>
      <w:lvlText w:val=""/>
      <w:lvlJc w:val="left"/>
      <w:pPr>
        <w:ind w:left="2868" w:hanging="360"/>
      </w:pPr>
      <w:rPr>
        <w:rFonts w:ascii="Wingdings" w:hAnsi="Wingdings" w:hint="default"/>
      </w:rPr>
    </w:lvl>
    <w:lvl w:ilvl="3" w:tplc="B2BEC866">
      <w:start w:val="1"/>
      <w:numFmt w:val="bullet"/>
      <w:lvlText w:val=""/>
      <w:lvlJc w:val="left"/>
      <w:pPr>
        <w:ind w:left="3588" w:hanging="360"/>
      </w:pPr>
      <w:rPr>
        <w:rFonts w:ascii="Symbol" w:hAnsi="Symbol" w:hint="default"/>
      </w:rPr>
    </w:lvl>
    <w:lvl w:ilvl="4" w:tplc="6966CC26">
      <w:start w:val="1"/>
      <w:numFmt w:val="bullet"/>
      <w:lvlText w:val="o"/>
      <w:lvlJc w:val="left"/>
      <w:pPr>
        <w:ind w:left="4308" w:hanging="360"/>
      </w:pPr>
      <w:rPr>
        <w:rFonts w:ascii="Courier New" w:hAnsi="Courier New" w:hint="default"/>
      </w:rPr>
    </w:lvl>
    <w:lvl w:ilvl="5" w:tplc="6D4C9BF6">
      <w:start w:val="1"/>
      <w:numFmt w:val="bullet"/>
      <w:lvlText w:val=""/>
      <w:lvlJc w:val="left"/>
      <w:pPr>
        <w:ind w:left="5028" w:hanging="360"/>
      </w:pPr>
      <w:rPr>
        <w:rFonts w:ascii="Wingdings" w:hAnsi="Wingdings" w:hint="default"/>
      </w:rPr>
    </w:lvl>
    <w:lvl w:ilvl="6" w:tplc="97A88F40">
      <w:start w:val="1"/>
      <w:numFmt w:val="bullet"/>
      <w:lvlText w:val=""/>
      <w:lvlJc w:val="left"/>
      <w:pPr>
        <w:ind w:left="5748" w:hanging="360"/>
      </w:pPr>
      <w:rPr>
        <w:rFonts w:ascii="Symbol" w:hAnsi="Symbol" w:hint="default"/>
      </w:rPr>
    </w:lvl>
    <w:lvl w:ilvl="7" w:tplc="13BC8138">
      <w:start w:val="1"/>
      <w:numFmt w:val="bullet"/>
      <w:lvlText w:val="o"/>
      <w:lvlJc w:val="left"/>
      <w:pPr>
        <w:ind w:left="6468" w:hanging="360"/>
      </w:pPr>
      <w:rPr>
        <w:rFonts w:ascii="Courier New" w:hAnsi="Courier New" w:hint="default"/>
      </w:rPr>
    </w:lvl>
    <w:lvl w:ilvl="8" w:tplc="E57447F2">
      <w:start w:val="1"/>
      <w:numFmt w:val="bullet"/>
      <w:lvlText w:val=""/>
      <w:lvlJc w:val="left"/>
      <w:pPr>
        <w:ind w:left="7188" w:hanging="360"/>
      </w:pPr>
      <w:rPr>
        <w:rFonts w:ascii="Wingdings" w:hAnsi="Wingdings" w:hint="default"/>
      </w:rPr>
    </w:lvl>
  </w:abstractNum>
  <w:abstractNum w:abstractNumId="32" w15:restartNumberingAfterBreak="0">
    <w:nsid w:val="44BF1E0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D8DF24F"/>
    <w:multiLevelType w:val="hybridMultilevel"/>
    <w:tmpl w:val="B39289BA"/>
    <w:lvl w:ilvl="0" w:tplc="21367BC2">
      <w:start w:val="1"/>
      <w:numFmt w:val="bullet"/>
      <w:lvlText w:val=""/>
      <w:lvlJc w:val="left"/>
      <w:pPr>
        <w:ind w:left="720" w:hanging="360"/>
      </w:pPr>
      <w:rPr>
        <w:rFonts w:ascii="Symbol" w:hAnsi="Symbol" w:hint="default"/>
      </w:rPr>
    </w:lvl>
    <w:lvl w:ilvl="1" w:tplc="57500898">
      <w:start w:val="1"/>
      <w:numFmt w:val="bullet"/>
      <w:lvlText w:val="o"/>
      <w:lvlJc w:val="left"/>
      <w:pPr>
        <w:ind w:left="1440" w:hanging="360"/>
      </w:pPr>
      <w:rPr>
        <w:rFonts w:ascii="Courier New" w:hAnsi="Courier New" w:hint="default"/>
      </w:rPr>
    </w:lvl>
    <w:lvl w:ilvl="2" w:tplc="07FC96FC">
      <w:start w:val="1"/>
      <w:numFmt w:val="bullet"/>
      <w:lvlText w:val=""/>
      <w:lvlJc w:val="left"/>
      <w:pPr>
        <w:ind w:left="2160" w:hanging="360"/>
      </w:pPr>
      <w:rPr>
        <w:rFonts w:ascii="Wingdings" w:hAnsi="Wingdings" w:hint="default"/>
      </w:rPr>
    </w:lvl>
    <w:lvl w:ilvl="3" w:tplc="D466F57C">
      <w:start w:val="1"/>
      <w:numFmt w:val="bullet"/>
      <w:lvlText w:val=""/>
      <w:lvlJc w:val="left"/>
      <w:pPr>
        <w:ind w:left="2880" w:hanging="360"/>
      </w:pPr>
      <w:rPr>
        <w:rFonts w:ascii="Symbol" w:hAnsi="Symbol" w:hint="default"/>
      </w:rPr>
    </w:lvl>
    <w:lvl w:ilvl="4" w:tplc="1AC0815A">
      <w:start w:val="1"/>
      <w:numFmt w:val="bullet"/>
      <w:lvlText w:val="o"/>
      <w:lvlJc w:val="left"/>
      <w:pPr>
        <w:ind w:left="3600" w:hanging="360"/>
      </w:pPr>
      <w:rPr>
        <w:rFonts w:ascii="Courier New" w:hAnsi="Courier New" w:hint="default"/>
      </w:rPr>
    </w:lvl>
    <w:lvl w:ilvl="5" w:tplc="C462941A">
      <w:start w:val="1"/>
      <w:numFmt w:val="bullet"/>
      <w:lvlText w:val=""/>
      <w:lvlJc w:val="left"/>
      <w:pPr>
        <w:ind w:left="4320" w:hanging="360"/>
      </w:pPr>
      <w:rPr>
        <w:rFonts w:ascii="Wingdings" w:hAnsi="Wingdings" w:hint="default"/>
      </w:rPr>
    </w:lvl>
    <w:lvl w:ilvl="6" w:tplc="30DCCD34">
      <w:start w:val="1"/>
      <w:numFmt w:val="bullet"/>
      <w:lvlText w:val=""/>
      <w:lvlJc w:val="left"/>
      <w:pPr>
        <w:ind w:left="5040" w:hanging="360"/>
      </w:pPr>
      <w:rPr>
        <w:rFonts w:ascii="Symbol" w:hAnsi="Symbol" w:hint="default"/>
      </w:rPr>
    </w:lvl>
    <w:lvl w:ilvl="7" w:tplc="C80629AE">
      <w:start w:val="1"/>
      <w:numFmt w:val="bullet"/>
      <w:lvlText w:val="o"/>
      <w:lvlJc w:val="left"/>
      <w:pPr>
        <w:ind w:left="5760" w:hanging="360"/>
      </w:pPr>
      <w:rPr>
        <w:rFonts w:ascii="Courier New" w:hAnsi="Courier New" w:hint="default"/>
      </w:rPr>
    </w:lvl>
    <w:lvl w:ilvl="8" w:tplc="52086246">
      <w:start w:val="1"/>
      <w:numFmt w:val="bullet"/>
      <w:lvlText w:val=""/>
      <w:lvlJc w:val="left"/>
      <w:pPr>
        <w:ind w:left="6480" w:hanging="360"/>
      </w:pPr>
      <w:rPr>
        <w:rFonts w:ascii="Wingdings" w:hAnsi="Wingdings" w:hint="default"/>
      </w:rPr>
    </w:lvl>
  </w:abstractNum>
  <w:abstractNum w:abstractNumId="34" w15:restartNumberingAfterBreak="0">
    <w:nsid w:val="4EE441E9"/>
    <w:multiLevelType w:val="hybridMultilevel"/>
    <w:tmpl w:val="8F4E1F3A"/>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5" w15:restartNumberingAfterBreak="0">
    <w:nsid w:val="4FA52B34"/>
    <w:multiLevelType w:val="hybridMultilevel"/>
    <w:tmpl w:val="4EF68168"/>
    <w:lvl w:ilvl="0" w:tplc="43662D0C">
      <w:start w:val="1"/>
      <w:numFmt w:val="upperLetter"/>
      <w:lvlText w:val="%1."/>
      <w:lvlJc w:val="left"/>
      <w:pPr>
        <w:ind w:left="1287" w:hanging="360"/>
      </w:pPr>
      <w:rPr>
        <w:rFonts w:hint="default"/>
        <w:b/>
        <w:i w:val="0"/>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36" w15:restartNumberingAfterBreak="0">
    <w:nsid w:val="52A82BA3"/>
    <w:multiLevelType w:val="hybridMultilevel"/>
    <w:tmpl w:val="B30C442C"/>
    <w:lvl w:ilvl="0" w:tplc="B2E6BA3A">
      <w:start w:val="1"/>
      <w:numFmt w:val="decimal"/>
      <w:lvlText w:val="%1."/>
      <w:lvlJc w:val="left"/>
      <w:pPr>
        <w:ind w:left="1068" w:hanging="360"/>
      </w:pPr>
    </w:lvl>
    <w:lvl w:ilvl="1" w:tplc="CF9AD614">
      <w:start w:val="1"/>
      <w:numFmt w:val="lowerLetter"/>
      <w:lvlText w:val="%2."/>
      <w:lvlJc w:val="left"/>
      <w:pPr>
        <w:ind w:left="1788" w:hanging="360"/>
      </w:pPr>
    </w:lvl>
    <w:lvl w:ilvl="2" w:tplc="60981D9E">
      <w:start w:val="1"/>
      <w:numFmt w:val="lowerRoman"/>
      <w:lvlText w:val="%3."/>
      <w:lvlJc w:val="right"/>
      <w:pPr>
        <w:ind w:left="2508" w:hanging="180"/>
      </w:pPr>
    </w:lvl>
    <w:lvl w:ilvl="3" w:tplc="81B0BB82">
      <w:start w:val="1"/>
      <w:numFmt w:val="decimal"/>
      <w:lvlText w:val="%4."/>
      <w:lvlJc w:val="left"/>
      <w:pPr>
        <w:ind w:left="3228" w:hanging="360"/>
      </w:pPr>
    </w:lvl>
    <w:lvl w:ilvl="4" w:tplc="1034E536">
      <w:start w:val="1"/>
      <w:numFmt w:val="lowerLetter"/>
      <w:lvlText w:val="%5."/>
      <w:lvlJc w:val="left"/>
      <w:pPr>
        <w:ind w:left="3948" w:hanging="360"/>
      </w:pPr>
    </w:lvl>
    <w:lvl w:ilvl="5" w:tplc="CDBC382E">
      <w:start w:val="1"/>
      <w:numFmt w:val="lowerRoman"/>
      <w:lvlText w:val="%6."/>
      <w:lvlJc w:val="right"/>
      <w:pPr>
        <w:ind w:left="4668" w:hanging="180"/>
      </w:pPr>
    </w:lvl>
    <w:lvl w:ilvl="6" w:tplc="A7481F42">
      <w:start w:val="1"/>
      <w:numFmt w:val="decimal"/>
      <w:lvlText w:val="%7."/>
      <w:lvlJc w:val="left"/>
      <w:pPr>
        <w:ind w:left="5388" w:hanging="360"/>
      </w:pPr>
    </w:lvl>
    <w:lvl w:ilvl="7" w:tplc="9DCE83D6">
      <w:start w:val="1"/>
      <w:numFmt w:val="lowerLetter"/>
      <w:lvlText w:val="%8."/>
      <w:lvlJc w:val="left"/>
      <w:pPr>
        <w:ind w:left="6108" w:hanging="360"/>
      </w:pPr>
    </w:lvl>
    <w:lvl w:ilvl="8" w:tplc="1E169100">
      <w:start w:val="1"/>
      <w:numFmt w:val="lowerRoman"/>
      <w:lvlText w:val="%9."/>
      <w:lvlJc w:val="right"/>
      <w:pPr>
        <w:ind w:left="6828" w:hanging="180"/>
      </w:pPr>
    </w:lvl>
  </w:abstractNum>
  <w:abstractNum w:abstractNumId="37" w15:restartNumberingAfterBreak="0">
    <w:nsid w:val="54377C97"/>
    <w:multiLevelType w:val="hybridMultilevel"/>
    <w:tmpl w:val="20886106"/>
    <w:lvl w:ilvl="0" w:tplc="F0C4161A">
      <w:numFmt w:val="bullet"/>
      <w:lvlText w:val="-"/>
      <w:lvlJc w:val="left"/>
      <w:pPr>
        <w:ind w:left="1287" w:hanging="360"/>
      </w:pPr>
      <w:rPr>
        <w:rFonts w:ascii="Times New Roman" w:eastAsia="Times New Roman" w:hAnsi="Times New Roman"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38" w15:restartNumberingAfterBreak="0">
    <w:nsid w:val="544F19B2"/>
    <w:multiLevelType w:val="hybridMultilevel"/>
    <w:tmpl w:val="80FCECA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54B59128"/>
    <w:multiLevelType w:val="multilevel"/>
    <w:tmpl w:val="9D3EEEBA"/>
    <w:lvl w:ilvl="0">
      <w:start w:val="1"/>
      <w:numFmt w:val="decimal"/>
      <w:lvlText w:val="%1."/>
      <w:lvlJc w:val="left"/>
      <w:pPr>
        <w:ind w:left="1428" w:hanging="360"/>
      </w:pPr>
    </w:lvl>
    <w:lvl w:ilvl="1">
      <w:start w:val="1"/>
      <w:numFmt w:val="decimal"/>
      <w:lvlText w:val="%1.%2."/>
      <w:lvlJc w:val="left"/>
      <w:pPr>
        <w:ind w:left="2148" w:hanging="360"/>
      </w:pPr>
    </w:lvl>
    <w:lvl w:ilvl="2">
      <w:start w:val="1"/>
      <w:numFmt w:val="decimal"/>
      <w:lvlText w:val="%1.%2.%3."/>
      <w:lvlJc w:val="left"/>
      <w:pPr>
        <w:ind w:left="2868" w:hanging="180"/>
      </w:pPr>
    </w:lvl>
    <w:lvl w:ilvl="3">
      <w:start w:val="1"/>
      <w:numFmt w:val="decimal"/>
      <w:lvlText w:val="%1.%2.%3.%4."/>
      <w:lvlJc w:val="left"/>
      <w:pPr>
        <w:ind w:left="3588" w:hanging="360"/>
      </w:pPr>
    </w:lvl>
    <w:lvl w:ilvl="4">
      <w:start w:val="1"/>
      <w:numFmt w:val="decimal"/>
      <w:lvlText w:val="%1.%2.%3.%4.%5."/>
      <w:lvlJc w:val="left"/>
      <w:pPr>
        <w:ind w:left="4308" w:hanging="360"/>
      </w:pPr>
    </w:lvl>
    <w:lvl w:ilvl="5">
      <w:start w:val="1"/>
      <w:numFmt w:val="decimal"/>
      <w:lvlText w:val="%1.%2.%3.%4.%5.%6."/>
      <w:lvlJc w:val="left"/>
      <w:pPr>
        <w:ind w:left="5028" w:hanging="180"/>
      </w:pPr>
    </w:lvl>
    <w:lvl w:ilvl="6">
      <w:start w:val="1"/>
      <w:numFmt w:val="decimal"/>
      <w:lvlText w:val="%1.%2.%3.%4.%5.%6.%7."/>
      <w:lvlJc w:val="left"/>
      <w:pPr>
        <w:ind w:left="5748" w:hanging="360"/>
      </w:pPr>
    </w:lvl>
    <w:lvl w:ilvl="7">
      <w:start w:val="1"/>
      <w:numFmt w:val="decimal"/>
      <w:lvlText w:val="%1.%2.%3.%4.%5.%6.%7.%8."/>
      <w:lvlJc w:val="left"/>
      <w:pPr>
        <w:ind w:left="6468" w:hanging="360"/>
      </w:pPr>
    </w:lvl>
    <w:lvl w:ilvl="8">
      <w:start w:val="1"/>
      <w:numFmt w:val="decimal"/>
      <w:lvlText w:val="%1.%2.%3.%4.%5.%6.%7.%8.%9."/>
      <w:lvlJc w:val="left"/>
      <w:pPr>
        <w:ind w:left="7188" w:hanging="180"/>
      </w:pPr>
    </w:lvl>
  </w:abstractNum>
  <w:abstractNum w:abstractNumId="40" w15:restartNumberingAfterBreak="0">
    <w:nsid w:val="54B622B4"/>
    <w:multiLevelType w:val="hybridMultilevel"/>
    <w:tmpl w:val="FFFFFFFF"/>
    <w:lvl w:ilvl="0" w:tplc="107269A4">
      <w:start w:val="1"/>
      <w:numFmt w:val="lowerLetter"/>
      <w:lvlText w:val="%1."/>
      <w:lvlJc w:val="left"/>
      <w:pPr>
        <w:ind w:left="1068" w:hanging="360"/>
      </w:pPr>
    </w:lvl>
    <w:lvl w:ilvl="1" w:tplc="5AF25064">
      <w:start w:val="1"/>
      <w:numFmt w:val="lowerLetter"/>
      <w:lvlText w:val="%2."/>
      <w:lvlJc w:val="left"/>
      <w:pPr>
        <w:ind w:left="1788" w:hanging="360"/>
      </w:pPr>
    </w:lvl>
    <w:lvl w:ilvl="2" w:tplc="81D42130">
      <w:start w:val="1"/>
      <w:numFmt w:val="lowerRoman"/>
      <w:lvlText w:val="%3."/>
      <w:lvlJc w:val="right"/>
      <w:pPr>
        <w:ind w:left="2508" w:hanging="180"/>
      </w:pPr>
    </w:lvl>
    <w:lvl w:ilvl="3" w:tplc="6F709590">
      <w:start w:val="1"/>
      <w:numFmt w:val="decimal"/>
      <w:lvlText w:val="%4."/>
      <w:lvlJc w:val="left"/>
      <w:pPr>
        <w:ind w:left="3228" w:hanging="360"/>
      </w:pPr>
    </w:lvl>
    <w:lvl w:ilvl="4" w:tplc="2118108C">
      <w:start w:val="1"/>
      <w:numFmt w:val="lowerLetter"/>
      <w:lvlText w:val="%5."/>
      <w:lvlJc w:val="left"/>
      <w:pPr>
        <w:ind w:left="3948" w:hanging="360"/>
      </w:pPr>
    </w:lvl>
    <w:lvl w:ilvl="5" w:tplc="44502200">
      <w:start w:val="1"/>
      <w:numFmt w:val="lowerRoman"/>
      <w:lvlText w:val="%6."/>
      <w:lvlJc w:val="right"/>
      <w:pPr>
        <w:ind w:left="4668" w:hanging="180"/>
      </w:pPr>
    </w:lvl>
    <w:lvl w:ilvl="6" w:tplc="AB9C2AA2">
      <w:start w:val="1"/>
      <w:numFmt w:val="decimal"/>
      <w:lvlText w:val="%7."/>
      <w:lvlJc w:val="left"/>
      <w:pPr>
        <w:ind w:left="5388" w:hanging="360"/>
      </w:pPr>
    </w:lvl>
    <w:lvl w:ilvl="7" w:tplc="DC10E956">
      <w:start w:val="1"/>
      <w:numFmt w:val="lowerLetter"/>
      <w:lvlText w:val="%8."/>
      <w:lvlJc w:val="left"/>
      <w:pPr>
        <w:ind w:left="6108" w:hanging="360"/>
      </w:pPr>
    </w:lvl>
    <w:lvl w:ilvl="8" w:tplc="43A6B67E">
      <w:start w:val="1"/>
      <w:numFmt w:val="lowerRoman"/>
      <w:lvlText w:val="%9."/>
      <w:lvlJc w:val="right"/>
      <w:pPr>
        <w:ind w:left="6828" w:hanging="180"/>
      </w:pPr>
    </w:lvl>
  </w:abstractNum>
  <w:abstractNum w:abstractNumId="41" w15:restartNumberingAfterBreak="0">
    <w:nsid w:val="56E96A4B"/>
    <w:multiLevelType w:val="hybridMultilevel"/>
    <w:tmpl w:val="FD8449D6"/>
    <w:lvl w:ilvl="0" w:tplc="15C2F246">
      <w:start w:val="1"/>
      <w:numFmt w:val="lowerLetter"/>
      <w:lvlText w:val="%1."/>
      <w:lvlJc w:val="left"/>
      <w:pPr>
        <w:ind w:left="1068" w:hanging="360"/>
      </w:pPr>
    </w:lvl>
    <w:lvl w:ilvl="1" w:tplc="F9CE06EE">
      <w:start w:val="1"/>
      <w:numFmt w:val="lowerLetter"/>
      <w:lvlText w:val="%2."/>
      <w:lvlJc w:val="left"/>
      <w:pPr>
        <w:ind w:left="1788" w:hanging="360"/>
      </w:pPr>
    </w:lvl>
    <w:lvl w:ilvl="2" w:tplc="272ADB32">
      <w:start w:val="1"/>
      <w:numFmt w:val="lowerRoman"/>
      <w:lvlText w:val="%3."/>
      <w:lvlJc w:val="right"/>
      <w:pPr>
        <w:ind w:left="2508" w:hanging="180"/>
      </w:pPr>
    </w:lvl>
    <w:lvl w:ilvl="3" w:tplc="C1D6C876">
      <w:start w:val="1"/>
      <w:numFmt w:val="decimal"/>
      <w:lvlText w:val="%4."/>
      <w:lvlJc w:val="left"/>
      <w:pPr>
        <w:ind w:left="3228" w:hanging="360"/>
      </w:pPr>
    </w:lvl>
    <w:lvl w:ilvl="4" w:tplc="01BCD7EE">
      <w:start w:val="1"/>
      <w:numFmt w:val="lowerLetter"/>
      <w:lvlText w:val="%5."/>
      <w:lvlJc w:val="left"/>
      <w:pPr>
        <w:ind w:left="3948" w:hanging="360"/>
      </w:pPr>
    </w:lvl>
    <w:lvl w:ilvl="5" w:tplc="6B90E07E">
      <w:start w:val="1"/>
      <w:numFmt w:val="lowerRoman"/>
      <w:lvlText w:val="%6."/>
      <w:lvlJc w:val="right"/>
      <w:pPr>
        <w:ind w:left="4668" w:hanging="180"/>
      </w:pPr>
    </w:lvl>
    <w:lvl w:ilvl="6" w:tplc="E530161A">
      <w:start w:val="1"/>
      <w:numFmt w:val="decimal"/>
      <w:lvlText w:val="%7."/>
      <w:lvlJc w:val="left"/>
      <w:pPr>
        <w:ind w:left="5388" w:hanging="360"/>
      </w:pPr>
    </w:lvl>
    <w:lvl w:ilvl="7" w:tplc="6914B0D8">
      <w:start w:val="1"/>
      <w:numFmt w:val="lowerLetter"/>
      <w:lvlText w:val="%8."/>
      <w:lvlJc w:val="left"/>
      <w:pPr>
        <w:ind w:left="6108" w:hanging="360"/>
      </w:pPr>
    </w:lvl>
    <w:lvl w:ilvl="8" w:tplc="D3FAC00A">
      <w:start w:val="1"/>
      <w:numFmt w:val="lowerRoman"/>
      <w:lvlText w:val="%9."/>
      <w:lvlJc w:val="right"/>
      <w:pPr>
        <w:ind w:left="6828" w:hanging="180"/>
      </w:pPr>
    </w:lvl>
  </w:abstractNum>
  <w:abstractNum w:abstractNumId="42" w15:restartNumberingAfterBreak="0">
    <w:nsid w:val="5828500E"/>
    <w:multiLevelType w:val="hybridMultilevel"/>
    <w:tmpl w:val="E42ABB34"/>
    <w:lvl w:ilvl="0" w:tplc="040A000F">
      <w:start w:val="1"/>
      <w:numFmt w:val="decimal"/>
      <w:lvlText w:val="%1."/>
      <w:lvlJc w:val="left"/>
      <w:pPr>
        <w:ind w:left="1287" w:hanging="360"/>
      </w:pPr>
      <w:rPr>
        <w:rFonts w:hint="default"/>
        <w:b/>
        <w:i w:val="0"/>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43" w15:restartNumberingAfterBreak="0">
    <w:nsid w:val="5B7A334F"/>
    <w:multiLevelType w:val="hybridMultilevel"/>
    <w:tmpl w:val="584A901E"/>
    <w:lvl w:ilvl="0" w:tplc="040A0013">
      <w:start w:val="1"/>
      <w:numFmt w:val="upperRoman"/>
      <w:lvlText w:val="%1."/>
      <w:lvlJc w:val="right"/>
      <w:pPr>
        <w:ind w:left="1647" w:hanging="360"/>
      </w:pPr>
    </w:lvl>
    <w:lvl w:ilvl="1" w:tplc="040A0019" w:tentative="1">
      <w:start w:val="1"/>
      <w:numFmt w:val="lowerLetter"/>
      <w:lvlText w:val="%2."/>
      <w:lvlJc w:val="left"/>
      <w:pPr>
        <w:ind w:left="2367" w:hanging="360"/>
      </w:pPr>
    </w:lvl>
    <w:lvl w:ilvl="2" w:tplc="040A001B" w:tentative="1">
      <w:start w:val="1"/>
      <w:numFmt w:val="lowerRoman"/>
      <w:lvlText w:val="%3."/>
      <w:lvlJc w:val="right"/>
      <w:pPr>
        <w:ind w:left="3087" w:hanging="180"/>
      </w:pPr>
    </w:lvl>
    <w:lvl w:ilvl="3" w:tplc="040A000F" w:tentative="1">
      <w:start w:val="1"/>
      <w:numFmt w:val="decimal"/>
      <w:lvlText w:val="%4."/>
      <w:lvlJc w:val="left"/>
      <w:pPr>
        <w:ind w:left="3807" w:hanging="360"/>
      </w:pPr>
    </w:lvl>
    <w:lvl w:ilvl="4" w:tplc="040A0019" w:tentative="1">
      <w:start w:val="1"/>
      <w:numFmt w:val="lowerLetter"/>
      <w:lvlText w:val="%5."/>
      <w:lvlJc w:val="left"/>
      <w:pPr>
        <w:ind w:left="4527" w:hanging="360"/>
      </w:pPr>
    </w:lvl>
    <w:lvl w:ilvl="5" w:tplc="040A001B" w:tentative="1">
      <w:start w:val="1"/>
      <w:numFmt w:val="lowerRoman"/>
      <w:lvlText w:val="%6."/>
      <w:lvlJc w:val="right"/>
      <w:pPr>
        <w:ind w:left="5247" w:hanging="180"/>
      </w:pPr>
    </w:lvl>
    <w:lvl w:ilvl="6" w:tplc="040A000F" w:tentative="1">
      <w:start w:val="1"/>
      <w:numFmt w:val="decimal"/>
      <w:lvlText w:val="%7."/>
      <w:lvlJc w:val="left"/>
      <w:pPr>
        <w:ind w:left="5967" w:hanging="360"/>
      </w:pPr>
    </w:lvl>
    <w:lvl w:ilvl="7" w:tplc="040A0019" w:tentative="1">
      <w:start w:val="1"/>
      <w:numFmt w:val="lowerLetter"/>
      <w:lvlText w:val="%8."/>
      <w:lvlJc w:val="left"/>
      <w:pPr>
        <w:ind w:left="6687" w:hanging="360"/>
      </w:pPr>
    </w:lvl>
    <w:lvl w:ilvl="8" w:tplc="040A001B" w:tentative="1">
      <w:start w:val="1"/>
      <w:numFmt w:val="lowerRoman"/>
      <w:lvlText w:val="%9."/>
      <w:lvlJc w:val="right"/>
      <w:pPr>
        <w:ind w:left="7407" w:hanging="180"/>
      </w:pPr>
    </w:lvl>
  </w:abstractNum>
  <w:abstractNum w:abstractNumId="44" w15:restartNumberingAfterBreak="0">
    <w:nsid w:val="5BF52192"/>
    <w:multiLevelType w:val="multilevel"/>
    <w:tmpl w:val="0FC8CAAA"/>
    <w:lvl w:ilvl="0">
      <w:start w:val="2"/>
      <w:numFmt w:val="decimal"/>
      <w:lvlText w:val="%1."/>
      <w:lvlJc w:val="left"/>
      <w:pPr>
        <w:ind w:left="560" w:hanging="5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5C6303D8"/>
    <w:multiLevelType w:val="hybridMultilevel"/>
    <w:tmpl w:val="FFFFFFFF"/>
    <w:lvl w:ilvl="0" w:tplc="FFFFFFFF">
      <w:start w:val="1"/>
      <w:numFmt w:val="lowerLetter"/>
      <w:lvlText w:val="%1."/>
      <w:lvlJc w:val="left"/>
      <w:pPr>
        <w:ind w:left="1068" w:hanging="360"/>
      </w:pPr>
    </w:lvl>
    <w:lvl w:ilvl="1" w:tplc="932C6888">
      <w:start w:val="1"/>
      <w:numFmt w:val="lowerLetter"/>
      <w:lvlText w:val="%2."/>
      <w:lvlJc w:val="left"/>
      <w:pPr>
        <w:ind w:left="1788" w:hanging="360"/>
      </w:pPr>
    </w:lvl>
    <w:lvl w:ilvl="2" w:tplc="A40CEB5C">
      <w:start w:val="1"/>
      <w:numFmt w:val="lowerRoman"/>
      <w:lvlText w:val="%3."/>
      <w:lvlJc w:val="right"/>
      <w:pPr>
        <w:ind w:left="2508" w:hanging="180"/>
      </w:pPr>
    </w:lvl>
    <w:lvl w:ilvl="3" w:tplc="A52E62AC">
      <w:start w:val="1"/>
      <w:numFmt w:val="decimal"/>
      <w:lvlText w:val="%4."/>
      <w:lvlJc w:val="left"/>
      <w:pPr>
        <w:ind w:left="3228" w:hanging="360"/>
      </w:pPr>
    </w:lvl>
    <w:lvl w:ilvl="4" w:tplc="DA4E897A">
      <w:start w:val="1"/>
      <w:numFmt w:val="lowerLetter"/>
      <w:lvlText w:val="%5."/>
      <w:lvlJc w:val="left"/>
      <w:pPr>
        <w:ind w:left="3948" w:hanging="360"/>
      </w:pPr>
    </w:lvl>
    <w:lvl w:ilvl="5" w:tplc="7E4EDB68">
      <w:start w:val="1"/>
      <w:numFmt w:val="lowerRoman"/>
      <w:lvlText w:val="%6."/>
      <w:lvlJc w:val="right"/>
      <w:pPr>
        <w:ind w:left="4668" w:hanging="180"/>
      </w:pPr>
    </w:lvl>
    <w:lvl w:ilvl="6" w:tplc="A606BFB6">
      <w:start w:val="1"/>
      <w:numFmt w:val="decimal"/>
      <w:lvlText w:val="%7."/>
      <w:lvlJc w:val="left"/>
      <w:pPr>
        <w:ind w:left="5388" w:hanging="360"/>
      </w:pPr>
    </w:lvl>
    <w:lvl w:ilvl="7" w:tplc="312E0EF6">
      <w:start w:val="1"/>
      <w:numFmt w:val="lowerLetter"/>
      <w:lvlText w:val="%8."/>
      <w:lvlJc w:val="left"/>
      <w:pPr>
        <w:ind w:left="6108" w:hanging="360"/>
      </w:pPr>
    </w:lvl>
    <w:lvl w:ilvl="8" w:tplc="4B3E171E">
      <w:start w:val="1"/>
      <w:numFmt w:val="lowerRoman"/>
      <w:lvlText w:val="%9."/>
      <w:lvlJc w:val="right"/>
      <w:pPr>
        <w:ind w:left="6828" w:hanging="180"/>
      </w:pPr>
    </w:lvl>
  </w:abstractNum>
  <w:abstractNum w:abstractNumId="46" w15:restartNumberingAfterBreak="0">
    <w:nsid w:val="643B048B"/>
    <w:multiLevelType w:val="hybridMultilevel"/>
    <w:tmpl w:val="F55C4D6E"/>
    <w:lvl w:ilvl="0" w:tplc="CEE495A2">
      <w:start w:val="1"/>
      <w:numFmt w:val="bullet"/>
      <w:lvlText w:val=""/>
      <w:lvlJc w:val="left"/>
      <w:pPr>
        <w:ind w:left="1428" w:hanging="360"/>
      </w:pPr>
      <w:rPr>
        <w:rFonts w:ascii="Symbol" w:hAnsi="Symbol" w:hint="default"/>
      </w:rPr>
    </w:lvl>
    <w:lvl w:ilvl="1" w:tplc="EFDEDDF6">
      <w:start w:val="1"/>
      <w:numFmt w:val="bullet"/>
      <w:lvlText w:val="o"/>
      <w:lvlJc w:val="left"/>
      <w:pPr>
        <w:ind w:left="2148" w:hanging="360"/>
      </w:pPr>
      <w:rPr>
        <w:rFonts w:ascii="Courier New" w:hAnsi="Courier New" w:hint="default"/>
      </w:rPr>
    </w:lvl>
    <w:lvl w:ilvl="2" w:tplc="AD9E0A5A">
      <w:start w:val="1"/>
      <w:numFmt w:val="bullet"/>
      <w:lvlText w:val=""/>
      <w:lvlJc w:val="left"/>
      <w:pPr>
        <w:ind w:left="2868" w:hanging="360"/>
      </w:pPr>
      <w:rPr>
        <w:rFonts w:ascii="Wingdings" w:hAnsi="Wingdings" w:hint="default"/>
      </w:rPr>
    </w:lvl>
    <w:lvl w:ilvl="3" w:tplc="773252AA">
      <w:start w:val="1"/>
      <w:numFmt w:val="bullet"/>
      <w:lvlText w:val=""/>
      <w:lvlJc w:val="left"/>
      <w:pPr>
        <w:ind w:left="3588" w:hanging="360"/>
      </w:pPr>
      <w:rPr>
        <w:rFonts w:ascii="Symbol" w:hAnsi="Symbol" w:hint="default"/>
      </w:rPr>
    </w:lvl>
    <w:lvl w:ilvl="4" w:tplc="9BF44FDA">
      <w:start w:val="1"/>
      <w:numFmt w:val="bullet"/>
      <w:lvlText w:val="o"/>
      <w:lvlJc w:val="left"/>
      <w:pPr>
        <w:ind w:left="4308" w:hanging="360"/>
      </w:pPr>
      <w:rPr>
        <w:rFonts w:ascii="Courier New" w:hAnsi="Courier New" w:hint="default"/>
      </w:rPr>
    </w:lvl>
    <w:lvl w:ilvl="5" w:tplc="B5D2DB36">
      <w:start w:val="1"/>
      <w:numFmt w:val="bullet"/>
      <w:lvlText w:val=""/>
      <w:lvlJc w:val="left"/>
      <w:pPr>
        <w:ind w:left="5028" w:hanging="360"/>
      </w:pPr>
      <w:rPr>
        <w:rFonts w:ascii="Wingdings" w:hAnsi="Wingdings" w:hint="default"/>
      </w:rPr>
    </w:lvl>
    <w:lvl w:ilvl="6" w:tplc="2E88788C">
      <w:start w:val="1"/>
      <w:numFmt w:val="bullet"/>
      <w:lvlText w:val=""/>
      <w:lvlJc w:val="left"/>
      <w:pPr>
        <w:ind w:left="5748" w:hanging="360"/>
      </w:pPr>
      <w:rPr>
        <w:rFonts w:ascii="Symbol" w:hAnsi="Symbol" w:hint="default"/>
      </w:rPr>
    </w:lvl>
    <w:lvl w:ilvl="7" w:tplc="0DC0DF98">
      <w:start w:val="1"/>
      <w:numFmt w:val="bullet"/>
      <w:lvlText w:val="o"/>
      <w:lvlJc w:val="left"/>
      <w:pPr>
        <w:ind w:left="6468" w:hanging="360"/>
      </w:pPr>
      <w:rPr>
        <w:rFonts w:ascii="Courier New" w:hAnsi="Courier New" w:hint="default"/>
      </w:rPr>
    </w:lvl>
    <w:lvl w:ilvl="8" w:tplc="4468C5C0">
      <w:start w:val="1"/>
      <w:numFmt w:val="bullet"/>
      <w:lvlText w:val=""/>
      <w:lvlJc w:val="left"/>
      <w:pPr>
        <w:ind w:left="7188" w:hanging="360"/>
      </w:pPr>
      <w:rPr>
        <w:rFonts w:ascii="Wingdings" w:hAnsi="Wingdings" w:hint="default"/>
      </w:rPr>
    </w:lvl>
  </w:abstractNum>
  <w:abstractNum w:abstractNumId="47" w15:restartNumberingAfterBreak="0">
    <w:nsid w:val="662742F3"/>
    <w:multiLevelType w:val="hybridMultilevel"/>
    <w:tmpl w:val="B234061C"/>
    <w:lvl w:ilvl="0" w:tplc="040A000F">
      <w:start w:val="1"/>
      <w:numFmt w:val="decimal"/>
      <w:lvlText w:val="%1."/>
      <w:lvlJc w:val="left"/>
      <w:pPr>
        <w:ind w:left="1287" w:hanging="360"/>
      </w:pPr>
      <w:rPr>
        <w:rFonts w:hint="default"/>
        <w:b/>
        <w:i w:val="0"/>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48" w15:restartNumberingAfterBreak="0">
    <w:nsid w:val="666A3D1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6FC29CF"/>
    <w:multiLevelType w:val="hybridMultilevel"/>
    <w:tmpl w:val="FFFFFFFF"/>
    <w:lvl w:ilvl="0" w:tplc="3AE4CD44">
      <w:start w:val="1"/>
      <w:numFmt w:val="decimal"/>
      <w:lvlText w:val="%1."/>
      <w:lvlJc w:val="left"/>
      <w:pPr>
        <w:ind w:left="1068" w:hanging="360"/>
      </w:pPr>
    </w:lvl>
    <w:lvl w:ilvl="1" w:tplc="4A7C0F48">
      <w:start w:val="1"/>
      <w:numFmt w:val="lowerLetter"/>
      <w:lvlText w:val="%2."/>
      <w:lvlJc w:val="left"/>
      <w:pPr>
        <w:ind w:left="1788" w:hanging="360"/>
      </w:pPr>
    </w:lvl>
    <w:lvl w:ilvl="2" w:tplc="8B5CE594">
      <w:start w:val="1"/>
      <w:numFmt w:val="lowerRoman"/>
      <w:lvlText w:val="%3."/>
      <w:lvlJc w:val="right"/>
      <w:pPr>
        <w:ind w:left="2508" w:hanging="180"/>
      </w:pPr>
    </w:lvl>
    <w:lvl w:ilvl="3" w:tplc="19202C78">
      <w:start w:val="1"/>
      <w:numFmt w:val="decimal"/>
      <w:lvlText w:val="%4."/>
      <w:lvlJc w:val="left"/>
      <w:pPr>
        <w:ind w:left="3228" w:hanging="360"/>
      </w:pPr>
    </w:lvl>
    <w:lvl w:ilvl="4" w:tplc="5D90E71C">
      <w:start w:val="1"/>
      <w:numFmt w:val="lowerLetter"/>
      <w:lvlText w:val="%5."/>
      <w:lvlJc w:val="left"/>
      <w:pPr>
        <w:ind w:left="3948" w:hanging="360"/>
      </w:pPr>
    </w:lvl>
    <w:lvl w:ilvl="5" w:tplc="ADEEF1FE">
      <w:start w:val="1"/>
      <w:numFmt w:val="lowerRoman"/>
      <w:lvlText w:val="%6."/>
      <w:lvlJc w:val="right"/>
      <w:pPr>
        <w:ind w:left="4668" w:hanging="180"/>
      </w:pPr>
    </w:lvl>
    <w:lvl w:ilvl="6" w:tplc="34B464C0">
      <w:start w:val="1"/>
      <w:numFmt w:val="decimal"/>
      <w:lvlText w:val="%7."/>
      <w:lvlJc w:val="left"/>
      <w:pPr>
        <w:ind w:left="5388" w:hanging="360"/>
      </w:pPr>
    </w:lvl>
    <w:lvl w:ilvl="7" w:tplc="733400C8">
      <w:start w:val="1"/>
      <w:numFmt w:val="lowerLetter"/>
      <w:lvlText w:val="%8."/>
      <w:lvlJc w:val="left"/>
      <w:pPr>
        <w:ind w:left="6108" w:hanging="360"/>
      </w:pPr>
    </w:lvl>
    <w:lvl w:ilvl="8" w:tplc="6E8C5A32">
      <w:start w:val="1"/>
      <w:numFmt w:val="lowerRoman"/>
      <w:lvlText w:val="%9."/>
      <w:lvlJc w:val="right"/>
      <w:pPr>
        <w:ind w:left="6828" w:hanging="180"/>
      </w:pPr>
    </w:lvl>
  </w:abstractNum>
  <w:abstractNum w:abstractNumId="50" w15:restartNumberingAfterBreak="0">
    <w:nsid w:val="679352A2"/>
    <w:multiLevelType w:val="hybridMultilevel"/>
    <w:tmpl w:val="975C3EB8"/>
    <w:lvl w:ilvl="0" w:tplc="7638CC04">
      <w:start w:val="1"/>
      <w:numFmt w:val="upperLetter"/>
      <w:lvlText w:val="%1."/>
      <w:lvlJc w:val="left"/>
      <w:pPr>
        <w:ind w:left="1068" w:hanging="360"/>
      </w:pPr>
    </w:lvl>
    <w:lvl w:ilvl="1" w:tplc="3A869F18">
      <w:start w:val="1"/>
      <w:numFmt w:val="lowerLetter"/>
      <w:lvlText w:val="%2."/>
      <w:lvlJc w:val="left"/>
      <w:pPr>
        <w:ind w:left="1788" w:hanging="360"/>
      </w:pPr>
    </w:lvl>
    <w:lvl w:ilvl="2" w:tplc="FC18DF10">
      <w:start w:val="1"/>
      <w:numFmt w:val="lowerRoman"/>
      <w:lvlText w:val="%3."/>
      <w:lvlJc w:val="right"/>
      <w:pPr>
        <w:ind w:left="2508" w:hanging="180"/>
      </w:pPr>
    </w:lvl>
    <w:lvl w:ilvl="3" w:tplc="028AE70E">
      <w:start w:val="1"/>
      <w:numFmt w:val="decimal"/>
      <w:lvlText w:val="%4."/>
      <w:lvlJc w:val="left"/>
      <w:pPr>
        <w:ind w:left="3228" w:hanging="360"/>
      </w:pPr>
    </w:lvl>
    <w:lvl w:ilvl="4" w:tplc="8D3E18EA">
      <w:start w:val="1"/>
      <w:numFmt w:val="lowerLetter"/>
      <w:lvlText w:val="%5."/>
      <w:lvlJc w:val="left"/>
      <w:pPr>
        <w:ind w:left="3948" w:hanging="360"/>
      </w:pPr>
    </w:lvl>
    <w:lvl w:ilvl="5" w:tplc="2BD864CA">
      <w:start w:val="1"/>
      <w:numFmt w:val="lowerRoman"/>
      <w:lvlText w:val="%6."/>
      <w:lvlJc w:val="right"/>
      <w:pPr>
        <w:ind w:left="4668" w:hanging="180"/>
      </w:pPr>
    </w:lvl>
    <w:lvl w:ilvl="6" w:tplc="2272DD36">
      <w:start w:val="1"/>
      <w:numFmt w:val="decimal"/>
      <w:lvlText w:val="%7."/>
      <w:lvlJc w:val="left"/>
      <w:pPr>
        <w:ind w:left="5388" w:hanging="360"/>
      </w:pPr>
    </w:lvl>
    <w:lvl w:ilvl="7" w:tplc="01682FF6">
      <w:start w:val="1"/>
      <w:numFmt w:val="lowerLetter"/>
      <w:lvlText w:val="%8."/>
      <w:lvlJc w:val="left"/>
      <w:pPr>
        <w:ind w:left="6108" w:hanging="360"/>
      </w:pPr>
    </w:lvl>
    <w:lvl w:ilvl="8" w:tplc="4420D7C8">
      <w:start w:val="1"/>
      <w:numFmt w:val="lowerRoman"/>
      <w:lvlText w:val="%9."/>
      <w:lvlJc w:val="right"/>
      <w:pPr>
        <w:ind w:left="6828" w:hanging="180"/>
      </w:pPr>
    </w:lvl>
  </w:abstractNum>
  <w:abstractNum w:abstractNumId="51" w15:restartNumberingAfterBreak="0">
    <w:nsid w:val="683622E0"/>
    <w:multiLevelType w:val="hybridMultilevel"/>
    <w:tmpl w:val="51F0F43C"/>
    <w:lvl w:ilvl="0" w:tplc="E66AF1E4">
      <w:start w:val="1"/>
      <w:numFmt w:val="lowerLetter"/>
      <w:lvlText w:val="%1)"/>
      <w:lvlJc w:val="left"/>
      <w:pPr>
        <w:ind w:left="644" w:hanging="360"/>
      </w:pPr>
      <w:rPr>
        <w:rFonts w:ascii="Verdana" w:eastAsia="Verdana" w:hAnsi="Verdana" w:cs="Verdana" w:hint="default"/>
      </w:rPr>
    </w:lvl>
    <w:lvl w:ilvl="1" w:tplc="040A0019" w:tentative="1">
      <w:start w:val="1"/>
      <w:numFmt w:val="lowerLetter"/>
      <w:lvlText w:val="%2."/>
      <w:lvlJc w:val="left"/>
      <w:pPr>
        <w:ind w:left="1364" w:hanging="360"/>
      </w:pPr>
    </w:lvl>
    <w:lvl w:ilvl="2" w:tplc="040A001B" w:tentative="1">
      <w:start w:val="1"/>
      <w:numFmt w:val="lowerRoman"/>
      <w:lvlText w:val="%3."/>
      <w:lvlJc w:val="right"/>
      <w:pPr>
        <w:ind w:left="2084" w:hanging="180"/>
      </w:pPr>
    </w:lvl>
    <w:lvl w:ilvl="3" w:tplc="040A000F" w:tentative="1">
      <w:start w:val="1"/>
      <w:numFmt w:val="decimal"/>
      <w:lvlText w:val="%4."/>
      <w:lvlJc w:val="left"/>
      <w:pPr>
        <w:ind w:left="2804" w:hanging="360"/>
      </w:pPr>
    </w:lvl>
    <w:lvl w:ilvl="4" w:tplc="040A0019" w:tentative="1">
      <w:start w:val="1"/>
      <w:numFmt w:val="lowerLetter"/>
      <w:lvlText w:val="%5."/>
      <w:lvlJc w:val="left"/>
      <w:pPr>
        <w:ind w:left="3524" w:hanging="360"/>
      </w:pPr>
    </w:lvl>
    <w:lvl w:ilvl="5" w:tplc="040A001B" w:tentative="1">
      <w:start w:val="1"/>
      <w:numFmt w:val="lowerRoman"/>
      <w:lvlText w:val="%6."/>
      <w:lvlJc w:val="right"/>
      <w:pPr>
        <w:ind w:left="4244" w:hanging="180"/>
      </w:pPr>
    </w:lvl>
    <w:lvl w:ilvl="6" w:tplc="040A000F" w:tentative="1">
      <w:start w:val="1"/>
      <w:numFmt w:val="decimal"/>
      <w:lvlText w:val="%7."/>
      <w:lvlJc w:val="left"/>
      <w:pPr>
        <w:ind w:left="4964" w:hanging="360"/>
      </w:pPr>
    </w:lvl>
    <w:lvl w:ilvl="7" w:tplc="040A0019" w:tentative="1">
      <w:start w:val="1"/>
      <w:numFmt w:val="lowerLetter"/>
      <w:lvlText w:val="%8."/>
      <w:lvlJc w:val="left"/>
      <w:pPr>
        <w:ind w:left="5684" w:hanging="360"/>
      </w:pPr>
    </w:lvl>
    <w:lvl w:ilvl="8" w:tplc="040A001B" w:tentative="1">
      <w:start w:val="1"/>
      <w:numFmt w:val="lowerRoman"/>
      <w:lvlText w:val="%9."/>
      <w:lvlJc w:val="right"/>
      <w:pPr>
        <w:ind w:left="6404" w:hanging="180"/>
      </w:pPr>
    </w:lvl>
  </w:abstractNum>
  <w:abstractNum w:abstractNumId="52" w15:restartNumberingAfterBreak="0">
    <w:nsid w:val="69873964"/>
    <w:multiLevelType w:val="multilevel"/>
    <w:tmpl w:val="BD7E3CA0"/>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3" w15:restartNumberingAfterBreak="0">
    <w:nsid w:val="6C33394F"/>
    <w:multiLevelType w:val="hybridMultilevel"/>
    <w:tmpl w:val="8F4E1F3A"/>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54" w15:restartNumberingAfterBreak="0">
    <w:nsid w:val="6E0F02BD"/>
    <w:multiLevelType w:val="hybridMultilevel"/>
    <w:tmpl w:val="3EDAA57C"/>
    <w:lvl w:ilvl="0" w:tplc="C0F047EA">
      <w:start w:val="1"/>
      <w:numFmt w:val="decimal"/>
      <w:lvlText w:val="%1."/>
      <w:lvlJc w:val="left"/>
      <w:pPr>
        <w:ind w:left="1647" w:hanging="360"/>
      </w:pPr>
      <w:rPr>
        <w:rFonts w:hint="default"/>
        <w:b w:val="0"/>
        <w:i w:val="0"/>
      </w:rPr>
    </w:lvl>
    <w:lvl w:ilvl="1" w:tplc="040A0003" w:tentative="1">
      <w:start w:val="1"/>
      <w:numFmt w:val="bullet"/>
      <w:lvlText w:val="o"/>
      <w:lvlJc w:val="left"/>
      <w:pPr>
        <w:ind w:left="2167" w:hanging="360"/>
      </w:pPr>
      <w:rPr>
        <w:rFonts w:ascii="Courier New" w:hAnsi="Courier New" w:cs="Courier New" w:hint="default"/>
      </w:rPr>
    </w:lvl>
    <w:lvl w:ilvl="2" w:tplc="040A0005" w:tentative="1">
      <w:start w:val="1"/>
      <w:numFmt w:val="bullet"/>
      <w:lvlText w:val=""/>
      <w:lvlJc w:val="left"/>
      <w:pPr>
        <w:ind w:left="2887" w:hanging="360"/>
      </w:pPr>
      <w:rPr>
        <w:rFonts w:ascii="Wingdings" w:hAnsi="Wingdings" w:hint="default"/>
      </w:rPr>
    </w:lvl>
    <w:lvl w:ilvl="3" w:tplc="040A0001" w:tentative="1">
      <w:start w:val="1"/>
      <w:numFmt w:val="bullet"/>
      <w:lvlText w:val=""/>
      <w:lvlJc w:val="left"/>
      <w:pPr>
        <w:ind w:left="3607" w:hanging="360"/>
      </w:pPr>
      <w:rPr>
        <w:rFonts w:ascii="Symbol" w:hAnsi="Symbol" w:hint="default"/>
      </w:rPr>
    </w:lvl>
    <w:lvl w:ilvl="4" w:tplc="040A0003" w:tentative="1">
      <w:start w:val="1"/>
      <w:numFmt w:val="bullet"/>
      <w:lvlText w:val="o"/>
      <w:lvlJc w:val="left"/>
      <w:pPr>
        <w:ind w:left="4327" w:hanging="360"/>
      </w:pPr>
      <w:rPr>
        <w:rFonts w:ascii="Courier New" w:hAnsi="Courier New" w:cs="Courier New" w:hint="default"/>
      </w:rPr>
    </w:lvl>
    <w:lvl w:ilvl="5" w:tplc="040A0005" w:tentative="1">
      <w:start w:val="1"/>
      <w:numFmt w:val="bullet"/>
      <w:lvlText w:val=""/>
      <w:lvlJc w:val="left"/>
      <w:pPr>
        <w:ind w:left="5047" w:hanging="360"/>
      </w:pPr>
      <w:rPr>
        <w:rFonts w:ascii="Wingdings" w:hAnsi="Wingdings" w:hint="default"/>
      </w:rPr>
    </w:lvl>
    <w:lvl w:ilvl="6" w:tplc="040A0001" w:tentative="1">
      <w:start w:val="1"/>
      <w:numFmt w:val="bullet"/>
      <w:lvlText w:val=""/>
      <w:lvlJc w:val="left"/>
      <w:pPr>
        <w:ind w:left="5767" w:hanging="360"/>
      </w:pPr>
      <w:rPr>
        <w:rFonts w:ascii="Symbol" w:hAnsi="Symbol" w:hint="default"/>
      </w:rPr>
    </w:lvl>
    <w:lvl w:ilvl="7" w:tplc="040A0003" w:tentative="1">
      <w:start w:val="1"/>
      <w:numFmt w:val="bullet"/>
      <w:lvlText w:val="o"/>
      <w:lvlJc w:val="left"/>
      <w:pPr>
        <w:ind w:left="6487" w:hanging="360"/>
      </w:pPr>
      <w:rPr>
        <w:rFonts w:ascii="Courier New" w:hAnsi="Courier New" w:cs="Courier New" w:hint="default"/>
      </w:rPr>
    </w:lvl>
    <w:lvl w:ilvl="8" w:tplc="040A0005" w:tentative="1">
      <w:start w:val="1"/>
      <w:numFmt w:val="bullet"/>
      <w:lvlText w:val=""/>
      <w:lvlJc w:val="left"/>
      <w:pPr>
        <w:ind w:left="7207" w:hanging="360"/>
      </w:pPr>
      <w:rPr>
        <w:rFonts w:ascii="Wingdings" w:hAnsi="Wingdings" w:hint="default"/>
      </w:rPr>
    </w:lvl>
  </w:abstractNum>
  <w:abstractNum w:abstractNumId="55" w15:restartNumberingAfterBreak="0">
    <w:nsid w:val="6E476FF9"/>
    <w:multiLevelType w:val="hybridMultilevel"/>
    <w:tmpl w:val="DB701B8E"/>
    <w:lvl w:ilvl="0" w:tplc="040A000D">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6" w15:restartNumberingAfterBreak="0">
    <w:nsid w:val="760E511D"/>
    <w:multiLevelType w:val="hybridMultilevel"/>
    <w:tmpl w:val="FFFFFFFF"/>
    <w:lvl w:ilvl="0" w:tplc="02FCEE0E">
      <w:start w:val="1"/>
      <w:numFmt w:val="bullet"/>
      <w:lvlText w:val=""/>
      <w:lvlJc w:val="left"/>
      <w:pPr>
        <w:ind w:left="720" w:hanging="360"/>
      </w:pPr>
      <w:rPr>
        <w:rFonts w:ascii="Symbol" w:hAnsi="Symbol" w:hint="default"/>
      </w:rPr>
    </w:lvl>
    <w:lvl w:ilvl="1" w:tplc="395C07A4">
      <w:start w:val="1"/>
      <w:numFmt w:val="bullet"/>
      <w:lvlText w:val="o"/>
      <w:lvlJc w:val="left"/>
      <w:pPr>
        <w:ind w:left="1440" w:hanging="360"/>
      </w:pPr>
      <w:rPr>
        <w:rFonts w:ascii="Courier New" w:hAnsi="Courier New" w:hint="default"/>
      </w:rPr>
    </w:lvl>
    <w:lvl w:ilvl="2" w:tplc="A07AEE78">
      <w:start w:val="1"/>
      <w:numFmt w:val="bullet"/>
      <w:lvlText w:val=""/>
      <w:lvlJc w:val="left"/>
      <w:pPr>
        <w:ind w:left="2160" w:hanging="360"/>
      </w:pPr>
      <w:rPr>
        <w:rFonts w:ascii="Wingdings" w:hAnsi="Wingdings" w:hint="default"/>
      </w:rPr>
    </w:lvl>
    <w:lvl w:ilvl="3" w:tplc="34201808">
      <w:start w:val="1"/>
      <w:numFmt w:val="bullet"/>
      <w:lvlText w:val=""/>
      <w:lvlJc w:val="left"/>
      <w:pPr>
        <w:ind w:left="2880" w:hanging="360"/>
      </w:pPr>
      <w:rPr>
        <w:rFonts w:ascii="Symbol" w:hAnsi="Symbol" w:hint="default"/>
      </w:rPr>
    </w:lvl>
    <w:lvl w:ilvl="4" w:tplc="74A8B11C">
      <w:start w:val="1"/>
      <w:numFmt w:val="bullet"/>
      <w:lvlText w:val="o"/>
      <w:lvlJc w:val="left"/>
      <w:pPr>
        <w:ind w:left="3600" w:hanging="360"/>
      </w:pPr>
      <w:rPr>
        <w:rFonts w:ascii="Courier New" w:hAnsi="Courier New" w:hint="default"/>
      </w:rPr>
    </w:lvl>
    <w:lvl w:ilvl="5" w:tplc="2D14ACA8">
      <w:start w:val="1"/>
      <w:numFmt w:val="bullet"/>
      <w:lvlText w:val=""/>
      <w:lvlJc w:val="left"/>
      <w:pPr>
        <w:ind w:left="4320" w:hanging="360"/>
      </w:pPr>
      <w:rPr>
        <w:rFonts w:ascii="Wingdings" w:hAnsi="Wingdings" w:hint="default"/>
      </w:rPr>
    </w:lvl>
    <w:lvl w:ilvl="6" w:tplc="5F1C3BD4">
      <w:start w:val="1"/>
      <w:numFmt w:val="bullet"/>
      <w:lvlText w:val=""/>
      <w:lvlJc w:val="left"/>
      <w:pPr>
        <w:ind w:left="5040" w:hanging="360"/>
      </w:pPr>
      <w:rPr>
        <w:rFonts w:ascii="Symbol" w:hAnsi="Symbol" w:hint="default"/>
      </w:rPr>
    </w:lvl>
    <w:lvl w:ilvl="7" w:tplc="AEE29CEA">
      <w:start w:val="1"/>
      <w:numFmt w:val="bullet"/>
      <w:lvlText w:val="o"/>
      <w:lvlJc w:val="left"/>
      <w:pPr>
        <w:ind w:left="5760" w:hanging="360"/>
      </w:pPr>
      <w:rPr>
        <w:rFonts w:ascii="Courier New" w:hAnsi="Courier New" w:hint="default"/>
      </w:rPr>
    </w:lvl>
    <w:lvl w:ilvl="8" w:tplc="396AEDBC">
      <w:start w:val="1"/>
      <w:numFmt w:val="bullet"/>
      <w:lvlText w:val=""/>
      <w:lvlJc w:val="left"/>
      <w:pPr>
        <w:ind w:left="6480" w:hanging="360"/>
      </w:pPr>
      <w:rPr>
        <w:rFonts w:ascii="Wingdings" w:hAnsi="Wingdings" w:hint="default"/>
      </w:rPr>
    </w:lvl>
  </w:abstractNum>
  <w:abstractNum w:abstractNumId="57" w15:restartNumberingAfterBreak="0">
    <w:nsid w:val="77000780"/>
    <w:multiLevelType w:val="hybridMultilevel"/>
    <w:tmpl w:val="D1B00576"/>
    <w:lvl w:ilvl="0" w:tplc="2D708A78">
      <w:numFmt w:val="bullet"/>
      <w:lvlText w:val="-"/>
      <w:lvlJc w:val="left"/>
      <w:pPr>
        <w:ind w:left="1487" w:hanging="360"/>
      </w:pPr>
      <w:rPr>
        <w:rFonts w:ascii="Century Gothic" w:eastAsiaTheme="minorHAnsi" w:hAnsi="Century Gothic" w:cs="Times" w:hint="default"/>
        <w:b/>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58" w15:restartNumberingAfterBreak="0">
    <w:nsid w:val="77F07FAC"/>
    <w:multiLevelType w:val="hybridMultilevel"/>
    <w:tmpl w:val="9918A104"/>
    <w:lvl w:ilvl="0" w:tplc="040A0001">
      <w:start w:val="1"/>
      <w:numFmt w:val="bullet"/>
      <w:lvlText w:val=""/>
      <w:lvlJc w:val="left"/>
      <w:pPr>
        <w:ind w:left="1280" w:hanging="360"/>
      </w:pPr>
      <w:rPr>
        <w:rFonts w:ascii="Symbol" w:hAnsi="Symbol" w:hint="default"/>
      </w:rPr>
    </w:lvl>
    <w:lvl w:ilvl="1" w:tplc="040A0003" w:tentative="1">
      <w:start w:val="1"/>
      <w:numFmt w:val="bullet"/>
      <w:lvlText w:val="o"/>
      <w:lvlJc w:val="left"/>
      <w:pPr>
        <w:ind w:left="2000" w:hanging="360"/>
      </w:pPr>
      <w:rPr>
        <w:rFonts w:ascii="Courier New" w:hAnsi="Courier New" w:cs="Courier New" w:hint="default"/>
      </w:rPr>
    </w:lvl>
    <w:lvl w:ilvl="2" w:tplc="040A0005" w:tentative="1">
      <w:start w:val="1"/>
      <w:numFmt w:val="bullet"/>
      <w:lvlText w:val=""/>
      <w:lvlJc w:val="left"/>
      <w:pPr>
        <w:ind w:left="2720" w:hanging="360"/>
      </w:pPr>
      <w:rPr>
        <w:rFonts w:ascii="Wingdings" w:hAnsi="Wingdings" w:hint="default"/>
      </w:rPr>
    </w:lvl>
    <w:lvl w:ilvl="3" w:tplc="040A0001" w:tentative="1">
      <w:start w:val="1"/>
      <w:numFmt w:val="bullet"/>
      <w:lvlText w:val=""/>
      <w:lvlJc w:val="left"/>
      <w:pPr>
        <w:ind w:left="3440" w:hanging="360"/>
      </w:pPr>
      <w:rPr>
        <w:rFonts w:ascii="Symbol" w:hAnsi="Symbol" w:hint="default"/>
      </w:rPr>
    </w:lvl>
    <w:lvl w:ilvl="4" w:tplc="040A0003" w:tentative="1">
      <w:start w:val="1"/>
      <w:numFmt w:val="bullet"/>
      <w:lvlText w:val="o"/>
      <w:lvlJc w:val="left"/>
      <w:pPr>
        <w:ind w:left="4160" w:hanging="360"/>
      </w:pPr>
      <w:rPr>
        <w:rFonts w:ascii="Courier New" w:hAnsi="Courier New" w:cs="Courier New" w:hint="default"/>
      </w:rPr>
    </w:lvl>
    <w:lvl w:ilvl="5" w:tplc="040A0005" w:tentative="1">
      <w:start w:val="1"/>
      <w:numFmt w:val="bullet"/>
      <w:lvlText w:val=""/>
      <w:lvlJc w:val="left"/>
      <w:pPr>
        <w:ind w:left="4880" w:hanging="360"/>
      </w:pPr>
      <w:rPr>
        <w:rFonts w:ascii="Wingdings" w:hAnsi="Wingdings" w:hint="default"/>
      </w:rPr>
    </w:lvl>
    <w:lvl w:ilvl="6" w:tplc="040A0001" w:tentative="1">
      <w:start w:val="1"/>
      <w:numFmt w:val="bullet"/>
      <w:lvlText w:val=""/>
      <w:lvlJc w:val="left"/>
      <w:pPr>
        <w:ind w:left="5600" w:hanging="360"/>
      </w:pPr>
      <w:rPr>
        <w:rFonts w:ascii="Symbol" w:hAnsi="Symbol" w:hint="default"/>
      </w:rPr>
    </w:lvl>
    <w:lvl w:ilvl="7" w:tplc="040A0003" w:tentative="1">
      <w:start w:val="1"/>
      <w:numFmt w:val="bullet"/>
      <w:lvlText w:val="o"/>
      <w:lvlJc w:val="left"/>
      <w:pPr>
        <w:ind w:left="6320" w:hanging="360"/>
      </w:pPr>
      <w:rPr>
        <w:rFonts w:ascii="Courier New" w:hAnsi="Courier New" w:cs="Courier New" w:hint="default"/>
      </w:rPr>
    </w:lvl>
    <w:lvl w:ilvl="8" w:tplc="040A0005" w:tentative="1">
      <w:start w:val="1"/>
      <w:numFmt w:val="bullet"/>
      <w:lvlText w:val=""/>
      <w:lvlJc w:val="left"/>
      <w:pPr>
        <w:ind w:left="7040" w:hanging="360"/>
      </w:pPr>
      <w:rPr>
        <w:rFonts w:ascii="Wingdings" w:hAnsi="Wingdings" w:hint="default"/>
      </w:rPr>
    </w:lvl>
  </w:abstractNum>
  <w:abstractNum w:abstractNumId="59" w15:restartNumberingAfterBreak="0">
    <w:nsid w:val="78702480"/>
    <w:multiLevelType w:val="multilevel"/>
    <w:tmpl w:val="EE7E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A80541"/>
    <w:multiLevelType w:val="hybridMultilevel"/>
    <w:tmpl w:val="9C74B8F4"/>
    <w:lvl w:ilvl="0" w:tplc="E5685D18">
      <w:start w:val="1"/>
      <w:numFmt w:val="bullet"/>
      <w:lvlText w:val=""/>
      <w:lvlJc w:val="left"/>
      <w:pPr>
        <w:ind w:left="720" w:hanging="360"/>
      </w:pPr>
      <w:rPr>
        <w:rFonts w:ascii="Symbol" w:hAnsi="Symbol" w:hint="default"/>
      </w:rPr>
    </w:lvl>
    <w:lvl w:ilvl="1" w:tplc="D6CA94B2">
      <w:start w:val="1"/>
      <w:numFmt w:val="bullet"/>
      <w:lvlText w:val="o"/>
      <w:lvlJc w:val="left"/>
      <w:pPr>
        <w:ind w:left="1440" w:hanging="360"/>
      </w:pPr>
      <w:rPr>
        <w:rFonts w:ascii="Courier New" w:hAnsi="Courier New" w:hint="default"/>
      </w:rPr>
    </w:lvl>
    <w:lvl w:ilvl="2" w:tplc="E3445AF6">
      <w:start w:val="1"/>
      <w:numFmt w:val="bullet"/>
      <w:lvlText w:val=""/>
      <w:lvlJc w:val="left"/>
      <w:pPr>
        <w:ind w:left="2160" w:hanging="360"/>
      </w:pPr>
      <w:rPr>
        <w:rFonts w:ascii="Wingdings" w:hAnsi="Wingdings" w:hint="default"/>
      </w:rPr>
    </w:lvl>
    <w:lvl w:ilvl="3" w:tplc="20BC14CC">
      <w:start w:val="1"/>
      <w:numFmt w:val="bullet"/>
      <w:lvlText w:val=""/>
      <w:lvlJc w:val="left"/>
      <w:pPr>
        <w:ind w:left="2880" w:hanging="360"/>
      </w:pPr>
      <w:rPr>
        <w:rFonts w:ascii="Symbol" w:hAnsi="Symbol" w:hint="default"/>
      </w:rPr>
    </w:lvl>
    <w:lvl w:ilvl="4" w:tplc="28B8A770">
      <w:start w:val="1"/>
      <w:numFmt w:val="bullet"/>
      <w:lvlText w:val="o"/>
      <w:lvlJc w:val="left"/>
      <w:pPr>
        <w:ind w:left="3600" w:hanging="360"/>
      </w:pPr>
      <w:rPr>
        <w:rFonts w:ascii="Courier New" w:hAnsi="Courier New" w:hint="default"/>
      </w:rPr>
    </w:lvl>
    <w:lvl w:ilvl="5" w:tplc="1DA6A9F0">
      <w:start w:val="1"/>
      <w:numFmt w:val="bullet"/>
      <w:lvlText w:val=""/>
      <w:lvlJc w:val="left"/>
      <w:pPr>
        <w:ind w:left="4320" w:hanging="360"/>
      </w:pPr>
      <w:rPr>
        <w:rFonts w:ascii="Wingdings" w:hAnsi="Wingdings" w:hint="default"/>
      </w:rPr>
    </w:lvl>
    <w:lvl w:ilvl="6" w:tplc="0E368E8E">
      <w:start w:val="1"/>
      <w:numFmt w:val="bullet"/>
      <w:lvlText w:val=""/>
      <w:lvlJc w:val="left"/>
      <w:pPr>
        <w:ind w:left="5040" w:hanging="360"/>
      </w:pPr>
      <w:rPr>
        <w:rFonts w:ascii="Symbol" w:hAnsi="Symbol" w:hint="default"/>
      </w:rPr>
    </w:lvl>
    <w:lvl w:ilvl="7" w:tplc="7FF8B690">
      <w:start w:val="1"/>
      <w:numFmt w:val="bullet"/>
      <w:lvlText w:val="o"/>
      <w:lvlJc w:val="left"/>
      <w:pPr>
        <w:ind w:left="5760" w:hanging="360"/>
      </w:pPr>
      <w:rPr>
        <w:rFonts w:ascii="Courier New" w:hAnsi="Courier New" w:hint="default"/>
      </w:rPr>
    </w:lvl>
    <w:lvl w:ilvl="8" w:tplc="54C0B04C">
      <w:start w:val="1"/>
      <w:numFmt w:val="bullet"/>
      <w:lvlText w:val=""/>
      <w:lvlJc w:val="left"/>
      <w:pPr>
        <w:ind w:left="6480" w:hanging="360"/>
      </w:pPr>
      <w:rPr>
        <w:rFonts w:ascii="Wingdings" w:hAnsi="Wingdings" w:hint="default"/>
      </w:rPr>
    </w:lvl>
  </w:abstractNum>
  <w:abstractNum w:abstractNumId="61" w15:restartNumberingAfterBreak="0">
    <w:nsid w:val="7A090A01"/>
    <w:multiLevelType w:val="hybridMultilevel"/>
    <w:tmpl w:val="F6083894"/>
    <w:lvl w:ilvl="0" w:tplc="040A000D">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2" w15:restartNumberingAfterBreak="0">
    <w:nsid w:val="7C9E06D9"/>
    <w:multiLevelType w:val="hybridMultilevel"/>
    <w:tmpl w:val="BC62AB82"/>
    <w:lvl w:ilvl="0" w:tplc="040A000F">
      <w:start w:val="1"/>
      <w:numFmt w:val="decimal"/>
      <w:lvlText w:val="%1."/>
      <w:lvlJc w:val="left"/>
      <w:pPr>
        <w:ind w:left="920" w:hanging="360"/>
      </w:pPr>
      <w:rPr>
        <w:rFonts w:hint="default"/>
        <w:b/>
      </w:rPr>
    </w:lvl>
    <w:lvl w:ilvl="1" w:tplc="040A0003" w:tentative="1">
      <w:start w:val="1"/>
      <w:numFmt w:val="bullet"/>
      <w:lvlText w:val="o"/>
      <w:lvlJc w:val="left"/>
      <w:pPr>
        <w:ind w:left="1640" w:hanging="360"/>
      </w:pPr>
      <w:rPr>
        <w:rFonts w:ascii="Courier New" w:hAnsi="Courier New" w:cs="Courier New" w:hint="default"/>
      </w:rPr>
    </w:lvl>
    <w:lvl w:ilvl="2" w:tplc="040A0005" w:tentative="1">
      <w:start w:val="1"/>
      <w:numFmt w:val="bullet"/>
      <w:lvlText w:val=""/>
      <w:lvlJc w:val="left"/>
      <w:pPr>
        <w:ind w:left="2360" w:hanging="360"/>
      </w:pPr>
      <w:rPr>
        <w:rFonts w:ascii="Wingdings" w:hAnsi="Wingdings" w:hint="default"/>
      </w:rPr>
    </w:lvl>
    <w:lvl w:ilvl="3" w:tplc="040A0001" w:tentative="1">
      <w:start w:val="1"/>
      <w:numFmt w:val="bullet"/>
      <w:lvlText w:val=""/>
      <w:lvlJc w:val="left"/>
      <w:pPr>
        <w:ind w:left="3080" w:hanging="360"/>
      </w:pPr>
      <w:rPr>
        <w:rFonts w:ascii="Symbol" w:hAnsi="Symbol" w:hint="default"/>
      </w:rPr>
    </w:lvl>
    <w:lvl w:ilvl="4" w:tplc="040A0003" w:tentative="1">
      <w:start w:val="1"/>
      <w:numFmt w:val="bullet"/>
      <w:lvlText w:val="o"/>
      <w:lvlJc w:val="left"/>
      <w:pPr>
        <w:ind w:left="3800" w:hanging="360"/>
      </w:pPr>
      <w:rPr>
        <w:rFonts w:ascii="Courier New" w:hAnsi="Courier New" w:cs="Courier New" w:hint="default"/>
      </w:rPr>
    </w:lvl>
    <w:lvl w:ilvl="5" w:tplc="040A0005" w:tentative="1">
      <w:start w:val="1"/>
      <w:numFmt w:val="bullet"/>
      <w:lvlText w:val=""/>
      <w:lvlJc w:val="left"/>
      <w:pPr>
        <w:ind w:left="4520" w:hanging="360"/>
      </w:pPr>
      <w:rPr>
        <w:rFonts w:ascii="Wingdings" w:hAnsi="Wingdings" w:hint="default"/>
      </w:rPr>
    </w:lvl>
    <w:lvl w:ilvl="6" w:tplc="040A0001" w:tentative="1">
      <w:start w:val="1"/>
      <w:numFmt w:val="bullet"/>
      <w:lvlText w:val=""/>
      <w:lvlJc w:val="left"/>
      <w:pPr>
        <w:ind w:left="5240" w:hanging="360"/>
      </w:pPr>
      <w:rPr>
        <w:rFonts w:ascii="Symbol" w:hAnsi="Symbol" w:hint="default"/>
      </w:rPr>
    </w:lvl>
    <w:lvl w:ilvl="7" w:tplc="040A0003" w:tentative="1">
      <w:start w:val="1"/>
      <w:numFmt w:val="bullet"/>
      <w:lvlText w:val="o"/>
      <w:lvlJc w:val="left"/>
      <w:pPr>
        <w:ind w:left="5960" w:hanging="360"/>
      </w:pPr>
      <w:rPr>
        <w:rFonts w:ascii="Courier New" w:hAnsi="Courier New" w:cs="Courier New" w:hint="default"/>
      </w:rPr>
    </w:lvl>
    <w:lvl w:ilvl="8" w:tplc="040A0005" w:tentative="1">
      <w:start w:val="1"/>
      <w:numFmt w:val="bullet"/>
      <w:lvlText w:val=""/>
      <w:lvlJc w:val="left"/>
      <w:pPr>
        <w:ind w:left="6680" w:hanging="360"/>
      </w:pPr>
      <w:rPr>
        <w:rFonts w:ascii="Wingdings" w:hAnsi="Wingdings" w:hint="default"/>
      </w:rPr>
    </w:lvl>
  </w:abstractNum>
  <w:abstractNum w:abstractNumId="63" w15:restartNumberingAfterBreak="0">
    <w:nsid w:val="7E2F22A4"/>
    <w:multiLevelType w:val="hybridMultilevel"/>
    <w:tmpl w:val="59744372"/>
    <w:lvl w:ilvl="0" w:tplc="01985CF6">
      <w:start w:val="1"/>
      <w:numFmt w:val="upperLetter"/>
      <w:lvlText w:val="%1)"/>
      <w:lvlJc w:val="left"/>
      <w:pPr>
        <w:ind w:left="1487" w:hanging="360"/>
      </w:pPr>
      <w:rPr>
        <w:rFonts w:hint="default"/>
        <w:b/>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num w:numId="1" w16cid:durableId="1489664450">
    <w:abstractNumId w:val="16"/>
  </w:num>
  <w:num w:numId="2" w16cid:durableId="2003386390">
    <w:abstractNumId w:val="46"/>
  </w:num>
  <w:num w:numId="3" w16cid:durableId="764304292">
    <w:abstractNumId w:val="39"/>
  </w:num>
  <w:num w:numId="4" w16cid:durableId="703407433">
    <w:abstractNumId w:val="31"/>
  </w:num>
  <w:num w:numId="5" w16cid:durableId="1253777597">
    <w:abstractNumId w:val="28"/>
  </w:num>
  <w:num w:numId="6" w16cid:durableId="1202551462">
    <w:abstractNumId w:val="33"/>
  </w:num>
  <w:num w:numId="7" w16cid:durableId="18555332">
    <w:abstractNumId w:val="50"/>
  </w:num>
  <w:num w:numId="8" w16cid:durableId="1635524073">
    <w:abstractNumId w:val="18"/>
  </w:num>
  <w:num w:numId="9" w16cid:durableId="860775917">
    <w:abstractNumId w:val="60"/>
  </w:num>
  <w:num w:numId="10" w16cid:durableId="1107578899">
    <w:abstractNumId w:val="5"/>
  </w:num>
  <w:num w:numId="11" w16cid:durableId="753475529">
    <w:abstractNumId w:val="40"/>
  </w:num>
  <w:num w:numId="12" w16cid:durableId="1255548427">
    <w:abstractNumId w:val="49"/>
  </w:num>
  <w:num w:numId="13" w16cid:durableId="2122797714">
    <w:abstractNumId w:val="23"/>
  </w:num>
  <w:num w:numId="14" w16cid:durableId="1856069306">
    <w:abstractNumId w:val="58"/>
  </w:num>
  <w:num w:numId="15" w16cid:durableId="1461801000">
    <w:abstractNumId w:val="12"/>
  </w:num>
  <w:num w:numId="16" w16cid:durableId="750397000">
    <w:abstractNumId w:val="22"/>
  </w:num>
  <w:num w:numId="17" w16cid:durableId="1134836772">
    <w:abstractNumId w:val="57"/>
  </w:num>
  <w:num w:numId="18" w16cid:durableId="1058281267">
    <w:abstractNumId w:val="37"/>
  </w:num>
  <w:num w:numId="19" w16cid:durableId="1338189812">
    <w:abstractNumId w:val="34"/>
  </w:num>
  <w:num w:numId="20" w16cid:durableId="1350446805">
    <w:abstractNumId w:val="25"/>
  </w:num>
  <w:num w:numId="21" w16cid:durableId="1455978244">
    <w:abstractNumId w:val="53"/>
  </w:num>
  <w:num w:numId="22" w16cid:durableId="984235694">
    <w:abstractNumId w:val="17"/>
  </w:num>
  <w:num w:numId="23" w16cid:durableId="2062946689">
    <w:abstractNumId w:val="63"/>
  </w:num>
  <w:num w:numId="24" w16cid:durableId="1723215872">
    <w:abstractNumId w:val="54"/>
  </w:num>
  <w:num w:numId="25" w16cid:durableId="651639188">
    <w:abstractNumId w:val="32"/>
  </w:num>
  <w:num w:numId="26" w16cid:durableId="2096778679">
    <w:abstractNumId w:val="14"/>
  </w:num>
  <w:num w:numId="27" w16cid:durableId="912664610">
    <w:abstractNumId w:val="9"/>
  </w:num>
  <w:num w:numId="28" w16cid:durableId="1683900748">
    <w:abstractNumId w:val="7"/>
  </w:num>
  <w:num w:numId="29" w16cid:durableId="1836677357">
    <w:abstractNumId w:val="24"/>
  </w:num>
  <w:num w:numId="30" w16cid:durableId="1199926686">
    <w:abstractNumId w:val="2"/>
  </w:num>
  <w:num w:numId="31" w16cid:durableId="1124731727">
    <w:abstractNumId w:val="8"/>
  </w:num>
  <w:num w:numId="32" w16cid:durableId="884027047">
    <w:abstractNumId w:val="38"/>
  </w:num>
  <w:num w:numId="33" w16cid:durableId="1819956116">
    <w:abstractNumId w:val="43"/>
  </w:num>
  <w:num w:numId="34" w16cid:durableId="107435955">
    <w:abstractNumId w:val="4"/>
  </w:num>
  <w:num w:numId="35" w16cid:durableId="728848432">
    <w:abstractNumId w:val="52"/>
  </w:num>
  <w:num w:numId="36" w16cid:durableId="1719164338">
    <w:abstractNumId w:val="62"/>
  </w:num>
  <w:num w:numId="37" w16cid:durableId="1405370091">
    <w:abstractNumId w:val="47"/>
  </w:num>
  <w:num w:numId="38" w16cid:durableId="506672870">
    <w:abstractNumId w:val="35"/>
  </w:num>
  <w:num w:numId="39" w16cid:durableId="1510753611">
    <w:abstractNumId w:val="42"/>
  </w:num>
  <w:num w:numId="40" w16cid:durableId="1413625835">
    <w:abstractNumId w:val="30"/>
  </w:num>
  <w:num w:numId="41" w16cid:durableId="213322623">
    <w:abstractNumId w:val="1"/>
  </w:num>
  <w:num w:numId="42" w16cid:durableId="1410150253">
    <w:abstractNumId w:val="41"/>
  </w:num>
  <w:num w:numId="43" w16cid:durableId="514149861">
    <w:abstractNumId w:val="36"/>
  </w:num>
  <w:num w:numId="44" w16cid:durableId="1560478927">
    <w:abstractNumId w:val="45"/>
  </w:num>
  <w:num w:numId="45" w16cid:durableId="767314619">
    <w:abstractNumId w:val="11"/>
  </w:num>
  <w:num w:numId="46" w16cid:durableId="1172992620">
    <w:abstractNumId w:val="26"/>
  </w:num>
  <w:num w:numId="47" w16cid:durableId="743721945">
    <w:abstractNumId w:val="6"/>
  </w:num>
  <w:num w:numId="48" w16cid:durableId="1045568254">
    <w:abstractNumId w:val="56"/>
  </w:num>
  <w:num w:numId="49" w16cid:durableId="853425964">
    <w:abstractNumId w:val="21"/>
  </w:num>
  <w:num w:numId="50" w16cid:durableId="666444528">
    <w:abstractNumId w:val="59"/>
  </w:num>
  <w:num w:numId="51" w16cid:durableId="313029242">
    <w:abstractNumId w:val="51"/>
  </w:num>
  <w:num w:numId="52" w16cid:durableId="642273954">
    <w:abstractNumId w:val="29"/>
  </w:num>
  <w:num w:numId="53" w16cid:durableId="887497872">
    <w:abstractNumId w:val="44"/>
  </w:num>
  <w:num w:numId="54" w16cid:durableId="332225630">
    <w:abstractNumId w:val="20"/>
  </w:num>
  <w:num w:numId="55" w16cid:durableId="1747071945">
    <w:abstractNumId w:val="48"/>
  </w:num>
  <w:num w:numId="56" w16cid:durableId="78598993">
    <w:abstractNumId w:val="0"/>
  </w:num>
  <w:num w:numId="57" w16cid:durableId="1750535483">
    <w:abstractNumId w:val="55"/>
  </w:num>
  <w:num w:numId="58" w16cid:durableId="1132989478">
    <w:abstractNumId w:val="3"/>
  </w:num>
  <w:num w:numId="59" w16cid:durableId="2052729801">
    <w:abstractNumId w:val="61"/>
  </w:num>
  <w:num w:numId="60" w16cid:durableId="1886672072">
    <w:abstractNumId w:val="15"/>
  </w:num>
  <w:num w:numId="61" w16cid:durableId="738984269">
    <w:abstractNumId w:val="10"/>
  </w:num>
  <w:num w:numId="62" w16cid:durableId="1182208844">
    <w:abstractNumId w:val="27"/>
  </w:num>
  <w:num w:numId="63" w16cid:durableId="2057073950">
    <w:abstractNumId w:val="19"/>
  </w:num>
  <w:num w:numId="64" w16cid:durableId="11077758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3E3"/>
    <w:rsid w:val="000063AF"/>
    <w:rsid w:val="0002022A"/>
    <w:rsid w:val="000222C8"/>
    <w:rsid w:val="00022315"/>
    <w:rsid w:val="000231FE"/>
    <w:rsid w:val="0002449E"/>
    <w:rsid w:val="00025F53"/>
    <w:rsid w:val="000301D9"/>
    <w:rsid w:val="000305E4"/>
    <w:rsid w:val="000336DE"/>
    <w:rsid w:val="000435ED"/>
    <w:rsid w:val="00045358"/>
    <w:rsid w:val="000456D7"/>
    <w:rsid w:val="00047A2D"/>
    <w:rsid w:val="00047B26"/>
    <w:rsid w:val="0005465D"/>
    <w:rsid w:val="000556CA"/>
    <w:rsid w:val="00057E80"/>
    <w:rsid w:val="0006148C"/>
    <w:rsid w:val="000629DF"/>
    <w:rsid w:val="0006395E"/>
    <w:rsid w:val="00065704"/>
    <w:rsid w:val="000676F5"/>
    <w:rsid w:val="000B28D2"/>
    <w:rsid w:val="000B32CC"/>
    <w:rsid w:val="000B78E3"/>
    <w:rsid w:val="000C1195"/>
    <w:rsid w:val="000C42D6"/>
    <w:rsid w:val="000D674A"/>
    <w:rsid w:val="000D74B1"/>
    <w:rsid w:val="000E54D9"/>
    <w:rsid w:val="000F55AB"/>
    <w:rsid w:val="00102EAD"/>
    <w:rsid w:val="001048FA"/>
    <w:rsid w:val="001059A1"/>
    <w:rsid w:val="0010799B"/>
    <w:rsid w:val="001079C0"/>
    <w:rsid w:val="00114579"/>
    <w:rsid w:val="001146D5"/>
    <w:rsid w:val="00124F33"/>
    <w:rsid w:val="00126DBD"/>
    <w:rsid w:val="00134C75"/>
    <w:rsid w:val="001432FD"/>
    <w:rsid w:val="001440FF"/>
    <w:rsid w:val="00155062"/>
    <w:rsid w:val="00155340"/>
    <w:rsid w:val="0015596C"/>
    <w:rsid w:val="00156168"/>
    <w:rsid w:val="0017124F"/>
    <w:rsid w:val="00173F1E"/>
    <w:rsid w:val="00176ECB"/>
    <w:rsid w:val="00177240"/>
    <w:rsid w:val="00177986"/>
    <w:rsid w:val="0018061C"/>
    <w:rsid w:val="001843AB"/>
    <w:rsid w:val="0019651E"/>
    <w:rsid w:val="00196AAB"/>
    <w:rsid w:val="001A17FC"/>
    <w:rsid w:val="001A3069"/>
    <w:rsid w:val="001A5064"/>
    <w:rsid w:val="001B0654"/>
    <w:rsid w:val="001B7EF1"/>
    <w:rsid w:val="001C09B1"/>
    <w:rsid w:val="001C5F50"/>
    <w:rsid w:val="001C7AC1"/>
    <w:rsid w:val="001D229E"/>
    <w:rsid w:val="001D5B50"/>
    <w:rsid w:val="001D7F4C"/>
    <w:rsid w:val="001F0A5E"/>
    <w:rsid w:val="001F0ABF"/>
    <w:rsid w:val="001F2586"/>
    <w:rsid w:val="001F2A38"/>
    <w:rsid w:val="001F54FD"/>
    <w:rsid w:val="0020310C"/>
    <w:rsid w:val="00203BD0"/>
    <w:rsid w:val="002106DC"/>
    <w:rsid w:val="00213E16"/>
    <w:rsid w:val="0021564B"/>
    <w:rsid w:val="002172CF"/>
    <w:rsid w:val="0022150E"/>
    <w:rsid w:val="002216DB"/>
    <w:rsid w:val="00221F58"/>
    <w:rsid w:val="002242ED"/>
    <w:rsid w:val="0022603D"/>
    <w:rsid w:val="00233ADA"/>
    <w:rsid w:val="002502CD"/>
    <w:rsid w:val="00274167"/>
    <w:rsid w:val="00275AF4"/>
    <w:rsid w:val="00277609"/>
    <w:rsid w:val="00277B79"/>
    <w:rsid w:val="00290E8F"/>
    <w:rsid w:val="002A76D3"/>
    <w:rsid w:val="002A7956"/>
    <w:rsid w:val="002B5252"/>
    <w:rsid w:val="002C0062"/>
    <w:rsid w:val="002D4B8D"/>
    <w:rsid w:val="002D5FFF"/>
    <w:rsid w:val="002D7659"/>
    <w:rsid w:val="002E4B16"/>
    <w:rsid w:val="002E52DA"/>
    <w:rsid w:val="002E6AD5"/>
    <w:rsid w:val="003002C3"/>
    <w:rsid w:val="00302EE1"/>
    <w:rsid w:val="00303C2C"/>
    <w:rsid w:val="00315A21"/>
    <w:rsid w:val="00320064"/>
    <w:rsid w:val="00333374"/>
    <w:rsid w:val="003362D1"/>
    <w:rsid w:val="003366D9"/>
    <w:rsid w:val="003375CF"/>
    <w:rsid w:val="0034003F"/>
    <w:rsid w:val="00343B1B"/>
    <w:rsid w:val="003512BC"/>
    <w:rsid w:val="00356B60"/>
    <w:rsid w:val="00356C2E"/>
    <w:rsid w:val="003701F4"/>
    <w:rsid w:val="00377BD4"/>
    <w:rsid w:val="00381ED7"/>
    <w:rsid w:val="00384B93"/>
    <w:rsid w:val="003A2F56"/>
    <w:rsid w:val="003A4B64"/>
    <w:rsid w:val="003B0898"/>
    <w:rsid w:val="003B4187"/>
    <w:rsid w:val="003D128C"/>
    <w:rsid w:val="003D271B"/>
    <w:rsid w:val="003E1A4C"/>
    <w:rsid w:val="003F2D32"/>
    <w:rsid w:val="003F33BE"/>
    <w:rsid w:val="003F3D3D"/>
    <w:rsid w:val="003F4BBF"/>
    <w:rsid w:val="003FFEA6"/>
    <w:rsid w:val="004017FB"/>
    <w:rsid w:val="00404AD2"/>
    <w:rsid w:val="00415BAD"/>
    <w:rsid w:val="004162C9"/>
    <w:rsid w:val="00420143"/>
    <w:rsid w:val="00422614"/>
    <w:rsid w:val="00422BFB"/>
    <w:rsid w:val="00427DFA"/>
    <w:rsid w:val="00430C29"/>
    <w:rsid w:val="00431529"/>
    <w:rsid w:val="00435ECA"/>
    <w:rsid w:val="00437249"/>
    <w:rsid w:val="004411DF"/>
    <w:rsid w:val="00462D2A"/>
    <w:rsid w:val="00472C97"/>
    <w:rsid w:val="004730A8"/>
    <w:rsid w:val="00474AFE"/>
    <w:rsid w:val="0047758E"/>
    <w:rsid w:val="00481078"/>
    <w:rsid w:val="00483E52"/>
    <w:rsid w:val="0049448F"/>
    <w:rsid w:val="0049481E"/>
    <w:rsid w:val="0049600F"/>
    <w:rsid w:val="004967DD"/>
    <w:rsid w:val="00496805"/>
    <w:rsid w:val="004A0616"/>
    <w:rsid w:val="004A5A2F"/>
    <w:rsid w:val="004A6353"/>
    <w:rsid w:val="004A6FA6"/>
    <w:rsid w:val="004B4932"/>
    <w:rsid w:val="004C01C8"/>
    <w:rsid w:val="004C2AAE"/>
    <w:rsid w:val="004C38F4"/>
    <w:rsid w:val="004D177C"/>
    <w:rsid w:val="004D22DB"/>
    <w:rsid w:val="004D5718"/>
    <w:rsid w:val="004E6FAA"/>
    <w:rsid w:val="004E7E06"/>
    <w:rsid w:val="004F2625"/>
    <w:rsid w:val="004F6AF3"/>
    <w:rsid w:val="005061E8"/>
    <w:rsid w:val="005265DB"/>
    <w:rsid w:val="00526795"/>
    <w:rsid w:val="00530952"/>
    <w:rsid w:val="00531D3B"/>
    <w:rsid w:val="0053703C"/>
    <w:rsid w:val="00537667"/>
    <w:rsid w:val="0054514E"/>
    <w:rsid w:val="005506A7"/>
    <w:rsid w:val="00552370"/>
    <w:rsid w:val="00556009"/>
    <w:rsid w:val="00557299"/>
    <w:rsid w:val="00564CD2"/>
    <w:rsid w:val="00565129"/>
    <w:rsid w:val="005657A1"/>
    <w:rsid w:val="00580891"/>
    <w:rsid w:val="005826CD"/>
    <w:rsid w:val="0058540D"/>
    <w:rsid w:val="005864B1"/>
    <w:rsid w:val="00586591"/>
    <w:rsid w:val="005872F6"/>
    <w:rsid w:val="00591E0C"/>
    <w:rsid w:val="00592634"/>
    <w:rsid w:val="005A06EE"/>
    <w:rsid w:val="005A5389"/>
    <w:rsid w:val="005B069A"/>
    <w:rsid w:val="005B46CB"/>
    <w:rsid w:val="005C131D"/>
    <w:rsid w:val="005C5417"/>
    <w:rsid w:val="005C5882"/>
    <w:rsid w:val="005C6D15"/>
    <w:rsid w:val="005D6D51"/>
    <w:rsid w:val="005E2A9A"/>
    <w:rsid w:val="005E4164"/>
    <w:rsid w:val="005F1FFB"/>
    <w:rsid w:val="005F4A4A"/>
    <w:rsid w:val="00602DA0"/>
    <w:rsid w:val="00614C6F"/>
    <w:rsid w:val="00615D79"/>
    <w:rsid w:val="00625539"/>
    <w:rsid w:val="00631D9A"/>
    <w:rsid w:val="00640893"/>
    <w:rsid w:val="00647189"/>
    <w:rsid w:val="00655CE6"/>
    <w:rsid w:val="006673E3"/>
    <w:rsid w:val="006764E3"/>
    <w:rsid w:val="0068467C"/>
    <w:rsid w:val="0069376F"/>
    <w:rsid w:val="00694FC3"/>
    <w:rsid w:val="00695919"/>
    <w:rsid w:val="00695C09"/>
    <w:rsid w:val="006B1984"/>
    <w:rsid w:val="006B4061"/>
    <w:rsid w:val="006B4904"/>
    <w:rsid w:val="006B75DA"/>
    <w:rsid w:val="006C08F5"/>
    <w:rsid w:val="006C51F0"/>
    <w:rsid w:val="006C5F38"/>
    <w:rsid w:val="006E4EE8"/>
    <w:rsid w:val="006E535C"/>
    <w:rsid w:val="006E5FD5"/>
    <w:rsid w:val="006F299D"/>
    <w:rsid w:val="00703945"/>
    <w:rsid w:val="007054C6"/>
    <w:rsid w:val="00710455"/>
    <w:rsid w:val="007107B7"/>
    <w:rsid w:val="0071730F"/>
    <w:rsid w:val="0072427C"/>
    <w:rsid w:val="00725A83"/>
    <w:rsid w:val="0072798A"/>
    <w:rsid w:val="00735D8C"/>
    <w:rsid w:val="0073649F"/>
    <w:rsid w:val="00742545"/>
    <w:rsid w:val="00754271"/>
    <w:rsid w:val="00755C58"/>
    <w:rsid w:val="00760F48"/>
    <w:rsid w:val="00763EE1"/>
    <w:rsid w:val="00777E85"/>
    <w:rsid w:val="00784B9F"/>
    <w:rsid w:val="007912D7"/>
    <w:rsid w:val="00791A30"/>
    <w:rsid w:val="00793C97"/>
    <w:rsid w:val="0079582B"/>
    <w:rsid w:val="007A93F0"/>
    <w:rsid w:val="007B156D"/>
    <w:rsid w:val="007B39A4"/>
    <w:rsid w:val="007D7178"/>
    <w:rsid w:val="007F4AA2"/>
    <w:rsid w:val="007F5834"/>
    <w:rsid w:val="007F697F"/>
    <w:rsid w:val="00812D15"/>
    <w:rsid w:val="00825442"/>
    <w:rsid w:val="00832E14"/>
    <w:rsid w:val="00844440"/>
    <w:rsid w:val="0084678C"/>
    <w:rsid w:val="008479E9"/>
    <w:rsid w:val="008514DC"/>
    <w:rsid w:val="008517C5"/>
    <w:rsid w:val="00852C00"/>
    <w:rsid w:val="008568A8"/>
    <w:rsid w:val="00856CDB"/>
    <w:rsid w:val="0085705C"/>
    <w:rsid w:val="008647BA"/>
    <w:rsid w:val="00867390"/>
    <w:rsid w:val="00870EF6"/>
    <w:rsid w:val="00871F92"/>
    <w:rsid w:val="00875E04"/>
    <w:rsid w:val="008809F8"/>
    <w:rsid w:val="0088428C"/>
    <w:rsid w:val="00884F23"/>
    <w:rsid w:val="00885901"/>
    <w:rsid w:val="0088741A"/>
    <w:rsid w:val="008A596F"/>
    <w:rsid w:val="008E7B4E"/>
    <w:rsid w:val="009032DF"/>
    <w:rsid w:val="00916EA6"/>
    <w:rsid w:val="00936EED"/>
    <w:rsid w:val="0094052E"/>
    <w:rsid w:val="00945A34"/>
    <w:rsid w:val="00945ED0"/>
    <w:rsid w:val="0095688B"/>
    <w:rsid w:val="0096269B"/>
    <w:rsid w:val="00962C51"/>
    <w:rsid w:val="00970A7E"/>
    <w:rsid w:val="0097235C"/>
    <w:rsid w:val="00972FE0"/>
    <w:rsid w:val="009772B6"/>
    <w:rsid w:val="00981164"/>
    <w:rsid w:val="009857BF"/>
    <w:rsid w:val="00987767"/>
    <w:rsid w:val="00990713"/>
    <w:rsid w:val="00994FD2"/>
    <w:rsid w:val="00995164"/>
    <w:rsid w:val="00996FC3"/>
    <w:rsid w:val="009973D5"/>
    <w:rsid w:val="009A0805"/>
    <w:rsid w:val="009A0E12"/>
    <w:rsid w:val="009B08B9"/>
    <w:rsid w:val="009C0859"/>
    <w:rsid w:val="009C1EE4"/>
    <w:rsid w:val="009D459D"/>
    <w:rsid w:val="009E0686"/>
    <w:rsid w:val="009E0F42"/>
    <w:rsid w:val="009E6D7A"/>
    <w:rsid w:val="009E7072"/>
    <w:rsid w:val="009F1C7E"/>
    <w:rsid w:val="009F73C7"/>
    <w:rsid w:val="009F73CC"/>
    <w:rsid w:val="00A00618"/>
    <w:rsid w:val="00A10BA7"/>
    <w:rsid w:val="00A11C92"/>
    <w:rsid w:val="00A160A6"/>
    <w:rsid w:val="00A23661"/>
    <w:rsid w:val="00A24AEC"/>
    <w:rsid w:val="00A26A3E"/>
    <w:rsid w:val="00A27138"/>
    <w:rsid w:val="00A3059A"/>
    <w:rsid w:val="00A35B74"/>
    <w:rsid w:val="00A37DDA"/>
    <w:rsid w:val="00A41793"/>
    <w:rsid w:val="00A421CF"/>
    <w:rsid w:val="00A563EB"/>
    <w:rsid w:val="00A56A49"/>
    <w:rsid w:val="00A67421"/>
    <w:rsid w:val="00A74703"/>
    <w:rsid w:val="00A819F5"/>
    <w:rsid w:val="00A92BDB"/>
    <w:rsid w:val="00AB1EC1"/>
    <w:rsid w:val="00AB31F6"/>
    <w:rsid w:val="00AB4E03"/>
    <w:rsid w:val="00AB4F88"/>
    <w:rsid w:val="00AD1261"/>
    <w:rsid w:val="00AD5122"/>
    <w:rsid w:val="00AE461D"/>
    <w:rsid w:val="00AF62DD"/>
    <w:rsid w:val="00B031D2"/>
    <w:rsid w:val="00B052F2"/>
    <w:rsid w:val="00B138E3"/>
    <w:rsid w:val="00B16059"/>
    <w:rsid w:val="00B2660B"/>
    <w:rsid w:val="00B30D3E"/>
    <w:rsid w:val="00B31322"/>
    <w:rsid w:val="00B3232A"/>
    <w:rsid w:val="00B43494"/>
    <w:rsid w:val="00B456D3"/>
    <w:rsid w:val="00B460A9"/>
    <w:rsid w:val="00B5377D"/>
    <w:rsid w:val="00B62547"/>
    <w:rsid w:val="00B75B30"/>
    <w:rsid w:val="00B812C7"/>
    <w:rsid w:val="00B91C6E"/>
    <w:rsid w:val="00B945D7"/>
    <w:rsid w:val="00B96D12"/>
    <w:rsid w:val="00BA6655"/>
    <w:rsid w:val="00BC11A3"/>
    <w:rsid w:val="00BC1B6E"/>
    <w:rsid w:val="00BC754B"/>
    <w:rsid w:val="00BD3AE4"/>
    <w:rsid w:val="00BD5758"/>
    <w:rsid w:val="00BE5A26"/>
    <w:rsid w:val="00BF7D32"/>
    <w:rsid w:val="00C0AF37"/>
    <w:rsid w:val="00C134F9"/>
    <w:rsid w:val="00C138B7"/>
    <w:rsid w:val="00C20C1D"/>
    <w:rsid w:val="00C245B1"/>
    <w:rsid w:val="00C3166B"/>
    <w:rsid w:val="00C519C5"/>
    <w:rsid w:val="00C55D91"/>
    <w:rsid w:val="00C6010F"/>
    <w:rsid w:val="00C64480"/>
    <w:rsid w:val="00C64975"/>
    <w:rsid w:val="00C720BE"/>
    <w:rsid w:val="00C77472"/>
    <w:rsid w:val="00C775C3"/>
    <w:rsid w:val="00C8081E"/>
    <w:rsid w:val="00C84DDB"/>
    <w:rsid w:val="00C8554F"/>
    <w:rsid w:val="00C873C2"/>
    <w:rsid w:val="00C91B80"/>
    <w:rsid w:val="00C931A8"/>
    <w:rsid w:val="00C93F73"/>
    <w:rsid w:val="00C964D0"/>
    <w:rsid w:val="00CA04E8"/>
    <w:rsid w:val="00CB7DF5"/>
    <w:rsid w:val="00CC6D28"/>
    <w:rsid w:val="00CD2E90"/>
    <w:rsid w:val="00CD3010"/>
    <w:rsid w:val="00CE047B"/>
    <w:rsid w:val="00CE1B4E"/>
    <w:rsid w:val="00CE67C5"/>
    <w:rsid w:val="00CE6E5B"/>
    <w:rsid w:val="00CE7C1D"/>
    <w:rsid w:val="00D0478B"/>
    <w:rsid w:val="00D05428"/>
    <w:rsid w:val="00D08BBA"/>
    <w:rsid w:val="00D10A77"/>
    <w:rsid w:val="00D11728"/>
    <w:rsid w:val="00D13002"/>
    <w:rsid w:val="00D23453"/>
    <w:rsid w:val="00D3254A"/>
    <w:rsid w:val="00D3482F"/>
    <w:rsid w:val="00D421AC"/>
    <w:rsid w:val="00D46DC8"/>
    <w:rsid w:val="00D47B7D"/>
    <w:rsid w:val="00D54A02"/>
    <w:rsid w:val="00D62D15"/>
    <w:rsid w:val="00D83C9B"/>
    <w:rsid w:val="00D83E40"/>
    <w:rsid w:val="00D86BC8"/>
    <w:rsid w:val="00D91E88"/>
    <w:rsid w:val="00D9255E"/>
    <w:rsid w:val="00D9282A"/>
    <w:rsid w:val="00D94C8E"/>
    <w:rsid w:val="00D960E3"/>
    <w:rsid w:val="00DA3B9C"/>
    <w:rsid w:val="00DA4A59"/>
    <w:rsid w:val="00DC6B4C"/>
    <w:rsid w:val="00DC785B"/>
    <w:rsid w:val="00DD3EEA"/>
    <w:rsid w:val="00DD4D94"/>
    <w:rsid w:val="00DE25F7"/>
    <w:rsid w:val="00E21FA7"/>
    <w:rsid w:val="00E23BD6"/>
    <w:rsid w:val="00E260CD"/>
    <w:rsid w:val="00E26EC4"/>
    <w:rsid w:val="00E526F6"/>
    <w:rsid w:val="00E7215E"/>
    <w:rsid w:val="00E74222"/>
    <w:rsid w:val="00E82360"/>
    <w:rsid w:val="00E87671"/>
    <w:rsid w:val="00E95916"/>
    <w:rsid w:val="00E979B2"/>
    <w:rsid w:val="00EA4CC1"/>
    <w:rsid w:val="00EB7338"/>
    <w:rsid w:val="00EC0A8F"/>
    <w:rsid w:val="00EC3AF1"/>
    <w:rsid w:val="00EC6FA3"/>
    <w:rsid w:val="00EC7F44"/>
    <w:rsid w:val="00EC7FF5"/>
    <w:rsid w:val="00ED35F3"/>
    <w:rsid w:val="00ED38AE"/>
    <w:rsid w:val="00ED3E44"/>
    <w:rsid w:val="00EE1F95"/>
    <w:rsid w:val="00EE57FD"/>
    <w:rsid w:val="00EF09D4"/>
    <w:rsid w:val="00EF3CC2"/>
    <w:rsid w:val="00F00ECF"/>
    <w:rsid w:val="00F00F52"/>
    <w:rsid w:val="00F054B4"/>
    <w:rsid w:val="00F07B6B"/>
    <w:rsid w:val="00F315C4"/>
    <w:rsid w:val="00F37A73"/>
    <w:rsid w:val="00F42FC6"/>
    <w:rsid w:val="00F472BE"/>
    <w:rsid w:val="00F52928"/>
    <w:rsid w:val="00F6166B"/>
    <w:rsid w:val="00F61A9D"/>
    <w:rsid w:val="00F6249D"/>
    <w:rsid w:val="00F63CE7"/>
    <w:rsid w:val="00F703C9"/>
    <w:rsid w:val="00F71096"/>
    <w:rsid w:val="00F73423"/>
    <w:rsid w:val="00F73AEA"/>
    <w:rsid w:val="00F77EF4"/>
    <w:rsid w:val="00F8024F"/>
    <w:rsid w:val="00F8113F"/>
    <w:rsid w:val="00F838C5"/>
    <w:rsid w:val="00F83AA9"/>
    <w:rsid w:val="00FA5CBE"/>
    <w:rsid w:val="00FA60D4"/>
    <w:rsid w:val="00FC107B"/>
    <w:rsid w:val="00FC23F1"/>
    <w:rsid w:val="00FD1A17"/>
    <w:rsid w:val="00FD5B5A"/>
    <w:rsid w:val="00FE7644"/>
    <w:rsid w:val="00FF61D7"/>
    <w:rsid w:val="013E0153"/>
    <w:rsid w:val="015CB765"/>
    <w:rsid w:val="017627D7"/>
    <w:rsid w:val="019CE234"/>
    <w:rsid w:val="01DAA635"/>
    <w:rsid w:val="01FA7B5E"/>
    <w:rsid w:val="0205297A"/>
    <w:rsid w:val="0233BC84"/>
    <w:rsid w:val="02A5D1B8"/>
    <w:rsid w:val="02B36849"/>
    <w:rsid w:val="02C25237"/>
    <w:rsid w:val="02DD72D2"/>
    <w:rsid w:val="0362306F"/>
    <w:rsid w:val="03696F00"/>
    <w:rsid w:val="0373CB79"/>
    <w:rsid w:val="037E6E02"/>
    <w:rsid w:val="038DCB96"/>
    <w:rsid w:val="04FB060E"/>
    <w:rsid w:val="0548247E"/>
    <w:rsid w:val="05616AF9"/>
    <w:rsid w:val="0574020C"/>
    <w:rsid w:val="060C83EA"/>
    <w:rsid w:val="061DBC94"/>
    <w:rsid w:val="06D3005F"/>
    <w:rsid w:val="06ECA7EE"/>
    <w:rsid w:val="07467768"/>
    <w:rsid w:val="0788DEA1"/>
    <w:rsid w:val="07E5E9CB"/>
    <w:rsid w:val="0846D03C"/>
    <w:rsid w:val="0859CCAB"/>
    <w:rsid w:val="08895EF6"/>
    <w:rsid w:val="08962E98"/>
    <w:rsid w:val="08AAD534"/>
    <w:rsid w:val="08BDE3D3"/>
    <w:rsid w:val="08F31348"/>
    <w:rsid w:val="091F56E9"/>
    <w:rsid w:val="0921AE03"/>
    <w:rsid w:val="0946DBA0"/>
    <w:rsid w:val="094906AF"/>
    <w:rsid w:val="0991EE1A"/>
    <w:rsid w:val="09957FFD"/>
    <w:rsid w:val="0A3A3E5B"/>
    <w:rsid w:val="0A727873"/>
    <w:rsid w:val="0ACA9F08"/>
    <w:rsid w:val="0ACAF5C8"/>
    <w:rsid w:val="0BCC146C"/>
    <w:rsid w:val="0C010E96"/>
    <w:rsid w:val="0C8EAA1B"/>
    <w:rsid w:val="0CD57F0A"/>
    <w:rsid w:val="0D365E5C"/>
    <w:rsid w:val="0D4E69D7"/>
    <w:rsid w:val="0D5D764F"/>
    <w:rsid w:val="0D67E966"/>
    <w:rsid w:val="0D7E0C58"/>
    <w:rsid w:val="0DA27468"/>
    <w:rsid w:val="0E29EE7E"/>
    <w:rsid w:val="0E6630BE"/>
    <w:rsid w:val="0E6C5DAB"/>
    <w:rsid w:val="0EC35183"/>
    <w:rsid w:val="0EE3AC82"/>
    <w:rsid w:val="0EF4B9FD"/>
    <w:rsid w:val="0F0FE1AC"/>
    <w:rsid w:val="0F1205FD"/>
    <w:rsid w:val="0F5A82F6"/>
    <w:rsid w:val="0F754F4D"/>
    <w:rsid w:val="10143BCB"/>
    <w:rsid w:val="10A41DA0"/>
    <w:rsid w:val="10AE1E5F"/>
    <w:rsid w:val="115E0328"/>
    <w:rsid w:val="1167F94C"/>
    <w:rsid w:val="119E01E9"/>
    <w:rsid w:val="11A2E448"/>
    <w:rsid w:val="11D78545"/>
    <w:rsid w:val="11EA53B3"/>
    <w:rsid w:val="128F9402"/>
    <w:rsid w:val="12D68DC5"/>
    <w:rsid w:val="133656D5"/>
    <w:rsid w:val="136CDA44"/>
    <w:rsid w:val="13708027"/>
    <w:rsid w:val="13A9DEDD"/>
    <w:rsid w:val="13B4D123"/>
    <w:rsid w:val="14536F82"/>
    <w:rsid w:val="14539FF5"/>
    <w:rsid w:val="1461FD8D"/>
    <w:rsid w:val="146249F1"/>
    <w:rsid w:val="1468C8D6"/>
    <w:rsid w:val="146B7A45"/>
    <w:rsid w:val="1499FC84"/>
    <w:rsid w:val="14B9B6E5"/>
    <w:rsid w:val="14BB5525"/>
    <w:rsid w:val="14C96A9A"/>
    <w:rsid w:val="14D19589"/>
    <w:rsid w:val="150ADC8B"/>
    <w:rsid w:val="1521E458"/>
    <w:rsid w:val="152BE413"/>
    <w:rsid w:val="15741A28"/>
    <w:rsid w:val="15C7B95D"/>
    <w:rsid w:val="15D8BD67"/>
    <w:rsid w:val="15EA23E8"/>
    <w:rsid w:val="15EF3FE3"/>
    <w:rsid w:val="1646B0F9"/>
    <w:rsid w:val="16848F43"/>
    <w:rsid w:val="16F6D005"/>
    <w:rsid w:val="1714EE31"/>
    <w:rsid w:val="1720B37A"/>
    <w:rsid w:val="175F9B22"/>
    <w:rsid w:val="1792A2DD"/>
    <w:rsid w:val="17999E4F"/>
    <w:rsid w:val="17B97454"/>
    <w:rsid w:val="17DDB2B2"/>
    <w:rsid w:val="17FBF59F"/>
    <w:rsid w:val="185BAF47"/>
    <w:rsid w:val="187CA80C"/>
    <w:rsid w:val="18B4AF0E"/>
    <w:rsid w:val="18C635AE"/>
    <w:rsid w:val="18D00EA2"/>
    <w:rsid w:val="19670700"/>
    <w:rsid w:val="19D7F2B0"/>
    <w:rsid w:val="1A3848B2"/>
    <w:rsid w:val="1A4495F3"/>
    <w:rsid w:val="1A8C0091"/>
    <w:rsid w:val="1A8F686A"/>
    <w:rsid w:val="1ACA3C40"/>
    <w:rsid w:val="1AF9C268"/>
    <w:rsid w:val="1B2968CC"/>
    <w:rsid w:val="1B53DD19"/>
    <w:rsid w:val="1B8A348E"/>
    <w:rsid w:val="1B97CE47"/>
    <w:rsid w:val="1BD53FAC"/>
    <w:rsid w:val="1C14F734"/>
    <w:rsid w:val="1C183B08"/>
    <w:rsid w:val="1C50B2D7"/>
    <w:rsid w:val="1C91138E"/>
    <w:rsid w:val="1D2A393B"/>
    <w:rsid w:val="1D50EE2C"/>
    <w:rsid w:val="1D7CE363"/>
    <w:rsid w:val="1D9CACDE"/>
    <w:rsid w:val="1D9F1A71"/>
    <w:rsid w:val="1DC30B0F"/>
    <w:rsid w:val="1DD90B0A"/>
    <w:rsid w:val="1DE5B428"/>
    <w:rsid w:val="1E529C8F"/>
    <w:rsid w:val="1EB33198"/>
    <w:rsid w:val="1EBD155F"/>
    <w:rsid w:val="1F09D19B"/>
    <w:rsid w:val="1F5F87DF"/>
    <w:rsid w:val="1F660ECF"/>
    <w:rsid w:val="1F7F13C8"/>
    <w:rsid w:val="1F8F75E4"/>
    <w:rsid w:val="1F9DB185"/>
    <w:rsid w:val="1FC8B450"/>
    <w:rsid w:val="1FD35EA6"/>
    <w:rsid w:val="1FEC336F"/>
    <w:rsid w:val="1FF4B001"/>
    <w:rsid w:val="20790EEC"/>
    <w:rsid w:val="20A7AC84"/>
    <w:rsid w:val="20ADD1B9"/>
    <w:rsid w:val="20EAA383"/>
    <w:rsid w:val="21306F53"/>
    <w:rsid w:val="21895383"/>
    <w:rsid w:val="2190F8E0"/>
    <w:rsid w:val="21A22C26"/>
    <w:rsid w:val="21EDEAD8"/>
    <w:rsid w:val="21FDAA5E"/>
    <w:rsid w:val="22760984"/>
    <w:rsid w:val="229E7DB4"/>
    <w:rsid w:val="22C40D9A"/>
    <w:rsid w:val="22F6A5B4"/>
    <w:rsid w:val="230BA8EE"/>
    <w:rsid w:val="23211D29"/>
    <w:rsid w:val="2324D42A"/>
    <w:rsid w:val="232CCCEA"/>
    <w:rsid w:val="2368AD98"/>
    <w:rsid w:val="236D1F4D"/>
    <w:rsid w:val="23B85855"/>
    <w:rsid w:val="23DDFC08"/>
    <w:rsid w:val="23ECC3B6"/>
    <w:rsid w:val="240B9102"/>
    <w:rsid w:val="243E5C75"/>
    <w:rsid w:val="2469499D"/>
    <w:rsid w:val="249E8259"/>
    <w:rsid w:val="2501F4AA"/>
    <w:rsid w:val="25AB4829"/>
    <w:rsid w:val="2607E82C"/>
    <w:rsid w:val="2614B8CB"/>
    <w:rsid w:val="2617D80C"/>
    <w:rsid w:val="2648E1FD"/>
    <w:rsid w:val="2687CD98"/>
    <w:rsid w:val="26B58686"/>
    <w:rsid w:val="26CCE1B4"/>
    <w:rsid w:val="26F43165"/>
    <w:rsid w:val="270BF551"/>
    <w:rsid w:val="270CCFB7"/>
    <w:rsid w:val="27161D08"/>
    <w:rsid w:val="27D6306C"/>
    <w:rsid w:val="28114C48"/>
    <w:rsid w:val="2835C344"/>
    <w:rsid w:val="284694B0"/>
    <w:rsid w:val="2894B093"/>
    <w:rsid w:val="28A8A018"/>
    <w:rsid w:val="28E66496"/>
    <w:rsid w:val="2954D0D3"/>
    <w:rsid w:val="29633E8B"/>
    <w:rsid w:val="298FDC79"/>
    <w:rsid w:val="29947585"/>
    <w:rsid w:val="29A1CF0D"/>
    <w:rsid w:val="29A5B05C"/>
    <w:rsid w:val="29AF909B"/>
    <w:rsid w:val="29C51B1E"/>
    <w:rsid w:val="29D31F0E"/>
    <w:rsid w:val="2A0EE77E"/>
    <w:rsid w:val="2A32DB56"/>
    <w:rsid w:val="2A6975DD"/>
    <w:rsid w:val="2A7B2C7C"/>
    <w:rsid w:val="2A846E3F"/>
    <w:rsid w:val="2AD52378"/>
    <w:rsid w:val="2AD778D7"/>
    <w:rsid w:val="2B92F6F5"/>
    <w:rsid w:val="2BF2E8C0"/>
    <w:rsid w:val="2BFB76A5"/>
    <w:rsid w:val="2C30D1FB"/>
    <w:rsid w:val="2C3C1B43"/>
    <w:rsid w:val="2C4186BE"/>
    <w:rsid w:val="2C53B1E2"/>
    <w:rsid w:val="2C8CEAD5"/>
    <w:rsid w:val="2CB24142"/>
    <w:rsid w:val="2D20DF2E"/>
    <w:rsid w:val="2E11CC6B"/>
    <w:rsid w:val="2E5C2B17"/>
    <w:rsid w:val="2E90AAB2"/>
    <w:rsid w:val="2EADB955"/>
    <w:rsid w:val="2EBE165A"/>
    <w:rsid w:val="2EDA7761"/>
    <w:rsid w:val="2F068B21"/>
    <w:rsid w:val="2F7021CB"/>
    <w:rsid w:val="2F8AC699"/>
    <w:rsid w:val="2FAC2573"/>
    <w:rsid w:val="2FDEBD4C"/>
    <w:rsid w:val="2FEE270A"/>
    <w:rsid w:val="2FEECDEF"/>
    <w:rsid w:val="2FFF4FFA"/>
    <w:rsid w:val="30110634"/>
    <w:rsid w:val="307E13E6"/>
    <w:rsid w:val="30A40F8D"/>
    <w:rsid w:val="30B13886"/>
    <w:rsid w:val="30FEB378"/>
    <w:rsid w:val="3102F25C"/>
    <w:rsid w:val="312246FA"/>
    <w:rsid w:val="31826816"/>
    <w:rsid w:val="318ECC35"/>
    <w:rsid w:val="31938AF4"/>
    <w:rsid w:val="31ACE804"/>
    <w:rsid w:val="31BD0907"/>
    <w:rsid w:val="320CF4DD"/>
    <w:rsid w:val="324F2287"/>
    <w:rsid w:val="329DA912"/>
    <w:rsid w:val="32C7A5F2"/>
    <w:rsid w:val="33266EB1"/>
    <w:rsid w:val="332C56FB"/>
    <w:rsid w:val="339F83D7"/>
    <w:rsid w:val="33C81D60"/>
    <w:rsid w:val="348F2130"/>
    <w:rsid w:val="34DE7D3F"/>
    <w:rsid w:val="3518822E"/>
    <w:rsid w:val="353E09DA"/>
    <w:rsid w:val="358476D8"/>
    <w:rsid w:val="36A329C6"/>
    <w:rsid w:val="36B18FA4"/>
    <w:rsid w:val="36DC0EEC"/>
    <w:rsid w:val="37330D6A"/>
    <w:rsid w:val="37440AD8"/>
    <w:rsid w:val="3748B22F"/>
    <w:rsid w:val="37679531"/>
    <w:rsid w:val="37753DCE"/>
    <w:rsid w:val="377CD4AF"/>
    <w:rsid w:val="37B4096C"/>
    <w:rsid w:val="37B72DA2"/>
    <w:rsid w:val="37BE3731"/>
    <w:rsid w:val="37E465BA"/>
    <w:rsid w:val="380A2FE2"/>
    <w:rsid w:val="3838997A"/>
    <w:rsid w:val="384F7748"/>
    <w:rsid w:val="3850A49C"/>
    <w:rsid w:val="38656FBE"/>
    <w:rsid w:val="3867091D"/>
    <w:rsid w:val="387DFCC9"/>
    <w:rsid w:val="38F6979E"/>
    <w:rsid w:val="392054E4"/>
    <w:rsid w:val="392B4FEB"/>
    <w:rsid w:val="39312792"/>
    <w:rsid w:val="393B1F4B"/>
    <w:rsid w:val="39747F89"/>
    <w:rsid w:val="39998DFB"/>
    <w:rsid w:val="39D08ACE"/>
    <w:rsid w:val="3A2D7079"/>
    <w:rsid w:val="3A6C404A"/>
    <w:rsid w:val="3A98E797"/>
    <w:rsid w:val="3AA804C1"/>
    <w:rsid w:val="3B03513F"/>
    <w:rsid w:val="3B10B977"/>
    <w:rsid w:val="3B4A34DF"/>
    <w:rsid w:val="3B71F64F"/>
    <w:rsid w:val="3B79D760"/>
    <w:rsid w:val="3BC0AA86"/>
    <w:rsid w:val="3C42DDAF"/>
    <w:rsid w:val="3C7FEF9E"/>
    <w:rsid w:val="3CBFC559"/>
    <w:rsid w:val="3D4662F9"/>
    <w:rsid w:val="3D77044D"/>
    <w:rsid w:val="3DBFC1D9"/>
    <w:rsid w:val="3DC48994"/>
    <w:rsid w:val="3DD64614"/>
    <w:rsid w:val="3DEFD97D"/>
    <w:rsid w:val="3EB4F946"/>
    <w:rsid w:val="3EF89A20"/>
    <w:rsid w:val="3F43F7B1"/>
    <w:rsid w:val="3F85334B"/>
    <w:rsid w:val="3F91B750"/>
    <w:rsid w:val="3FABFE13"/>
    <w:rsid w:val="3FEFB691"/>
    <w:rsid w:val="405D42FB"/>
    <w:rsid w:val="40789A50"/>
    <w:rsid w:val="407A039C"/>
    <w:rsid w:val="40C56F8C"/>
    <w:rsid w:val="40D45BD7"/>
    <w:rsid w:val="419F8C94"/>
    <w:rsid w:val="41D2CF41"/>
    <w:rsid w:val="41E8385C"/>
    <w:rsid w:val="41EB3942"/>
    <w:rsid w:val="4237F597"/>
    <w:rsid w:val="42A2F2C5"/>
    <w:rsid w:val="42DBBC67"/>
    <w:rsid w:val="434669FA"/>
    <w:rsid w:val="4370CAD6"/>
    <w:rsid w:val="439282FE"/>
    <w:rsid w:val="43A18A5A"/>
    <w:rsid w:val="4474DF3F"/>
    <w:rsid w:val="448DBE00"/>
    <w:rsid w:val="44E9A48A"/>
    <w:rsid w:val="44EBB796"/>
    <w:rsid w:val="44ED6330"/>
    <w:rsid w:val="4512BB19"/>
    <w:rsid w:val="452A4D0F"/>
    <w:rsid w:val="45AA35E4"/>
    <w:rsid w:val="45D69778"/>
    <w:rsid w:val="45E2AE0E"/>
    <w:rsid w:val="468A65E5"/>
    <w:rsid w:val="469F6F99"/>
    <w:rsid w:val="46D58C2F"/>
    <w:rsid w:val="46E60CB3"/>
    <w:rsid w:val="4701B933"/>
    <w:rsid w:val="477214A1"/>
    <w:rsid w:val="47A6AFD6"/>
    <w:rsid w:val="47AE80B6"/>
    <w:rsid w:val="47B614DD"/>
    <w:rsid w:val="47C180FA"/>
    <w:rsid w:val="47D9F787"/>
    <w:rsid w:val="47E5F5A9"/>
    <w:rsid w:val="47E6BFED"/>
    <w:rsid w:val="480E96D5"/>
    <w:rsid w:val="481FA513"/>
    <w:rsid w:val="484E1B77"/>
    <w:rsid w:val="48A4EA3A"/>
    <w:rsid w:val="49084E85"/>
    <w:rsid w:val="49644E19"/>
    <w:rsid w:val="4974720D"/>
    <w:rsid w:val="497ED02A"/>
    <w:rsid w:val="499659E5"/>
    <w:rsid w:val="49AB5FEB"/>
    <w:rsid w:val="4A00B655"/>
    <w:rsid w:val="4A8A1CD8"/>
    <w:rsid w:val="4AC85732"/>
    <w:rsid w:val="4ACA8FE6"/>
    <w:rsid w:val="4ADBC6AA"/>
    <w:rsid w:val="4B0982E2"/>
    <w:rsid w:val="4B4B52A3"/>
    <w:rsid w:val="4B6E3981"/>
    <w:rsid w:val="4BF14095"/>
    <w:rsid w:val="4C17BDF9"/>
    <w:rsid w:val="4C894DC3"/>
    <w:rsid w:val="4CCD3BF1"/>
    <w:rsid w:val="4D97F7A9"/>
    <w:rsid w:val="4DD71BBE"/>
    <w:rsid w:val="4E5E6F4E"/>
    <w:rsid w:val="4E681BDA"/>
    <w:rsid w:val="4F0FB8FA"/>
    <w:rsid w:val="4F27E43D"/>
    <w:rsid w:val="4F743238"/>
    <w:rsid w:val="5031391B"/>
    <w:rsid w:val="5047283C"/>
    <w:rsid w:val="506B52FC"/>
    <w:rsid w:val="506EA826"/>
    <w:rsid w:val="507216CE"/>
    <w:rsid w:val="50A09718"/>
    <w:rsid w:val="50C4D8F6"/>
    <w:rsid w:val="51236B9F"/>
    <w:rsid w:val="513365D3"/>
    <w:rsid w:val="5144603F"/>
    <w:rsid w:val="51975526"/>
    <w:rsid w:val="51A04D7C"/>
    <w:rsid w:val="51A6EB53"/>
    <w:rsid w:val="51E47513"/>
    <w:rsid w:val="523FC740"/>
    <w:rsid w:val="52AB07B3"/>
    <w:rsid w:val="532D7099"/>
    <w:rsid w:val="535B2BD6"/>
    <w:rsid w:val="535C253B"/>
    <w:rsid w:val="538F880D"/>
    <w:rsid w:val="53970EEF"/>
    <w:rsid w:val="539C24C5"/>
    <w:rsid w:val="53A198D4"/>
    <w:rsid w:val="53A467ED"/>
    <w:rsid w:val="545DDB2D"/>
    <w:rsid w:val="54A7F188"/>
    <w:rsid w:val="54DD4BCF"/>
    <w:rsid w:val="55488DED"/>
    <w:rsid w:val="555417AB"/>
    <w:rsid w:val="55571A21"/>
    <w:rsid w:val="556BA7D4"/>
    <w:rsid w:val="5590D025"/>
    <w:rsid w:val="55C53EC4"/>
    <w:rsid w:val="55D3C1DC"/>
    <w:rsid w:val="55E640EC"/>
    <w:rsid w:val="55E6D18D"/>
    <w:rsid w:val="56297CED"/>
    <w:rsid w:val="565F0222"/>
    <w:rsid w:val="568B0977"/>
    <w:rsid w:val="56ABE2E7"/>
    <w:rsid w:val="56AF8F3C"/>
    <w:rsid w:val="5723AAE2"/>
    <w:rsid w:val="5728FB2E"/>
    <w:rsid w:val="572F9756"/>
    <w:rsid w:val="57439981"/>
    <w:rsid w:val="5798A8F9"/>
    <w:rsid w:val="57BA7117"/>
    <w:rsid w:val="57DF7654"/>
    <w:rsid w:val="581A333B"/>
    <w:rsid w:val="583064BF"/>
    <w:rsid w:val="583A20EC"/>
    <w:rsid w:val="584CDD4C"/>
    <w:rsid w:val="58506D1F"/>
    <w:rsid w:val="585DD16F"/>
    <w:rsid w:val="58BB8D36"/>
    <w:rsid w:val="58BEC2E7"/>
    <w:rsid w:val="59BEDF26"/>
    <w:rsid w:val="59C25ADC"/>
    <w:rsid w:val="5A28B1F3"/>
    <w:rsid w:val="5AE22D09"/>
    <w:rsid w:val="5B04E5EB"/>
    <w:rsid w:val="5B41D2AE"/>
    <w:rsid w:val="5B6F9A79"/>
    <w:rsid w:val="5B7B6C35"/>
    <w:rsid w:val="5B7E8303"/>
    <w:rsid w:val="5B859AAD"/>
    <w:rsid w:val="5B95849E"/>
    <w:rsid w:val="5BD9E686"/>
    <w:rsid w:val="5BDBCC73"/>
    <w:rsid w:val="5C0B9DEB"/>
    <w:rsid w:val="5C28DEE4"/>
    <w:rsid w:val="5C2AC60F"/>
    <w:rsid w:val="5C30FE40"/>
    <w:rsid w:val="5C85CF40"/>
    <w:rsid w:val="5CB2889B"/>
    <w:rsid w:val="5CDC7AF6"/>
    <w:rsid w:val="5CE42A04"/>
    <w:rsid w:val="5DFDAB8C"/>
    <w:rsid w:val="5E1D23F2"/>
    <w:rsid w:val="5E26E88C"/>
    <w:rsid w:val="5E2C1471"/>
    <w:rsid w:val="5E617533"/>
    <w:rsid w:val="5E75BB6B"/>
    <w:rsid w:val="5E7DCF56"/>
    <w:rsid w:val="5EB85B17"/>
    <w:rsid w:val="5ECDCA1D"/>
    <w:rsid w:val="5ED71CB7"/>
    <w:rsid w:val="5F07D455"/>
    <w:rsid w:val="5F09AFAA"/>
    <w:rsid w:val="5F1D1C4E"/>
    <w:rsid w:val="5F22E976"/>
    <w:rsid w:val="5F45F58D"/>
    <w:rsid w:val="5F7347C0"/>
    <w:rsid w:val="5F83583C"/>
    <w:rsid w:val="5F95247C"/>
    <w:rsid w:val="5FB533B4"/>
    <w:rsid w:val="60173500"/>
    <w:rsid w:val="6055C422"/>
    <w:rsid w:val="60630E3A"/>
    <w:rsid w:val="606BD664"/>
    <w:rsid w:val="60784B97"/>
    <w:rsid w:val="60839D00"/>
    <w:rsid w:val="60A5800B"/>
    <w:rsid w:val="610BE393"/>
    <w:rsid w:val="6139E55A"/>
    <w:rsid w:val="617F5153"/>
    <w:rsid w:val="6180859B"/>
    <w:rsid w:val="6256B38F"/>
    <w:rsid w:val="62E73893"/>
    <w:rsid w:val="62F76BEA"/>
    <w:rsid w:val="63637B5B"/>
    <w:rsid w:val="6388080F"/>
    <w:rsid w:val="638C253E"/>
    <w:rsid w:val="63A5A537"/>
    <w:rsid w:val="63AC1145"/>
    <w:rsid w:val="63AEBBF1"/>
    <w:rsid w:val="63DAC088"/>
    <w:rsid w:val="648A48D7"/>
    <w:rsid w:val="649C96EE"/>
    <w:rsid w:val="651676F4"/>
    <w:rsid w:val="652A7014"/>
    <w:rsid w:val="656C4509"/>
    <w:rsid w:val="65A5F478"/>
    <w:rsid w:val="65AF94AD"/>
    <w:rsid w:val="65D5780E"/>
    <w:rsid w:val="65D5A421"/>
    <w:rsid w:val="661C677A"/>
    <w:rsid w:val="6623633A"/>
    <w:rsid w:val="6640BD56"/>
    <w:rsid w:val="6672D4AB"/>
    <w:rsid w:val="667C6CD0"/>
    <w:rsid w:val="668C72DB"/>
    <w:rsid w:val="66AC8C47"/>
    <w:rsid w:val="66BFF897"/>
    <w:rsid w:val="66EC1EBA"/>
    <w:rsid w:val="670624D9"/>
    <w:rsid w:val="67530A78"/>
    <w:rsid w:val="67B0FC8E"/>
    <w:rsid w:val="68012329"/>
    <w:rsid w:val="683E6515"/>
    <w:rsid w:val="68638D14"/>
    <w:rsid w:val="687B37A9"/>
    <w:rsid w:val="68EC258D"/>
    <w:rsid w:val="69608CE4"/>
    <w:rsid w:val="6980CAAB"/>
    <w:rsid w:val="69CE275D"/>
    <w:rsid w:val="69D8BBE4"/>
    <w:rsid w:val="6A07182A"/>
    <w:rsid w:val="6A232A33"/>
    <w:rsid w:val="6A81A5BA"/>
    <w:rsid w:val="6AB159F3"/>
    <w:rsid w:val="6AC707CB"/>
    <w:rsid w:val="6AECDD43"/>
    <w:rsid w:val="6B7C361E"/>
    <w:rsid w:val="6BA8DCD8"/>
    <w:rsid w:val="6BB36286"/>
    <w:rsid w:val="6C072349"/>
    <w:rsid w:val="6C6413A5"/>
    <w:rsid w:val="6C87E0FD"/>
    <w:rsid w:val="6C9DEA52"/>
    <w:rsid w:val="6CC9A8C7"/>
    <w:rsid w:val="6CE1A234"/>
    <w:rsid w:val="6D0D6288"/>
    <w:rsid w:val="6D3DFA1E"/>
    <w:rsid w:val="6D561B41"/>
    <w:rsid w:val="6D586A55"/>
    <w:rsid w:val="6DC5AD17"/>
    <w:rsid w:val="6DE6F92B"/>
    <w:rsid w:val="6E25F11C"/>
    <w:rsid w:val="6EA19C5A"/>
    <w:rsid w:val="6EA43D7F"/>
    <w:rsid w:val="6EA448F9"/>
    <w:rsid w:val="6EE1C821"/>
    <w:rsid w:val="6EF0FA9D"/>
    <w:rsid w:val="6F0F7EFA"/>
    <w:rsid w:val="6F15FF1F"/>
    <w:rsid w:val="6F631A26"/>
    <w:rsid w:val="6F66EA22"/>
    <w:rsid w:val="6FAD201E"/>
    <w:rsid w:val="6FCD9D8E"/>
    <w:rsid w:val="6FDFFF05"/>
    <w:rsid w:val="6FFA2BD1"/>
    <w:rsid w:val="70971FBE"/>
    <w:rsid w:val="709C66C4"/>
    <w:rsid w:val="70A116D8"/>
    <w:rsid w:val="70CA27B8"/>
    <w:rsid w:val="70D8B6E3"/>
    <w:rsid w:val="720B4D14"/>
    <w:rsid w:val="7238C1FB"/>
    <w:rsid w:val="72578D3C"/>
    <w:rsid w:val="72856F7D"/>
    <w:rsid w:val="7292A525"/>
    <w:rsid w:val="729FFD1F"/>
    <w:rsid w:val="72A00B59"/>
    <w:rsid w:val="72B62A44"/>
    <w:rsid w:val="72BFE1F1"/>
    <w:rsid w:val="72F43394"/>
    <w:rsid w:val="730A0524"/>
    <w:rsid w:val="730B0C81"/>
    <w:rsid w:val="730F087D"/>
    <w:rsid w:val="731C1A29"/>
    <w:rsid w:val="735A4126"/>
    <w:rsid w:val="7367A2BB"/>
    <w:rsid w:val="738027F4"/>
    <w:rsid w:val="73D82F8F"/>
    <w:rsid w:val="740C0A60"/>
    <w:rsid w:val="742A85F7"/>
    <w:rsid w:val="74EB3195"/>
    <w:rsid w:val="75041A98"/>
    <w:rsid w:val="75112C9D"/>
    <w:rsid w:val="752DD446"/>
    <w:rsid w:val="763F0FEC"/>
    <w:rsid w:val="7650D6EB"/>
    <w:rsid w:val="76C31415"/>
    <w:rsid w:val="778401A5"/>
    <w:rsid w:val="77A1F90F"/>
    <w:rsid w:val="77F2B181"/>
    <w:rsid w:val="7843C3DB"/>
    <w:rsid w:val="78657508"/>
    <w:rsid w:val="7888AA67"/>
    <w:rsid w:val="78B67264"/>
    <w:rsid w:val="78FE57F9"/>
    <w:rsid w:val="7919C052"/>
    <w:rsid w:val="791BE230"/>
    <w:rsid w:val="794B4D81"/>
    <w:rsid w:val="79B050B0"/>
    <w:rsid w:val="7A352399"/>
    <w:rsid w:val="7A3A6836"/>
    <w:rsid w:val="7A463F85"/>
    <w:rsid w:val="7A601328"/>
    <w:rsid w:val="7A691C78"/>
    <w:rsid w:val="7AB45C2A"/>
    <w:rsid w:val="7B07C66A"/>
    <w:rsid w:val="7B621046"/>
    <w:rsid w:val="7B9B7891"/>
    <w:rsid w:val="7BC36158"/>
    <w:rsid w:val="7BD21DBD"/>
    <w:rsid w:val="7BDB4A84"/>
    <w:rsid w:val="7BFBE3AF"/>
    <w:rsid w:val="7C6541CC"/>
    <w:rsid w:val="7CBF867C"/>
    <w:rsid w:val="7D258154"/>
    <w:rsid w:val="7D3635B2"/>
    <w:rsid w:val="7D517710"/>
    <w:rsid w:val="7DA04268"/>
    <w:rsid w:val="7DBF2771"/>
    <w:rsid w:val="7DDDEEDC"/>
    <w:rsid w:val="7E230D09"/>
    <w:rsid w:val="7E3BEBB7"/>
    <w:rsid w:val="7E914059"/>
    <w:rsid w:val="7ED1B1CF"/>
    <w:rsid w:val="7EDEC38E"/>
    <w:rsid w:val="7F00B322"/>
    <w:rsid w:val="7F283B34"/>
    <w:rsid w:val="7F57FB46"/>
    <w:rsid w:val="7F8F6C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60E5"/>
  <w14:defaultImageDpi w14:val="32767"/>
  <w15:chartTrackingRefBased/>
  <w15:docId w15:val="{98B8BFD0-F510-47BE-B24D-6336921D2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b/>
        <w:color w:val="006B8B"/>
        <w:sz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3945"/>
  </w:style>
  <w:style w:type="paragraph" w:styleId="Ttulo1">
    <w:name w:val="heading 1"/>
    <w:basedOn w:val="Normal"/>
    <w:next w:val="Normal"/>
    <w:link w:val="Ttulo1Car"/>
    <w:qFormat/>
    <w:rsid w:val="00126DBD"/>
    <w:pPr>
      <w:keepNext/>
      <w:spacing w:before="240" w:after="60"/>
      <w:outlineLvl w:val="0"/>
    </w:pPr>
    <w:rPr>
      <w:rFonts w:ascii="Arial" w:eastAsia="Times New Roman" w:hAnsi="Arial" w:cs="Arial"/>
      <w:b w:val="0"/>
      <w:bCs/>
      <w:kern w:val="32"/>
      <w:sz w:val="32"/>
      <w:szCs w:val="32"/>
      <w:lang w:val="es-AR"/>
    </w:rPr>
  </w:style>
  <w:style w:type="paragraph" w:styleId="Ttulo2">
    <w:name w:val="heading 2"/>
    <w:basedOn w:val="Ttulo1"/>
    <w:next w:val="Normal"/>
    <w:link w:val="Ttulo2Car"/>
    <w:uiPriority w:val="9"/>
    <w:qFormat/>
    <w:rsid w:val="00025F53"/>
    <w:pPr>
      <w:keepLines/>
      <w:tabs>
        <w:tab w:val="num" w:pos="360"/>
        <w:tab w:val="left" w:pos="547"/>
        <w:tab w:val="left" w:pos="706"/>
      </w:tabs>
      <w:suppressAutoHyphens/>
      <w:spacing w:before="60" w:after="240" w:line="250" w:lineRule="atLeast"/>
      <w:outlineLvl w:val="1"/>
    </w:pPr>
    <w:rPr>
      <w:rFonts w:ascii="Cambria" w:eastAsia="MS Mincho" w:hAnsi="Cambria" w:cs="Times New Roman"/>
      <w:b/>
      <w:color w:val="auto"/>
      <w:kern w:val="0"/>
      <w:sz w:val="24"/>
      <w:szCs w:val="26"/>
      <w:lang w:val="en-GB" w:eastAsia="ja-JP"/>
    </w:rPr>
  </w:style>
  <w:style w:type="paragraph" w:styleId="Ttulo3">
    <w:name w:val="heading 3"/>
    <w:basedOn w:val="Ttulo1"/>
    <w:next w:val="Normal"/>
    <w:link w:val="Ttulo3Car"/>
    <w:uiPriority w:val="9"/>
    <w:qFormat/>
    <w:rsid w:val="00025F53"/>
    <w:pPr>
      <w:keepLines/>
      <w:tabs>
        <w:tab w:val="left" w:pos="560"/>
        <w:tab w:val="left" w:pos="662"/>
        <w:tab w:val="num" w:pos="720"/>
        <w:tab w:val="left" w:pos="878"/>
      </w:tabs>
      <w:suppressAutoHyphens/>
      <w:spacing w:before="60" w:after="240" w:line="230" w:lineRule="atLeast"/>
      <w:outlineLvl w:val="2"/>
    </w:pPr>
    <w:rPr>
      <w:rFonts w:ascii="Cambria" w:eastAsia="MS Mincho" w:hAnsi="Cambria" w:cs="Times New Roman"/>
      <w:b/>
      <w:color w:val="auto"/>
      <w:kern w:val="0"/>
      <w:sz w:val="22"/>
      <w:szCs w:val="20"/>
      <w:lang w:val="en-GB" w:eastAsia="ja-JP"/>
    </w:rPr>
  </w:style>
  <w:style w:type="paragraph" w:styleId="Ttulo4">
    <w:name w:val="heading 4"/>
    <w:basedOn w:val="Ttulo3"/>
    <w:next w:val="Ttulo1"/>
    <w:link w:val="Ttulo4Car"/>
    <w:uiPriority w:val="9"/>
    <w:qFormat/>
    <w:rsid w:val="00025F53"/>
    <w:pPr>
      <w:tabs>
        <w:tab w:val="clear" w:pos="662"/>
        <w:tab w:val="clear" w:pos="720"/>
        <w:tab w:val="clear" w:pos="878"/>
        <w:tab w:val="left" w:pos="936"/>
        <w:tab w:val="num" w:pos="1080"/>
        <w:tab w:val="left" w:pos="1138"/>
      </w:tabs>
      <w:spacing w:before="200"/>
      <w:outlineLvl w:val="3"/>
    </w:pPr>
    <w:rPr>
      <w:bCs w:val="0"/>
      <w:iCs/>
    </w:rPr>
  </w:style>
  <w:style w:type="paragraph" w:styleId="Ttulo5">
    <w:name w:val="heading 5"/>
    <w:basedOn w:val="Ttulo4"/>
    <w:next w:val="Normal"/>
    <w:link w:val="Ttulo5Car"/>
    <w:uiPriority w:val="9"/>
    <w:qFormat/>
    <w:rsid w:val="00025F53"/>
    <w:pPr>
      <w:tabs>
        <w:tab w:val="clear" w:pos="936"/>
        <w:tab w:val="left" w:pos="1354"/>
      </w:tabs>
      <w:outlineLvl w:val="4"/>
    </w:pPr>
  </w:style>
  <w:style w:type="paragraph" w:styleId="Ttulo6">
    <w:name w:val="heading 6"/>
    <w:basedOn w:val="Ttulo5"/>
    <w:next w:val="Ttulo1"/>
    <w:link w:val="Ttulo6Car"/>
    <w:uiPriority w:val="9"/>
    <w:qFormat/>
    <w:rsid w:val="00025F53"/>
    <w:pPr>
      <w:tabs>
        <w:tab w:val="clear" w:pos="1080"/>
        <w:tab w:val="clear" w:pos="1138"/>
        <w:tab w:val="clear" w:pos="1354"/>
        <w:tab w:val="num" w:pos="1440"/>
      </w:tabs>
      <w:outlineLvl w:val="5"/>
    </w:pPr>
    <w:rPr>
      <w:iCs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26DBD"/>
    <w:rPr>
      <w:rFonts w:ascii="Arial" w:eastAsia="Times New Roman" w:hAnsi="Arial" w:cs="Arial"/>
      <w:b w:val="0"/>
      <w:bCs/>
      <w:kern w:val="32"/>
      <w:sz w:val="32"/>
      <w:szCs w:val="32"/>
      <w:lang w:val="es-AR" w:eastAsia="es-ES"/>
    </w:rPr>
  </w:style>
  <w:style w:type="paragraph" w:styleId="Ttulo">
    <w:name w:val="Title"/>
    <w:basedOn w:val="Normal"/>
    <w:link w:val="TtuloCar"/>
    <w:qFormat/>
    <w:rsid w:val="00126DBD"/>
    <w:pPr>
      <w:jc w:val="center"/>
    </w:pPr>
    <w:rPr>
      <w:rFonts w:ascii="Comic Sans MS" w:eastAsia="Times New Roman" w:hAnsi="Comic Sans MS"/>
      <w:sz w:val="36"/>
      <w:u w:val="single"/>
      <w:lang w:eastAsia="es-MX"/>
    </w:rPr>
  </w:style>
  <w:style w:type="character" w:customStyle="1" w:styleId="TtuloCar">
    <w:name w:val="Título Car"/>
    <w:basedOn w:val="Fuentedeprrafopredeter"/>
    <w:link w:val="Ttulo"/>
    <w:rsid w:val="00126DBD"/>
    <w:rPr>
      <w:rFonts w:ascii="Comic Sans MS" w:eastAsia="Times New Roman" w:hAnsi="Comic Sans MS" w:cs="Times New Roman"/>
      <w:sz w:val="36"/>
      <w:szCs w:val="20"/>
      <w:u w:val="single"/>
      <w:lang w:eastAsia="es-MX"/>
    </w:rPr>
  </w:style>
  <w:style w:type="character" w:styleId="Textoennegrita">
    <w:name w:val="Strong"/>
    <w:basedOn w:val="Fuentedeprrafopredeter"/>
    <w:uiPriority w:val="22"/>
    <w:qFormat/>
    <w:rsid w:val="00126DBD"/>
    <w:rPr>
      <w:b w:val="0"/>
      <w:bCs/>
    </w:rPr>
  </w:style>
  <w:style w:type="paragraph" w:styleId="Prrafodelista">
    <w:name w:val="List Paragraph"/>
    <w:basedOn w:val="Normal"/>
    <w:uiPriority w:val="34"/>
    <w:qFormat/>
    <w:rsid w:val="00126DBD"/>
    <w:pPr>
      <w:ind w:left="720"/>
      <w:contextualSpacing/>
    </w:pPr>
    <w:rPr>
      <w:rFonts w:eastAsia="Times New Roman"/>
    </w:rPr>
  </w:style>
  <w:style w:type="character" w:styleId="Hipervnculo">
    <w:name w:val="Hyperlink"/>
    <w:basedOn w:val="Fuentedeprrafopredeter"/>
    <w:uiPriority w:val="99"/>
    <w:unhideWhenUsed/>
    <w:rsid w:val="009772B6"/>
    <w:rPr>
      <w:color w:val="0000FF" w:themeColor="hyperlink"/>
      <w:u w:val="single"/>
    </w:rPr>
  </w:style>
  <w:style w:type="character" w:styleId="Hipervnculovisitado">
    <w:name w:val="FollowedHyperlink"/>
    <w:basedOn w:val="Fuentedeprrafopredeter"/>
    <w:uiPriority w:val="99"/>
    <w:semiHidden/>
    <w:unhideWhenUsed/>
    <w:rsid w:val="009772B6"/>
    <w:rPr>
      <w:color w:val="800080" w:themeColor="followedHyperlink"/>
      <w:u w:val="single"/>
    </w:rPr>
  </w:style>
  <w:style w:type="character" w:styleId="Refdecomentario">
    <w:name w:val="annotation reference"/>
    <w:uiPriority w:val="99"/>
    <w:semiHidden/>
    <w:unhideWhenUsed/>
    <w:rsid w:val="00F73423"/>
    <w:rPr>
      <w:sz w:val="18"/>
      <w:szCs w:val="18"/>
    </w:rPr>
  </w:style>
  <w:style w:type="paragraph" w:styleId="Textocomentario">
    <w:name w:val="annotation text"/>
    <w:basedOn w:val="Normal"/>
    <w:link w:val="TextocomentarioCar"/>
    <w:uiPriority w:val="99"/>
    <w:semiHidden/>
    <w:unhideWhenUsed/>
    <w:rsid w:val="00F73423"/>
    <w:rPr>
      <w:rFonts w:ascii="Times New Roman" w:eastAsia="Calibri" w:hAnsi="Times New Roman"/>
      <w:b w:val="0"/>
      <w:color w:val="auto"/>
      <w:szCs w:val="24"/>
      <w:lang w:eastAsia="es-ES_tradnl"/>
    </w:rPr>
  </w:style>
  <w:style w:type="character" w:customStyle="1" w:styleId="TextocomentarioCar">
    <w:name w:val="Texto comentario Car"/>
    <w:basedOn w:val="Fuentedeprrafopredeter"/>
    <w:link w:val="Textocomentario"/>
    <w:uiPriority w:val="99"/>
    <w:semiHidden/>
    <w:rsid w:val="00F73423"/>
    <w:rPr>
      <w:rFonts w:ascii="Times New Roman" w:eastAsia="Calibri" w:hAnsi="Times New Roman"/>
      <w:b w:val="0"/>
      <w:color w:val="auto"/>
      <w:szCs w:val="24"/>
      <w:lang w:eastAsia="es-ES_tradnl"/>
    </w:rPr>
  </w:style>
  <w:style w:type="paragraph" w:styleId="Textoindependiente">
    <w:name w:val="Body Text"/>
    <w:basedOn w:val="Normal"/>
    <w:link w:val="TextoindependienteCar"/>
    <w:rsid w:val="00F73423"/>
    <w:pPr>
      <w:spacing w:line="431" w:lineRule="atLeast"/>
      <w:jc w:val="both"/>
    </w:pPr>
    <w:rPr>
      <w:rFonts w:ascii="Times New Roman" w:eastAsia="Times New Roman" w:hAnsi="Times New Roman"/>
      <w:b w:val="0"/>
      <w:color w:val="auto"/>
      <w:lang w:eastAsia="es-ES"/>
    </w:rPr>
  </w:style>
  <w:style w:type="character" w:customStyle="1" w:styleId="TextoindependienteCar">
    <w:name w:val="Texto independiente Car"/>
    <w:basedOn w:val="Fuentedeprrafopredeter"/>
    <w:link w:val="Textoindependiente"/>
    <w:rsid w:val="00F73423"/>
    <w:rPr>
      <w:rFonts w:ascii="Times New Roman" w:eastAsia="Times New Roman" w:hAnsi="Times New Roman"/>
      <w:b w:val="0"/>
      <w:color w:val="auto"/>
      <w:lang w:eastAsia="es-ES"/>
    </w:rPr>
  </w:style>
  <w:style w:type="paragraph" w:styleId="Textodeglobo">
    <w:name w:val="Balloon Text"/>
    <w:basedOn w:val="Normal"/>
    <w:link w:val="TextodegloboCar"/>
    <w:uiPriority w:val="99"/>
    <w:semiHidden/>
    <w:unhideWhenUsed/>
    <w:rsid w:val="00F73423"/>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F73423"/>
    <w:rPr>
      <w:rFonts w:ascii="Times New Roman" w:hAnsi="Times New Roman"/>
      <w:sz w:val="18"/>
      <w:szCs w:val="18"/>
    </w:rPr>
  </w:style>
  <w:style w:type="paragraph" w:customStyle="1" w:styleId="ListNumber1">
    <w:name w:val="List Number 1"/>
    <w:basedOn w:val="Normal"/>
    <w:rsid w:val="00936EED"/>
    <w:pPr>
      <w:tabs>
        <w:tab w:val="left" w:pos="403"/>
      </w:tabs>
      <w:spacing w:after="240" w:line="240" w:lineRule="atLeast"/>
      <w:ind w:left="403" w:hanging="403"/>
      <w:jc w:val="both"/>
    </w:pPr>
    <w:rPr>
      <w:rFonts w:ascii="Cambria" w:eastAsia="Calibri" w:hAnsi="Cambria"/>
      <w:b w:val="0"/>
      <w:color w:val="auto"/>
      <w:sz w:val="22"/>
      <w:szCs w:val="22"/>
      <w:lang w:val="fr-FR"/>
    </w:rPr>
  </w:style>
  <w:style w:type="paragraph" w:styleId="Encabezado">
    <w:name w:val="header"/>
    <w:basedOn w:val="Normal"/>
    <w:link w:val="EncabezadoCar"/>
    <w:unhideWhenUsed/>
    <w:rsid w:val="00936EED"/>
    <w:pPr>
      <w:tabs>
        <w:tab w:val="center" w:pos="4419"/>
        <w:tab w:val="right" w:pos="8838"/>
      </w:tabs>
    </w:pPr>
  </w:style>
  <w:style w:type="character" w:customStyle="1" w:styleId="EncabezadoCar">
    <w:name w:val="Encabezado Car"/>
    <w:basedOn w:val="Fuentedeprrafopredeter"/>
    <w:link w:val="Encabezado"/>
    <w:uiPriority w:val="99"/>
    <w:rsid w:val="00936EED"/>
  </w:style>
  <w:style w:type="paragraph" w:styleId="Piedepgina">
    <w:name w:val="footer"/>
    <w:basedOn w:val="Normal"/>
    <w:link w:val="PiedepginaCar"/>
    <w:uiPriority w:val="99"/>
    <w:unhideWhenUsed/>
    <w:rsid w:val="00936EED"/>
    <w:pPr>
      <w:tabs>
        <w:tab w:val="center" w:pos="4419"/>
        <w:tab w:val="right" w:pos="8838"/>
      </w:tabs>
    </w:pPr>
  </w:style>
  <w:style w:type="character" w:customStyle="1" w:styleId="PiedepginaCar">
    <w:name w:val="Pie de página Car"/>
    <w:basedOn w:val="Fuentedeprrafopredeter"/>
    <w:link w:val="Piedepgina"/>
    <w:uiPriority w:val="99"/>
    <w:rsid w:val="00936EED"/>
  </w:style>
  <w:style w:type="character" w:customStyle="1" w:styleId="Ttulo2Car">
    <w:name w:val="Título 2 Car"/>
    <w:basedOn w:val="Fuentedeprrafopredeter"/>
    <w:link w:val="Ttulo2"/>
    <w:uiPriority w:val="9"/>
    <w:rsid w:val="00025F53"/>
    <w:rPr>
      <w:rFonts w:ascii="Cambria" w:eastAsia="MS Mincho" w:hAnsi="Cambria"/>
      <w:bCs/>
      <w:color w:val="auto"/>
      <w:szCs w:val="26"/>
      <w:lang w:val="en-GB" w:eastAsia="ja-JP"/>
    </w:rPr>
  </w:style>
  <w:style w:type="character" w:customStyle="1" w:styleId="Ttulo3Car">
    <w:name w:val="Título 3 Car"/>
    <w:basedOn w:val="Fuentedeprrafopredeter"/>
    <w:link w:val="Ttulo3"/>
    <w:uiPriority w:val="9"/>
    <w:rsid w:val="00025F53"/>
    <w:rPr>
      <w:rFonts w:ascii="Cambria" w:eastAsia="MS Mincho" w:hAnsi="Cambria"/>
      <w:bCs/>
      <w:color w:val="auto"/>
      <w:sz w:val="22"/>
      <w:lang w:val="en-GB" w:eastAsia="ja-JP"/>
    </w:rPr>
  </w:style>
  <w:style w:type="character" w:customStyle="1" w:styleId="Ttulo4Car">
    <w:name w:val="Título 4 Car"/>
    <w:basedOn w:val="Fuentedeprrafopredeter"/>
    <w:link w:val="Ttulo4"/>
    <w:uiPriority w:val="9"/>
    <w:rsid w:val="00025F53"/>
    <w:rPr>
      <w:rFonts w:ascii="Cambria" w:eastAsia="MS Mincho" w:hAnsi="Cambria"/>
      <w:iCs/>
      <w:color w:val="auto"/>
      <w:sz w:val="22"/>
      <w:lang w:val="en-GB" w:eastAsia="ja-JP"/>
    </w:rPr>
  </w:style>
  <w:style w:type="character" w:customStyle="1" w:styleId="Ttulo5Car">
    <w:name w:val="Título 5 Car"/>
    <w:basedOn w:val="Fuentedeprrafopredeter"/>
    <w:link w:val="Ttulo5"/>
    <w:uiPriority w:val="9"/>
    <w:rsid w:val="00025F53"/>
    <w:rPr>
      <w:rFonts w:ascii="Cambria" w:eastAsia="MS Mincho" w:hAnsi="Cambria"/>
      <w:iCs/>
      <w:color w:val="auto"/>
      <w:sz w:val="22"/>
      <w:lang w:val="en-GB" w:eastAsia="ja-JP"/>
    </w:rPr>
  </w:style>
  <w:style w:type="character" w:customStyle="1" w:styleId="Ttulo6Car">
    <w:name w:val="Título 6 Car"/>
    <w:basedOn w:val="Fuentedeprrafopredeter"/>
    <w:link w:val="Ttulo6"/>
    <w:uiPriority w:val="9"/>
    <w:rsid w:val="00025F53"/>
    <w:rPr>
      <w:rFonts w:ascii="Cambria" w:eastAsia="MS Mincho" w:hAnsi="Cambria"/>
      <w:color w:val="auto"/>
      <w:sz w:val="22"/>
      <w:lang w:val="en-GB" w:eastAsia="ja-JP"/>
    </w:rPr>
  </w:style>
  <w:style w:type="paragraph" w:customStyle="1" w:styleId="Note">
    <w:name w:val="Note"/>
    <w:basedOn w:val="Normal"/>
    <w:link w:val="NoteChar"/>
    <w:rsid w:val="00025F53"/>
    <w:pPr>
      <w:tabs>
        <w:tab w:val="left" w:pos="965"/>
      </w:tabs>
      <w:spacing w:after="240" w:line="220" w:lineRule="atLeast"/>
      <w:jc w:val="both"/>
    </w:pPr>
    <w:rPr>
      <w:rFonts w:ascii="Cambria" w:eastAsia="Calibri" w:hAnsi="Cambria"/>
      <w:b w:val="0"/>
      <w:color w:val="auto"/>
      <w:sz w:val="20"/>
      <w:szCs w:val="22"/>
      <w:lang w:val="fr-FR"/>
    </w:rPr>
  </w:style>
  <w:style w:type="paragraph" w:customStyle="1" w:styleId="p4">
    <w:name w:val="p4"/>
    <w:basedOn w:val="Normal"/>
    <w:rsid w:val="00025F53"/>
    <w:pPr>
      <w:tabs>
        <w:tab w:val="left" w:pos="1094"/>
      </w:tabs>
      <w:spacing w:after="240" w:line="240" w:lineRule="atLeast"/>
      <w:jc w:val="both"/>
    </w:pPr>
    <w:rPr>
      <w:rFonts w:ascii="Cambria" w:eastAsia="Calibri" w:hAnsi="Cambria"/>
      <w:b w:val="0"/>
      <w:color w:val="auto"/>
      <w:sz w:val="22"/>
      <w:szCs w:val="22"/>
      <w:lang w:val="fr-FR"/>
    </w:rPr>
  </w:style>
  <w:style w:type="paragraph" w:customStyle="1" w:styleId="Notecontinued">
    <w:name w:val="Note continued"/>
    <w:basedOn w:val="Note"/>
    <w:rsid w:val="00025F53"/>
  </w:style>
  <w:style w:type="character" w:customStyle="1" w:styleId="NoteChar">
    <w:name w:val="Note Char"/>
    <w:link w:val="Note"/>
    <w:rsid w:val="00025F53"/>
    <w:rPr>
      <w:rFonts w:ascii="Cambria" w:eastAsia="Calibri" w:hAnsi="Cambria"/>
      <w:b w:val="0"/>
      <w:color w:val="auto"/>
      <w:sz w:val="20"/>
      <w:szCs w:val="22"/>
      <w:lang w:val="fr-FR"/>
    </w:rPr>
  </w:style>
  <w:style w:type="paragraph" w:customStyle="1" w:styleId="p3">
    <w:name w:val="p3"/>
    <w:basedOn w:val="Normal"/>
    <w:rsid w:val="0018061C"/>
    <w:pPr>
      <w:tabs>
        <w:tab w:val="left" w:pos="720"/>
      </w:tabs>
      <w:spacing w:after="240" w:line="240" w:lineRule="atLeast"/>
      <w:jc w:val="both"/>
    </w:pPr>
    <w:rPr>
      <w:rFonts w:ascii="Cambria" w:eastAsia="Calibri" w:hAnsi="Cambria"/>
      <w:b w:val="0"/>
      <w:color w:val="auto"/>
      <w:sz w:val="22"/>
      <w:szCs w:val="22"/>
      <w:lang w:val="fr-FR"/>
    </w:rPr>
  </w:style>
  <w:style w:type="paragraph" w:styleId="Listaconnmeros2">
    <w:name w:val="List Number 2"/>
    <w:basedOn w:val="ListNumber1"/>
    <w:rsid w:val="0018061C"/>
    <w:pPr>
      <w:tabs>
        <w:tab w:val="left" w:pos="800"/>
      </w:tabs>
      <w:ind w:left="806"/>
    </w:pPr>
  </w:style>
  <w:style w:type="paragraph" w:styleId="Textoindependiente3">
    <w:name w:val="Body Text 3"/>
    <w:basedOn w:val="Normal"/>
    <w:link w:val="Textoindependiente3Car"/>
    <w:uiPriority w:val="99"/>
    <w:semiHidden/>
    <w:unhideWhenUsed/>
    <w:rsid w:val="00F8024F"/>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F8024F"/>
    <w:rPr>
      <w:sz w:val="16"/>
      <w:szCs w:val="16"/>
    </w:rPr>
  </w:style>
  <w:style w:type="table" w:styleId="Tablaconcuadrcula">
    <w:name w:val="Table Grid"/>
    <w:basedOn w:val="Tabla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rsid w:val="00856CDB"/>
    <w:rPr>
      <w:color w:val="605E5C"/>
      <w:shd w:val="clear" w:color="auto" w:fill="E1DFDD"/>
    </w:rPr>
  </w:style>
  <w:style w:type="paragraph" w:styleId="NormalWeb">
    <w:name w:val="Normal (Web)"/>
    <w:basedOn w:val="Normal"/>
    <w:uiPriority w:val="99"/>
    <w:semiHidden/>
    <w:unhideWhenUsed/>
    <w:rsid w:val="00CE67C5"/>
    <w:pPr>
      <w:spacing w:before="100" w:beforeAutospacing="1" w:after="100" w:afterAutospacing="1"/>
    </w:pPr>
    <w:rPr>
      <w:rFonts w:ascii="Times New Roman" w:eastAsia="Times New Roman" w:hAnsi="Times New Roman"/>
      <w:b w:val="0"/>
      <w:color w:val="auto"/>
      <w:szCs w:val="24"/>
      <w:lang w:val="es-AR" w:eastAsia="es-MX"/>
    </w:rPr>
  </w:style>
  <w:style w:type="character" w:customStyle="1" w:styleId="apple-converted-space">
    <w:name w:val="apple-converted-space"/>
    <w:basedOn w:val="Fuentedeprrafopredeter"/>
    <w:rsid w:val="00D421AC"/>
  </w:style>
  <w:style w:type="paragraph" w:customStyle="1" w:styleId="Default">
    <w:name w:val="Default"/>
    <w:rsid w:val="00F52928"/>
    <w:pPr>
      <w:autoSpaceDE w:val="0"/>
      <w:autoSpaceDN w:val="0"/>
      <w:adjustRightInd w:val="0"/>
    </w:pPr>
    <w:rPr>
      <w:rFonts w:ascii="Arial" w:eastAsia="Times New Roman" w:hAnsi="Arial" w:cs="Arial"/>
      <w:b w:val="0"/>
      <w:color w:val="000000"/>
      <w:szCs w:val="24"/>
      <w:lang w:val="es-AR" w:eastAsia="es-AR"/>
    </w:rPr>
  </w:style>
  <w:style w:type="character" w:styleId="Refdenotaalpie">
    <w:name w:val="footnote reference"/>
    <w:basedOn w:val="Fuentedeprrafopredeter"/>
    <w:uiPriority w:val="99"/>
    <w:unhideWhenUsed/>
    <w:rsid w:val="00290E8F"/>
    <w:rPr>
      <w:vertAlign w:val="superscript"/>
    </w:rPr>
  </w:style>
  <w:style w:type="paragraph" w:customStyle="1" w:styleId="Figura">
    <w:name w:val="Figura"/>
    <w:basedOn w:val="Normal"/>
    <w:next w:val="Normal"/>
    <w:link w:val="FiguraCar"/>
    <w:rsid w:val="00A35B74"/>
    <w:pPr>
      <w:keepNext/>
      <w:widowControl w:val="0"/>
      <w:autoSpaceDE w:val="0"/>
      <w:autoSpaceDN w:val="0"/>
      <w:adjustRightInd w:val="0"/>
      <w:spacing w:before="240"/>
      <w:jc w:val="center"/>
    </w:pPr>
    <w:rPr>
      <w:rFonts w:ascii="Arial" w:eastAsia="Times New Roman" w:hAnsi="Arial" w:cs="Arial"/>
      <w:b w:val="0"/>
      <w:noProof/>
      <w:color w:val="000000"/>
      <w:sz w:val="22"/>
      <w:szCs w:val="24"/>
      <w:lang w:eastAsia="es-ES_tradnl"/>
    </w:rPr>
  </w:style>
  <w:style w:type="character" w:customStyle="1" w:styleId="FiguraCar">
    <w:name w:val="Figura Car"/>
    <w:basedOn w:val="Fuentedeprrafopredeter"/>
    <w:link w:val="Figura"/>
    <w:rsid w:val="00A35B74"/>
    <w:rPr>
      <w:rFonts w:ascii="Arial" w:eastAsia="Times New Roman" w:hAnsi="Arial" w:cs="Arial"/>
      <w:b w:val="0"/>
      <w:noProof/>
      <w:color w:val="000000"/>
      <w:sz w:val="22"/>
      <w:szCs w:val="24"/>
      <w:lang w:eastAsia="es-ES_tradnl"/>
    </w:rPr>
  </w:style>
  <w:style w:type="paragraph" w:customStyle="1" w:styleId="p1">
    <w:name w:val="p1"/>
    <w:basedOn w:val="Normal"/>
    <w:rsid w:val="00755C58"/>
    <w:rPr>
      <w:rFonts w:ascii="Helvetica" w:eastAsia="Times New Roman" w:hAnsi="Helvetica"/>
      <w:b w:val="0"/>
      <w:color w:val="000000"/>
      <w:sz w:val="18"/>
      <w:szCs w:val="18"/>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74749">
      <w:bodyDiv w:val="1"/>
      <w:marLeft w:val="0"/>
      <w:marRight w:val="0"/>
      <w:marTop w:val="0"/>
      <w:marBottom w:val="0"/>
      <w:divBdr>
        <w:top w:val="none" w:sz="0" w:space="0" w:color="auto"/>
        <w:left w:val="none" w:sz="0" w:space="0" w:color="auto"/>
        <w:bottom w:val="none" w:sz="0" w:space="0" w:color="auto"/>
        <w:right w:val="none" w:sz="0" w:space="0" w:color="auto"/>
      </w:divBdr>
    </w:div>
    <w:div w:id="178931059">
      <w:bodyDiv w:val="1"/>
      <w:marLeft w:val="0"/>
      <w:marRight w:val="0"/>
      <w:marTop w:val="0"/>
      <w:marBottom w:val="0"/>
      <w:divBdr>
        <w:top w:val="none" w:sz="0" w:space="0" w:color="auto"/>
        <w:left w:val="none" w:sz="0" w:space="0" w:color="auto"/>
        <w:bottom w:val="none" w:sz="0" w:space="0" w:color="auto"/>
        <w:right w:val="none" w:sz="0" w:space="0" w:color="auto"/>
      </w:divBdr>
    </w:div>
    <w:div w:id="300692767">
      <w:bodyDiv w:val="1"/>
      <w:marLeft w:val="0"/>
      <w:marRight w:val="0"/>
      <w:marTop w:val="0"/>
      <w:marBottom w:val="0"/>
      <w:divBdr>
        <w:top w:val="none" w:sz="0" w:space="0" w:color="auto"/>
        <w:left w:val="none" w:sz="0" w:space="0" w:color="auto"/>
        <w:bottom w:val="none" w:sz="0" w:space="0" w:color="auto"/>
        <w:right w:val="none" w:sz="0" w:space="0" w:color="auto"/>
      </w:divBdr>
    </w:div>
    <w:div w:id="577133915">
      <w:bodyDiv w:val="1"/>
      <w:marLeft w:val="0"/>
      <w:marRight w:val="0"/>
      <w:marTop w:val="0"/>
      <w:marBottom w:val="0"/>
      <w:divBdr>
        <w:top w:val="none" w:sz="0" w:space="0" w:color="auto"/>
        <w:left w:val="none" w:sz="0" w:space="0" w:color="auto"/>
        <w:bottom w:val="none" w:sz="0" w:space="0" w:color="auto"/>
        <w:right w:val="none" w:sz="0" w:space="0" w:color="auto"/>
      </w:divBdr>
    </w:div>
    <w:div w:id="1117794032">
      <w:bodyDiv w:val="1"/>
      <w:marLeft w:val="0"/>
      <w:marRight w:val="0"/>
      <w:marTop w:val="0"/>
      <w:marBottom w:val="0"/>
      <w:divBdr>
        <w:top w:val="none" w:sz="0" w:space="0" w:color="auto"/>
        <w:left w:val="none" w:sz="0" w:space="0" w:color="auto"/>
        <w:bottom w:val="none" w:sz="0" w:space="0" w:color="auto"/>
        <w:right w:val="none" w:sz="0" w:space="0" w:color="auto"/>
      </w:divBdr>
      <w:divsChild>
        <w:div w:id="1391732934">
          <w:marLeft w:val="0"/>
          <w:marRight w:val="0"/>
          <w:marTop w:val="0"/>
          <w:marBottom w:val="0"/>
          <w:divBdr>
            <w:top w:val="none" w:sz="0" w:space="0" w:color="auto"/>
            <w:left w:val="none" w:sz="0" w:space="0" w:color="auto"/>
            <w:bottom w:val="none" w:sz="0" w:space="0" w:color="auto"/>
            <w:right w:val="none" w:sz="0" w:space="0" w:color="auto"/>
          </w:divBdr>
          <w:divsChild>
            <w:div w:id="1362126580">
              <w:marLeft w:val="0"/>
              <w:marRight w:val="0"/>
              <w:marTop w:val="0"/>
              <w:marBottom w:val="0"/>
              <w:divBdr>
                <w:top w:val="none" w:sz="0" w:space="0" w:color="auto"/>
                <w:left w:val="none" w:sz="0" w:space="0" w:color="auto"/>
                <w:bottom w:val="none" w:sz="0" w:space="0" w:color="auto"/>
                <w:right w:val="none" w:sz="0" w:space="0" w:color="auto"/>
              </w:divBdr>
              <w:divsChild>
                <w:div w:id="2145190657">
                  <w:marLeft w:val="0"/>
                  <w:marRight w:val="0"/>
                  <w:marTop w:val="0"/>
                  <w:marBottom w:val="0"/>
                  <w:divBdr>
                    <w:top w:val="none" w:sz="0" w:space="0" w:color="auto"/>
                    <w:left w:val="none" w:sz="0" w:space="0" w:color="auto"/>
                    <w:bottom w:val="none" w:sz="0" w:space="0" w:color="auto"/>
                    <w:right w:val="none" w:sz="0" w:space="0" w:color="auto"/>
                  </w:divBdr>
                  <w:divsChild>
                    <w:div w:id="16083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185559">
      <w:bodyDiv w:val="1"/>
      <w:marLeft w:val="0"/>
      <w:marRight w:val="0"/>
      <w:marTop w:val="0"/>
      <w:marBottom w:val="0"/>
      <w:divBdr>
        <w:top w:val="none" w:sz="0" w:space="0" w:color="auto"/>
        <w:left w:val="none" w:sz="0" w:space="0" w:color="auto"/>
        <w:bottom w:val="none" w:sz="0" w:space="0" w:color="auto"/>
        <w:right w:val="none" w:sz="0" w:space="0" w:color="auto"/>
      </w:divBdr>
    </w:div>
    <w:div w:id="1262183800">
      <w:bodyDiv w:val="1"/>
      <w:marLeft w:val="0"/>
      <w:marRight w:val="0"/>
      <w:marTop w:val="0"/>
      <w:marBottom w:val="0"/>
      <w:divBdr>
        <w:top w:val="none" w:sz="0" w:space="0" w:color="auto"/>
        <w:left w:val="none" w:sz="0" w:space="0" w:color="auto"/>
        <w:bottom w:val="none" w:sz="0" w:space="0" w:color="auto"/>
        <w:right w:val="none" w:sz="0" w:space="0" w:color="auto"/>
      </w:divBdr>
    </w:div>
    <w:div w:id="1333291760">
      <w:bodyDiv w:val="1"/>
      <w:marLeft w:val="0"/>
      <w:marRight w:val="0"/>
      <w:marTop w:val="0"/>
      <w:marBottom w:val="0"/>
      <w:divBdr>
        <w:top w:val="none" w:sz="0" w:space="0" w:color="auto"/>
        <w:left w:val="none" w:sz="0" w:space="0" w:color="auto"/>
        <w:bottom w:val="none" w:sz="0" w:space="0" w:color="auto"/>
        <w:right w:val="none" w:sz="0" w:space="0" w:color="auto"/>
      </w:divBdr>
      <w:divsChild>
        <w:div w:id="1805392616">
          <w:marLeft w:val="0"/>
          <w:marRight w:val="0"/>
          <w:marTop w:val="0"/>
          <w:marBottom w:val="0"/>
          <w:divBdr>
            <w:top w:val="none" w:sz="0" w:space="0" w:color="auto"/>
            <w:left w:val="none" w:sz="0" w:space="0" w:color="auto"/>
            <w:bottom w:val="none" w:sz="0" w:space="0" w:color="auto"/>
            <w:right w:val="none" w:sz="0" w:space="0" w:color="auto"/>
          </w:divBdr>
          <w:divsChild>
            <w:div w:id="201988124">
              <w:marLeft w:val="0"/>
              <w:marRight w:val="0"/>
              <w:marTop w:val="0"/>
              <w:marBottom w:val="0"/>
              <w:divBdr>
                <w:top w:val="none" w:sz="0" w:space="0" w:color="auto"/>
                <w:left w:val="none" w:sz="0" w:space="0" w:color="auto"/>
                <w:bottom w:val="none" w:sz="0" w:space="0" w:color="auto"/>
                <w:right w:val="none" w:sz="0" w:space="0" w:color="auto"/>
              </w:divBdr>
              <w:divsChild>
                <w:div w:id="534317881">
                  <w:marLeft w:val="0"/>
                  <w:marRight w:val="0"/>
                  <w:marTop w:val="0"/>
                  <w:marBottom w:val="0"/>
                  <w:divBdr>
                    <w:top w:val="none" w:sz="0" w:space="0" w:color="auto"/>
                    <w:left w:val="none" w:sz="0" w:space="0" w:color="auto"/>
                    <w:bottom w:val="none" w:sz="0" w:space="0" w:color="auto"/>
                    <w:right w:val="none" w:sz="0" w:space="0" w:color="auto"/>
                  </w:divBdr>
                  <w:divsChild>
                    <w:div w:id="12298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4033">
      <w:bodyDiv w:val="1"/>
      <w:marLeft w:val="0"/>
      <w:marRight w:val="0"/>
      <w:marTop w:val="0"/>
      <w:marBottom w:val="0"/>
      <w:divBdr>
        <w:top w:val="none" w:sz="0" w:space="0" w:color="auto"/>
        <w:left w:val="none" w:sz="0" w:space="0" w:color="auto"/>
        <w:bottom w:val="none" w:sz="0" w:space="0" w:color="auto"/>
        <w:right w:val="none" w:sz="0" w:space="0" w:color="auto"/>
      </w:divBdr>
    </w:div>
    <w:div w:id="1986428570">
      <w:bodyDiv w:val="1"/>
      <w:marLeft w:val="0"/>
      <w:marRight w:val="0"/>
      <w:marTop w:val="0"/>
      <w:marBottom w:val="0"/>
      <w:divBdr>
        <w:top w:val="none" w:sz="0" w:space="0" w:color="auto"/>
        <w:left w:val="none" w:sz="0" w:space="0" w:color="auto"/>
        <w:bottom w:val="none" w:sz="0" w:space="0" w:color="auto"/>
        <w:right w:val="none" w:sz="0" w:space="0" w:color="auto"/>
      </w:divBdr>
      <w:divsChild>
        <w:div w:id="747776930">
          <w:marLeft w:val="0"/>
          <w:marRight w:val="0"/>
          <w:marTop w:val="0"/>
          <w:marBottom w:val="0"/>
          <w:divBdr>
            <w:top w:val="none" w:sz="0" w:space="0" w:color="auto"/>
            <w:left w:val="none" w:sz="0" w:space="0" w:color="auto"/>
            <w:bottom w:val="none" w:sz="0" w:space="0" w:color="auto"/>
            <w:right w:val="none" w:sz="0" w:space="0" w:color="auto"/>
          </w:divBdr>
          <w:divsChild>
            <w:div w:id="1270162122">
              <w:marLeft w:val="0"/>
              <w:marRight w:val="0"/>
              <w:marTop w:val="0"/>
              <w:marBottom w:val="0"/>
              <w:divBdr>
                <w:top w:val="none" w:sz="0" w:space="0" w:color="auto"/>
                <w:left w:val="none" w:sz="0" w:space="0" w:color="auto"/>
                <w:bottom w:val="none" w:sz="0" w:space="0" w:color="auto"/>
                <w:right w:val="none" w:sz="0" w:space="0" w:color="auto"/>
              </w:divBdr>
              <w:divsChild>
                <w:div w:id="1436486035">
                  <w:marLeft w:val="0"/>
                  <w:marRight w:val="0"/>
                  <w:marTop w:val="0"/>
                  <w:marBottom w:val="0"/>
                  <w:divBdr>
                    <w:top w:val="none" w:sz="0" w:space="0" w:color="auto"/>
                    <w:left w:val="none" w:sz="0" w:space="0" w:color="auto"/>
                    <w:bottom w:val="none" w:sz="0" w:space="0" w:color="auto"/>
                    <w:right w:val="none" w:sz="0" w:space="0" w:color="auto"/>
                  </w:divBdr>
                  <w:divsChild>
                    <w:div w:id="14994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gunlamedu.sharepoint.com/:w:/r/sites/2025ModelosdeCalidadCABAySanJusto521-Grupo1/_layouts/15/Doc2.aspx?action=edit&amp;sourcedoc=%7B2d86c2d8-949c-4298-8be7-1460a9838efe%7D&amp;wdOrigin=TEAMS-WEB.teamsSdk_ns.rwc&amp;wdExp=TEAMS-TREATMENT&amp;wdhostclicktime=1750720051919&amp;web=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0f155ac8def74573" Type="http://schemas.microsoft.com/office/2019/09/relationships/intelligence" Target="intelligenc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5A09230D6257245B82AB9998B6C7028" ma:contentTypeVersion="3" ma:contentTypeDescription="Crear nuevo documento." ma:contentTypeScope="" ma:versionID="ead6ad123ed66ff0f0f1d48ce2915037">
  <xsd:schema xmlns:xsd="http://www.w3.org/2001/XMLSchema" xmlns:xs="http://www.w3.org/2001/XMLSchema" xmlns:p="http://schemas.microsoft.com/office/2006/metadata/properties" xmlns:ns2="6f3dc637-8153-4e39-95e6-6a0a2fbef402" targetNamespace="http://schemas.microsoft.com/office/2006/metadata/properties" ma:root="true" ma:fieldsID="d81aed77b6b197922d6c4537f54e49f2" ns2:_="">
    <xsd:import namespace="6f3dc637-8153-4e39-95e6-6a0a2fbef40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3dc637-8153-4e39-95e6-6a0a2fbef4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34C991-D835-4920-AD80-3495A8D350D7}">
  <ds:schemaRefs>
    <ds:schemaRef ds:uri="http://schemas.microsoft.com/sharepoint/v3/contenttype/forms"/>
  </ds:schemaRefs>
</ds:datastoreItem>
</file>

<file path=customXml/itemProps2.xml><?xml version="1.0" encoding="utf-8"?>
<ds:datastoreItem xmlns:ds="http://schemas.openxmlformats.org/officeDocument/2006/customXml" ds:itemID="{01805EAE-5795-4B0F-9FD5-3B183E0B0B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DF76B3-BA66-40FF-B180-317075136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3dc637-8153-4e39-95e6-6a0a2fbef4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2223</Words>
  <Characters>12229</Characters>
  <Application>Microsoft Office Word</Application>
  <DocSecurity>0</DocSecurity>
  <Lines>101</Lines>
  <Paragraphs>28</Paragraphs>
  <ScaleCrop>false</ScaleCrop>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Ceballos</dc:creator>
  <cp:keywords/>
  <dc:description/>
  <cp:lastModifiedBy>ALONSO LEANDRO MATIAS</cp:lastModifiedBy>
  <cp:revision>16</cp:revision>
  <dcterms:created xsi:type="dcterms:W3CDTF">2025-06-17T22:28:00Z</dcterms:created>
  <dcterms:modified xsi:type="dcterms:W3CDTF">2025-06-25T03:29:00Z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0x01010025A09230D6257245B82AB9998B6C7028</vt:lpwstr>
  </property>
</Properties>
</file>