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080"/>
          <w:tab w:val="center" w:leader="none" w:pos="4860"/>
          <w:tab w:val="right" w:leader="none" w:pos="8460"/>
        </w:tabs>
        <w:spacing w:after="60" w:before="60" w:lineRule="auto"/>
        <w:jc w:val="center"/>
        <w:rPr>
          <w:i w:val="1"/>
          <w:iCs w:val="1"/>
        </w:rPr>
      </w:pPr>
      <w:r w:rsidDel="00000000" w:rsidR="00000000" w:rsidRPr="00000000">
        <w:rPr>
          <w:rtl w:val="0"/>
        </w:rPr>
      </w:r>
    </w:p>
    <w:p w:rsidR="00000000" w:rsidDel="00000000" w:rsidP="00000000" w:rsidRDefault="00000000" w:rsidRPr="00000000" w14:paraId="00000002">
      <w:pPr>
        <w:tabs>
          <w:tab w:val="left" w:leader="none" w:pos="1080"/>
          <w:tab w:val="center" w:leader="none" w:pos="4860"/>
          <w:tab w:val="right" w:leader="none" w:pos="8460"/>
        </w:tabs>
        <w:spacing w:after="60" w:before="60" w:lineRule="auto"/>
        <w:jc w:val="center"/>
        <w:rPr>
          <w:i w:val="1"/>
          <w:iCs w:val="1"/>
        </w:rPr>
      </w:pPr>
      <w:r w:rsidDel="00000000" w:rsidR="00000000" w:rsidRPr="00000000">
        <w:rPr>
          <w:i w:val="1"/>
          <w:iCs w:val="1"/>
        </w:rPr>
        <w:drawing>
          <wp:inline distB="0" distT="0" distL="0" distR="0">
            <wp:extent cx="3000375" cy="5334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003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60" w:before="60" w:lineRule="auto"/>
        <w:jc w:val="center"/>
        <w:rPr>
          <w:b w:val="1"/>
          <w:bCs w:val="1"/>
        </w:rPr>
      </w:pPr>
      <w:r w:rsidDel="00000000" w:rsidR="00000000" w:rsidRPr="00000000">
        <w:rPr>
          <w:rtl w:val="0"/>
        </w:rPr>
      </w:r>
    </w:p>
    <w:p w:rsidR="00000000" w:rsidDel="00000000" w:rsidP="00000000" w:rsidRDefault="00000000" w:rsidRPr="00000000" w14:paraId="00000004">
      <w:pPr>
        <w:spacing w:after="60" w:before="60" w:lineRule="auto"/>
        <w:jc w:val="center"/>
        <w:rPr>
          <w:b w:val="1"/>
          <w:bCs w:val="1"/>
          <w:sz w:val="40"/>
          <w:szCs w:val="40"/>
        </w:rPr>
      </w:pPr>
      <w:r w:rsidDel="00000000" w:rsidR="00000000" w:rsidRPr="00000000">
        <w:rPr>
          <w:b w:val="1"/>
          <w:bCs w:val="1"/>
          <w:sz w:val="40"/>
          <w:szCs w:val="40"/>
          <w:rtl w:val="0"/>
        </w:rPr>
        <w:t xml:space="preserve">CAPSTONE PROJECT REGISTER</w:t>
      </w:r>
    </w:p>
    <w:p w:rsidR="00000000" w:rsidDel="00000000" w:rsidP="00000000" w:rsidRDefault="00000000" w:rsidRPr="00000000" w14:paraId="00000005">
      <w:pPr>
        <w:spacing w:after="60" w:before="60" w:lineRule="auto"/>
        <w:jc w:val="center"/>
        <w:rPr>
          <w:b w:val="1"/>
          <w:bCs w:val="1"/>
        </w:rPr>
      </w:pPr>
      <w:r w:rsidDel="00000000" w:rsidR="00000000" w:rsidRPr="00000000">
        <w:rPr>
          <w:rtl w:val="0"/>
        </w:rPr>
      </w:r>
    </w:p>
    <w:p w:rsidR="00000000" w:rsidDel="00000000" w:rsidP="00000000" w:rsidRDefault="00000000" w:rsidRPr="00000000" w14:paraId="00000006">
      <w:pPr>
        <w:shd w:fill="ffffff" w:val="clear"/>
        <w:rPr/>
      </w:pPr>
      <w:r w:rsidDel="00000000" w:rsidR="00000000" w:rsidRPr="00000000">
        <w:rPr>
          <w:b w:val="1"/>
          <w:bCs w:val="1"/>
          <w:rtl w:val="0"/>
        </w:rPr>
        <w:t xml:space="preserve">Class</w:t>
      </w:r>
      <w:r w:rsidDel="00000000" w:rsidR="00000000" w:rsidRPr="00000000">
        <w:rPr>
          <w:rtl w:val="0"/>
        </w:rPr>
        <w:t xml:space="preserve">:            </w:t>
      </w:r>
      <w:r w:rsidDel="00000000" w:rsidR="00000000" w:rsidRPr="00000000">
        <w:rPr>
          <w:b w:val="1"/>
          <w:bCs w:val="1"/>
          <w:rtl w:val="0"/>
        </w:rPr>
        <w:t xml:space="preserve">Duration time</w:t>
      </w:r>
      <w:r w:rsidDel="00000000" w:rsidR="00000000" w:rsidRPr="00000000">
        <w:rPr>
          <w:rtl w:val="0"/>
        </w:rPr>
        <w:t xml:space="preserve">: </w:t>
      </w:r>
      <w:r w:rsidDel="00000000" w:rsidR="00000000" w:rsidRPr="00000000">
        <w:rPr>
          <w:b w:val="1"/>
          <w:bCs w:val="1"/>
          <w:rtl w:val="0"/>
        </w:rPr>
        <w:t xml:space="preserve">from 09/2026 To 03/2027</w:t>
      </w:r>
      <w:r w:rsidDel="00000000" w:rsidR="00000000" w:rsidRPr="00000000">
        <w:rPr>
          <w:rtl w:val="0"/>
        </w:rPr>
      </w:r>
    </w:p>
    <w:p w:rsidR="00000000" w:rsidDel="00000000" w:rsidP="00000000" w:rsidRDefault="00000000" w:rsidRPr="00000000" w14:paraId="00000007">
      <w:pPr>
        <w:tabs>
          <w:tab w:val="left" w:leader="none" w:pos="1080"/>
          <w:tab w:val="center" w:leader="none" w:pos="4500"/>
          <w:tab w:val="right" w:leader="none" w:pos="9180"/>
        </w:tabs>
        <w:spacing w:after="120" w:before="120" w:lineRule="auto"/>
        <w:rPr/>
      </w:pPr>
      <w:r w:rsidDel="00000000" w:rsidR="00000000" w:rsidRPr="00000000">
        <w:rPr>
          <w:rtl w:val="0"/>
        </w:rPr>
        <w:t xml:space="preserve">(*) Profession: &lt;Artificial Intelligence&gt; </w:t>
        <w:tab/>
        <w:t xml:space="preserve">          Specialty:      &lt;ES&gt; </w:t>
      </w:r>
      <w:r w:rsidDel="00000000" w:rsidR="00000000" w:rsidRPr="00000000">
        <w:rPr/>
        <mc:AlternateContent>
          <mc:Choice Requires="wpg">
            <w:drawing>
              <wp:inline distB="0" distT="0" distL="0" distR="0">
                <wp:extent cx="217805" cy="217805"/>
                <wp:effectExtent b="0" l="0" r="0" t="0"/>
                <wp:docPr id="2" name=""/>
                <a:graphic>
                  <a:graphicData uri="http://schemas.microsoft.com/office/word/2010/wordprocessingShape">
                    <wps:wsp>
                      <wps:cNvSpPr/>
                      <wps:cNvPr id="3" name="Shape 3"/>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&lt;IS&gt;  </w:t>
      </w:r>
      <w:r w:rsidDel="00000000" w:rsidR="00000000" w:rsidRPr="00000000">
        <w:rPr/>
        <mc:AlternateContent>
          <mc:Choice Requires="wpg">
            <w:drawing>
              <wp:inline distB="0" distT="0" distL="0" distR="0">
                <wp:extent cx="217805" cy="217805"/>
                <wp:effectExtent b="0" l="0" r="0" t="0"/>
                <wp:docPr id="1" name=""/>
                <a:graphic>
                  <a:graphicData uri="http://schemas.microsoft.com/office/word/2010/wordprocessingShape">
                    <wps:wsp>
                      <wps:cNvSpPr/>
                      <wps:cNvPr id="2" name="Shape 2"/>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&lt;JS&gt;  </w:t>
      </w:r>
      <w:r w:rsidDel="00000000" w:rsidR="00000000" w:rsidRPr="00000000">
        <w:rPr/>
        <mc:AlternateContent>
          <mc:Choice Requires="wpg">
            <w:drawing>
              <wp:inline distB="0" distT="0" distL="0" distR="0">
                <wp:extent cx="217805" cy="217805"/>
                <wp:effectExtent b="0" l="0" r="0" t="0"/>
                <wp:docPr id="4" name=""/>
                <a:graphic>
                  <a:graphicData uri="http://schemas.microsoft.com/office/word/2010/wordprocessingShape">
                    <wps:wsp>
                      <wps:cNvSpPr/>
                      <wps:cNvPr id="5" name="Shape 5"/>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spacing w:after="120" w:before="120" w:lineRule="auto"/>
        <w:rPr/>
      </w:pPr>
      <w:r w:rsidDel="00000000" w:rsidR="00000000" w:rsidRPr="00000000">
        <w:rPr>
          <w:rtl w:val="0"/>
        </w:rPr>
        <w:t xml:space="preserve">(*) Kinds of person make registers:                  Lecturer:  </w:t>
      </w:r>
      <w:r w:rsidDel="00000000" w:rsidR="00000000" w:rsidRPr="00000000">
        <w:rPr/>
        <mc:AlternateContent>
          <mc:Choice Requires="wpg">
            <w:drawing>
              <wp:inline distB="0" distT="0" distL="0" distR="0">
                <wp:extent cx="217805" cy="217805"/>
                <wp:effectExtent b="0" l="0" r="0" t="0"/>
                <wp:docPr id="3" name=""/>
                <a:graphic>
                  <a:graphicData uri="http://schemas.microsoft.com/office/word/2010/wordprocessingShape">
                    <wps:wsp>
                      <wps:cNvSpPr/>
                      <wps:cNvPr id="4" name="Shape 4"/>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Students </w:t>
      </w:r>
      <w:r w:rsidDel="00000000" w:rsidR="00000000" w:rsidRPr="00000000">
        <w:rPr/>
        <mc:AlternateContent>
          <mc:Choice Requires="wpg">
            <w:drawing>
              <wp:inline distB="0" distT="0" distL="0" distR="0">
                <wp:extent cx="217805" cy="217805"/>
                <wp:effectExtent b="0" l="0" r="0" t="0"/>
                <wp:docPr id="5" name=""/>
                <a:graphic>
                  <a:graphicData uri="http://schemas.microsoft.com/office/word/2010/wordprocessingShape">
                    <wps:wsp>
                      <wps:cNvSpPr/>
                      <wps:cNvPr id="6" name="Shape 6"/>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x</w:t>
                            </w: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5"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tabs>
          <w:tab w:val="left" w:leader="none" w:pos="1080"/>
          <w:tab w:val="center" w:leader="none" w:pos="4500"/>
          <w:tab w:val="right" w:leader="none" w:pos="9180"/>
        </w:tabs>
        <w:spacing w:after="120" w:before="120" w:lineRule="auto"/>
        <w:rPr/>
      </w:pPr>
      <w:r w:rsidDel="00000000" w:rsidR="00000000" w:rsidRPr="00000000">
        <w:rPr>
          <w:rtl w:val="0"/>
        </w:rPr>
      </w:r>
    </w:p>
    <w:p w:rsidR="00000000" w:rsidDel="00000000" w:rsidP="00000000" w:rsidRDefault="00000000" w:rsidRPr="00000000" w14:paraId="0000000A">
      <w:pPr>
        <w:tabs>
          <w:tab w:val="left" w:leader="none" w:pos="1080"/>
          <w:tab w:val="center" w:leader="none" w:pos="4500"/>
          <w:tab w:val="right" w:leader="none" w:pos="9180"/>
        </w:tabs>
        <w:spacing w:after="120" w:before="120" w:lineRule="auto"/>
        <w:rPr/>
      </w:pPr>
      <w:r w:rsidDel="00000000" w:rsidR="00000000" w:rsidRPr="00000000">
        <w:rPr>
          <w:rtl w:val="0"/>
        </w:rPr>
        <w:t xml:space="preserve">1. Register information for supervisor (if have)</w:t>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700"/>
        <w:gridCol w:w="1620"/>
        <w:gridCol w:w="2385"/>
        <w:gridCol w:w="1056"/>
        <w:tblGridChange w:id="0">
          <w:tblGrid>
            <w:gridCol w:w="1590"/>
            <w:gridCol w:w="2700"/>
            <w:gridCol w:w="1620"/>
            <w:gridCol w:w="2385"/>
            <w:gridCol w:w="1056"/>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B">
            <w:pPr>
              <w:tabs>
                <w:tab w:val="left" w:leader="none" w:pos="1080"/>
                <w:tab w:val="center" w:leader="none" w:pos="4860"/>
                <w:tab w:val="right" w:leader="none" w:pos="9180"/>
              </w:tabs>
              <w:spacing w:after="120" w:before="120" w:lineRule="auto"/>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C">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Full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D">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Phone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E">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F">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Title</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Supervisor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Nguyễn Xuân Huy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tabs>
                <w:tab w:val="left" w:leader="none" w:pos="1080"/>
                <w:tab w:val="center" w:leader="none" w:pos="4860"/>
                <w:tab w:val="right" w:leader="none" w:pos="9180"/>
              </w:tabs>
              <w:spacing w:after="120" w:before="120" w:lineRule="auto"/>
              <w:jc w:val="center"/>
              <w:rPr/>
            </w:pPr>
            <w:bookmarkStart w:colFirst="0" w:colLast="0" w:name="_heading=h.vd6xweapjivp" w:id="0"/>
            <w:bookmarkEnd w:id="0"/>
            <w:r w:rsidDel="00000000" w:rsidR="00000000" w:rsidRPr="00000000">
              <w:rPr>
                <w:color w:val="000000"/>
                <w:rtl w:val="0"/>
              </w:rPr>
              <w:t xml:space="preserve">094 3199 979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Huynx23@fe.edu.vn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Mr.</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Supervisor 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Nguyễn Trọng Tài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0903346184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taint51@fe.edu.vn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Mr.</w:t>
            </w:r>
          </w:p>
        </w:tc>
      </w:tr>
    </w:tbl>
    <w:p w:rsidR="00000000" w:rsidDel="00000000" w:rsidP="00000000" w:rsidRDefault="00000000" w:rsidRPr="00000000" w14:paraId="0000001A">
      <w:pPr>
        <w:tabs>
          <w:tab w:val="left" w:leader="none" w:pos="1080"/>
          <w:tab w:val="center" w:leader="none" w:pos="4500"/>
          <w:tab w:val="right" w:leader="none" w:pos="9180"/>
        </w:tabs>
        <w:spacing w:after="120" w:before="120" w:lineRule="auto"/>
        <w:rPr/>
      </w:pPr>
      <w:r w:rsidDel="00000000" w:rsidR="00000000" w:rsidRPr="00000000">
        <w:rPr>
          <w:rtl w:val="0"/>
        </w:rPr>
        <w:t xml:space="preserve">2. Register information for students (if have)</w:t>
      </w:r>
    </w:p>
    <w:tbl>
      <w:tblPr>
        <w:tblStyle w:val="Table2"/>
        <w:tblW w:w="94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1"/>
        <w:gridCol w:w="2234"/>
        <w:gridCol w:w="1350"/>
        <w:gridCol w:w="1440"/>
        <w:gridCol w:w="2070"/>
        <w:gridCol w:w="1066"/>
        <w:tblGridChange w:id="0">
          <w:tblGrid>
            <w:gridCol w:w="1271"/>
            <w:gridCol w:w="2234"/>
            <w:gridCol w:w="1350"/>
            <w:gridCol w:w="1440"/>
            <w:gridCol w:w="2070"/>
            <w:gridCol w:w="1066"/>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B">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C">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Full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D">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Student code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E">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Phone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F">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0">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Role in Group</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1">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Lê Trọng Nhân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3">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SE190525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4">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0397609967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5">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nhanle221199@gmail.com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6">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Leader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7">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8">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Nguyễn Hoàng Gia Huy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9">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SE182631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A">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0902566797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B">
            <w:pPr>
              <w:tabs>
                <w:tab w:val="left" w:leader="none" w:pos="1080"/>
                <w:tab w:val="center" w:leader="none" w:pos="4860"/>
                <w:tab w:val="right" w:leader="none" w:pos="9180"/>
              </w:tabs>
              <w:jc w:val="center"/>
              <w:rPr/>
            </w:pPr>
            <w:r w:rsidDel="00000000" w:rsidR="00000000" w:rsidRPr="00000000">
              <w:rPr>
                <w:rtl w:val="0"/>
              </w:rPr>
              <w:t xml:space="preserve">huynhgse182631@fpt.edu.vn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C">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D">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E">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Nông Quốc 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F">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SE190512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0">
            <w:pPr>
              <w:tabs>
                <w:tab w:val="left" w:leader="none" w:pos="1080"/>
                <w:tab w:val="center" w:leader="none" w:pos="4860"/>
                <w:tab w:val="right" w:leader="none" w:pos="9180"/>
              </w:tabs>
              <w:spacing w:after="120" w:before="120" w:lineRule="auto"/>
              <w:jc w:val="center"/>
              <w:rPr/>
            </w:pPr>
            <w:bookmarkStart w:colFirst="0" w:colLast="0" w:name="_heading=h.dsb5seaxevtm" w:id="1"/>
            <w:bookmarkEnd w:id="1"/>
            <w:r w:rsidDel="00000000" w:rsidR="00000000" w:rsidRPr="00000000">
              <w:rPr>
                <w:rtl w:val="0"/>
              </w:rPr>
              <w:t xml:space="preserve">0896413154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1">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nongan786@gmail.com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bl>
    <w:p w:rsidR="00000000" w:rsidDel="00000000" w:rsidP="00000000" w:rsidRDefault="00000000" w:rsidRPr="00000000" w14:paraId="00000033">
      <w:pPr>
        <w:tabs>
          <w:tab w:val="left" w:leader="none" w:pos="1080"/>
          <w:tab w:val="center" w:leader="none" w:pos="4860"/>
          <w:tab w:val="right" w:leader="none" w:pos="9180"/>
        </w:tabs>
        <w:spacing w:after="120" w:before="120" w:lineRule="auto"/>
        <w:rPr/>
      </w:pPr>
      <w:r w:rsidDel="00000000" w:rsidR="00000000" w:rsidRPr="00000000">
        <w:rPr>
          <w:rtl w:val="0"/>
        </w:rPr>
      </w:r>
    </w:p>
    <w:p w:rsidR="00000000" w:rsidDel="00000000" w:rsidP="00000000" w:rsidRDefault="00000000" w:rsidRPr="00000000" w14:paraId="00000034">
      <w:pPr>
        <w:tabs>
          <w:tab w:val="left" w:leader="none" w:pos="1080"/>
          <w:tab w:val="center" w:leader="none" w:pos="4860"/>
          <w:tab w:val="right" w:leader="none" w:pos="9180"/>
        </w:tabs>
        <w:spacing w:after="120" w:before="120" w:lineRule="auto"/>
        <w:rPr/>
      </w:pPr>
      <w:r w:rsidDel="00000000" w:rsidR="00000000" w:rsidRPr="00000000">
        <w:rPr>
          <w:rtl w:val="0"/>
        </w:rPr>
        <w:t xml:space="preserve">3. Register content of the Capstone Project</w:t>
      </w:r>
    </w:p>
    <w:p w:rsidR="00000000" w:rsidDel="00000000" w:rsidP="00000000" w:rsidRDefault="00000000" w:rsidRPr="00000000" w14:paraId="00000035">
      <w:pPr>
        <w:tabs>
          <w:tab w:val="left" w:leader="none" w:pos="1080"/>
          <w:tab w:val="center" w:leader="none" w:pos="4860"/>
          <w:tab w:val="right" w:leader="none" w:pos="9180"/>
        </w:tabs>
        <w:spacing w:after="120" w:before="120" w:lineRule="auto"/>
        <w:rPr/>
      </w:pPr>
      <w:r w:rsidDel="00000000" w:rsidR="00000000" w:rsidRPr="00000000">
        <w:rPr>
          <w:rtl w:val="0"/>
        </w:rPr>
        <w:t xml:space="preserve">(*) 3.1. Capstone Project name:</w:t>
      </w:r>
    </w:p>
    <w:p w:rsidR="00000000" w:rsidDel="00000000" w:rsidP="00000000" w:rsidRDefault="00000000" w:rsidRPr="00000000" w14:paraId="00000036">
      <w:pPr>
        <w:rPr>
          <w:b w:val="1"/>
          <w:bCs w:val="1"/>
        </w:rPr>
      </w:pPr>
      <w:r w:rsidDel="00000000" w:rsidR="00000000" w:rsidRPr="00000000">
        <w:rPr>
          <w:b w:val="1"/>
          <w:bCs w:val="1"/>
          <w:rtl w:val="0"/>
        </w:rPr>
        <w:t xml:space="preserve">English: Enterprise Knowledge AI Agent using Retrieval-Augmented Generation for Intelligent Question Answering, Data Analytics and Business Decision Support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Vietnamese: Xây dựng AI Agent quản lý tri thức doanh nghiệp sử dụng Retrieval-Augmented Generation hỗ trợ hỏi đáp thông minh, phân tích dữ liệu và hỗ trợ ra quyết định</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w:t>
      </w:r>
    </w:p>
    <w:p w:rsidR="00000000" w:rsidDel="00000000" w:rsidP="00000000" w:rsidRDefault="00000000" w:rsidRPr="00000000" w14:paraId="0000003A">
      <w:pPr>
        <w:spacing w:after="240" w:before="240" w:lineRule="auto"/>
        <w:rPr/>
      </w:pPr>
      <w:r w:rsidDel="00000000" w:rsidR="00000000" w:rsidRPr="00000000">
        <w:rPr>
          <w:rtl w:val="0"/>
        </w:rPr>
        <w:t xml:space="preserve">Organizations generate and manage large volumes of heterogeneous business documents, including contracts, reports, invoices, spreadsheets, technical manuals, scanned documents, and images. However, conventional document management systems mainly rely on keyword based search, making it difficult to efficiently retrieve knowledge, analyze business information, and support decision-making.</w:t>
      </w:r>
    </w:p>
    <w:p w:rsidR="00000000" w:rsidDel="00000000" w:rsidP="00000000" w:rsidRDefault="00000000" w:rsidRPr="00000000" w14:paraId="0000003B">
      <w:pPr>
        <w:spacing w:after="240" w:before="240" w:lineRule="auto"/>
        <w:rPr/>
      </w:pPr>
      <w:r w:rsidDel="00000000" w:rsidR="00000000" w:rsidRPr="00000000">
        <w:rPr>
          <w:rtl w:val="0"/>
        </w:rPr>
        <w:t xml:space="preserve">This project aims to develop an Enterprise Knowledge AI Agent powered by Retrieval Augmented Generation (RAG) and Large Language Models (LLMs) to provide intelligent document understanding and enterprise knowledge services. The proposed system is capable of processing multiple document formats, extracting structured and unstructured information, preserving document layouts, understanding tables, figures, invoices, and mathematical formulas, and answering complex business questions accurately.</w:t>
      </w:r>
    </w:p>
    <w:p w:rsidR="00000000" w:rsidDel="00000000" w:rsidP="00000000" w:rsidRDefault="00000000" w:rsidRPr="00000000" w14:paraId="0000003C">
      <w:pPr>
        <w:spacing w:after="240" w:before="240" w:lineRule="auto"/>
        <w:rPr/>
      </w:pPr>
      <w:r w:rsidDel="00000000" w:rsidR="00000000" w:rsidRPr="00000000">
        <w:rPr>
          <w:rtl w:val="0"/>
        </w:rPr>
        <w:t xml:space="preserve">Unlike traditional chatbot systems, the proposed solution adopts a multi-agent architecture, where specialized AI Agents collaborate to perform various business tasks such as document question answering, document summarization, business analytics, SQL query generation, report generation, and dashboard visualization. All enterprise knowledge is stored within a secure internal database, ensuring that the AI system retrieves information exclusively from authorized organizational documents without relying on external knowledge sources.</w:t>
      </w:r>
    </w:p>
    <w:p w:rsidR="00000000" w:rsidDel="00000000" w:rsidP="00000000" w:rsidRDefault="00000000" w:rsidRPr="00000000" w14:paraId="0000003D">
      <w:pPr>
        <w:spacing w:after="240" w:before="240" w:lineRule="auto"/>
        <w:rPr/>
      </w:pPr>
      <w:r w:rsidDel="00000000" w:rsidR="00000000" w:rsidRPr="00000000">
        <w:rPr>
          <w:rtl w:val="0"/>
        </w:rPr>
        <w:t xml:space="preserve">The final system provides an intelligent enterprise assistant that improves productivity, accelerates information retrieval, supports business decision-making, and enhances organizational knowledge management.</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F">
      <w:pPr>
        <w:ind w:left="720" w:firstLine="0"/>
        <w:rPr/>
      </w:pPr>
      <w:r w:rsidDel="00000000" w:rsidR="00000000" w:rsidRPr="00000000">
        <w:rPr>
          <w:rtl w:val="0"/>
        </w:rPr>
        <w:t xml:space="preserve">The objectives of this project are:</w:t>
      </w:r>
    </w:p>
    <w:p w:rsidR="00000000" w:rsidDel="00000000" w:rsidP="00000000" w:rsidRDefault="00000000" w:rsidRPr="00000000" w14:paraId="0000004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an Enterprise Knowledge AI Agent for intelligent document understanding.</w:t>
      </w:r>
    </w:p>
    <w:p w:rsidR="00000000" w:rsidDel="00000000" w:rsidP="00000000" w:rsidRDefault="00000000" w:rsidRPr="00000000" w14:paraId="0000004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 Retrieval-Augmented Generation (RAG) architecture for enterprise knowledge retrieval.</w:t>
      </w:r>
    </w:p>
    <w:p w:rsidR="00000000" w:rsidDel="00000000" w:rsidP="00000000" w:rsidRDefault="00000000" w:rsidRPr="00000000" w14:paraId="0000004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an automated document processing pipeline capable of handling PDF, Microsoft Word, Excel, scanned documents, and images.</w:t>
      </w:r>
    </w:p>
    <w:p w:rsidR="00000000" w:rsidDel="00000000" w:rsidP="00000000" w:rsidRDefault="00000000" w:rsidRPr="00000000" w14:paraId="0000004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 textual content, tables, diagrams, invoices, formulas, and metadata from heterogeneous business documents.</w:t>
      </w:r>
    </w:p>
    <w:p w:rsidR="00000000" w:rsidDel="00000000" w:rsidP="00000000" w:rsidRDefault="00000000" w:rsidRPr="00000000" w14:paraId="0000004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advanced semantic chunking and hybrid retrieval techniques to improve retrieval accuracy.</w:t>
      </w:r>
    </w:p>
    <w:p w:rsidR="00000000" w:rsidDel="00000000" w:rsidP="00000000" w:rsidRDefault="00000000" w:rsidRPr="00000000" w14:paraId="0000004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secure enterprise knowledge base using PostgreSQL and pgvector.</w:t>
      </w:r>
    </w:p>
    <w:p w:rsidR="00000000" w:rsidDel="00000000" w:rsidP="00000000" w:rsidRDefault="00000000" w:rsidRPr="00000000" w14:paraId="0000004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multiple AI Agents capable of performing different business tasks, including question answering, data analysis, SQL generation, dashboard generation, and report generation.</w:t>
      </w:r>
    </w:p>
    <w:p w:rsidR="00000000" w:rsidDel="00000000" w:rsidP="00000000" w:rsidRDefault="00000000" w:rsidRPr="00000000" w14:paraId="0000004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web-based chatbot and interactive business dashboard.</w:t>
      </w:r>
    </w:p>
    <w:p w:rsidR="00000000" w:rsidDel="00000000" w:rsidP="00000000" w:rsidRDefault="00000000" w:rsidRPr="00000000" w14:paraId="0000004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the proposed system using information retrieval and Large Language Model evaluation metrics.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List and AI Core Functions</w:t>
      </w:r>
    </w:p>
    <w:tbl>
      <w:tblPr>
        <w:tblStyle w:val="Table3"/>
        <w:tblW w:w="8930.0" w:type="dxa"/>
        <w:jc w:val="left"/>
        <w:tblInd w:w="704.0" w:type="dxa"/>
        <w:tblBorders>
          <w:top w:color="c2d69b" w:space="0" w:sz="4" w:val="single"/>
          <w:left w:color="c2d69b" w:space="0" w:sz="4" w:val="single"/>
          <w:bottom w:color="c2d69b" w:space="0" w:sz="4" w:val="single"/>
          <w:right w:color="c2d69b" w:space="0" w:sz="4" w:val="single"/>
          <w:insideH w:color="c2d69b" w:space="0" w:sz="4" w:val="single"/>
          <w:insideV w:color="c2d69b" w:space="0" w:sz="4" w:val="single"/>
        </w:tblBorders>
        <w:tblLayout w:type="fixed"/>
        <w:tblLook w:val="04A0"/>
      </w:tblPr>
      <w:tblGrid>
        <w:gridCol w:w="2977"/>
        <w:gridCol w:w="5953"/>
        <w:tblGridChange w:id="0">
          <w:tblGrid>
            <w:gridCol w:w="2977"/>
            <w:gridCol w:w="5953"/>
          </w:tblGrid>
        </w:tblGridChange>
      </w:tblGrid>
      <w:tr>
        <w:trPr>
          <w:cantSplit w:val="0"/>
          <w:tblHeader w:val="0"/>
        </w:trPr>
        <w:tc>
          <w:tcPr/>
          <w:p w:rsidR="00000000" w:rsidDel="00000000" w:rsidP="00000000" w:rsidRDefault="00000000" w:rsidRPr="00000000" w14:paraId="0000004B">
            <w:pPr>
              <w:rPr/>
            </w:pPr>
            <w:r w:rsidDel="00000000" w:rsidR="00000000" w:rsidRPr="00000000">
              <w:rPr>
                <w:rtl w:val="0"/>
              </w:rPr>
              <w:t xml:space="preserve">Module</w:t>
            </w:r>
          </w:p>
        </w:tc>
        <w:tc>
          <w:tcPr/>
          <w:p w:rsidR="00000000" w:rsidDel="00000000" w:rsidP="00000000" w:rsidRDefault="00000000" w:rsidRPr="00000000" w14:paraId="0000004C">
            <w:pPr>
              <w:rPr/>
            </w:pPr>
            <w:r w:rsidDel="00000000" w:rsidR="00000000" w:rsidRPr="00000000">
              <w:rPr>
                <w:rtl w:val="0"/>
              </w:rPr>
              <w:t xml:space="preserve">AI Core Functions</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Document Management</w:t>
            </w:r>
          </w:p>
        </w:tc>
        <w:tc>
          <w:tcPr/>
          <w:p w:rsidR="00000000" w:rsidDel="00000000" w:rsidP="00000000" w:rsidRDefault="00000000" w:rsidRPr="00000000" w14:paraId="0000004E">
            <w:pPr>
              <w:rPr/>
            </w:pPr>
            <w:r w:rsidDel="00000000" w:rsidR="00000000" w:rsidRPr="00000000">
              <w:rPr>
                <w:rtl w:val="0"/>
              </w:rPr>
              <w:t xml:space="preserve">Upload and manage enterprise documents</w:t>
            </w:r>
          </w:p>
        </w:tc>
      </w:tr>
      <w:tr>
        <w:trPr>
          <w:cantSplit w:val="0"/>
          <w:tblHeader w:val="0"/>
        </w:trPr>
        <w:tc>
          <w:tcPr/>
          <w:p w:rsidR="00000000" w:rsidDel="00000000" w:rsidP="00000000" w:rsidRDefault="00000000" w:rsidRPr="00000000" w14:paraId="0000004F">
            <w:pPr>
              <w:rPr/>
            </w:pPr>
            <w:r w:rsidDel="00000000" w:rsidR="00000000" w:rsidRPr="00000000">
              <w:rPr>
                <w:rtl w:val="0"/>
              </w:rPr>
              <w:t xml:space="preserve">Document Parsing</w:t>
            </w:r>
          </w:p>
        </w:tc>
        <w:tc>
          <w:tcPr/>
          <w:p w:rsidR="00000000" w:rsidDel="00000000" w:rsidP="00000000" w:rsidRDefault="00000000" w:rsidRPr="00000000" w14:paraId="00000050">
            <w:pPr>
              <w:rPr/>
            </w:pPr>
            <w:r w:rsidDel="00000000" w:rsidR="00000000" w:rsidRPr="00000000">
              <w:rPr>
                <w:rtl w:val="0"/>
              </w:rPr>
              <w:t xml:space="preserve">Parse PDF, DOCX, Excel, Images</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OCR &amp; Layout Analysis</w:t>
            </w:r>
          </w:p>
        </w:tc>
        <w:tc>
          <w:tcPr/>
          <w:p w:rsidR="00000000" w:rsidDel="00000000" w:rsidP="00000000" w:rsidRDefault="00000000" w:rsidRPr="00000000" w14:paraId="00000052">
            <w:pPr>
              <w:rPr/>
            </w:pPr>
            <w:r w:rsidDel="00000000" w:rsidR="00000000" w:rsidRPr="00000000">
              <w:rPr>
                <w:rtl w:val="0"/>
              </w:rPr>
              <w:t xml:space="preserve">Extract text, tables, figures, formulas</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Metadata Extraction</w:t>
            </w:r>
          </w:p>
        </w:tc>
        <w:tc>
          <w:tcPr/>
          <w:p w:rsidR="00000000" w:rsidDel="00000000" w:rsidP="00000000" w:rsidRDefault="00000000" w:rsidRPr="00000000" w14:paraId="00000054">
            <w:pPr>
              <w:rPr/>
            </w:pPr>
            <w:r w:rsidDel="00000000" w:rsidR="00000000" w:rsidRPr="00000000">
              <w:rPr>
                <w:rtl w:val="0"/>
              </w:rPr>
              <w:t xml:space="preserve">Generate document metadata</w:t>
            </w:r>
          </w:p>
        </w:tc>
      </w:tr>
      <w:tr>
        <w:trPr>
          <w:cantSplit w:val="0"/>
          <w:tblHeader w:val="0"/>
        </w:trPr>
        <w:tc>
          <w:tcPr/>
          <w:p w:rsidR="00000000" w:rsidDel="00000000" w:rsidP="00000000" w:rsidRDefault="00000000" w:rsidRPr="00000000" w14:paraId="00000055">
            <w:pPr>
              <w:rPr/>
            </w:pPr>
            <w:r w:rsidDel="00000000" w:rsidR="00000000" w:rsidRPr="00000000">
              <w:rPr>
                <w:rtl w:val="0"/>
              </w:rPr>
              <w:t xml:space="preserve">Semantic Chunking</w:t>
            </w:r>
          </w:p>
        </w:tc>
        <w:tc>
          <w:tcPr/>
          <w:p w:rsidR="00000000" w:rsidDel="00000000" w:rsidP="00000000" w:rsidRDefault="00000000" w:rsidRPr="00000000" w14:paraId="00000056">
            <w:pPr>
              <w:rPr/>
            </w:pPr>
            <w:r w:rsidDel="00000000" w:rsidR="00000000" w:rsidRPr="00000000">
              <w:rPr>
                <w:rtl w:val="0"/>
              </w:rPr>
              <w:t xml:space="preserve">Context-aware document segmentation</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Embedding Generation</w:t>
            </w:r>
          </w:p>
        </w:tc>
        <w:tc>
          <w:tcPr/>
          <w:p w:rsidR="00000000" w:rsidDel="00000000" w:rsidP="00000000" w:rsidRDefault="00000000" w:rsidRPr="00000000" w14:paraId="00000058">
            <w:pPr>
              <w:rPr/>
            </w:pPr>
            <w:r w:rsidDel="00000000" w:rsidR="00000000" w:rsidRPr="00000000">
              <w:rPr>
                <w:rtl w:val="0"/>
              </w:rPr>
              <w:t xml:space="preserve">Convert document chunks into vector representations</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Knowledge Database</w:t>
            </w:r>
          </w:p>
        </w:tc>
        <w:tc>
          <w:tcPr/>
          <w:p w:rsidR="00000000" w:rsidDel="00000000" w:rsidP="00000000" w:rsidRDefault="00000000" w:rsidRPr="00000000" w14:paraId="0000005A">
            <w:pPr>
              <w:rPr/>
            </w:pPr>
            <w:r w:rsidDel="00000000" w:rsidR="00000000" w:rsidRPr="00000000">
              <w:rPr>
                <w:rtl w:val="0"/>
              </w:rPr>
              <w:t xml:space="preserve">PostgreSQL + pgvector</w:t>
            </w:r>
          </w:p>
        </w:tc>
      </w:tr>
      <w:tr>
        <w:trPr>
          <w:cantSplit w:val="0"/>
          <w:tblHeader w:val="0"/>
        </w:trPr>
        <w:tc>
          <w:tcPr/>
          <w:p w:rsidR="00000000" w:rsidDel="00000000" w:rsidP="00000000" w:rsidRDefault="00000000" w:rsidRPr="00000000" w14:paraId="0000005B">
            <w:pPr>
              <w:rPr/>
            </w:pPr>
            <w:r w:rsidDel="00000000" w:rsidR="00000000" w:rsidRPr="00000000">
              <w:rPr>
                <w:rtl w:val="0"/>
              </w:rPr>
              <w:t xml:space="preserve">Hybrid Retrieval</w:t>
            </w:r>
          </w:p>
        </w:tc>
        <w:tc>
          <w:tcPr/>
          <w:p w:rsidR="00000000" w:rsidDel="00000000" w:rsidP="00000000" w:rsidRDefault="00000000" w:rsidRPr="00000000" w14:paraId="0000005C">
            <w:pPr>
              <w:rPr/>
            </w:pPr>
            <w:r w:rsidDel="00000000" w:rsidR="00000000" w:rsidRPr="00000000">
              <w:rPr>
                <w:rtl w:val="0"/>
              </w:rPr>
              <w:t xml:space="preserve">BM25 + Vector Search + Metadata Filtering</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AI Agent Router</w:t>
            </w:r>
          </w:p>
        </w:tc>
        <w:tc>
          <w:tcPr/>
          <w:p w:rsidR="00000000" w:rsidDel="00000000" w:rsidP="00000000" w:rsidRDefault="00000000" w:rsidRPr="00000000" w14:paraId="0000005E">
            <w:pPr>
              <w:rPr/>
            </w:pPr>
            <w:r w:rsidDel="00000000" w:rsidR="00000000" w:rsidRPr="00000000">
              <w:rPr>
                <w:rtl w:val="0"/>
              </w:rPr>
              <w:t xml:space="preserve">Select appropriate AI Agent based on user intent</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Question Answering Agent</w:t>
            </w:r>
          </w:p>
        </w:tc>
        <w:tc>
          <w:tcPr/>
          <w:p w:rsidR="00000000" w:rsidDel="00000000" w:rsidP="00000000" w:rsidRDefault="00000000" w:rsidRPr="00000000" w14:paraId="00000060">
            <w:pPr>
              <w:rPr/>
            </w:pPr>
            <w:r w:rsidDel="00000000" w:rsidR="00000000" w:rsidRPr="00000000">
              <w:rPr>
                <w:rtl w:val="0"/>
              </w:rPr>
              <w:t xml:space="preserve">Enterprise document QA</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SQL Analytics Agent</w:t>
            </w:r>
          </w:p>
        </w:tc>
        <w:tc>
          <w:tcPr/>
          <w:p w:rsidR="00000000" w:rsidDel="00000000" w:rsidP="00000000" w:rsidRDefault="00000000" w:rsidRPr="00000000" w14:paraId="00000062">
            <w:pPr>
              <w:rPr/>
            </w:pPr>
            <w:r w:rsidDel="00000000" w:rsidR="00000000" w:rsidRPr="00000000">
              <w:rPr>
                <w:rtl w:val="0"/>
              </w:rPr>
              <w:t xml:space="preserve">Generate SQL queries and perform data analysis</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Report Agent</w:t>
            </w:r>
          </w:p>
        </w:tc>
        <w:tc>
          <w:tcPr/>
          <w:p w:rsidR="00000000" w:rsidDel="00000000" w:rsidP="00000000" w:rsidRDefault="00000000" w:rsidRPr="00000000" w14:paraId="00000064">
            <w:pPr>
              <w:rPr/>
            </w:pPr>
            <w:r w:rsidDel="00000000" w:rsidR="00000000" w:rsidRPr="00000000">
              <w:rPr>
                <w:rtl w:val="0"/>
              </w:rPr>
              <w:t xml:space="preserve">Generate business reports</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Dashboard Agent</w:t>
            </w:r>
          </w:p>
        </w:tc>
        <w:tc>
          <w:tcPr/>
          <w:p w:rsidR="00000000" w:rsidDel="00000000" w:rsidP="00000000" w:rsidRDefault="00000000" w:rsidRPr="00000000" w14:paraId="00000066">
            <w:pPr>
              <w:rPr/>
            </w:pPr>
            <w:r w:rsidDel="00000000" w:rsidR="00000000" w:rsidRPr="00000000">
              <w:rPr>
                <w:rtl w:val="0"/>
              </w:rPr>
              <w:t xml:space="preserve">Produce business dashboards and statistical summaries</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Authentication &amp; Security</w:t>
            </w:r>
          </w:p>
        </w:tc>
        <w:tc>
          <w:tcPr/>
          <w:p w:rsidR="00000000" w:rsidDel="00000000" w:rsidP="00000000" w:rsidRDefault="00000000" w:rsidRPr="00000000" w14:paraId="00000068">
            <w:pPr>
              <w:rPr/>
            </w:pPr>
            <w:r w:rsidDel="00000000" w:rsidR="00000000" w:rsidRPr="00000000">
              <w:rPr>
                <w:rtl w:val="0"/>
              </w:rPr>
              <w:t xml:space="preserve">Role-based access control</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Baseline Models (Benchmarking)</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will benchmark and evaluate several state-of-the-art AI models and retrieval techniques.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OCR Models</w:t>
      </w:r>
    </w:p>
    <w:p w:rsidR="00000000" w:rsidDel="00000000" w:rsidP="00000000" w:rsidRDefault="00000000" w:rsidRPr="00000000" w14:paraId="0000006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PaddleOCR </w:t>
      </w:r>
    </w:p>
    <w:p w:rsidR="00000000" w:rsidDel="00000000" w:rsidP="00000000" w:rsidRDefault="00000000" w:rsidRPr="00000000" w14:paraId="0000006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EasyOCR </w:t>
      </w:r>
    </w:p>
    <w:p w:rsidR="00000000" w:rsidDel="00000000" w:rsidP="00000000" w:rsidRDefault="00000000" w:rsidRPr="00000000" w14:paraId="0000006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Surya OCR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Embedding Models</w:t>
      </w:r>
    </w:p>
    <w:p w:rsidR="00000000" w:rsidDel="00000000" w:rsidP="00000000" w:rsidRDefault="00000000" w:rsidRPr="00000000" w14:paraId="0000007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BAAI BGE-M3 </w:t>
      </w:r>
    </w:p>
    <w:p w:rsidR="00000000" w:rsidDel="00000000" w:rsidP="00000000" w:rsidRDefault="00000000" w:rsidRPr="00000000" w14:paraId="0000007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Qwen3 Embedding </w:t>
      </w:r>
    </w:p>
    <w:p w:rsidR="00000000" w:rsidDel="00000000" w:rsidP="00000000" w:rsidRDefault="00000000" w:rsidRPr="00000000" w14:paraId="0000007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e5-large-v2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Large Language Models</w:t>
      </w:r>
    </w:p>
    <w:p w:rsidR="00000000" w:rsidDel="00000000" w:rsidP="00000000" w:rsidRDefault="00000000" w:rsidRPr="00000000" w14:paraId="0000007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Qwen3 </w:t>
      </w:r>
    </w:p>
    <w:p w:rsidR="00000000" w:rsidDel="00000000" w:rsidP="00000000" w:rsidRDefault="00000000" w:rsidRPr="00000000" w14:paraId="0000007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Llama 3 </w:t>
      </w:r>
    </w:p>
    <w:p w:rsidR="00000000" w:rsidDel="00000000" w:rsidP="00000000" w:rsidRDefault="00000000" w:rsidRPr="00000000" w14:paraId="0000007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GPT (Benchmark Comparison)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Retrieval Methods</w:t>
      </w:r>
    </w:p>
    <w:p w:rsidR="00000000" w:rsidDel="00000000" w:rsidP="00000000" w:rsidRDefault="00000000" w:rsidRPr="00000000" w14:paraId="0000007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Dense Retrieval </w:t>
      </w:r>
    </w:p>
    <w:p w:rsidR="00000000" w:rsidDel="00000000" w:rsidP="00000000" w:rsidRDefault="00000000" w:rsidRPr="00000000" w14:paraId="0000007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BM25 </w:t>
      </w:r>
    </w:p>
    <w:p w:rsidR="00000000" w:rsidDel="00000000" w:rsidP="00000000" w:rsidRDefault="00000000" w:rsidRPr="00000000" w14:paraId="0000007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Search </w:t>
      </w:r>
    </w:p>
    <w:p w:rsidR="00000000" w:rsidDel="00000000" w:rsidP="00000000" w:rsidRDefault="00000000" w:rsidRPr="00000000" w14:paraId="0000007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Parent Document Retriever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Reranking Models</w:t>
      </w:r>
    </w:p>
    <w:p w:rsidR="00000000" w:rsidDel="00000000" w:rsidP="00000000" w:rsidRDefault="00000000" w:rsidRPr="00000000" w14:paraId="0000007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BGE Reranker </w:t>
      </w:r>
    </w:p>
    <w:p w:rsidR="00000000" w:rsidDel="00000000" w:rsidP="00000000" w:rsidRDefault="00000000" w:rsidRPr="00000000" w14:paraId="0000007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Qwen Reranker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Solution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solution develops a secure Enterprise Knowledge AI Agent based on Retrieval Augmented Generation and Multi Agent AI architecture.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consists of five major layers:</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Document Processing Layer </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 Extraction Layer </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 Storage Layer </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Agent Orchestration Layer </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Application Layer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layer is responsible for a specific stage in the intelligent document processing pipeline, enabling efficient document understanding, semantic retrieval, and intelligent business assistance.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Data Collection and Preparation:</w:t>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1134"/>
          <w:tab w:val="center" w:leader="none" w:pos="4860"/>
          <w:tab w:val="right" w:leader="none" w:pos="9180"/>
        </w:tabs>
        <w:rPr>
          <w:b w:val="1"/>
          <w:bCs w:val="1"/>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709" w:firstLine="0"/>
        <w:rPr/>
      </w:pPr>
      <w:r w:rsidDel="00000000" w:rsidR="00000000" w:rsidRPr="00000000">
        <w:rPr>
          <w:rtl w:val="0"/>
        </w:rPr>
        <w:t xml:space="preserve">The data processing pipeline supports multiple enterprise document formats, including:</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440" w:hanging="360"/>
        <w:rPr/>
      </w:pPr>
      <w:r w:rsidDel="00000000" w:rsidR="00000000" w:rsidRPr="00000000">
        <w:rPr>
          <w:rtl w:val="0"/>
        </w:rPr>
        <w:t xml:space="preserve">PDF </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440" w:hanging="360"/>
        <w:rPr/>
      </w:pPr>
      <w:r w:rsidDel="00000000" w:rsidR="00000000" w:rsidRPr="00000000">
        <w:rPr>
          <w:rtl w:val="0"/>
        </w:rPr>
        <w:t xml:space="preserve">Microsoft Word </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440" w:hanging="360"/>
        <w:rPr/>
      </w:pPr>
      <w:r w:rsidDel="00000000" w:rsidR="00000000" w:rsidRPr="00000000">
        <w:rPr>
          <w:rtl w:val="0"/>
        </w:rPr>
        <w:t xml:space="preserve">Microsoft Excel </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440" w:hanging="360"/>
        <w:rPr/>
      </w:pPr>
      <w:r w:rsidDel="00000000" w:rsidR="00000000" w:rsidRPr="00000000">
        <w:rPr>
          <w:rtl w:val="0"/>
        </w:rPr>
        <w:t xml:space="preserve">PowerPoint </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440" w:hanging="360"/>
        <w:rPr/>
      </w:pPr>
      <w:r w:rsidDel="00000000" w:rsidR="00000000" w:rsidRPr="00000000">
        <w:rPr>
          <w:rtl w:val="0"/>
        </w:rPr>
        <w:t xml:space="preserve">Scanned documents </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440" w:hanging="360"/>
        <w:rPr/>
      </w:pPr>
      <w:r w:rsidDel="00000000" w:rsidR="00000000" w:rsidRPr="00000000">
        <w:rPr>
          <w:rtl w:val="0"/>
        </w:rPr>
        <w:t xml:space="preserve">Images </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440" w:hanging="360"/>
        <w:rPr/>
      </w:pPr>
      <w:r w:rsidDel="00000000" w:rsidR="00000000" w:rsidRPr="00000000">
        <w:rPr>
          <w:rtl w:val="0"/>
        </w:rPr>
        <w:t xml:space="preserve">Business invoices </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440" w:hanging="360"/>
        <w:rPr/>
      </w:pPr>
      <w:r w:rsidDel="00000000" w:rsidR="00000000" w:rsidRPr="00000000">
        <w:rPr>
          <w:rtl w:val="0"/>
        </w:rPr>
        <w:t xml:space="preserve">Technical manuals </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440" w:hanging="360"/>
        <w:rPr/>
      </w:pPr>
      <w:r w:rsidDel="00000000" w:rsidR="00000000" w:rsidRPr="00000000">
        <w:rPr>
          <w:rtl w:val="0"/>
        </w:rPr>
        <w:t xml:space="preserve">Internal reports </w:t>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709" w:firstLine="0"/>
        <w:rPr/>
      </w:pPr>
      <w:r w:rsidDel="00000000" w:rsidR="00000000" w:rsidRPr="00000000">
        <w:rPr>
          <w:rtl w:val="0"/>
        </w:rPr>
        <w:t xml:space="preserve">The preprocessing workflow includes:</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440" w:hanging="360"/>
        <w:rPr/>
      </w:pPr>
      <w:r w:rsidDel="00000000" w:rsidR="00000000" w:rsidRPr="00000000">
        <w:rPr>
          <w:rtl w:val="0"/>
        </w:rPr>
        <w:t xml:space="preserve">Document parsing </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440" w:hanging="360"/>
        <w:rPr/>
      </w:pPr>
      <w:r w:rsidDel="00000000" w:rsidR="00000000" w:rsidRPr="00000000">
        <w:rPr>
          <w:rtl w:val="0"/>
        </w:rPr>
        <w:t xml:space="preserve">OCR processing </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440" w:hanging="360"/>
        <w:rPr/>
      </w:pPr>
      <w:r w:rsidDel="00000000" w:rsidR="00000000" w:rsidRPr="00000000">
        <w:rPr>
          <w:rtl w:val="0"/>
        </w:rPr>
        <w:t xml:space="preserve">Layout detection </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440" w:hanging="360"/>
        <w:rPr/>
      </w:pPr>
      <w:r w:rsidDel="00000000" w:rsidR="00000000" w:rsidRPr="00000000">
        <w:rPr>
          <w:rtl w:val="0"/>
        </w:rPr>
        <w:t xml:space="preserve">Table extraction </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440" w:hanging="360"/>
        <w:rPr/>
      </w:pPr>
      <w:r w:rsidDel="00000000" w:rsidR="00000000" w:rsidRPr="00000000">
        <w:rPr>
          <w:rtl w:val="0"/>
        </w:rPr>
        <w:t xml:space="preserve">Image caption generation </w:t>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440" w:hanging="360"/>
        <w:rPr/>
      </w:pPr>
      <w:r w:rsidDel="00000000" w:rsidR="00000000" w:rsidRPr="00000000">
        <w:rPr>
          <w:rtl w:val="0"/>
        </w:rPr>
        <w:t xml:space="preserve">Formula recognition </w:t>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440" w:hanging="360"/>
        <w:rPr/>
      </w:pPr>
      <w:r w:rsidDel="00000000" w:rsidR="00000000" w:rsidRPr="00000000">
        <w:rPr>
          <w:rtl w:val="0"/>
        </w:rPr>
        <w:t xml:space="preserve">Metadata extraction </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440" w:hanging="360"/>
        <w:rPr/>
      </w:pPr>
      <w:r w:rsidDel="00000000" w:rsidR="00000000" w:rsidRPr="00000000">
        <w:rPr>
          <w:rtl w:val="0"/>
        </w:rPr>
        <w:t xml:space="preserve">Data cleaning </w:t>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440" w:hanging="360"/>
        <w:rPr/>
      </w:pPr>
      <w:r w:rsidDel="00000000" w:rsidR="00000000" w:rsidRPr="00000000">
        <w:rPr>
          <w:rtl w:val="0"/>
        </w:rPr>
        <w:t xml:space="preserve">Semantic document segmentation </w:t>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1134"/>
          <w:tab w:val="center" w:leader="none" w:pos="4860"/>
          <w:tab w:val="right" w:leader="none" w:pos="9180"/>
        </w:tabs>
        <w:rPr/>
      </w:pPr>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Training Method Selection:</w:t>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b w:val="1"/>
          <w:bCs w:val="1"/>
        </w:rPr>
      </w:pPr>
      <w:r w:rsidDel="00000000" w:rsidR="00000000" w:rsidRPr="00000000">
        <w:rPr>
          <w:rtl w:val="0"/>
        </w:rPr>
        <w:t xml:space="preserve">Instead of training a Large Language Model from scratch, this project adopts Retrieval-Augmented Generation to leverage enterprise knowledge effectively.</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and optimization techniques include:</w:t>
      </w:r>
    </w:p>
    <w:p w:rsidR="00000000" w:rsidDel="00000000" w:rsidP="00000000" w:rsidRDefault="00000000" w:rsidRPr="00000000" w14:paraId="000000A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Embedding model evaluation </w:t>
      </w:r>
    </w:p>
    <w:p w:rsidR="00000000" w:rsidDel="00000000" w:rsidP="00000000" w:rsidRDefault="00000000" w:rsidRPr="00000000" w14:paraId="000000A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 Engineering </w:t>
      </w:r>
    </w:p>
    <w:p w:rsidR="00000000" w:rsidDel="00000000" w:rsidP="00000000" w:rsidRDefault="00000000" w:rsidRPr="00000000" w14:paraId="000000A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Chunk Optimization </w:t>
      </w:r>
    </w:p>
    <w:p w:rsidR="00000000" w:rsidDel="00000000" w:rsidP="00000000" w:rsidRDefault="00000000" w:rsidRPr="00000000" w14:paraId="000000A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Retrieval </w:t>
      </w:r>
    </w:p>
    <w:p w:rsidR="00000000" w:rsidDel="00000000" w:rsidP="00000000" w:rsidRDefault="00000000" w:rsidRPr="00000000" w14:paraId="000000A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Reranking </w:t>
      </w:r>
    </w:p>
    <w:p w:rsidR="00000000" w:rsidDel="00000000" w:rsidP="00000000" w:rsidRDefault="00000000" w:rsidRPr="00000000" w14:paraId="000000A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Instruction Tuning (Optional)</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pPr>
      <w:r w:rsidDel="00000000" w:rsidR="00000000" w:rsidRPr="00000000">
        <w:rPr>
          <w:b w:val="1"/>
          <w:bCs w:val="1"/>
          <w:rtl w:val="0"/>
        </w:rPr>
        <w:t xml:space="preserve">Model Customization:</w:t>
      </w:r>
      <w:r w:rsidDel="00000000" w:rsidR="00000000" w:rsidRPr="00000000">
        <w:rPr>
          <w:rtl w:val="0"/>
        </w:rPr>
      </w:r>
    </w:p>
    <w:p w:rsidR="00000000" w:rsidDel="00000000" w:rsidP="00000000" w:rsidRDefault="00000000" w:rsidRPr="00000000" w14:paraId="000000AD">
      <w:pPr>
        <w:ind w:left="1080" w:firstLine="0"/>
        <w:rPr/>
      </w:pPr>
      <w:r w:rsidDel="00000000" w:rsidR="00000000" w:rsidRPr="00000000">
        <w:rPr>
          <w:rtl w:val="0"/>
        </w:rPr>
        <w:t xml:space="preserve">The proposed AI Agent is customized through:</w:t>
      </w:r>
    </w:p>
    <w:p w:rsidR="00000000" w:rsidDel="00000000" w:rsidP="00000000" w:rsidRDefault="00000000" w:rsidRPr="00000000" w14:paraId="000000A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Enterprise-specific prompt templates </w:t>
      </w:r>
    </w:p>
    <w:p w:rsidR="00000000" w:rsidDel="00000000" w:rsidP="00000000" w:rsidRDefault="00000000" w:rsidRPr="00000000" w14:paraId="000000A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Metadata-aware retrieval </w:t>
      </w:r>
    </w:p>
    <w:p w:rsidR="00000000" w:rsidDel="00000000" w:rsidP="00000000" w:rsidRDefault="00000000" w:rsidRPr="00000000" w14:paraId="000000B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Context-aware semantic chunking </w:t>
      </w:r>
    </w:p>
    <w:p w:rsidR="00000000" w:rsidDel="00000000" w:rsidP="00000000" w:rsidRDefault="00000000" w:rsidRPr="00000000" w14:paraId="000000B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Parent-Child document retrieval </w:t>
      </w:r>
    </w:p>
    <w:p w:rsidR="00000000" w:rsidDel="00000000" w:rsidP="00000000" w:rsidRDefault="00000000" w:rsidRPr="00000000" w14:paraId="000000B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LangGraph multi-agent workflows </w:t>
      </w:r>
    </w:p>
    <w:p w:rsidR="00000000" w:rsidDel="00000000" w:rsidP="00000000" w:rsidRDefault="00000000" w:rsidRPr="00000000" w14:paraId="000000B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document ontology </w:t>
      </w:r>
    </w:p>
    <w:p w:rsidR="00000000" w:rsidDel="00000000" w:rsidP="00000000" w:rsidRDefault="00000000" w:rsidRPr="00000000" w14:paraId="000000B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Domain-specific knowledge grounding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Real-time Production:</w:t>
      </w:r>
    </w:p>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b w:val="1"/>
          <w:bCs w:val="1"/>
        </w:rPr>
      </w:pPr>
      <w:r w:rsidDel="00000000" w:rsidR="00000000" w:rsidRPr="00000000">
        <w:rPr>
          <w:rtl w:val="0"/>
        </w:rPr>
        <w:t xml:space="preserve">The production environment consists of:</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Backend </w:t>
      </w:r>
    </w:p>
    <w:p w:rsidR="00000000" w:rsidDel="00000000" w:rsidP="00000000" w:rsidRDefault="00000000" w:rsidRPr="00000000" w14:paraId="000000B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LangChain </w:t>
      </w:r>
    </w:p>
    <w:p w:rsidR="00000000" w:rsidDel="00000000" w:rsidP="00000000" w:rsidRDefault="00000000" w:rsidRPr="00000000" w14:paraId="000000B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LangGraph </w:t>
      </w:r>
    </w:p>
    <w:p w:rsidR="00000000" w:rsidDel="00000000" w:rsidP="00000000" w:rsidRDefault="00000000" w:rsidRPr="00000000" w14:paraId="000000B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w:t>
      </w:r>
    </w:p>
    <w:p w:rsidR="00000000" w:rsidDel="00000000" w:rsidP="00000000" w:rsidRDefault="00000000" w:rsidRPr="00000000" w14:paraId="000000B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pgvector </w:t>
      </w:r>
    </w:p>
    <w:p w:rsidR="00000000" w:rsidDel="00000000" w:rsidP="00000000" w:rsidRDefault="00000000" w:rsidRPr="00000000" w14:paraId="000000B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w:t>
      </w:r>
    </w:p>
    <w:p w:rsidR="00000000" w:rsidDel="00000000" w:rsidP="00000000" w:rsidRDefault="00000000" w:rsidRPr="00000000" w14:paraId="000000B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Nginx </w:t>
      </w:r>
    </w:p>
    <w:p w:rsidR="00000000" w:rsidDel="00000000" w:rsidP="00000000" w:rsidRDefault="00000000" w:rsidRPr="00000000" w14:paraId="000000B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WebSocket-based chatbot </w:t>
      </w:r>
    </w:p>
    <w:p w:rsidR="00000000" w:rsidDel="00000000" w:rsidP="00000000" w:rsidRDefault="00000000" w:rsidRPr="00000000" w14:paraId="000000C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Dashboard</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pPr>
      <w:r w:rsidDel="00000000" w:rsidR="00000000" w:rsidRPr="00000000">
        <w:rPr>
          <w:b w:val="1"/>
          <w:bCs w:val="1"/>
          <w:rtl w:val="0"/>
        </w:rPr>
        <w:t xml:space="preserve">Performance Evaluation:</w:t>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t xml:space="preserve">The system will be evaluated using the following metrics.</w:t>
      </w:r>
    </w:p>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b w:val="1"/>
          <w:bCs w:val="1"/>
        </w:rPr>
      </w:pPr>
      <w:r w:rsidDel="00000000" w:rsidR="00000000" w:rsidRPr="00000000">
        <w:rPr>
          <w:b w:val="1"/>
          <w:bCs w:val="1"/>
          <w:rtl w:val="0"/>
        </w:rPr>
        <w:t xml:space="preserve">Retrieval Performance</w:t>
      </w:r>
    </w:p>
    <w:p w:rsidR="00000000" w:rsidDel="00000000" w:rsidP="00000000" w:rsidRDefault="00000000" w:rsidRPr="00000000" w14:paraId="000000C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Recall@K </w:t>
      </w:r>
    </w:p>
    <w:p w:rsidR="00000000" w:rsidDel="00000000" w:rsidP="00000000" w:rsidRDefault="00000000" w:rsidRPr="00000000" w14:paraId="000000C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Precision@K </w:t>
      </w:r>
    </w:p>
    <w:p w:rsidR="00000000" w:rsidDel="00000000" w:rsidP="00000000" w:rsidRDefault="00000000" w:rsidRPr="00000000" w14:paraId="000000C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MRR </w:t>
      </w:r>
    </w:p>
    <w:p w:rsidR="00000000" w:rsidDel="00000000" w:rsidP="00000000" w:rsidRDefault="00000000" w:rsidRPr="00000000" w14:paraId="000000C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nDCG </w:t>
      </w:r>
    </w:p>
    <w:p w:rsidR="00000000" w:rsidDel="00000000" w:rsidP="00000000" w:rsidRDefault="00000000" w:rsidRPr="00000000" w14:paraId="000000C9">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b w:val="1"/>
          <w:bCs w:val="1"/>
        </w:rPr>
      </w:pPr>
      <w:r w:rsidDel="00000000" w:rsidR="00000000" w:rsidRPr="00000000">
        <w:rPr>
          <w:b w:val="1"/>
          <w:bCs w:val="1"/>
          <w:rtl w:val="0"/>
        </w:rPr>
        <w:t xml:space="preserve">Generation Performance</w:t>
      </w:r>
    </w:p>
    <w:p w:rsidR="00000000" w:rsidDel="00000000" w:rsidP="00000000" w:rsidRDefault="00000000" w:rsidRPr="00000000" w14:paraId="000000C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Faithfulness </w:t>
      </w:r>
    </w:p>
    <w:p w:rsidR="00000000" w:rsidDel="00000000" w:rsidP="00000000" w:rsidRDefault="00000000" w:rsidRPr="00000000" w14:paraId="000000C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 Relevancy </w:t>
      </w:r>
    </w:p>
    <w:p w:rsidR="00000000" w:rsidDel="00000000" w:rsidP="00000000" w:rsidRDefault="00000000" w:rsidRPr="00000000" w14:paraId="000000C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Precision </w:t>
      </w:r>
    </w:p>
    <w:p w:rsidR="00000000" w:rsidDel="00000000" w:rsidP="00000000" w:rsidRDefault="00000000" w:rsidRPr="00000000" w14:paraId="000000C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w:t>
      </w:r>
    </w:p>
    <w:p w:rsidR="00000000" w:rsidDel="00000000" w:rsidP="00000000" w:rsidRDefault="00000000" w:rsidRPr="00000000" w14:paraId="000000CE">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b w:val="1"/>
          <w:bCs w:val="1"/>
        </w:rPr>
      </w:pPr>
      <w:r w:rsidDel="00000000" w:rsidR="00000000" w:rsidRPr="00000000">
        <w:rPr>
          <w:b w:val="1"/>
          <w:bCs w:val="1"/>
          <w:rtl w:val="0"/>
        </w:rPr>
        <w:t xml:space="preserve">System Performance</w:t>
      </w:r>
    </w:p>
    <w:p w:rsidR="00000000" w:rsidDel="00000000" w:rsidP="00000000" w:rsidRDefault="00000000" w:rsidRPr="00000000" w14:paraId="000000C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 Response Time </w:t>
      </w:r>
    </w:p>
    <w:p w:rsidR="00000000" w:rsidDel="00000000" w:rsidP="00000000" w:rsidRDefault="00000000" w:rsidRPr="00000000" w14:paraId="000000D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Throughput </w:t>
      </w:r>
    </w:p>
    <w:p w:rsidR="00000000" w:rsidDel="00000000" w:rsidP="00000000" w:rsidRDefault="00000000" w:rsidRPr="00000000" w14:paraId="000000D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Retrieval Latency </w:t>
      </w:r>
    </w:p>
    <w:p w:rsidR="00000000" w:rsidDel="00000000" w:rsidP="00000000" w:rsidRDefault="00000000" w:rsidRPr="00000000" w14:paraId="000000D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GPU Utilization </w:t>
      </w:r>
    </w:p>
    <w:p w:rsidR="00000000" w:rsidDel="00000000" w:rsidP="00000000" w:rsidRDefault="00000000" w:rsidRPr="00000000" w14:paraId="000000D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w:t>
      </w:r>
    </w:p>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Model Optimization and Deployment</w:t>
      </w:r>
    </w:p>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t xml:space="preserve">Optimization techniques include:</w:t>
      </w:r>
    </w:p>
    <w:p w:rsidR="00000000" w:rsidDel="00000000" w:rsidP="00000000" w:rsidRDefault="00000000" w:rsidRPr="00000000" w14:paraId="000000D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Query Rewriting </w:t>
      </w:r>
    </w:p>
    <w:p w:rsidR="00000000" w:rsidDel="00000000" w:rsidP="00000000" w:rsidRDefault="00000000" w:rsidRPr="00000000" w14:paraId="000000D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Compression </w:t>
      </w:r>
    </w:p>
    <w:p w:rsidR="00000000" w:rsidDel="00000000" w:rsidP="00000000" w:rsidRDefault="00000000" w:rsidRPr="00000000" w14:paraId="000000D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Retrieval Optimization </w:t>
      </w:r>
    </w:p>
    <w:p w:rsidR="00000000" w:rsidDel="00000000" w:rsidP="00000000" w:rsidRDefault="00000000" w:rsidRPr="00000000" w14:paraId="000000D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Embedding Optimization </w:t>
      </w:r>
    </w:p>
    <w:p w:rsidR="00000000" w:rsidDel="00000000" w:rsidP="00000000" w:rsidRDefault="00000000" w:rsidRPr="00000000" w14:paraId="000000D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Response Caching </w:t>
      </w:r>
    </w:p>
    <w:p w:rsidR="00000000" w:rsidDel="00000000" w:rsidP="00000000" w:rsidRDefault="00000000" w:rsidRPr="00000000" w14:paraId="000000D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GPU Inference Acceleration </w:t>
      </w:r>
    </w:p>
    <w:p w:rsidR="00000000" w:rsidDel="00000000" w:rsidP="00000000" w:rsidRDefault="00000000" w:rsidRPr="00000000" w14:paraId="000000D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Containerization </w:t>
      </w:r>
    </w:p>
    <w:p w:rsidR="00000000" w:rsidDel="00000000" w:rsidP="00000000" w:rsidRDefault="00000000" w:rsidRPr="00000000" w14:paraId="000000D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CI/CD Deployment</w:t>
      </w:r>
    </w:p>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Project Outcome: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expected deliverables are:</w:t>
      </w:r>
    </w:p>
    <w:p w:rsidR="00000000" w:rsidDel="00000000" w:rsidP="00000000" w:rsidRDefault="00000000" w:rsidRPr="00000000" w14:paraId="000000E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Knowledge AI Agent </w:t>
      </w:r>
    </w:p>
    <w:p w:rsidR="00000000" w:rsidDel="00000000" w:rsidP="00000000" w:rsidRDefault="00000000" w:rsidRPr="00000000" w14:paraId="000000E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Intelligent Document Question Answering System </w:t>
      </w:r>
    </w:p>
    <w:p w:rsidR="00000000" w:rsidDel="00000000" w:rsidP="00000000" w:rsidRDefault="00000000" w:rsidRPr="00000000" w14:paraId="000000E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Knowledge Management Platform </w:t>
      </w:r>
    </w:p>
    <w:p w:rsidR="00000000" w:rsidDel="00000000" w:rsidP="00000000" w:rsidRDefault="00000000" w:rsidRPr="00000000" w14:paraId="000000E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Analytics Dashboard </w:t>
      </w:r>
    </w:p>
    <w:p w:rsidR="00000000" w:rsidDel="00000000" w:rsidP="00000000" w:rsidRDefault="00000000" w:rsidRPr="00000000" w14:paraId="000000E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Multi-Agent AI Framework </w:t>
      </w:r>
    </w:p>
    <w:p w:rsidR="00000000" w:rsidDel="00000000" w:rsidP="00000000" w:rsidRDefault="00000000" w:rsidRPr="00000000" w14:paraId="000000E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Chatbot </w:t>
      </w:r>
    </w:p>
    <w:p w:rsidR="00000000" w:rsidDel="00000000" w:rsidP="00000000" w:rsidRDefault="00000000" w:rsidRPr="00000000" w14:paraId="000000E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RESTful API Services </w:t>
      </w:r>
    </w:p>
    <w:p w:rsidR="00000000" w:rsidDel="00000000" w:rsidP="00000000" w:rsidRDefault="00000000" w:rsidRPr="00000000" w14:paraId="000000E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Knowledge Database </w:t>
      </w:r>
    </w:p>
    <w:p w:rsidR="00000000" w:rsidDel="00000000" w:rsidP="00000000" w:rsidRDefault="00000000" w:rsidRPr="00000000" w14:paraId="000000E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Documentation </w:t>
      </w:r>
    </w:p>
    <w:p w:rsidR="00000000" w:rsidDel="00000000" w:rsidP="00000000" w:rsidRDefault="00000000" w:rsidRPr="00000000" w14:paraId="000000E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Manual </w:t>
      </w:r>
    </w:p>
    <w:p w:rsidR="00000000" w:rsidDel="00000000" w:rsidP="00000000" w:rsidRDefault="00000000" w:rsidRPr="00000000" w14:paraId="000000E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Guide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Business Cases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solution can be applied to:</w:t>
      </w:r>
    </w:p>
    <w:p w:rsidR="00000000" w:rsidDel="00000000" w:rsidP="00000000" w:rsidRDefault="00000000" w:rsidRPr="00000000" w14:paraId="000000F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Knowledge Management </w:t>
      </w:r>
    </w:p>
    <w:p w:rsidR="00000000" w:rsidDel="00000000" w:rsidP="00000000" w:rsidRDefault="00000000" w:rsidRPr="00000000" w14:paraId="000000F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Document Search </w:t>
      </w:r>
    </w:p>
    <w:p w:rsidR="00000000" w:rsidDel="00000000" w:rsidP="00000000" w:rsidRDefault="00000000" w:rsidRPr="00000000" w14:paraId="000000F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Human Resource Policy Consultation </w:t>
      </w:r>
    </w:p>
    <w:p w:rsidR="00000000" w:rsidDel="00000000" w:rsidP="00000000" w:rsidRDefault="00000000" w:rsidRPr="00000000" w14:paraId="000000F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 Analysis </w:t>
      </w:r>
    </w:p>
    <w:p w:rsidR="00000000" w:rsidDel="00000000" w:rsidP="00000000" w:rsidRDefault="00000000" w:rsidRPr="00000000" w14:paraId="000000F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Financial Report Analysis </w:t>
      </w:r>
    </w:p>
    <w:p w:rsidR="00000000" w:rsidDel="00000000" w:rsidP="00000000" w:rsidRDefault="00000000" w:rsidRPr="00000000" w14:paraId="000000F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Invoice Information Retrieval </w:t>
      </w:r>
    </w:p>
    <w:p w:rsidR="00000000" w:rsidDel="00000000" w:rsidP="00000000" w:rsidRDefault="00000000" w:rsidRPr="00000000" w14:paraId="000000F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Manufacturing Documentation </w:t>
      </w:r>
    </w:p>
    <w:p w:rsidR="00000000" w:rsidDel="00000000" w:rsidP="00000000" w:rsidRDefault="00000000" w:rsidRPr="00000000" w14:paraId="000000F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Service Knowledge Base </w:t>
      </w:r>
    </w:p>
    <w:p w:rsidR="00000000" w:rsidDel="00000000" w:rsidP="00000000" w:rsidRDefault="00000000" w:rsidRPr="00000000" w14:paraId="000000F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Documentation Assistant </w:t>
      </w:r>
    </w:p>
    <w:p w:rsidR="00000000" w:rsidDel="00000000" w:rsidP="00000000" w:rsidRDefault="00000000" w:rsidRPr="00000000" w14:paraId="000000F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Compliance Management </w:t>
      </w:r>
    </w:p>
    <w:p w:rsidR="00000000" w:rsidDel="00000000" w:rsidP="00000000" w:rsidRDefault="00000000" w:rsidRPr="00000000" w14:paraId="000000F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Executive Decision Support </w:t>
      </w:r>
    </w:p>
    <w:p w:rsidR="00000000" w:rsidDel="00000000" w:rsidP="00000000" w:rsidRDefault="00000000" w:rsidRPr="00000000" w14:paraId="000000F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Intelligence Analytics</w:t>
      </w:r>
    </w:p>
    <w:p w:rsidR="00000000" w:rsidDel="00000000" w:rsidP="00000000" w:rsidRDefault="00000000" w:rsidRPr="00000000" w14:paraId="000000FC">
      <w:pPr>
        <w:tabs>
          <w:tab w:val="left" w:leader="none" w:pos="540"/>
          <w:tab w:val="center" w:leader="none" w:pos="4860"/>
          <w:tab w:val="right" w:leader="none" w:pos="9180"/>
        </w:tabs>
        <w:spacing w:after="120" w:before="120" w:lineRule="auto"/>
        <w:rPr/>
      </w:pPr>
      <w:r w:rsidDel="00000000" w:rsidR="00000000" w:rsidRPr="00000000">
        <w:rPr>
          <w:rtl w:val="0"/>
        </w:rPr>
        <w:t xml:space="preserve">(*) 3.2. Main proposal content (including result and product)  </w:t>
      </w:r>
    </w:p>
    <w:p w:rsidR="00000000" w:rsidDel="00000000" w:rsidP="00000000" w:rsidRDefault="00000000" w:rsidRPr="00000000" w14:paraId="000000FD">
      <w:pPr>
        <w:numPr>
          <w:ilvl w:val="0"/>
          <w:numId w:val="1"/>
        </w:numPr>
        <w:tabs>
          <w:tab w:val="left" w:leader="none" w:pos="9072"/>
        </w:tabs>
        <w:spacing w:after="120" w:before="120" w:lineRule="auto"/>
        <w:ind w:left="720" w:hanging="360"/>
        <w:rPr/>
      </w:pPr>
      <w:r w:rsidDel="00000000" w:rsidR="00000000" w:rsidRPr="00000000">
        <w:rPr>
          <w:rtl w:val="0"/>
        </w:rPr>
        <w:t xml:space="preserve">Theory and practice (document):  </w:t>
      </w:r>
    </w:p>
    <w:p w:rsidR="00000000" w:rsidDel="00000000" w:rsidP="00000000" w:rsidRDefault="00000000" w:rsidRPr="00000000" w14:paraId="000000FE">
      <w:pPr>
        <w:tabs>
          <w:tab w:val="left" w:leader="none" w:pos="9072"/>
        </w:tabs>
        <w:spacing w:after="120" w:before="120" w:lineRule="auto"/>
        <w:ind w:left="720" w:firstLine="0"/>
        <w:rPr/>
      </w:pPr>
      <w:r w:rsidDel="00000000" w:rsidR="00000000" w:rsidRPr="00000000">
        <w:rPr>
          <w:rtl w:val="0"/>
        </w:rPr>
        <w:t xml:space="preserve">This project investigates recent advances in Retrieval-Augmented Generation (RAG), Large Language Models, Enterprise AI Agents, semantic search, document intelligence, and multi-agent systems. The research combines theoretical foundations with practical implementation to build a production-ready enterprise knowledge management platform.</w:t>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Theory: </w:t>
      </w:r>
    </w:p>
    <w:p w:rsidR="00000000" w:rsidDel="00000000" w:rsidP="00000000" w:rsidRDefault="00000000" w:rsidRPr="00000000" w14:paraId="0000010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Large Language Models (LLMs)</w:t>
      </w:r>
    </w:p>
    <w:p w:rsidR="00000000" w:rsidDel="00000000" w:rsidP="00000000" w:rsidRDefault="00000000" w:rsidRPr="00000000" w14:paraId="0000010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Retrieval-Augmented Generation (RAG)</w:t>
      </w:r>
    </w:p>
    <w:p w:rsidR="00000000" w:rsidDel="00000000" w:rsidP="00000000" w:rsidRDefault="00000000" w:rsidRPr="00000000" w14:paraId="0000010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Knowledge Management</w:t>
      </w:r>
    </w:p>
    <w:p w:rsidR="00000000" w:rsidDel="00000000" w:rsidP="00000000" w:rsidRDefault="00000000" w:rsidRPr="00000000" w14:paraId="0000010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Retrieval</w:t>
      </w:r>
    </w:p>
    <w:p w:rsidR="00000000" w:rsidDel="00000000" w:rsidP="00000000" w:rsidRDefault="00000000" w:rsidRPr="00000000" w14:paraId="0000010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Search</w:t>
      </w:r>
    </w:p>
    <w:p w:rsidR="00000000" w:rsidDel="00000000" w:rsidP="00000000" w:rsidRDefault="00000000" w:rsidRPr="00000000" w14:paraId="0000010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Dense Vector Embedding</w:t>
      </w:r>
    </w:p>
    <w:p w:rsidR="00000000" w:rsidDel="00000000" w:rsidP="00000000" w:rsidRDefault="00000000" w:rsidRPr="00000000" w14:paraId="0000010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Search</w:t>
      </w:r>
    </w:p>
    <w:p w:rsidR="00000000" w:rsidDel="00000000" w:rsidP="00000000" w:rsidRDefault="00000000" w:rsidRPr="00000000" w14:paraId="0000010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Optical Character Recognition (OCR)</w:t>
      </w:r>
    </w:p>
    <w:p w:rsidR="00000000" w:rsidDel="00000000" w:rsidP="00000000" w:rsidRDefault="00000000" w:rsidRPr="00000000" w14:paraId="0000010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 Intelligence</w:t>
      </w:r>
    </w:p>
    <w:p w:rsidR="00000000" w:rsidDel="00000000" w:rsidP="00000000" w:rsidRDefault="00000000" w:rsidRPr="00000000" w14:paraId="0000010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 Engineering</w:t>
      </w:r>
    </w:p>
    <w:p w:rsidR="00000000" w:rsidDel="00000000" w:rsidP="00000000" w:rsidRDefault="00000000" w:rsidRPr="00000000" w14:paraId="0000010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Multi-Agent Systems</w:t>
      </w:r>
    </w:p>
    <w:p w:rsidR="00000000" w:rsidDel="00000000" w:rsidP="00000000" w:rsidRDefault="00000000" w:rsidRPr="00000000" w14:paraId="0000010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LangGraph Workflow</w:t>
      </w:r>
    </w:p>
    <w:p w:rsidR="00000000" w:rsidDel="00000000" w:rsidP="00000000" w:rsidRDefault="00000000" w:rsidRPr="00000000" w14:paraId="0000010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Vector Databases</w:t>
      </w:r>
    </w:p>
    <w:p w:rsidR="00000000" w:rsidDel="00000000" w:rsidP="00000000" w:rsidRDefault="00000000" w:rsidRPr="00000000" w14:paraId="0000010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Intelligence</w:t>
      </w:r>
    </w:p>
    <w:p w:rsidR="00000000" w:rsidDel="00000000" w:rsidP="00000000" w:rsidRDefault="00000000" w:rsidRPr="00000000" w14:paraId="0000010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Decision Support Systems</w:t>
      </w:r>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w:t>
      </w:r>
    </w:p>
    <w:p w:rsidR="00000000" w:rsidDel="00000000" w:rsidP="00000000" w:rsidRDefault="00000000" w:rsidRPr="00000000" w14:paraId="00000110">
      <w:pPr>
        <w:ind w:left="720" w:firstLine="0"/>
        <w:rPr/>
      </w:pPr>
      <w:r w:rsidDel="00000000" w:rsidR="00000000" w:rsidRPr="00000000">
        <w:rPr>
          <w:rtl w:val="0"/>
        </w:rPr>
        <w:t xml:space="preserve">The research focuses on:</w:t>
      </w:r>
    </w:p>
    <w:p w:rsidR="00000000" w:rsidDel="00000000" w:rsidP="00000000" w:rsidRDefault="00000000" w:rsidRPr="00000000" w14:paraId="0000011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document understanding </w:t>
      </w:r>
    </w:p>
    <w:p w:rsidR="00000000" w:rsidDel="00000000" w:rsidP="00000000" w:rsidRDefault="00000000" w:rsidRPr="00000000" w14:paraId="0000011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Layout-aware document parsing </w:t>
      </w:r>
    </w:p>
    <w:p w:rsidR="00000000" w:rsidDel="00000000" w:rsidP="00000000" w:rsidRDefault="00000000" w:rsidRPr="00000000" w14:paraId="0000011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OCR optimization for business documents </w:t>
      </w:r>
    </w:p>
    <w:p w:rsidR="00000000" w:rsidDel="00000000" w:rsidP="00000000" w:rsidRDefault="00000000" w:rsidRPr="00000000" w14:paraId="0000011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chunking strategies </w:t>
      </w:r>
    </w:p>
    <w:p w:rsidR="00000000" w:rsidDel="00000000" w:rsidP="00000000" w:rsidRDefault="00000000" w:rsidRPr="00000000" w14:paraId="0000011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Hybrid retrieval optimization </w:t>
      </w:r>
    </w:p>
    <w:p w:rsidR="00000000" w:rsidDel="00000000" w:rsidP="00000000" w:rsidRDefault="00000000" w:rsidRPr="00000000" w14:paraId="0000011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Multi-agent collaboration </w:t>
      </w:r>
    </w:p>
    <w:p w:rsidR="00000000" w:rsidDel="00000000" w:rsidP="00000000" w:rsidRDefault="00000000" w:rsidRPr="00000000" w14:paraId="0000011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AI security </w:t>
      </w:r>
    </w:p>
    <w:p w:rsidR="00000000" w:rsidDel="00000000" w:rsidP="00000000" w:rsidRDefault="00000000" w:rsidRPr="00000000" w14:paraId="0000011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Context-aware reasoning </w:t>
      </w:r>
    </w:p>
    <w:p w:rsidR="00000000" w:rsidDel="00000000" w:rsidP="00000000" w:rsidRDefault="00000000" w:rsidRPr="00000000" w14:paraId="0000011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analytics using LLMs </w:t>
      </w:r>
    </w:p>
    <w:p w:rsidR="00000000" w:rsidDel="00000000" w:rsidP="00000000" w:rsidRDefault="00000000" w:rsidRPr="00000000" w14:paraId="0000011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AI-assisted decision support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Technologies:</w:t>
      </w:r>
      <w:r w:rsidDel="00000000" w:rsidR="00000000" w:rsidRPr="00000000">
        <w:rPr>
          <w:rFonts w:ascii="Georgia" w:cs="Georgia" w:eastAsia="Georgia" w:hAnsi="Georgia"/>
          <w:b w:val="0"/>
          <w:bCs w:val="0"/>
          <w:i w:val="0"/>
          <w:iCs w:val="0"/>
          <w:smallCaps w:val="0"/>
          <w:strike w:val="0"/>
          <w:color w:val="d6d5d4"/>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Programming Language: </w:t>
      </w:r>
      <w:r w:rsidDel="00000000" w:rsidR="00000000" w:rsidRPr="00000000">
        <w:rPr>
          <w:rtl w:val="0"/>
        </w:rPr>
        <w:t xml:space="preserve">Python</w:t>
      </w:r>
      <w:r w:rsidDel="00000000" w:rsidR="00000000" w:rsidRPr="00000000">
        <w:rPr>
          <w:rtl w:val="0"/>
        </w:rPr>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Frameworks</w:t>
      </w:r>
    </w:p>
    <w:p w:rsidR="00000000" w:rsidDel="00000000" w:rsidP="00000000" w:rsidRDefault="00000000" w:rsidRPr="00000000" w14:paraId="0000011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LangChain </w:t>
      </w:r>
    </w:p>
    <w:p w:rsidR="00000000" w:rsidDel="00000000" w:rsidP="00000000" w:rsidRDefault="00000000" w:rsidRPr="00000000" w14:paraId="0000012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LangGraph </w:t>
      </w:r>
    </w:p>
    <w:p w:rsidR="00000000" w:rsidDel="00000000" w:rsidP="00000000" w:rsidRDefault="00000000" w:rsidRPr="00000000" w14:paraId="0000012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w:t>
      </w:r>
    </w:p>
    <w:p w:rsidR="00000000" w:rsidDel="00000000" w:rsidP="00000000" w:rsidRDefault="00000000" w:rsidRPr="00000000" w14:paraId="0000012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Hugging Face Transformers </w:t>
      </w:r>
    </w:p>
    <w:p w:rsidR="00000000" w:rsidDel="00000000" w:rsidP="00000000" w:rsidRDefault="00000000" w:rsidRPr="00000000" w14:paraId="0000012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PyTorch </w:t>
      </w:r>
    </w:p>
    <w:p w:rsidR="00000000" w:rsidDel="00000000" w:rsidP="00000000" w:rsidRDefault="00000000" w:rsidRPr="00000000" w14:paraId="0000012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PaddleOCR </w:t>
      </w:r>
    </w:p>
    <w:p w:rsidR="00000000" w:rsidDel="00000000" w:rsidP="00000000" w:rsidRDefault="00000000" w:rsidRPr="00000000" w14:paraId="0000012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Docling </w:t>
      </w:r>
    </w:p>
    <w:p w:rsidR="00000000" w:rsidDel="00000000" w:rsidP="00000000" w:rsidRDefault="00000000" w:rsidRPr="00000000" w14:paraId="0000012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Unstructured </w:t>
      </w:r>
    </w:p>
    <w:p w:rsidR="00000000" w:rsidDel="00000000" w:rsidP="00000000" w:rsidRDefault="00000000" w:rsidRPr="00000000" w14:paraId="0000012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PyMuPDF </w:t>
      </w:r>
    </w:p>
    <w:p w:rsidR="00000000" w:rsidDel="00000000" w:rsidP="00000000" w:rsidRDefault="00000000" w:rsidRPr="00000000" w14:paraId="0000012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OpenCV </w:t>
      </w:r>
    </w:p>
    <w:p w:rsidR="00000000" w:rsidDel="00000000" w:rsidP="00000000" w:rsidRDefault="00000000" w:rsidRPr="00000000" w14:paraId="00000129">
      <w:pPr>
        <w:numPr>
          <w:ilvl w:val="0"/>
          <w:numId w:val="2"/>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Deployment</w:t>
      </w:r>
    </w:p>
    <w:p w:rsidR="00000000" w:rsidDel="00000000" w:rsidP="00000000" w:rsidRDefault="00000000" w:rsidRPr="00000000" w14:paraId="000001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w:t>
      </w:r>
    </w:p>
    <w:p w:rsidR="00000000" w:rsidDel="00000000" w:rsidP="00000000" w:rsidRDefault="00000000" w:rsidRPr="00000000" w14:paraId="0000012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Compose </w:t>
      </w:r>
    </w:p>
    <w:p w:rsidR="00000000" w:rsidDel="00000000" w:rsidP="00000000" w:rsidRDefault="00000000" w:rsidRPr="00000000" w14:paraId="0000012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w:t>
      </w:r>
    </w:p>
    <w:p w:rsidR="00000000" w:rsidDel="00000000" w:rsidP="00000000" w:rsidRDefault="00000000" w:rsidRPr="00000000" w14:paraId="0000012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pgvector </w:t>
      </w:r>
    </w:p>
    <w:p w:rsidR="00000000" w:rsidDel="00000000" w:rsidP="00000000" w:rsidRDefault="00000000" w:rsidRPr="00000000" w14:paraId="0000012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Nginx </w:t>
      </w:r>
    </w:p>
    <w:p w:rsidR="00000000" w:rsidDel="00000000" w:rsidP="00000000" w:rsidRDefault="00000000" w:rsidRPr="00000000" w14:paraId="0000012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Linux Server </w:t>
      </w:r>
    </w:p>
    <w:p w:rsidR="00000000" w:rsidDel="00000000" w:rsidP="00000000" w:rsidRDefault="00000000" w:rsidRPr="00000000" w14:paraId="00000130">
      <w:pPr>
        <w:numPr>
          <w:ilvl w:val="0"/>
          <w:numId w:val="2"/>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Programming Language</w:t>
      </w:r>
    </w:p>
    <w:p w:rsidR="00000000" w:rsidDel="00000000" w:rsidP="00000000" w:rsidRDefault="00000000" w:rsidRPr="00000000" w14:paraId="0000013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w:t>
      </w:r>
    </w:p>
    <w:p w:rsidR="00000000" w:rsidDel="00000000" w:rsidP="00000000" w:rsidRDefault="00000000" w:rsidRPr="00000000" w14:paraId="00000132">
      <w:pPr>
        <w:numPr>
          <w:ilvl w:val="0"/>
          <w:numId w:val="2"/>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Monitoring and Testing Tools</w:t>
      </w:r>
    </w:p>
    <w:p w:rsidR="00000000" w:rsidDel="00000000" w:rsidP="00000000" w:rsidRDefault="00000000" w:rsidRPr="00000000" w14:paraId="000001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LangSmith </w:t>
      </w:r>
    </w:p>
    <w:p w:rsidR="00000000" w:rsidDel="00000000" w:rsidP="00000000" w:rsidRDefault="00000000" w:rsidRPr="00000000" w14:paraId="0000013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MLflow </w:t>
      </w:r>
    </w:p>
    <w:p w:rsidR="00000000" w:rsidDel="00000000" w:rsidP="00000000" w:rsidRDefault="00000000" w:rsidRPr="00000000" w14:paraId="0000013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Prometheus </w:t>
      </w:r>
    </w:p>
    <w:p w:rsidR="00000000" w:rsidDel="00000000" w:rsidP="00000000" w:rsidRDefault="00000000" w:rsidRPr="00000000" w14:paraId="0000013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Grafana </w:t>
      </w:r>
    </w:p>
    <w:p w:rsidR="00000000" w:rsidDel="00000000" w:rsidP="00000000" w:rsidRDefault="00000000" w:rsidRPr="00000000" w14:paraId="0000013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Pytest </w:t>
      </w:r>
    </w:p>
    <w:p w:rsidR="00000000" w:rsidDel="00000000" w:rsidP="00000000" w:rsidRDefault="00000000" w:rsidRPr="00000000" w14:paraId="00000138">
      <w:pPr>
        <w:numPr>
          <w:ilvl w:val="0"/>
          <w:numId w:val="1"/>
        </w:numPr>
        <w:tabs>
          <w:tab w:val="left" w:leader="none" w:pos="9072"/>
        </w:tabs>
        <w:spacing w:after="120" w:before="120" w:lineRule="auto"/>
        <w:ind w:left="720" w:hanging="360"/>
        <w:rPr/>
      </w:pPr>
      <w:r w:rsidDel="00000000" w:rsidR="00000000" w:rsidRPr="00000000">
        <w:rPr>
          <w:rtl w:val="0"/>
        </w:rPr>
        <w:t xml:space="preserve">Products:</w:t>
      </w:r>
    </w:p>
    <w:p w:rsidR="00000000" w:rsidDel="00000000" w:rsidP="00000000" w:rsidRDefault="00000000" w:rsidRPr="00000000" w14:paraId="0000013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Deliverables:</w:t>
      </w:r>
    </w:p>
    <w:p w:rsidR="00000000" w:rsidDel="00000000" w:rsidP="00000000" w:rsidRDefault="00000000" w:rsidRPr="00000000" w14:paraId="0000013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Knowledge AI Agent</w:t>
      </w:r>
    </w:p>
    <w:p w:rsidR="00000000" w:rsidDel="00000000" w:rsidP="00000000" w:rsidRDefault="00000000" w:rsidRPr="00000000" w14:paraId="0000013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Multi-Agent Workflow Engine</w:t>
      </w:r>
    </w:p>
    <w:p w:rsidR="00000000" w:rsidDel="00000000" w:rsidP="00000000" w:rsidRDefault="00000000" w:rsidRPr="00000000" w14:paraId="0000013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Intelligent Document Processing Pipeline</w:t>
      </w:r>
    </w:p>
    <w:p w:rsidR="00000000" w:rsidDel="00000000" w:rsidP="00000000" w:rsidRDefault="00000000" w:rsidRPr="00000000" w14:paraId="0000013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Knowledge Database</w:t>
      </w:r>
    </w:p>
    <w:p w:rsidR="00000000" w:rsidDel="00000000" w:rsidP="00000000" w:rsidRDefault="00000000" w:rsidRPr="00000000" w14:paraId="0000013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Retrieval-Augmented Generation Engine</w:t>
      </w:r>
    </w:p>
    <w:p w:rsidR="00000000" w:rsidDel="00000000" w:rsidP="00000000" w:rsidRDefault="00000000" w:rsidRPr="00000000" w14:paraId="0000013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Chatbot</w:t>
      </w:r>
    </w:p>
    <w:p w:rsidR="00000000" w:rsidDel="00000000" w:rsidP="00000000" w:rsidRDefault="00000000" w:rsidRPr="00000000" w14:paraId="0000014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Analytics Dashboard</w:t>
      </w:r>
    </w:p>
    <w:p w:rsidR="00000000" w:rsidDel="00000000" w:rsidP="00000000" w:rsidRDefault="00000000" w:rsidRPr="00000000" w14:paraId="0000014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RESTful APIs</w:t>
      </w:r>
    </w:p>
    <w:p w:rsidR="00000000" w:rsidDel="00000000" w:rsidP="00000000" w:rsidRDefault="00000000" w:rsidRPr="00000000" w14:paraId="0000014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Documentation</w:t>
      </w:r>
    </w:p>
    <w:p w:rsidR="00000000" w:rsidDel="00000000" w:rsidP="00000000" w:rsidRDefault="00000000" w:rsidRPr="00000000" w14:paraId="0000014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Guide</w:t>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Demo Application / Interface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demonstration system includes:</w:t>
      </w:r>
    </w:p>
    <w:p w:rsidR="00000000" w:rsidDel="00000000" w:rsidP="00000000" w:rsidRDefault="00000000" w:rsidRPr="00000000" w14:paraId="0000014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Chatbot Interface </w:t>
      </w:r>
    </w:p>
    <w:p w:rsidR="00000000" w:rsidDel="00000000" w:rsidP="00000000" w:rsidRDefault="00000000" w:rsidRPr="00000000" w14:paraId="0000014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Enterprise Document Upload Portal </w:t>
      </w:r>
    </w:p>
    <w:p w:rsidR="00000000" w:rsidDel="00000000" w:rsidP="00000000" w:rsidRDefault="00000000" w:rsidRPr="00000000" w14:paraId="0000014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 Search Interface </w:t>
      </w:r>
    </w:p>
    <w:p w:rsidR="00000000" w:rsidDel="00000000" w:rsidP="00000000" w:rsidRDefault="00000000" w:rsidRPr="00000000" w14:paraId="0000014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Interactive Business Dashboard </w:t>
      </w:r>
    </w:p>
    <w:p w:rsidR="00000000" w:rsidDel="00000000" w:rsidP="00000000" w:rsidRDefault="00000000" w:rsidRPr="00000000" w14:paraId="0000014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Analytics Module </w:t>
      </w:r>
    </w:p>
    <w:p w:rsidR="00000000" w:rsidDel="00000000" w:rsidP="00000000" w:rsidRDefault="00000000" w:rsidRPr="00000000" w14:paraId="0000014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Authentication and Authorization </w:t>
      </w:r>
    </w:p>
    <w:p w:rsidR="00000000" w:rsidDel="00000000" w:rsidP="00000000" w:rsidRDefault="00000000" w:rsidRPr="00000000" w14:paraId="0000014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Agent Monitoring Console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Comprehensive Research Paper</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comprehensive research report will document the complete development lifecycle of the proposed Enterprise Knowledge AI Agent, including literature review, system architecture, methodology, implementation, experimental evaluation, performance benchmarking, deployment strategy, and future work. The research will compare different embedding models, retrieval techniques, reranking strategies, and Large Language Models to demonstrate the effectiveness of the proposed multi-agent RAG framework for enterprise knowledge management, intelligent question answering, business analytics, and decision support.</w:t>
      </w:r>
      <w:r w:rsidDel="00000000" w:rsidR="00000000" w:rsidRPr="00000000">
        <w:rPr>
          <w:rtl w:val="0"/>
        </w:rPr>
      </w:r>
    </w:p>
    <w:p w:rsidR="00000000" w:rsidDel="00000000" w:rsidP="00000000" w:rsidRDefault="00000000" w:rsidRPr="00000000" w14:paraId="00000150">
      <w:pPr>
        <w:spacing w:after="120" w:before="120" w:lineRule="auto"/>
        <w:rPr/>
      </w:pPr>
      <w:r w:rsidDel="00000000" w:rsidR="00000000" w:rsidRPr="00000000">
        <w:rPr>
          <w:rtl w:val="0"/>
        </w:rPr>
        <w:t xml:space="preserve">4. Other comment (propose all relative thing if have)</w:t>
      </w:r>
    </w:p>
    <w:p w:rsidR="00000000" w:rsidDel="00000000" w:rsidP="00000000" w:rsidRDefault="00000000" w:rsidRPr="00000000" w14:paraId="00000151">
      <w:pPr>
        <w:spacing w:after="120" w:before="120" w:lineRule="auto"/>
        <w:rPr/>
      </w:pPr>
      <w:r w:rsidDel="00000000" w:rsidR="00000000" w:rsidRPr="00000000">
        <w:rPr>
          <w:rtl w:val="0"/>
        </w:rPr>
        <w:t xml:space="preserve">5. References</w:t>
      </w:r>
    </w:p>
    <w:p w:rsidR="00000000" w:rsidDel="00000000" w:rsidP="00000000" w:rsidRDefault="00000000" w:rsidRPr="00000000" w14:paraId="00000152">
      <w:pPr>
        <w:spacing w:after="120" w:before="120" w:lineRule="auto"/>
        <w:rPr/>
      </w:pPr>
      <w:r w:rsidDel="00000000" w:rsidR="00000000" w:rsidRPr="00000000">
        <w:rPr>
          <w:rtl w:val="0"/>
        </w:rPr>
      </w:r>
    </w:p>
    <w:tbl>
      <w:tblPr>
        <w:tblStyle w:val="Table4"/>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8"/>
        <w:gridCol w:w="4968"/>
        <w:tblGridChange w:id="0">
          <w:tblGrid>
            <w:gridCol w:w="3888"/>
            <w:gridCol w:w="4968"/>
          </w:tblGrid>
        </w:tblGridChange>
      </w:tblGrid>
      <w:tr>
        <w:trPr>
          <w:cantSplit w:val="0"/>
          <w:tblHeader w:val="0"/>
        </w:trPr>
        <w:tc>
          <w:tcPr/>
          <w:p w:rsidR="00000000" w:rsidDel="00000000" w:rsidP="00000000" w:rsidRDefault="00000000" w:rsidRPr="00000000" w14:paraId="00000153">
            <w:pPr>
              <w:tabs>
                <w:tab w:val="left" w:leader="none" w:pos="1080"/>
                <w:tab w:val="center" w:leader="none" w:pos="4860"/>
                <w:tab w:val="right" w:leader="none" w:pos="8460"/>
              </w:tabs>
              <w:spacing w:after="60" w:before="60" w:lineRule="auto"/>
              <w:jc w:val="left"/>
              <w:rPr/>
            </w:pPr>
            <w:r w:rsidDel="00000000" w:rsidR="00000000" w:rsidRPr="00000000">
              <w:rPr>
                <w:rtl w:val="0"/>
              </w:rPr>
              <w:t xml:space="preserve">           </w:t>
            </w:r>
          </w:p>
          <w:p w:rsidR="00000000" w:rsidDel="00000000" w:rsidP="00000000" w:rsidRDefault="00000000" w:rsidRPr="00000000" w14:paraId="00000154">
            <w:pPr>
              <w:tabs>
                <w:tab w:val="left" w:leader="none" w:pos="1080"/>
                <w:tab w:val="center" w:leader="none" w:pos="4860"/>
                <w:tab w:val="right" w:leader="none" w:pos="8460"/>
              </w:tabs>
              <w:spacing w:after="60" w:before="60" w:lineRule="auto"/>
              <w:jc w:val="center"/>
              <w:rPr>
                <w:b w:val="1"/>
                <w:bCs w:val="1"/>
              </w:rPr>
            </w:pPr>
            <w:r w:rsidDel="00000000" w:rsidR="00000000" w:rsidRPr="00000000">
              <w:rPr>
                <w:b w:val="1"/>
                <w:bCs w:val="1"/>
                <w:rtl w:val="0"/>
              </w:rPr>
              <w:t xml:space="preserve">Supervisor (If have)</w:t>
            </w:r>
          </w:p>
          <w:p w:rsidR="00000000" w:rsidDel="00000000" w:rsidP="00000000" w:rsidRDefault="00000000" w:rsidRPr="00000000" w14:paraId="00000155">
            <w:pPr>
              <w:tabs>
                <w:tab w:val="left" w:leader="none" w:pos="1080"/>
                <w:tab w:val="center" w:leader="none" w:pos="4860"/>
                <w:tab w:val="right" w:leader="none" w:pos="8460"/>
              </w:tabs>
              <w:spacing w:after="60" w:before="60" w:lineRule="auto"/>
              <w:jc w:val="center"/>
              <w:rPr>
                <w:i w:val="1"/>
                <w:iCs w:val="1"/>
              </w:rPr>
            </w:pPr>
            <w:r w:rsidDel="00000000" w:rsidR="00000000" w:rsidRPr="00000000">
              <w:rPr>
                <w:b w:val="1"/>
                <w:bCs w:val="1"/>
                <w:rtl w:val="0"/>
              </w:rPr>
              <w:t xml:space="preserve"> </w:t>
            </w:r>
            <w:r w:rsidDel="00000000" w:rsidR="00000000" w:rsidRPr="00000000">
              <w:rPr>
                <w:i w:val="1"/>
                <w:iCs w:val="1"/>
                <w:rtl w:val="0"/>
              </w:rPr>
              <w:t xml:space="preserve">(Sign and full name)</w:t>
            </w:r>
          </w:p>
          <w:p w:rsidR="00000000" w:rsidDel="00000000" w:rsidP="00000000" w:rsidRDefault="00000000" w:rsidRPr="00000000" w14:paraId="00000156">
            <w:pPr>
              <w:spacing w:after="40" w:before="40" w:lineRule="auto"/>
              <w:ind w:left="-80" w:firstLine="0"/>
              <w:jc w:val="center"/>
              <w:rPr/>
            </w:pPr>
            <w:r w:rsidDel="00000000" w:rsidR="00000000" w:rsidRPr="00000000">
              <w:rPr>
                <w:rtl w:val="0"/>
              </w:rPr>
              <w:t xml:space="preserve">Nguyễn Xuân Huy</w:t>
            </w:r>
          </w:p>
          <w:p w:rsidR="00000000" w:rsidDel="00000000" w:rsidP="00000000" w:rsidRDefault="00000000" w:rsidRPr="00000000" w14:paraId="00000157">
            <w:pPr>
              <w:tabs>
                <w:tab w:val="left" w:leader="none" w:pos="1080"/>
                <w:tab w:val="center" w:leader="none" w:pos="4860"/>
                <w:tab w:val="right" w:leader="none" w:pos="8460"/>
              </w:tabs>
              <w:spacing w:after="60" w:before="60" w:lineRule="auto"/>
              <w:jc w:val="center"/>
              <w:rPr>
                <w:i w:val="1"/>
                <w:iCs w:val="1"/>
              </w:rPr>
            </w:pPr>
            <w:r w:rsidDel="00000000" w:rsidR="00000000" w:rsidRPr="00000000">
              <w:rPr>
                <w:rtl w:val="0"/>
              </w:rPr>
              <w:t xml:space="preserve">Nguyễn Trọng Tài</w:t>
            </w:r>
            <w:r w:rsidDel="00000000" w:rsidR="00000000" w:rsidRPr="00000000">
              <w:rPr>
                <w:rtl w:val="0"/>
              </w:rPr>
            </w:r>
          </w:p>
        </w:tc>
        <w:tc>
          <w:tcPr/>
          <w:p w:rsidR="00000000" w:rsidDel="00000000" w:rsidP="00000000" w:rsidRDefault="00000000" w:rsidRPr="00000000" w14:paraId="00000158">
            <w:pPr>
              <w:tabs>
                <w:tab w:val="left" w:leader="none" w:pos="1080"/>
                <w:tab w:val="center" w:leader="none" w:pos="4860"/>
                <w:tab w:val="right" w:leader="none" w:pos="8460"/>
              </w:tabs>
              <w:spacing w:after="60" w:before="60" w:lineRule="auto"/>
              <w:jc w:val="center"/>
              <w:rPr/>
            </w:pPr>
            <w:r w:rsidDel="00000000" w:rsidR="00000000" w:rsidRPr="00000000">
              <w:rPr>
                <w:rtl w:val="0"/>
              </w:rPr>
              <w:t xml:space="preserve">Ho Chi Minh City, 26/06/2026</w:t>
            </w:r>
          </w:p>
          <w:p w:rsidR="00000000" w:rsidDel="00000000" w:rsidP="00000000" w:rsidRDefault="00000000" w:rsidRPr="00000000" w14:paraId="00000159">
            <w:pPr>
              <w:tabs>
                <w:tab w:val="left" w:leader="none" w:pos="1080"/>
                <w:tab w:val="center" w:leader="none" w:pos="4860"/>
                <w:tab w:val="right" w:leader="none" w:pos="8460"/>
              </w:tabs>
              <w:spacing w:after="60" w:before="60" w:lineRule="auto"/>
              <w:jc w:val="center"/>
              <w:rPr>
                <w:b w:val="1"/>
                <w:bCs w:val="1"/>
              </w:rPr>
            </w:pPr>
            <w:r w:rsidDel="00000000" w:rsidR="00000000" w:rsidRPr="00000000">
              <w:rPr>
                <w:b w:val="1"/>
                <w:bCs w:val="1"/>
                <w:rtl w:val="0"/>
              </w:rPr>
              <w:t xml:space="preserve">On behalf of Registers </w:t>
            </w:r>
          </w:p>
          <w:p w:rsidR="00000000" w:rsidDel="00000000" w:rsidP="00000000" w:rsidRDefault="00000000" w:rsidRPr="00000000" w14:paraId="0000015A">
            <w:pPr>
              <w:tabs>
                <w:tab w:val="left" w:leader="none" w:pos="1080"/>
                <w:tab w:val="center" w:leader="none" w:pos="4860"/>
                <w:tab w:val="right" w:leader="none" w:pos="8460"/>
              </w:tabs>
              <w:spacing w:after="60" w:before="60" w:lineRule="auto"/>
              <w:jc w:val="center"/>
              <w:rPr>
                <w:i w:val="1"/>
                <w:iCs w:val="1"/>
              </w:rPr>
            </w:pPr>
            <w:r w:rsidDel="00000000" w:rsidR="00000000" w:rsidRPr="00000000">
              <w:rPr>
                <w:i w:val="1"/>
                <w:iCs w:val="1"/>
                <w:rtl w:val="0"/>
              </w:rPr>
              <w:t xml:space="preserve">(Sign and full name)</w:t>
            </w:r>
          </w:p>
          <w:p w:rsidR="00000000" w:rsidDel="00000000" w:rsidP="00000000" w:rsidRDefault="00000000" w:rsidRPr="00000000" w14:paraId="0000015B">
            <w:pPr>
              <w:jc w:val="center"/>
              <w:rPr>
                <w:i w:val="1"/>
                <w:iCs w:val="1"/>
              </w:rPr>
            </w:pPr>
            <w:r w:rsidDel="00000000" w:rsidR="00000000" w:rsidRPr="00000000">
              <w:rPr>
                <w:rtl w:val="0"/>
              </w:rPr>
            </w:r>
          </w:p>
        </w:tc>
      </w:tr>
    </w:tbl>
    <w:p w:rsidR="00000000" w:rsidDel="00000000" w:rsidP="00000000" w:rsidRDefault="00000000" w:rsidRPr="00000000" w14:paraId="0000015C">
      <w:pPr>
        <w:tabs>
          <w:tab w:val="left" w:leader="none" w:pos="1080"/>
          <w:tab w:val="center" w:leader="none" w:pos="4860"/>
          <w:tab w:val="right" w:leader="none" w:pos="8460"/>
        </w:tabs>
        <w:spacing w:after="60" w:before="60" w:lineRule="auto"/>
        <w:rPr/>
      </w:pPr>
      <w:r w:rsidDel="00000000" w:rsidR="00000000" w:rsidRPr="00000000">
        <w:rPr>
          <w:rtl w:val="0"/>
        </w:rPr>
      </w:r>
    </w:p>
    <w:sectPr>
      <w:footerReference r:id="rId9" w:type="default"/>
      <w:pgSz w:h="16840" w:w="11907"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pBdr>
        <w:top w:color="000000" w:space="1" w:sz="4" w:val="singl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15E">
    <w:pPr>
      <w:pBdr>
        <w:top w:color="000000" w:space="1" w:sz="4" w:val="singl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11.14-BM/DH/HDCV/FU 1/0</w:t>
      <w:tab/>
      <w:tab/>
    </w:r>
  </w:p>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962" w:hanging="360"/>
      </w:pPr>
      <w:rPr>
        <w:rFonts w:ascii="Noto Sans Symbols" w:cs="Noto Sans Symbols" w:eastAsia="Noto Sans Symbols" w:hAnsi="Noto Sans Symbols"/>
      </w:rPr>
    </w:lvl>
    <w:lvl w:ilvl="1">
      <w:start w:val="1"/>
      <w:numFmt w:val="bullet"/>
      <w:lvlText w:val="o"/>
      <w:lvlJc w:val="left"/>
      <w:pPr>
        <w:ind w:left="2682" w:hanging="360"/>
      </w:pPr>
      <w:rPr>
        <w:rFonts w:ascii="Courier New" w:cs="Courier New" w:eastAsia="Courier New" w:hAnsi="Courier New"/>
      </w:rPr>
    </w:lvl>
    <w:lvl w:ilvl="2">
      <w:start w:val="1"/>
      <w:numFmt w:val="bullet"/>
      <w:lvlText w:val="▪"/>
      <w:lvlJc w:val="left"/>
      <w:pPr>
        <w:ind w:left="3402" w:hanging="360"/>
      </w:pPr>
      <w:rPr>
        <w:rFonts w:ascii="Noto Sans Symbols" w:cs="Noto Sans Symbols" w:eastAsia="Noto Sans Symbols" w:hAnsi="Noto Sans Symbols"/>
      </w:rPr>
    </w:lvl>
    <w:lvl w:ilvl="3">
      <w:start w:val="1"/>
      <w:numFmt w:val="bullet"/>
      <w:lvlText w:val="●"/>
      <w:lvlJc w:val="left"/>
      <w:pPr>
        <w:ind w:left="4122" w:hanging="360"/>
      </w:pPr>
      <w:rPr>
        <w:rFonts w:ascii="Noto Sans Symbols" w:cs="Noto Sans Symbols" w:eastAsia="Noto Sans Symbols" w:hAnsi="Noto Sans Symbols"/>
      </w:rPr>
    </w:lvl>
    <w:lvl w:ilvl="4">
      <w:start w:val="1"/>
      <w:numFmt w:val="bullet"/>
      <w:lvlText w:val="o"/>
      <w:lvlJc w:val="left"/>
      <w:pPr>
        <w:ind w:left="4842" w:hanging="360"/>
      </w:pPr>
      <w:rPr>
        <w:rFonts w:ascii="Courier New" w:cs="Courier New" w:eastAsia="Courier New" w:hAnsi="Courier New"/>
      </w:rPr>
    </w:lvl>
    <w:lvl w:ilvl="5">
      <w:start w:val="1"/>
      <w:numFmt w:val="bullet"/>
      <w:lvlText w:val="▪"/>
      <w:lvlJc w:val="left"/>
      <w:pPr>
        <w:ind w:left="5562" w:hanging="360"/>
      </w:pPr>
      <w:rPr>
        <w:rFonts w:ascii="Noto Sans Symbols" w:cs="Noto Sans Symbols" w:eastAsia="Noto Sans Symbols" w:hAnsi="Noto Sans Symbols"/>
      </w:rPr>
    </w:lvl>
    <w:lvl w:ilvl="6">
      <w:start w:val="1"/>
      <w:numFmt w:val="bullet"/>
      <w:lvlText w:val="●"/>
      <w:lvlJc w:val="left"/>
      <w:pPr>
        <w:ind w:left="6282" w:hanging="360"/>
      </w:pPr>
      <w:rPr>
        <w:rFonts w:ascii="Noto Sans Symbols" w:cs="Noto Sans Symbols" w:eastAsia="Noto Sans Symbols" w:hAnsi="Noto Sans Symbols"/>
      </w:rPr>
    </w:lvl>
    <w:lvl w:ilvl="7">
      <w:start w:val="1"/>
      <w:numFmt w:val="bullet"/>
      <w:lvlText w:val="o"/>
      <w:lvlJc w:val="left"/>
      <w:pPr>
        <w:ind w:left="7002" w:hanging="360"/>
      </w:pPr>
      <w:rPr>
        <w:rFonts w:ascii="Courier New" w:cs="Courier New" w:eastAsia="Courier New" w:hAnsi="Courier New"/>
      </w:rPr>
    </w:lvl>
    <w:lvl w:ilvl="8">
      <w:start w:val="1"/>
      <w:numFmt w:val="bullet"/>
      <w:lvlText w:val="▪"/>
      <w:lvlJc w:val="left"/>
      <w:pPr>
        <w:ind w:left="7722"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Courier New" w:cs="Courier New" w:eastAsia="Courier New" w:hAnsi="Courier New"/>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1440" w:hanging="360"/>
      </w:pPr>
      <w:rPr/>
    </w:lvl>
    <w:lvl w:ilvl="1">
      <w:start w:val="1"/>
      <w:numFmt w:val="decimal"/>
      <w:lvlText w:val="%2."/>
      <w:lvlJc w:val="left"/>
      <w:pPr>
        <w:ind w:left="2160" w:hanging="360"/>
      </w:pPr>
      <w:rPr/>
    </w:lvl>
    <w:lvl w:ilvl="2">
      <w:start w:val="1"/>
      <w:numFmt w:val="decimal"/>
      <w:lvlText w:val="%3."/>
      <w:lvlJc w:val="left"/>
      <w:pPr>
        <w:ind w:left="2880" w:hanging="360"/>
      </w:pPr>
      <w:rPr/>
    </w:lvl>
    <w:lvl w:ilvl="3">
      <w:start w:val="1"/>
      <w:numFmt w:val="decimal"/>
      <w:lvlText w:val="%4."/>
      <w:lvlJc w:val="left"/>
      <w:pPr>
        <w:ind w:left="3600" w:hanging="360"/>
      </w:pPr>
      <w:rPr/>
    </w:lvl>
    <w:lvl w:ilvl="4">
      <w:start w:val="1"/>
      <w:numFmt w:val="decimal"/>
      <w:lvlText w:val="%5."/>
      <w:lvlJc w:val="left"/>
      <w:pPr>
        <w:ind w:left="4320" w:hanging="360"/>
      </w:pPr>
      <w:rPr/>
    </w:lvl>
    <w:lvl w:ilvl="5">
      <w:start w:val="1"/>
      <w:numFmt w:val="decimal"/>
      <w:lvlText w:val="%6."/>
      <w:lvlJc w:val="left"/>
      <w:pPr>
        <w:ind w:left="5040" w:hanging="360"/>
      </w:pPr>
      <w:rPr/>
    </w:lvl>
    <w:lvl w:ilvl="6">
      <w:start w:val="1"/>
      <w:numFmt w:val="decimal"/>
      <w:lvlText w:val="%7."/>
      <w:lvlJc w:val="left"/>
      <w:pPr>
        <w:ind w:left="5760" w:hanging="360"/>
      </w:pPr>
      <w:rPr/>
    </w:lvl>
    <w:lvl w:ilvl="7">
      <w:start w:val="1"/>
      <w:numFmt w:val="decimal"/>
      <w:lvlText w:val="%8."/>
      <w:lvlJc w:val="left"/>
      <w:pPr>
        <w:ind w:left="6480" w:hanging="360"/>
      </w:pPr>
      <w:rPr/>
    </w:lvl>
    <w:lvl w:ilvl="8">
      <w:start w:val="1"/>
      <w:numFmt w:val="decimal"/>
      <w:lvlText w:val="%9."/>
      <w:lvlJc w:val="left"/>
      <w:pPr>
        <w:ind w:left="7200" w:hanging="360"/>
      </w:pPr>
      <w:rPr/>
    </w:lvl>
  </w:abstractNum>
  <w:abstractNum w:abstractNumId="6">
    <w:lvl w:ilvl="0">
      <w:start w:val="1"/>
      <w:numFmt w:val="bullet"/>
      <w:lvlText w:val="o"/>
      <w:lvlJc w:val="left"/>
      <w:pPr>
        <w:ind w:left="1440" w:hanging="360"/>
      </w:pPr>
      <w:rPr>
        <w:rFonts w:ascii="Courier New" w:cs="Courier New" w:eastAsia="Courier New" w:hAnsi="Courier New"/>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Courier New" w:cs="Courier New" w:eastAsia="Courier New" w:hAnsi="Courier New"/>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ind w:left="792" w:hanging="432"/>
    </w:pPr>
    <w:rPr>
      <w:rFonts w:ascii="Arial" w:cs="Arial" w:eastAsia="Arial" w:hAnsi="Arial"/>
      <w:b w:val="1"/>
      <w:bCs w:val="1"/>
      <w:i w:val="1"/>
      <w:iCs w:val="1"/>
      <w:sz w:val="28"/>
      <w:szCs w:val="28"/>
    </w:rPr>
  </w:style>
  <w:style w:type="paragraph" w:styleId="Heading3">
    <w:name w:val="heading 3"/>
    <w:basedOn w:val="Normal"/>
    <w:next w:val="Normal"/>
    <w:pPr>
      <w:keepNext w:val="1"/>
      <w:spacing w:after="120" w:before="120" w:lineRule="auto"/>
      <w:ind w:left="1134" w:hanging="567"/>
    </w:pPr>
    <w:rPr>
      <w:rFonts w:ascii="Arial" w:cs="Arial" w:eastAsia="Arial" w:hAnsi="Arial"/>
      <w:b w:val="1"/>
      <w:bCs w:val="1"/>
      <w:sz w:val="28"/>
      <w:szCs w:val="28"/>
    </w:rPr>
  </w:style>
  <w:style w:type="paragraph" w:styleId="Heading4">
    <w:name w:val="heading 4"/>
    <w:basedOn w:val="Normal"/>
    <w:next w:val="Normal"/>
    <w:pPr>
      <w:keepNext w:val="1"/>
      <w:spacing w:after="120" w:before="120" w:lineRule="auto"/>
      <w:ind w:left="720" w:hanging="360"/>
    </w:pPr>
    <w:rPr>
      <w:sz w:val="28"/>
      <w:szCs w:val="28"/>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eaf1dd" w:val="clear"/>
      </w:tcPr>
    </w:tblStylePr>
    <w:tblStylePr w:type="band1Vert">
      <w:tcPr>
        <w:shd w:fill="eaf1dd" w:val="clear"/>
      </w:tcPr>
    </w:tblStylePr>
    <w:tblStylePr w:type="firstCol">
      <w:rPr>
        <w:b w:val="1"/>
        <w:bCs w:val="1"/>
      </w:rPr>
    </w:tblStylePr>
    <w:tblStylePr w:type="firstRow">
      <w:rPr>
        <w:b w:val="1"/>
        <w:bCs w:val="1"/>
        <w:color w:val="ffffff"/>
      </w:rPr>
      <w:tcPr>
        <w:tcBorders>
          <w:top w:color="9bbb59" w:space="0" w:sz="4" w:val="single"/>
          <w:left w:color="9bbb59" w:space="0" w:sz="4" w:val="single"/>
          <w:bottom w:color="9bbb59" w:space="0" w:sz="4" w:val="single"/>
          <w:right w:color="9bbb59" w:space="0" w:sz="4" w:val="single"/>
          <w:insideH w:color="000000" w:space="0" w:sz="0" w:val="nil"/>
          <w:insideV w:color="000000" w:space="0" w:sz="0" w:val="nil"/>
        </w:tcBorders>
        <w:shd w:fill="9bbb59" w:val="clear"/>
      </w:tcPr>
    </w:tblStylePr>
    <w:tblStylePr w:type="lastCol">
      <w:rPr>
        <w:b w:val="1"/>
        <w:bCs w:val="1"/>
      </w:rPr>
    </w:tblStylePr>
    <w:tblStylePr w:type="lastRow">
      <w:rPr>
        <w:b w:val="1"/>
        <w:bCs w:val="1"/>
      </w:rPr>
      <w:tcPr>
        <w:tcBorders>
          <w:top w:color="9bbb59" w:space="0" w:sz="4" w:val="single"/>
        </w:tcBorders>
      </w:tcPr>
    </w:tblStyle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B97ifaPEhxp0q944VixM7jHqFQ==">CgMxLjAyDmgudmQ2eHdlYXBqaXZwMg5oLmRzYjVzZWF4ZXZ0bTgAciExaEpzSFBFcnNXdFFBTjBkeDNPTGxzN1NEcDJqZUdRRkM=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2024-03-18T04:46:07Z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05a17310-0e99-4e3b-8c82-8cc0690dee8b</vt:lpwstr>
  </property>
  <property fmtid="{D5CDD505-2E9C-101B-9397-08002B2CF9AE}" pid="7" name="MSIP_Label_defa4170-0d19-0005-0004-bc88714345d2_ActionId">
    <vt:lpwstr>5f40fc98-5a7e-40f4-b929-852ec0bf832e</vt:lpwstr>
  </property>
  <property fmtid="{D5CDD505-2E9C-101B-9397-08002B2CF9AE}" pid="8" name="MSIP_Label_defa4170-0d19-0005-0004-bc88714345d2_ContentBits">
    <vt:lpwstr>0</vt:lpwstr>
  </property>
</Properties>
</file>