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B282" w14:textId="77777777" w:rsidR="00B32B32" w:rsidRPr="00B32B32" w:rsidRDefault="00B32B32" w:rsidP="00B32B32">
      <w:pPr>
        <w:jc w:val="center"/>
        <w:rPr>
          <w:b/>
          <w:bCs/>
        </w:rPr>
      </w:pPr>
      <w:r w:rsidRPr="00B32B32">
        <w:rPr>
          <w:b/>
          <w:bCs/>
        </w:rPr>
        <w:t>Reflection Summary</w:t>
      </w:r>
    </w:p>
    <w:p w14:paraId="34E13486" w14:textId="0B900CF7" w:rsidR="00B32B32" w:rsidRPr="00B32B32" w:rsidRDefault="00B32B32" w:rsidP="00B32B32">
      <w:pPr>
        <w:jc w:val="center"/>
        <w:rPr>
          <w:b/>
          <w:bCs/>
        </w:rPr>
      </w:pPr>
      <w:r w:rsidRPr="00B32B32">
        <w:rPr>
          <w:b/>
          <w:bCs/>
        </w:rPr>
        <w:t>Project Title</w:t>
      </w:r>
      <w:r>
        <w:rPr>
          <w:b/>
          <w:bCs/>
        </w:rPr>
        <w:t xml:space="preserve"> - </w:t>
      </w:r>
      <w:r w:rsidRPr="00B32B32">
        <w:rPr>
          <w:b/>
          <w:bCs/>
        </w:rPr>
        <w:t>Financial Forecasting Frontier: Distributed Machine Learning for Banking Analytics</w:t>
      </w:r>
    </w:p>
    <w:p w14:paraId="3EA8BEF6" w14:textId="77777777" w:rsidR="00B32B32" w:rsidRPr="00B32B32" w:rsidRDefault="00B32B32" w:rsidP="00B32B32">
      <w:pPr>
        <w:rPr>
          <w:b/>
          <w:bCs/>
        </w:rPr>
      </w:pPr>
      <w:r w:rsidRPr="00B32B32">
        <w:rPr>
          <w:b/>
          <w:bCs/>
        </w:rPr>
        <w:t>Introduction</w:t>
      </w:r>
    </w:p>
    <w:p w14:paraId="6AB2CBBD" w14:textId="77777777" w:rsidR="00B32B32" w:rsidRPr="00B32B32" w:rsidRDefault="00B32B32" w:rsidP="00B32B32">
      <w:r w:rsidRPr="00B32B32">
        <w:t xml:space="preserve">This project provided practical experience in applying distributed computing and machine learning techniques to solve a real-world banking analytics problem. The objective was to demonstrate how modern big data technologies such as Hadoop, Hive, Apache Spark, Spark ML, and Spark Structured Streaming can efficiently process, </w:t>
      </w:r>
      <w:proofErr w:type="spellStart"/>
      <w:r w:rsidRPr="00B32B32">
        <w:t>analyze</w:t>
      </w:r>
      <w:proofErr w:type="spellEnd"/>
      <w:r w:rsidRPr="00B32B32">
        <w:t>, and generate insights from large banking datasets. Throughout the project, I gained a deeper understanding of distributed data processing, scalable machine learning, and real-time analytics.</w:t>
      </w:r>
    </w:p>
    <w:p w14:paraId="683F12D6" w14:textId="77777777" w:rsidR="00B32B32" w:rsidRPr="00B32B32" w:rsidRDefault="00B32B32" w:rsidP="00B32B32">
      <w:pPr>
        <w:rPr>
          <w:b/>
          <w:bCs/>
        </w:rPr>
      </w:pPr>
      <w:r w:rsidRPr="00B32B32">
        <w:rPr>
          <w:b/>
          <w:bCs/>
        </w:rPr>
        <w:t>Challenges Faced</w:t>
      </w:r>
    </w:p>
    <w:p w14:paraId="56C27B46" w14:textId="77777777" w:rsidR="00B32B32" w:rsidRPr="00B32B32" w:rsidRDefault="00B32B32" w:rsidP="00B32B32">
      <w:r w:rsidRPr="00B32B32">
        <w:t>One of the major challenges encountered during the project was understanding the transition from traditional single-machine data processing to distributed computing. Unlike conventional Python libraries such as Pandas, Apache Spark processes data across multiple partitions, requiring a different approach to data manipulation and analysis.</w:t>
      </w:r>
    </w:p>
    <w:p w14:paraId="7E001CF8" w14:textId="77777777" w:rsidR="00B32B32" w:rsidRPr="00B32B32" w:rsidRDefault="00B32B32" w:rsidP="00B32B32">
      <w:r w:rsidRPr="00B32B32">
        <w:t>Another challenge involved handling the highly imbalanced dataset, where customers who subscribed to term deposits represented only a small percentage of the total records. Selecting appropriate evaluation metrics such as Precision, Recall, F1-Score, and ROC-AUC instead of relying solely on accuracy helped provide a more realistic assessment of model performance.</w:t>
      </w:r>
    </w:p>
    <w:p w14:paraId="65644F8D" w14:textId="77777777" w:rsidR="00B32B32" w:rsidRPr="00B32B32" w:rsidRDefault="00B32B32" w:rsidP="00B32B32">
      <w:r w:rsidRPr="00B32B32">
        <w:t>Implementing Spark Structured Streaming also required defining an explicit schema because streaming sources cannot automatically infer the structure of incoming data. Simulating continuous data arrival using CSV files further improved my understanding of micro-batch processing and real-time analytics.</w:t>
      </w:r>
    </w:p>
    <w:p w14:paraId="544CBEFF" w14:textId="77777777" w:rsidR="00B32B32" w:rsidRPr="00B32B32" w:rsidRDefault="00B32B32" w:rsidP="00B32B32">
      <w:r w:rsidRPr="00B32B32">
        <w:t xml:space="preserve">Managing Spark partitions efficiently was another valuable learning experience. Understanding when to use </w:t>
      </w:r>
      <w:proofErr w:type="gramStart"/>
      <w:r w:rsidRPr="00B32B32">
        <w:t>repartition(</w:t>
      </w:r>
      <w:proofErr w:type="gramEnd"/>
      <w:r w:rsidRPr="00B32B32">
        <w:t xml:space="preserve">) and </w:t>
      </w:r>
      <w:proofErr w:type="gramStart"/>
      <w:r w:rsidRPr="00B32B32">
        <w:t>coalesce(</w:t>
      </w:r>
      <w:proofErr w:type="gramEnd"/>
      <w:r w:rsidRPr="00B32B32">
        <w:t>), along with observing their impact on execution performance, highlighted the importance of workload distribution in distributed systems.</w:t>
      </w:r>
    </w:p>
    <w:p w14:paraId="1F481042" w14:textId="77777777" w:rsidR="00B32B32" w:rsidRPr="00B32B32" w:rsidRDefault="00B32B32" w:rsidP="00B32B32">
      <w:pPr>
        <w:rPr>
          <w:b/>
          <w:bCs/>
        </w:rPr>
      </w:pPr>
      <w:r w:rsidRPr="00B32B32">
        <w:rPr>
          <w:b/>
          <w:bCs/>
        </w:rPr>
        <w:t>Learning Outcomes</w:t>
      </w:r>
    </w:p>
    <w:p w14:paraId="2AA482BA" w14:textId="77777777" w:rsidR="00B32B32" w:rsidRPr="00B32B32" w:rsidRDefault="00B32B32" w:rsidP="00B32B32">
      <w:r w:rsidRPr="00B32B32">
        <w:t>This project significantly improved my understanding of distributed data systems and machine learning. I learned how Hadoop and Hive provide scalable data storage and querying capabilities, while Apache Spark enables distributed data processing and analytics.</w:t>
      </w:r>
    </w:p>
    <w:p w14:paraId="0437EFBE" w14:textId="77777777" w:rsidR="00B32B32" w:rsidRPr="00B32B32" w:rsidRDefault="00B32B32" w:rsidP="00B32B32">
      <w:r w:rsidRPr="00B32B32">
        <w:lastRenderedPageBreak/>
        <w:t xml:space="preserve">I gained practical experience in performing exploratory data analysis using Spark </w:t>
      </w:r>
      <w:proofErr w:type="spellStart"/>
      <w:r w:rsidRPr="00B32B32">
        <w:t>DataFrames</w:t>
      </w:r>
      <w:proofErr w:type="spellEnd"/>
      <w:r w:rsidRPr="00B32B32">
        <w:t>, building machine learning pipelines with Spark ML, and comparing multiple classification algorithms. I also learned how Structured Streaming processes continuously arriving data and how Spark's partitioning mechanism improves scalability and execution efficiency.</w:t>
      </w:r>
    </w:p>
    <w:p w14:paraId="70F4FB27" w14:textId="77777777" w:rsidR="00B32B32" w:rsidRPr="00B32B32" w:rsidRDefault="00B32B32" w:rsidP="00B32B32">
      <w:r w:rsidRPr="00B32B32">
        <w:t>Overall, the project strengthened my knowledge of big data technologies, distributed machine learning, feature engineering, model evaluation, and real-time analytics.</w:t>
      </w:r>
    </w:p>
    <w:p w14:paraId="0153EAAD" w14:textId="77777777" w:rsidR="00B32B32" w:rsidRPr="00B32B32" w:rsidRDefault="00B32B32" w:rsidP="00B32B32">
      <w:pPr>
        <w:rPr>
          <w:b/>
          <w:bCs/>
        </w:rPr>
      </w:pPr>
      <w:r w:rsidRPr="00B32B32">
        <w:rPr>
          <w:b/>
          <w:bCs/>
        </w:rPr>
        <w:t>Practical Applications</w:t>
      </w:r>
    </w:p>
    <w:p w14:paraId="0B5EAAB8" w14:textId="77777777" w:rsidR="00B32B32" w:rsidRPr="00B32B32" w:rsidRDefault="00B32B32" w:rsidP="00B32B32">
      <w:r w:rsidRPr="00B32B32">
        <w:t xml:space="preserve">The techniques implemented in this project have direct applications in the banking industry. Distributed analytics can be used to </w:t>
      </w:r>
      <w:proofErr w:type="spellStart"/>
      <w:r w:rsidRPr="00B32B32">
        <w:t>analyze</w:t>
      </w:r>
      <w:proofErr w:type="spellEnd"/>
      <w:r w:rsidRPr="00B32B32">
        <w:t xml:space="preserve"> customer </w:t>
      </w:r>
      <w:proofErr w:type="spellStart"/>
      <w:r w:rsidRPr="00B32B32">
        <w:t>behavior</w:t>
      </w:r>
      <w:proofErr w:type="spellEnd"/>
      <w:r w:rsidRPr="00B32B32">
        <w:t>, identify high-value customers, monitor marketing campaign performance, and support strategic decision-making.</w:t>
      </w:r>
    </w:p>
    <w:p w14:paraId="49C80D57" w14:textId="77777777" w:rsidR="00B32B32" w:rsidRPr="00B32B32" w:rsidRDefault="00B32B32" w:rsidP="00B32B32">
      <w:r w:rsidRPr="00B32B32">
        <w:t>The predictive models developed during this project can assist banks in identifying customers who are likely to subscribe to term deposits, thereby improving campaign effectiveness and reducing marketing costs. Real-time streaming can further support fraud detection, transaction monitoring, customer alerts, and operational dashboards.</w:t>
      </w:r>
    </w:p>
    <w:p w14:paraId="1AB4A64D" w14:textId="77777777" w:rsidR="00B32B32" w:rsidRPr="00B32B32" w:rsidRDefault="00B32B32" w:rsidP="00B32B32">
      <w:pPr>
        <w:rPr>
          <w:b/>
          <w:bCs/>
        </w:rPr>
      </w:pPr>
      <w:r w:rsidRPr="00B32B32">
        <w:rPr>
          <w:b/>
          <w:bCs/>
        </w:rPr>
        <w:t>Future Improvements</w:t>
      </w:r>
    </w:p>
    <w:p w14:paraId="1F5C921F" w14:textId="77777777" w:rsidR="00B32B32" w:rsidRPr="00B32B32" w:rsidRDefault="00B32B32" w:rsidP="00B32B32">
      <w:r w:rsidRPr="00B32B32">
        <w:t>Although the project successfully demonstrated distributed machine learning concepts, several improvements could further enhance the system. Future work may include integrating Apache Kafka for live streaming, deploying Spark on a multi-node cluster, using cloud-based platforms such as AWS EMR or Azure HDInsight, improving model performance through additional hyperparameter tuning, and implementing advanced fraud detection models for real-time banking applications.</w:t>
      </w:r>
    </w:p>
    <w:p w14:paraId="3D5E60F1" w14:textId="77777777" w:rsidR="00B32B32" w:rsidRPr="00B32B32" w:rsidRDefault="00B32B32" w:rsidP="00B32B32">
      <w:pPr>
        <w:rPr>
          <w:b/>
          <w:bCs/>
        </w:rPr>
      </w:pPr>
      <w:r w:rsidRPr="00B32B32">
        <w:rPr>
          <w:b/>
          <w:bCs/>
        </w:rPr>
        <w:t>Conclusion</w:t>
      </w:r>
    </w:p>
    <w:p w14:paraId="68B9C16F" w14:textId="77777777" w:rsidR="00B32B32" w:rsidRPr="00B32B32" w:rsidRDefault="00B32B32" w:rsidP="00B32B32">
      <w:r w:rsidRPr="00B32B32">
        <w:t>This project provided valuable hands-on experience with distributed computing technologies and demonstrated how Apache Spark, Hadoop, Hive, Spark ML, and Spark Structured Streaming can be integrated to build scalable banking analytics solutions. The knowledge gained throughout this project has strengthened my understanding of modern data engineering and machine learning workflows while highlighting the importance of distributed systems in real-world financial applications.</w:t>
      </w:r>
    </w:p>
    <w:p w14:paraId="54047ADD" w14:textId="77777777" w:rsidR="00402E6E" w:rsidRDefault="00402E6E"/>
    <w:sectPr w:rsidR="00402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A0"/>
    <w:rsid w:val="00402E6E"/>
    <w:rsid w:val="00B32B32"/>
    <w:rsid w:val="00D8441E"/>
    <w:rsid w:val="00E51330"/>
    <w:rsid w:val="00E91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7D1BE"/>
  <w15:chartTrackingRefBased/>
  <w15:docId w15:val="{76705F56-994E-45A3-BBFA-468E97FCA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7A0"/>
    <w:rPr>
      <w:rFonts w:eastAsiaTheme="majorEastAsia" w:cstheme="majorBidi"/>
      <w:color w:val="272727" w:themeColor="text1" w:themeTint="D8"/>
    </w:rPr>
  </w:style>
  <w:style w:type="paragraph" w:styleId="Title">
    <w:name w:val="Title"/>
    <w:basedOn w:val="Normal"/>
    <w:next w:val="Normal"/>
    <w:link w:val="TitleChar"/>
    <w:uiPriority w:val="10"/>
    <w:qFormat/>
    <w:rsid w:val="00E91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7A0"/>
    <w:pPr>
      <w:spacing w:before="160"/>
      <w:jc w:val="center"/>
    </w:pPr>
    <w:rPr>
      <w:i/>
      <w:iCs/>
      <w:color w:val="404040" w:themeColor="text1" w:themeTint="BF"/>
    </w:rPr>
  </w:style>
  <w:style w:type="character" w:customStyle="1" w:styleId="QuoteChar">
    <w:name w:val="Quote Char"/>
    <w:basedOn w:val="DefaultParagraphFont"/>
    <w:link w:val="Quote"/>
    <w:uiPriority w:val="29"/>
    <w:rsid w:val="00E917A0"/>
    <w:rPr>
      <w:i/>
      <w:iCs/>
      <w:color w:val="404040" w:themeColor="text1" w:themeTint="BF"/>
    </w:rPr>
  </w:style>
  <w:style w:type="paragraph" w:styleId="ListParagraph">
    <w:name w:val="List Paragraph"/>
    <w:basedOn w:val="Normal"/>
    <w:uiPriority w:val="34"/>
    <w:qFormat/>
    <w:rsid w:val="00E917A0"/>
    <w:pPr>
      <w:ind w:left="720"/>
      <w:contextualSpacing/>
    </w:pPr>
  </w:style>
  <w:style w:type="character" w:styleId="IntenseEmphasis">
    <w:name w:val="Intense Emphasis"/>
    <w:basedOn w:val="DefaultParagraphFont"/>
    <w:uiPriority w:val="21"/>
    <w:qFormat/>
    <w:rsid w:val="00E917A0"/>
    <w:rPr>
      <w:i/>
      <w:iCs/>
      <w:color w:val="0F4761" w:themeColor="accent1" w:themeShade="BF"/>
    </w:rPr>
  </w:style>
  <w:style w:type="paragraph" w:styleId="IntenseQuote">
    <w:name w:val="Intense Quote"/>
    <w:basedOn w:val="Normal"/>
    <w:next w:val="Normal"/>
    <w:link w:val="IntenseQuoteChar"/>
    <w:uiPriority w:val="30"/>
    <w:qFormat/>
    <w:rsid w:val="00E91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7A0"/>
    <w:rPr>
      <w:i/>
      <w:iCs/>
      <w:color w:val="0F4761" w:themeColor="accent1" w:themeShade="BF"/>
    </w:rPr>
  </w:style>
  <w:style w:type="character" w:styleId="IntenseReference">
    <w:name w:val="Intense Reference"/>
    <w:basedOn w:val="DefaultParagraphFont"/>
    <w:uiPriority w:val="32"/>
    <w:qFormat/>
    <w:rsid w:val="00E917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Lenika Yogi</dc:creator>
  <cp:keywords/>
  <dc:description/>
  <cp:lastModifiedBy>Lenika Yogi</cp:lastModifiedBy>
  <cp:revision>2</cp:revision>
  <dcterms:created xsi:type="dcterms:W3CDTF">2026-07-08T13:31:00Z</dcterms:created>
  <dcterms:modified xsi:type="dcterms:W3CDTF">2026-07-08T13:32:00Z</dcterms:modified>
</cp:coreProperties>
</file>