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widowControl w:val="0"/>
        <w:spacing w:line="240" w:lineRule="auto"/>
        <w:ind w:left="111" w:firstLine="0"/>
        <w:jc w:val="center"/>
        <w:rPr>
          <w:rFonts w:ascii="Calibri" w:cs="Calibri" w:eastAsia="Calibri" w:hAnsi="Calibri"/>
          <w:sz w:val="23"/>
          <w:szCs w:val="23"/>
        </w:rPr>
      </w:pPr>
      <w:r w:rsidDel="00000000" w:rsidR="00000000" w:rsidRPr="00000000">
        <w:rPr>
          <w:rFonts w:ascii="Calibri" w:cs="Calibri" w:eastAsia="Calibri" w:hAnsi="Calibri"/>
          <w:b w:val="1"/>
          <w:sz w:val="28"/>
          <w:szCs w:val="28"/>
          <w:rtl w:val="0"/>
        </w:rPr>
        <w:t xml:space="preserve">Lista de Características</w:t>
      </w:r>
      <w:r w:rsidDel="00000000" w:rsidR="00000000" w:rsidRPr="00000000">
        <w:rPr>
          <w:rtl w:val="0"/>
        </w:rPr>
      </w:r>
    </w:p>
    <w:p w:rsidR="00000000" w:rsidDel="00000000" w:rsidP="00000000" w:rsidRDefault="00000000" w:rsidRPr="00000000" w14:paraId="0000000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widowControl w:val="0"/>
        <w:spacing w:line="240" w:lineRule="auto"/>
        <w:rPr>
          <w:rFonts w:ascii="Calibri" w:cs="Calibri" w:eastAsia="Calibri" w:hAnsi="Calibri"/>
          <w:sz w:val="24"/>
          <w:szCs w:val="24"/>
        </w:rPr>
      </w:pPr>
      <w:r w:rsidDel="00000000" w:rsidR="00000000" w:rsidRPr="00000000">
        <w:rPr>
          <w:rtl w:val="0"/>
        </w:rPr>
      </w:r>
    </w:p>
    <w:tbl>
      <w:tblPr>
        <w:tblStyle w:val="Table1"/>
        <w:tblW w:w="906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640"/>
        <w:gridCol w:w="5430"/>
        <w:tblGridChange w:id="0">
          <w:tblGrid>
            <w:gridCol w:w="990"/>
            <w:gridCol w:w="2640"/>
            <w:gridCol w:w="5430"/>
          </w:tblGrid>
        </w:tblGridChange>
      </w:tblGrid>
      <w:tr>
        <w:trPr>
          <w:trHeight w:val="520" w:hRule="atLeast"/>
        </w:trPr>
        <w:tc>
          <w:tcPr>
            <w:shd w:fill="666666"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Característica</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Agendamento de Serviços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sistema deve permitir o agendamento de serviços selecionando data, horário, profissional e um ou mais serviços.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Após o agendamento o cliente será notificado por e-mail e SMS. O sócio será notificado em seu board no sistema.</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Consulta a 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sistema deve permitir que tanto o sócio quanto o cliente consultem a agenda da barbearia a qualquer momento.</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Após a consulta, será permitido que um agendamento seja feito nas datas disponíveis.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Cancelamento de Agendamento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sistema deve permitir que o cancelamento seja efetuado a qualquer momento pelo cliente ou pelo sócio.</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Após o cancelamento o cliente será notificado por e-mail e o sócio será notificado em seu board no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Geolocalização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sistema deve usar a geolocalização do usuário para exibir a barbearia mais próxima.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Gestão de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sistema deve permitir o cadastro de usuários.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Cada usuário terá um perfil de acesso pré-cadastrado. Esse perfil deverá ser um limitador de funcionalidades do sistema.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Controle de Acesso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Cada usuário do sistema deve possuir acesso único, composto pelo e-mail e senha.</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usuário deve dispor também da possibilidade de, em qualquer momento, solicitar a alteração ou recuperação de sua senha.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Gestão Financeira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sistema deve controlar o fluxo de caixa do estabelecimento. O sistema deverá contabilizar todo o pagamento dos clientes após o atendimento. Permitirá também a abertura do caixa, sangrias e fechamento.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Controle de Estoque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Conforme os produtos forem sendo utilizados, o sistema deve subtrair a quantidade do estoque geral e emitir um alerta no board do sistema quando o estoque alcançar a quantidade mínima especificada.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Gestão de Perfis de Acesso de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sistema deve permitir a criação de perfis de acesso ao sistema, de acordo com os atores que o utilizarão.</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Cada funcionalidade do sistema deverá estar atrelada ao perfil criado. As funcionalidades que não estiverem atreladas estarão bloqueadas para o usuário que possuir esse perfil.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Gestão de Serviços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sistema deve permitir a criação de serviços.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Os serviços criados poderão ser habilitados ou desabilitados. Caso habilitado, deve estar disponível para seleção no agendamento. Caso desabilitado, o serviço estará indisponível para novos agendamentos, porém, deve manter-se selecionado em agendamentos já em andamento.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Conectividade com Redes Sociais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sistema deve se conectar com as redes sociais, previamente cadastrada, do estabelecimento.</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Após o atendimento os profissionais compartilharam as fotos e vídeos de seus atendimentos.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Gestão da 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sistema deve permitir a criação da agenda.</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agendas criadas devem ser aplicadas no(s) dia(s) da semana de um mês selecionado. Mais de uma agenda poderá ser aplicada no mesmo mês, semana ou dia contanto que não haja conflitos de horários.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Gestão de Produtividade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sistema deve permitir a geração e extração de relatórios.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sistema deverá exibir os dados do relatório de acordo com o perfil de acesso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Rede Integrada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sistema deve integrar todos os estabelecimentos cadastrados.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integração deve permitir o compartilhamento da agenda, serviços, profissionais e estoque cadastrado.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Sistema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sistema deve ser disponibilizado em plataforma WEB, podendo ser acessado via desktop, tablets e smartphones. Portanto, deve apresentar comportamento responsivo.</w:t>
            </w:r>
          </w:p>
        </w:tc>
      </w:tr>
    </w:tbl>
    <w:p w:rsidR="00000000" w:rsidDel="00000000" w:rsidP="00000000" w:rsidRDefault="00000000" w:rsidRPr="00000000" w14:paraId="00000040">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widowControl w:val="0"/>
        <w:tabs>
          <w:tab w:val="left" w:pos="831"/>
          <w:tab w:val="left" w:pos="832"/>
        </w:tabs>
        <w:spacing w:line="240" w:lineRule="auto"/>
        <w:ind w:left="831" w:firstLine="0"/>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42">
      <w:pPr>
        <w:widowControl w:val="0"/>
        <w:tabs>
          <w:tab w:val="left" w:pos="831"/>
          <w:tab w:val="left" w:pos="832"/>
        </w:tabs>
        <w:spacing w:before="1" w:line="240" w:lineRule="auto"/>
        <w:ind w:left="0" w:firstLine="0"/>
        <w:rPr>
          <w:rFonts w:ascii="Calibri" w:cs="Calibri" w:eastAsia="Calibri" w:hAnsi="Calibri"/>
          <w:sz w:val="23"/>
          <w:szCs w:val="23"/>
        </w:rPr>
      </w:pPr>
      <w:r w:rsidDel="00000000" w:rsidR="00000000" w:rsidRPr="00000000">
        <w:rPr>
          <w:rtl w:val="0"/>
        </w:rPr>
      </w:r>
    </w:p>
    <w:sectPr>
      <w:headerReference r:id="rId6" w:type="default"/>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spacing w:line="240" w:lineRule="auto"/>
      <w:rPr>
        <w:rFonts w:ascii="Liberation Serif" w:cs="Liberation Serif" w:eastAsia="Liberation Serif" w:hAnsi="Liberation Serif"/>
        <w:sz w:val="24"/>
        <w:szCs w:val="24"/>
      </w:rPr>
    </w:pPr>
    <w:r w:rsidDel="00000000" w:rsidR="00000000" w:rsidRPr="00000000">
      <w:rPr>
        <w:rFonts w:ascii="Calibri" w:cs="Calibri" w:eastAsia="Calibri" w:hAnsi="Calibri"/>
        <w:color w:val="808080"/>
        <w:sz w:val="18"/>
        <w:szCs w:val="18"/>
        <w:rtl w:val="0"/>
      </w:rPr>
      <w:t xml:space="preserve">Lista de Características.</w:t>
    </w: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Fonts w:ascii="Calibri" w:cs="Calibri" w:eastAsia="Calibri" w:hAnsi="Calibri"/>
        <w:color w:val="808080"/>
        <w:sz w:val="18"/>
        <w:szCs w:val="18"/>
        <w:rtl w:val="0"/>
      </w:rPr>
      <w:t xml:space="preserve">FIT – Faculdade Impacta Tecnologia.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tabs>
        <w:tab w:val="center" w:pos="4819"/>
        <w:tab w:val="right" w:pos="9638"/>
      </w:tabs>
      <w:spacing w:line="240" w:lineRule="auto"/>
      <w:jc w:val="right"/>
      <w:rPr>
        <w:sz w:val="20"/>
        <w:szCs w:val="20"/>
      </w:rPr>
    </w:pPr>
    <w:r w:rsidDel="00000000" w:rsidR="00000000" w:rsidRPr="00000000">
      <w:rPr>
        <w:rFonts w:ascii="Calibri" w:cs="Calibri" w:eastAsia="Calibri" w:hAnsi="Calibri"/>
        <w:b w:val="1"/>
        <w:sz w:val="20"/>
        <w:szCs w:val="20"/>
        <w:rtl w:val="0"/>
      </w:rPr>
      <w:t xml:space="preserve">Projeto: </w:t>
    </w:r>
    <w:r w:rsidDel="00000000" w:rsidR="00000000" w:rsidRPr="00000000">
      <w:rPr>
        <w:rFonts w:ascii="Calibri" w:cs="Calibri" w:eastAsia="Calibri" w:hAnsi="Calibri"/>
        <w:sz w:val="20"/>
        <w:szCs w:val="20"/>
        <w:rtl w:val="0"/>
      </w:rPr>
      <w:t xml:space="preserve">Barber Shop Control</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-314324</wp:posOffset>
          </wp:positionH>
          <wp:positionV relativeFrom="paragraph">
            <wp:posOffset>-228599</wp:posOffset>
          </wp:positionV>
          <wp:extent cx="673100" cy="76771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73100" cy="767715"/>
                  </a:xfrm>
                  <a:prstGeom prst="rect"/>
                  <a:ln/>
                </pic:spPr>
              </pic:pic>
            </a:graphicData>
          </a:graphic>
        </wp:anchor>
      </w:drawing>
    </w:r>
  </w:p>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