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527" w:right="2503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                                        Matriz de Rastreabilidade </w:t>
      </w:r>
    </w:p>
    <w:p w:rsidR="00000000" w:rsidDel="00000000" w:rsidP="00000000" w:rsidRDefault="00000000" w:rsidRPr="00000000" w14:paraId="00000004">
      <w:pPr>
        <w:widowControl w:val="0"/>
        <w:spacing w:before="1" w:line="240" w:lineRule="auto"/>
        <w:ind w:left="0" w:firstLine="0"/>
        <w:jc w:val="center"/>
        <w:rPr>
          <w:rFonts w:ascii="Calibri" w:cs="Calibri" w:eastAsia="Calibri" w:hAnsi="Calibri"/>
          <w:b w:val="1"/>
          <w:color w:val="7e7e7e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7e7e7e"/>
          <w:sz w:val="28"/>
          <w:szCs w:val="28"/>
          <w:rtl w:val="0"/>
        </w:rPr>
        <w:t xml:space="preserve">(Necessidades x Características)</w:t>
      </w:r>
    </w:p>
    <w:p w:rsidR="00000000" w:rsidDel="00000000" w:rsidP="00000000" w:rsidRDefault="00000000" w:rsidRPr="00000000" w14:paraId="00000005">
      <w:pPr>
        <w:widowControl w:val="0"/>
        <w:spacing w:before="1" w:line="240" w:lineRule="auto"/>
        <w:ind w:left="0" w:firstLine="0"/>
        <w:jc w:val="center"/>
        <w:rPr>
          <w:rFonts w:ascii="Calibri" w:cs="Calibri" w:eastAsia="Calibri" w:hAnsi="Calibri"/>
          <w:b w:val="1"/>
          <w:color w:val="7e7e7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before="1" w:line="240" w:lineRule="auto"/>
        <w:ind w:left="0" w:firstLine="0"/>
        <w:jc w:val="center"/>
        <w:rPr>
          <w:rFonts w:ascii="Calibri" w:cs="Calibri" w:eastAsia="Calibri" w:hAnsi="Calibri"/>
          <w:b w:val="1"/>
          <w:color w:val="7e7e7e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tabs>
          <w:tab w:val="left" w:pos="831"/>
          <w:tab w:val="left" w:pos="832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N01: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Gerenciamento de Usuários.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tabs>
          <w:tab w:val="left" w:pos="831"/>
          <w:tab w:val="left" w:pos="832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N02: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Gerenciamento de Reservas de Serviços.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tabs>
          <w:tab w:val="left" w:pos="831"/>
          <w:tab w:val="left" w:pos="832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N03: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Quantificação da Usabilidade dos Serviços.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tabs>
          <w:tab w:val="left" w:pos="831"/>
          <w:tab w:val="left" w:pos="832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N04: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Quantificação da Satisfação dos Usuários.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tabs>
          <w:tab w:val="left" w:pos="831"/>
          <w:tab w:val="left" w:pos="832"/>
        </w:tabs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N05: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Quantificação de Serviços por Usuário e de Usuários por Serviço.</w:t>
      </w:r>
    </w:p>
    <w:p w:rsidR="00000000" w:rsidDel="00000000" w:rsidP="00000000" w:rsidRDefault="00000000" w:rsidRPr="00000000" w14:paraId="0000000D">
      <w:pPr>
        <w:tabs>
          <w:tab w:val="left" w:pos="831"/>
          <w:tab w:val="left" w:pos="832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pos="831"/>
          <w:tab w:val="left" w:pos="832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-157162</wp:posOffset>
            </wp:positionH>
            <wp:positionV relativeFrom="paragraph">
              <wp:posOffset>209550</wp:posOffset>
            </wp:positionV>
            <wp:extent cx="6076950" cy="3709988"/>
            <wp:effectExtent b="0" l="0" r="0" t="0"/>
            <wp:wrapSquare wrapText="bothSides" distB="114300" distT="11430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099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tabs>
          <w:tab w:val="left" w:pos="831"/>
          <w:tab w:val="left" w:pos="832"/>
        </w:tabs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tabs>
          <w:tab w:val="left" w:pos="831"/>
          <w:tab w:val="left" w:pos="832"/>
        </w:tabs>
        <w:spacing w:before="1" w:line="240" w:lineRule="auto"/>
        <w:ind w:left="0" w:firstLine="0"/>
        <w:rPr>
          <w:rFonts w:ascii="Calibri" w:cs="Calibri" w:eastAsia="Calibri" w:hAnsi="Calibri"/>
          <w:sz w:val="23"/>
          <w:szCs w:val="23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spacing w:line="240" w:lineRule="auto"/>
      <w:rPr>
        <w:rFonts w:ascii="Liberation Serif" w:cs="Liberation Serif" w:eastAsia="Liberation Serif" w:hAnsi="Liberation Serif"/>
        <w:sz w:val="24"/>
        <w:szCs w:val="24"/>
      </w:rPr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Matriz de Rastreabilidade  (Necessidades x Características).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5">
    <w:pPr>
      <w:spacing w:line="240" w:lineRule="auto"/>
      <w:rPr/>
    </w:pPr>
    <w:r w:rsidDel="00000000" w:rsidR="00000000" w:rsidRPr="00000000">
      <w:rPr>
        <w:rFonts w:ascii="Calibri" w:cs="Calibri" w:eastAsia="Calibri" w:hAnsi="Calibri"/>
        <w:color w:val="808080"/>
        <w:sz w:val="18"/>
        <w:szCs w:val="18"/>
        <w:rtl w:val="0"/>
      </w:rPr>
      <w:t xml:space="preserve">FIT – Faculdade Impacta Tecnologia.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tabs>
        <w:tab w:val="center" w:pos="4819"/>
        <w:tab w:val="right" w:pos="9638"/>
      </w:tabs>
      <w:spacing w:line="240" w:lineRule="auto"/>
      <w:jc w:val="right"/>
      <w:rPr>
        <w:sz w:val="20"/>
        <w:szCs w:val="20"/>
      </w:rPr>
    </w:pPr>
    <w:r w:rsidDel="00000000" w:rsidR="00000000" w:rsidRPr="00000000">
      <w:rPr>
        <w:rFonts w:ascii="Calibri" w:cs="Calibri" w:eastAsia="Calibri" w:hAnsi="Calibri"/>
        <w:b w:val="1"/>
        <w:sz w:val="20"/>
        <w:szCs w:val="20"/>
        <w:rtl w:val="0"/>
      </w:rPr>
      <w:t xml:space="preserve">Projeto: </w:t>
    </w:r>
    <w:r w:rsidDel="00000000" w:rsidR="00000000" w:rsidRPr="00000000">
      <w:rPr>
        <w:rFonts w:ascii="Calibri" w:cs="Calibri" w:eastAsia="Calibri" w:hAnsi="Calibri"/>
        <w:sz w:val="20"/>
        <w:szCs w:val="20"/>
        <w:rtl w:val="0"/>
      </w:rPr>
      <w:t xml:space="preserve">Barber Shop Control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-314324</wp:posOffset>
          </wp:positionH>
          <wp:positionV relativeFrom="paragraph">
            <wp:posOffset>-228599</wp:posOffset>
          </wp:positionV>
          <wp:extent cx="673100" cy="767715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673100" cy="76771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