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FDF75" w14:textId="77777777" w:rsidR="002B007C" w:rsidRDefault="002B007C"/>
    <w:sectPr w:rsidR="002B0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A6"/>
    <w:rsid w:val="00035CA3"/>
    <w:rsid w:val="0022442F"/>
    <w:rsid w:val="002B007C"/>
    <w:rsid w:val="00967EA6"/>
    <w:rsid w:val="00BB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6C0D3"/>
  <w15:chartTrackingRefBased/>
  <w15:docId w15:val="{48B95C42-04C5-4E0C-8CCB-D750B407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Lenin Garcia</dc:creator>
  <cp:keywords/>
  <dc:description/>
  <cp:lastModifiedBy>Lenin Garcia</cp:lastModifiedBy>
  <cp:revision>2</cp:revision>
  <dcterms:created xsi:type="dcterms:W3CDTF">2025-08-26T18:14:00Z</dcterms:created>
  <dcterms:modified xsi:type="dcterms:W3CDTF">2025-08-26T18:14:00Z</dcterms:modified>
</cp:coreProperties>
</file>