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 Tania Tipán, Jose Giler, Lenin Palacios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</w:t>
      </w:r>
      <w:r w:rsidDel="00000000" w:rsidR="00000000" w:rsidRPr="00000000">
        <w:rPr>
          <w:rFonts w:ascii="Arial" w:cs="Arial" w:eastAsia="Arial" w:hAnsi="Arial"/>
          <w:rtl w:val="0"/>
        </w:rPr>
        <w:t xml:space="preserve"> 6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Tarea:</w:t>
      </w:r>
      <w:r w:rsidDel="00000000" w:rsidR="00000000" w:rsidRPr="00000000">
        <w:rPr>
          <w:rFonts w:ascii="Arial" w:cs="Arial" w:eastAsia="Arial" w:hAnsi="Arial"/>
          <w:rtl w:val="0"/>
        </w:rPr>
        <w:t xml:space="preserve"> U3T9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6066"/>
        <w:tblGridChange w:id="0">
          <w:tblGrid>
            <w:gridCol w:w="3510"/>
            <w:gridCol w:w="6066"/>
          </w:tblGrid>
        </w:tblGridChange>
      </w:tblGrid>
      <w:tr>
        <w:trPr>
          <w:trHeight w:val="564" w:hRule="atLeast"/>
        </w:trPr>
        <w:tc>
          <w:tcPr>
            <w:gridSpan w:val="2"/>
            <w:shd w:fill="b8cce4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Prueba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Registro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Elaborado por: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Lenin, Jose, Tania</w:t>
            </w:r>
          </w:p>
        </w:tc>
      </w:tr>
      <w:tr>
        <w:trPr>
          <w:trHeight w:val="50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Nombre del Proyecto: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Sistema de la empresa “Hogar Feliz”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Descripción (Alcance y Objetivos):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Ingresar los datos de los pacientes, clientes y la información de referencia del personal, calcular los ingresos.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Requisitos asociados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Variables de Entrada (Inputs):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datos de tipo alfanumérico, datos enteros</w:t>
            </w:r>
          </w:p>
        </w:tc>
      </w:tr>
      <w:tr>
        <w:trPr>
          <w:trHeight w:val="2456.99218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Flujo normal del evento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1.- El programa solicita el ingreso de los datos del paciente.</w:t>
              <w:br w:type="textWrapping"/>
              <w:t xml:space="preserve">2.- El Usuario ingresa los datos correspondientes.</w:t>
              <w:br w:type="textWrapping"/>
              <w:t xml:space="preserve">3.- El programa muestra los datos del paciente.</w:t>
              <w:br w:type="textWrapping"/>
              <w:t xml:space="preserve">4.- El programa solicita el ingreso de los datos del cliente. </w:t>
              <w:br w:type="textWrapping"/>
              <w:t xml:space="preserve">5.- El Usuario ingresa los datos correspondientes</w:t>
              <w:br w:type="textWrapping"/>
              <w:t xml:space="preserve">6.-El programa muestra los datos del cliente.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Resultado esperado: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empresa debe tener un reporte de cuántos pacientes se ha atendido en el día, el ingreso total a la empresa, seguimiento del paciente reportado por la enfermera, el reporte de pago de la enfermera.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Flujo alterno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 permitir el ingreso de espacios para los nombres de cada usuario.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Resultado alternativo esperado: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Luego de realizar el ingreso, se deberá presionar enter, para el ingreso del siguiente dato. </w:t>
            </w:r>
          </w:p>
        </w:tc>
      </w:tr>
      <w:tr>
        <w:trPr>
          <w:trHeight w:val="37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cce4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Evaluación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Fecha de Ejecución: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Ejecutado por: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Lugar de ejecución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.3385823567707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Resultados obtenidos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Gravedad del error: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mbria" w:cs="Cambria" w:eastAsia="Cambria" w:hAnsi="Cambria"/>
                <w:color w:val="548dd4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Notas del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Estado: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Acciones de corrección: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Corregido por: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6A68"/>
    <w:rPr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2">
    <w:name w:val="Body Text 2"/>
    <w:basedOn w:val="Normal"/>
    <w:link w:val="Textoindependiente2Car"/>
    <w:rsid w:val="00AC6A68"/>
    <w:pPr>
      <w:widowControl w:val="0"/>
      <w:spacing w:after="0" w:line="240" w:lineRule="atLeast"/>
    </w:pPr>
    <w:rPr>
      <w:rFonts w:ascii="Times New Roman" w:cs="Times New Roman" w:eastAsia="Times New Roman" w:hAnsi="Times New Roman"/>
      <w:i w:val="1"/>
      <w:color w:val="0000ff"/>
      <w:sz w:val="20"/>
      <w:szCs w:val="20"/>
      <w:lang w:val="en-US"/>
    </w:rPr>
  </w:style>
  <w:style w:type="character" w:styleId="Textoindependiente2Car" w:customStyle="1">
    <w:name w:val="Texto independiente 2 Car"/>
    <w:basedOn w:val="Fuentedeprrafopredeter"/>
    <w:link w:val="Textoindependiente2"/>
    <w:rsid w:val="00AC6A68"/>
    <w:rPr>
      <w:rFonts w:ascii="Times New Roman" w:cs="Times New Roman" w:eastAsia="Times New Roman" w:hAnsi="Times New Roman"/>
      <w:i w:val="1"/>
      <w:color w:val="0000f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 w:val="1"/>
    <w:rsid w:val="00AC6A68"/>
    <w:pPr>
      <w:widowControl w:val="0"/>
      <w:spacing w:after="0" w:line="240" w:lineRule="atLeast"/>
      <w:ind w:left="720"/>
      <w:contextualSpacing w:val="1"/>
    </w:pPr>
    <w:rPr>
      <w:rFonts w:ascii="Times New Roman" w:cs="Times New Roman" w:eastAsia="Times New Roman" w:hAnsi="Times New Roman"/>
      <w:sz w:val="20"/>
      <w:szCs w:val="20"/>
      <w:lang w:eastAsia="es-ES" w:val="es-PE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AC6A68"/>
    <w:rPr>
      <w:rFonts w:ascii="Times New Roman" w:cs="Times New Roman" w:eastAsia="Times New Roman" w:hAnsi="Times New Roman"/>
      <w:sz w:val="20"/>
      <w:szCs w:val="20"/>
      <w:lang w:eastAsia="es-ES" w:val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8zed4FVjHFea/hnkRIQMVCgtg==">AMUW2mVnDy2r/2CLOONLF9qsTl00Gi6gObfOnJA9z+y4k0ta1Oxp/AoOCsqOlIblknWhzh/6AUyWkxN2bO4BRDr/dT4JJ7og15+pM9Z2RATqz5vqKVqSyNK5BGHTCt+jtABZna5Mjegx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2020-01-21T17:16:00Z</dcterms:created>
  <dc:creator>HP</dc:creator>
</cp:coreProperties>
</file>