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A62A" w14:textId="7ED0465B" w:rsidR="002763AD" w:rsidRDefault="00B25D41" w:rsidP="002763AD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A5FC08" wp14:editId="790BF36D">
            <wp:simplePos x="0" y="0"/>
            <wp:positionH relativeFrom="column">
              <wp:posOffset>224155</wp:posOffset>
            </wp:positionH>
            <wp:positionV relativeFrom="paragraph">
              <wp:posOffset>164465</wp:posOffset>
            </wp:positionV>
            <wp:extent cx="5942330" cy="2785745"/>
            <wp:effectExtent l="0" t="0" r="1270" b="0"/>
            <wp:wrapTopAndBottom/>
            <wp:docPr id="10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blue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D81AB3" wp14:editId="363975D7">
            <wp:simplePos x="0" y="0"/>
            <wp:positionH relativeFrom="column">
              <wp:posOffset>-431800</wp:posOffset>
            </wp:positionH>
            <wp:positionV relativeFrom="paragraph">
              <wp:posOffset>0</wp:posOffset>
            </wp:positionV>
            <wp:extent cx="7529830" cy="2950210"/>
            <wp:effectExtent l="0" t="0" r="0" b="2540"/>
            <wp:wrapTopAndBottom/>
            <wp:docPr id="9" name="Picture 1" descr="A colorful tri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colorful triangles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0C5FC" w14:textId="77777777" w:rsidR="008446BD" w:rsidRDefault="008446BD" w:rsidP="008446BD">
      <w:pPr>
        <w:pStyle w:val="Title"/>
      </w:pPr>
    </w:p>
    <w:p w14:paraId="79C25054" w14:textId="1B0638E1" w:rsidR="002763AD" w:rsidRDefault="00C41967" w:rsidP="008446BD">
      <w:pPr>
        <w:pStyle w:val="Title"/>
        <w:ind w:left="720"/>
        <w:jc w:val="center"/>
      </w:pPr>
      <w:r>
        <w:t>Software Development Assignment 2</w:t>
      </w:r>
    </w:p>
    <w:p w14:paraId="2E9093C4" w14:textId="77777777" w:rsidR="002763AD" w:rsidRDefault="002763AD" w:rsidP="008446BD">
      <w:pPr>
        <w:spacing w:line="240" w:lineRule="auto"/>
      </w:pPr>
    </w:p>
    <w:p w14:paraId="7B818A4F" w14:textId="77777777" w:rsidR="002763AD" w:rsidRPr="00EF4271" w:rsidRDefault="002763AD" w:rsidP="008446BD">
      <w:pPr>
        <w:pStyle w:val="Title"/>
        <w:jc w:val="center"/>
      </w:pPr>
      <w:r>
        <w:t>Robert Leniston</w:t>
      </w:r>
    </w:p>
    <w:p w14:paraId="33A3FD2C" w14:textId="6A2F0B35" w:rsidR="002763AD" w:rsidRDefault="002763AD" w:rsidP="008446BD">
      <w:pPr>
        <w:pStyle w:val="Title"/>
        <w:jc w:val="center"/>
      </w:pPr>
      <w:r>
        <w:t>B00158877</w:t>
      </w:r>
    </w:p>
    <w:p w14:paraId="588DEA6C" w14:textId="77777777" w:rsidR="00901C9E" w:rsidRPr="00901C9E" w:rsidRDefault="00901C9E" w:rsidP="008446BD">
      <w:pPr>
        <w:spacing w:line="240" w:lineRule="auto"/>
      </w:pPr>
    </w:p>
    <w:p w14:paraId="4CF33A17" w14:textId="77777777" w:rsidR="00C41967" w:rsidRDefault="00C41967" w:rsidP="008446BD">
      <w:pPr>
        <w:spacing w:line="240" w:lineRule="auto"/>
        <w:jc w:val="center"/>
      </w:pPr>
      <w:r>
        <w:t>Department of Informatics</w:t>
      </w:r>
    </w:p>
    <w:p w14:paraId="2A0866D0" w14:textId="77777777" w:rsidR="00C41967" w:rsidRDefault="00C41967" w:rsidP="008446BD">
      <w:pPr>
        <w:spacing w:line="240" w:lineRule="auto"/>
        <w:jc w:val="center"/>
      </w:pPr>
      <w:r>
        <w:t>School of Informatics and Engineering</w:t>
      </w:r>
    </w:p>
    <w:p w14:paraId="1F5D06F7" w14:textId="77777777" w:rsidR="00C41967" w:rsidRDefault="00C41967" w:rsidP="008446BD">
      <w:pPr>
        <w:spacing w:line="240" w:lineRule="auto"/>
        <w:jc w:val="center"/>
      </w:pPr>
      <w:r>
        <w:t>TU Dublin Blanchardstown Campus</w:t>
      </w:r>
    </w:p>
    <w:p w14:paraId="09B9EC88" w14:textId="4EE0FD8F" w:rsidR="002763AD" w:rsidRDefault="00C41967" w:rsidP="008446BD">
      <w:pPr>
        <w:spacing w:line="240" w:lineRule="auto"/>
        <w:jc w:val="center"/>
      </w:pPr>
      <w:r>
        <w:t>Dublin 15.</w:t>
      </w:r>
    </w:p>
    <w:p w14:paraId="3CB3CFAF" w14:textId="77777777" w:rsidR="002763AD" w:rsidRDefault="002763AD" w:rsidP="008446BD">
      <w:pPr>
        <w:spacing w:line="240" w:lineRule="auto"/>
        <w:jc w:val="center"/>
      </w:pPr>
    </w:p>
    <w:p w14:paraId="1E71CA12" w14:textId="77777777" w:rsidR="002763AD" w:rsidRDefault="002763AD" w:rsidP="008446BD">
      <w:pPr>
        <w:spacing w:line="240" w:lineRule="auto"/>
      </w:pPr>
    </w:p>
    <w:p w14:paraId="0E61DCC6" w14:textId="77777777" w:rsidR="002763AD" w:rsidRDefault="002763AD" w:rsidP="008446BD">
      <w:pPr>
        <w:spacing w:line="240" w:lineRule="auto"/>
      </w:pPr>
    </w:p>
    <w:p w14:paraId="6F1A9B91" w14:textId="77777777" w:rsidR="00C41967" w:rsidRDefault="00C41967" w:rsidP="008446BD">
      <w:pPr>
        <w:spacing w:line="240" w:lineRule="auto"/>
        <w:ind w:left="5760"/>
        <w:jc w:val="center"/>
      </w:pPr>
      <w:r>
        <w:t>Higher Certificate in Science in</w:t>
      </w:r>
    </w:p>
    <w:p w14:paraId="443CB79E" w14:textId="77777777" w:rsidR="00C41967" w:rsidRDefault="00C41967" w:rsidP="008446BD">
      <w:pPr>
        <w:spacing w:line="240" w:lineRule="auto"/>
        <w:ind w:left="5760"/>
        <w:jc w:val="center"/>
      </w:pPr>
      <w:r>
        <w:t>Computer Systems</w:t>
      </w:r>
    </w:p>
    <w:p w14:paraId="2DA6D947" w14:textId="77777777" w:rsidR="00C41967" w:rsidRDefault="00C41967" w:rsidP="008446BD">
      <w:pPr>
        <w:spacing w:line="240" w:lineRule="auto"/>
        <w:ind w:left="5760"/>
        <w:jc w:val="center"/>
      </w:pPr>
      <w:r>
        <w:t>Software Development 2</w:t>
      </w:r>
    </w:p>
    <w:p w14:paraId="72721FBA" w14:textId="20053397" w:rsidR="002763AD" w:rsidRDefault="0014209D" w:rsidP="008446BD">
      <w:pPr>
        <w:spacing w:line="240" w:lineRule="auto"/>
        <w:ind w:left="5760"/>
        <w:jc w:val="center"/>
      </w:pPr>
      <w:r>
        <w:t>14/04/2024</w:t>
      </w:r>
    </w:p>
    <w:p w14:paraId="3390D4B4" w14:textId="157CA123" w:rsidR="00901C9E" w:rsidRDefault="00901C9E">
      <w:r>
        <w:br w:type="page"/>
      </w:r>
    </w:p>
    <w:p w14:paraId="588DDF65" w14:textId="05523092" w:rsidR="00C23B06" w:rsidRDefault="00C23B06" w:rsidP="00C23B06">
      <w:pPr>
        <w:pStyle w:val="Heading1"/>
      </w:pPr>
      <w:bookmarkStart w:id="0" w:name="_Toc164098983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49250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4BC18" w14:textId="38D4A84B" w:rsidR="0072701E" w:rsidRDefault="0072701E">
          <w:pPr>
            <w:pStyle w:val="TOCHeading"/>
          </w:pPr>
          <w:r>
            <w:t>Table of Contents</w:t>
          </w:r>
        </w:p>
        <w:p w14:paraId="18C6283D" w14:textId="012554D4" w:rsidR="00D8677C" w:rsidRDefault="0072701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98983" w:history="1">
            <w:r w:rsidR="00D8677C" w:rsidRPr="00912D53">
              <w:rPr>
                <w:rStyle w:val="Hyperlink"/>
                <w:noProof/>
              </w:rPr>
              <w:t>Table of contents</w:t>
            </w:r>
            <w:r w:rsidR="00D8677C">
              <w:rPr>
                <w:noProof/>
                <w:webHidden/>
              </w:rPr>
              <w:tab/>
            </w:r>
            <w:r w:rsidR="00D8677C">
              <w:rPr>
                <w:noProof/>
                <w:webHidden/>
              </w:rPr>
              <w:fldChar w:fldCharType="begin"/>
            </w:r>
            <w:r w:rsidR="00D8677C">
              <w:rPr>
                <w:noProof/>
                <w:webHidden/>
              </w:rPr>
              <w:instrText xml:space="preserve"> PAGEREF _Toc164098983 \h </w:instrText>
            </w:r>
            <w:r w:rsidR="00D8677C">
              <w:rPr>
                <w:noProof/>
                <w:webHidden/>
              </w:rPr>
            </w:r>
            <w:r w:rsidR="00D8677C">
              <w:rPr>
                <w:noProof/>
                <w:webHidden/>
              </w:rPr>
              <w:fldChar w:fldCharType="separate"/>
            </w:r>
            <w:r w:rsidR="00D8677C">
              <w:rPr>
                <w:noProof/>
                <w:webHidden/>
              </w:rPr>
              <w:t>2</w:t>
            </w:r>
            <w:r w:rsidR="00D8677C">
              <w:rPr>
                <w:noProof/>
                <w:webHidden/>
              </w:rPr>
              <w:fldChar w:fldCharType="end"/>
            </w:r>
          </w:hyperlink>
        </w:p>
        <w:p w14:paraId="0502791E" w14:textId="5C0EAECC" w:rsidR="00D8677C" w:rsidRDefault="00D867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4" w:history="1">
            <w:r w:rsidRPr="00912D53">
              <w:rPr>
                <w:rStyle w:val="Hyperlink"/>
                <w:noProof/>
              </w:rPr>
              <w:t>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15EA" w14:textId="20E413D0" w:rsidR="00D8677C" w:rsidRDefault="00D867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5" w:history="1">
            <w:r w:rsidRPr="00912D53">
              <w:rPr>
                <w:rStyle w:val="Hyperlink"/>
                <w:noProof/>
              </w:rPr>
              <w:t>Program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9DAF" w14:textId="15260C0B" w:rsidR="00D8677C" w:rsidRDefault="00D867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6" w:history="1">
            <w:r w:rsidRPr="00912D53">
              <w:rPr>
                <w:rStyle w:val="Hyperlink"/>
                <w:i/>
                <w:iCs/>
                <w:noProof/>
              </w:rPr>
              <w:t>Try/Catch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F6BA" w14:textId="06D83D77" w:rsidR="00D8677C" w:rsidRDefault="00D867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7" w:history="1">
            <w:r w:rsidRPr="00912D53">
              <w:rPr>
                <w:rStyle w:val="Hyperlink"/>
                <w:noProof/>
              </w:rPr>
              <w:t>Item selection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013C" w14:textId="7E7DACCA" w:rsidR="00D8677C" w:rsidRDefault="00D867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8" w:history="1">
            <w:r w:rsidRPr="00912D53">
              <w:rPr>
                <w:rStyle w:val="Hyperlink"/>
                <w:noProof/>
              </w:rPr>
              <w:t>Confirmation of item added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0F19" w14:textId="3BD35373" w:rsidR="00D8677C" w:rsidRDefault="00D8677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89" w:history="1">
            <w:r w:rsidRPr="00912D53">
              <w:rPr>
                <w:rStyle w:val="Hyperlink"/>
                <w:noProof/>
              </w:rPr>
              <w:t>Changing font 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03AE" w14:textId="249D4F96" w:rsidR="00D8677C" w:rsidRDefault="00D867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4098990" w:history="1">
            <w:r w:rsidRPr="00912D53">
              <w:rPr>
                <w:rStyle w:val="Hyperlink"/>
                <w:noProof/>
              </w:rPr>
              <w:t>UI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8576" w14:textId="1BF6FCA2" w:rsidR="0072701E" w:rsidRDefault="0072701E">
          <w:r>
            <w:rPr>
              <w:b/>
              <w:bCs/>
              <w:noProof/>
            </w:rPr>
            <w:fldChar w:fldCharType="end"/>
          </w:r>
        </w:p>
      </w:sdtContent>
    </w:sdt>
    <w:p w14:paraId="760A0112" w14:textId="78D80EFD" w:rsidR="0072701E" w:rsidRDefault="0072701E">
      <w:r>
        <w:br w:type="page"/>
      </w:r>
    </w:p>
    <w:p w14:paraId="13C3FF11" w14:textId="77777777" w:rsidR="0072701E" w:rsidRPr="0072701E" w:rsidRDefault="0072701E" w:rsidP="0072701E"/>
    <w:p w14:paraId="44F61E3C" w14:textId="77777777" w:rsidR="00C23B06" w:rsidRDefault="00C23B06"/>
    <w:p w14:paraId="6C8FBA4E" w14:textId="0BCD916E" w:rsidR="00C23B06" w:rsidRDefault="00C23B06" w:rsidP="00C23B06">
      <w:pPr>
        <w:pStyle w:val="Heading1"/>
      </w:pPr>
      <w:bookmarkStart w:id="1" w:name="_Toc164098984"/>
      <w:r>
        <w:t>Program Design</w:t>
      </w:r>
      <w:bookmarkEnd w:id="1"/>
    </w:p>
    <w:p w14:paraId="58AF7534" w14:textId="5E24DCF2" w:rsidR="00EF052E" w:rsidRDefault="00EF052E" w:rsidP="00EF052E">
      <w:r>
        <w:t xml:space="preserve">The purpose of this program is to simulate a Point </w:t>
      </w:r>
      <w:r w:rsidR="006072DF">
        <w:t>of</w:t>
      </w:r>
      <w:r>
        <w:t xml:space="preserve"> Sale (POS) system for a hardware store.</w:t>
      </w:r>
    </w:p>
    <w:p w14:paraId="3921AEE2" w14:textId="04E9DE07" w:rsidR="00EF052E" w:rsidRDefault="00EF052E" w:rsidP="00EF052E">
      <w:r>
        <w:t>The application allows the user to view available item, add the items to their cart, view their cart and finally checkout. The application uses file I/O to load the stock items from a text file and then to their transactions in another text file.</w:t>
      </w:r>
    </w:p>
    <w:p w14:paraId="3071BC19" w14:textId="77777777" w:rsidR="00C66FD5" w:rsidRDefault="00C66FD5" w:rsidP="00EF052E"/>
    <w:p w14:paraId="78856A1D" w14:textId="625BE593" w:rsidR="00C66FD5" w:rsidRDefault="00C66FD5" w:rsidP="00EF052E">
      <w:r>
        <w:t xml:space="preserve">The application is split up into </w:t>
      </w:r>
      <w:r w:rsidR="008F78B9">
        <w:t>several</w:t>
      </w:r>
      <w:r>
        <w:t xml:space="preserve"> </w:t>
      </w:r>
      <w:r w:rsidR="008F78B9">
        <w:t>sections</w:t>
      </w:r>
      <w:r>
        <w:t xml:space="preserve">, which each </w:t>
      </w:r>
      <w:r w:rsidR="008F78B9">
        <w:t>section</w:t>
      </w:r>
      <w:r>
        <w:t xml:space="preserve"> p</w:t>
      </w:r>
      <w:r w:rsidR="008F78B9">
        <w:t>er</w:t>
      </w:r>
      <w:r>
        <w:t xml:space="preserve">forming its own unique function. </w:t>
      </w:r>
    </w:p>
    <w:p w14:paraId="37EA6908" w14:textId="77777777" w:rsidR="00C66FD5" w:rsidRDefault="00C66FD5" w:rsidP="00EF052E"/>
    <w:p w14:paraId="14790281" w14:textId="084051E4" w:rsidR="008F78B9" w:rsidRDefault="008F78B9" w:rsidP="00C66FD5">
      <w:pPr>
        <w:pStyle w:val="ListParagraph"/>
        <w:numPr>
          <w:ilvl w:val="0"/>
          <w:numId w:val="2"/>
        </w:numPr>
      </w:pPr>
      <w:r w:rsidRPr="008F78B9">
        <w:t>public class PointOfSaleSystem {</w:t>
      </w:r>
    </w:p>
    <w:p w14:paraId="57C57565" w14:textId="70EA6538" w:rsidR="008F78B9" w:rsidRDefault="00A92D48" w:rsidP="008F78B9">
      <w:pPr>
        <w:pStyle w:val="ListParagraph"/>
        <w:numPr>
          <w:ilvl w:val="1"/>
          <w:numId w:val="2"/>
        </w:numPr>
      </w:pPr>
      <w:r>
        <w:t>Purpose: Marks the beginning of the main class where programs functionality is initiated</w:t>
      </w:r>
    </w:p>
    <w:p w14:paraId="1D8DCC02" w14:textId="77777777" w:rsidR="00D85418" w:rsidRDefault="00D85418" w:rsidP="00D85418">
      <w:pPr>
        <w:pStyle w:val="ListParagraph"/>
        <w:ind w:left="1440"/>
      </w:pPr>
    </w:p>
    <w:p w14:paraId="1F442C76" w14:textId="7A8326EB" w:rsidR="00C66FD5" w:rsidRDefault="00C66FD5" w:rsidP="00C66FD5">
      <w:pPr>
        <w:pStyle w:val="ListParagraph"/>
        <w:numPr>
          <w:ilvl w:val="0"/>
          <w:numId w:val="2"/>
        </w:numPr>
      </w:pPr>
      <w:r>
        <w:t>public static void main(String[] args):</w:t>
      </w:r>
    </w:p>
    <w:p w14:paraId="156A7187" w14:textId="77777777" w:rsidR="00C66FD5" w:rsidRDefault="00C66FD5" w:rsidP="00023E5A">
      <w:pPr>
        <w:pStyle w:val="ListParagraph"/>
        <w:numPr>
          <w:ilvl w:val="1"/>
          <w:numId w:val="2"/>
        </w:numPr>
      </w:pPr>
      <w:r>
        <w:t>Purpose: This is the entry point of the program. It initializes the application, loads stock items, displays the menu, and handles user input.</w:t>
      </w:r>
    </w:p>
    <w:p w14:paraId="471F2616" w14:textId="77777777" w:rsidR="00023E5A" w:rsidRDefault="00023E5A" w:rsidP="00023E5A">
      <w:pPr>
        <w:pStyle w:val="ListParagraph"/>
        <w:ind w:left="1440"/>
      </w:pPr>
    </w:p>
    <w:p w14:paraId="2F920689" w14:textId="77777777" w:rsidR="00C66FD5" w:rsidRDefault="00C66FD5" w:rsidP="00C66FD5">
      <w:pPr>
        <w:pStyle w:val="ListParagraph"/>
        <w:numPr>
          <w:ilvl w:val="0"/>
          <w:numId w:val="2"/>
        </w:numPr>
      </w:pPr>
      <w:r>
        <w:t>public static void displayMenu():</w:t>
      </w:r>
    </w:p>
    <w:p w14:paraId="09CE073B" w14:textId="77777777" w:rsidR="00C66FD5" w:rsidRDefault="00C66FD5" w:rsidP="00023E5A">
      <w:pPr>
        <w:pStyle w:val="ListParagraph"/>
        <w:numPr>
          <w:ilvl w:val="1"/>
          <w:numId w:val="2"/>
        </w:numPr>
      </w:pPr>
      <w:r>
        <w:t>Purpose: Displays the menu options for the user to interact with.</w:t>
      </w:r>
    </w:p>
    <w:p w14:paraId="1447C9CA" w14:textId="77777777" w:rsidR="004C3618" w:rsidRDefault="004C3618" w:rsidP="004C3618">
      <w:pPr>
        <w:pStyle w:val="ListParagraph"/>
        <w:ind w:left="1440"/>
      </w:pPr>
    </w:p>
    <w:p w14:paraId="1AB34F45" w14:textId="77777777" w:rsidR="004C3618" w:rsidRDefault="004C3618" w:rsidP="004C3618">
      <w:pPr>
        <w:pStyle w:val="ListParagraph"/>
        <w:numPr>
          <w:ilvl w:val="0"/>
          <w:numId w:val="2"/>
        </w:numPr>
      </w:pPr>
      <w:r>
        <w:t>private static void loadStockItems():</w:t>
      </w:r>
    </w:p>
    <w:p w14:paraId="6BF4CA47" w14:textId="471B8695" w:rsidR="004C3618" w:rsidRDefault="004C3618" w:rsidP="004C3618">
      <w:pPr>
        <w:pStyle w:val="ListParagraph"/>
        <w:numPr>
          <w:ilvl w:val="1"/>
          <w:numId w:val="2"/>
        </w:numPr>
      </w:pPr>
      <w:r>
        <w:t>Purpose: Loads the stock items from the stock.txt file into the program's memory.</w:t>
      </w:r>
    </w:p>
    <w:p w14:paraId="078952DB" w14:textId="77777777" w:rsidR="00023E5A" w:rsidRDefault="00023E5A" w:rsidP="00023E5A">
      <w:pPr>
        <w:pStyle w:val="ListParagraph"/>
        <w:ind w:left="1440"/>
      </w:pPr>
    </w:p>
    <w:p w14:paraId="3FF81B01" w14:textId="77777777" w:rsidR="00C66FD5" w:rsidRDefault="00C66FD5" w:rsidP="00C66FD5">
      <w:pPr>
        <w:pStyle w:val="ListParagraph"/>
        <w:numPr>
          <w:ilvl w:val="0"/>
          <w:numId w:val="2"/>
        </w:numPr>
      </w:pPr>
      <w:r>
        <w:t>public static void viewItems():</w:t>
      </w:r>
    </w:p>
    <w:p w14:paraId="6855E661" w14:textId="77777777" w:rsidR="00C66FD5" w:rsidRDefault="00C66FD5" w:rsidP="00023E5A">
      <w:pPr>
        <w:pStyle w:val="ListParagraph"/>
        <w:numPr>
          <w:ilvl w:val="1"/>
          <w:numId w:val="2"/>
        </w:numPr>
      </w:pPr>
      <w:r>
        <w:t>Purpose: Displays the available items in the stock list.</w:t>
      </w:r>
    </w:p>
    <w:p w14:paraId="34F911BB" w14:textId="77777777" w:rsidR="00023E5A" w:rsidRDefault="00023E5A" w:rsidP="00023E5A">
      <w:pPr>
        <w:pStyle w:val="ListParagraph"/>
        <w:ind w:left="1440"/>
      </w:pPr>
    </w:p>
    <w:p w14:paraId="4273FEF0" w14:textId="77777777" w:rsidR="00C66FD5" w:rsidRDefault="00C66FD5" w:rsidP="00C66FD5">
      <w:pPr>
        <w:pStyle w:val="ListParagraph"/>
        <w:numPr>
          <w:ilvl w:val="0"/>
          <w:numId w:val="2"/>
        </w:numPr>
      </w:pPr>
      <w:r>
        <w:t>public static void addItemToCart(Scanner scanner):</w:t>
      </w:r>
    </w:p>
    <w:p w14:paraId="0EA71F5A" w14:textId="77777777" w:rsidR="00C66FD5" w:rsidRDefault="00C66FD5" w:rsidP="00023E5A">
      <w:pPr>
        <w:pStyle w:val="ListParagraph"/>
        <w:numPr>
          <w:ilvl w:val="1"/>
          <w:numId w:val="2"/>
        </w:numPr>
      </w:pPr>
      <w:r>
        <w:t>Purpose: Adds selected items to the shopping cart.</w:t>
      </w:r>
    </w:p>
    <w:p w14:paraId="2EE8DFC1" w14:textId="77777777" w:rsidR="00023E5A" w:rsidRDefault="00023E5A" w:rsidP="00023E5A">
      <w:pPr>
        <w:pStyle w:val="ListParagraph"/>
        <w:ind w:left="1440"/>
      </w:pPr>
    </w:p>
    <w:p w14:paraId="745C5FCC" w14:textId="77777777" w:rsidR="00023E5A" w:rsidRDefault="00C66FD5" w:rsidP="00023E5A">
      <w:pPr>
        <w:pStyle w:val="ListParagraph"/>
        <w:numPr>
          <w:ilvl w:val="0"/>
          <w:numId w:val="2"/>
        </w:numPr>
      </w:pPr>
      <w:r>
        <w:t>public static void viewCart():</w:t>
      </w:r>
    </w:p>
    <w:p w14:paraId="25C801FF" w14:textId="000C566E" w:rsidR="00C66FD5" w:rsidRDefault="00C66FD5" w:rsidP="00023E5A">
      <w:pPr>
        <w:pStyle w:val="ListParagraph"/>
        <w:numPr>
          <w:ilvl w:val="1"/>
          <w:numId w:val="2"/>
        </w:numPr>
      </w:pPr>
      <w:r>
        <w:t>Purpose: Displays the items currently in the shopping cart.</w:t>
      </w:r>
    </w:p>
    <w:p w14:paraId="5FB2EF7F" w14:textId="77777777" w:rsidR="00023E5A" w:rsidRDefault="00023E5A" w:rsidP="00023E5A">
      <w:pPr>
        <w:pStyle w:val="ListParagraph"/>
        <w:ind w:left="1440"/>
      </w:pPr>
    </w:p>
    <w:p w14:paraId="0501502F" w14:textId="77777777" w:rsidR="00C66FD5" w:rsidRDefault="00C66FD5" w:rsidP="00C66FD5">
      <w:pPr>
        <w:pStyle w:val="ListParagraph"/>
        <w:numPr>
          <w:ilvl w:val="0"/>
          <w:numId w:val="2"/>
        </w:numPr>
      </w:pPr>
      <w:r>
        <w:t>public static void checkout():</w:t>
      </w:r>
    </w:p>
    <w:p w14:paraId="2B5329BF" w14:textId="7440D869" w:rsidR="00C66FD5" w:rsidRDefault="00C66FD5" w:rsidP="00023E5A">
      <w:pPr>
        <w:pStyle w:val="ListParagraph"/>
        <w:numPr>
          <w:ilvl w:val="1"/>
          <w:numId w:val="2"/>
        </w:numPr>
      </w:pPr>
      <w:r>
        <w:t>Purpose: Processes the checkout, calculates the total amount, writes transaction details to a file, and clears the shopping cart.</w:t>
      </w:r>
    </w:p>
    <w:p w14:paraId="6F7A1015" w14:textId="46306A1B" w:rsidR="00130462" w:rsidRDefault="00130462">
      <w:r>
        <w:br w:type="page"/>
      </w:r>
    </w:p>
    <w:p w14:paraId="4A636493" w14:textId="77777777" w:rsidR="00F13E8F" w:rsidRDefault="00F13E8F" w:rsidP="00F13E8F"/>
    <w:p w14:paraId="3749536C" w14:textId="7AE2D331" w:rsidR="00F13E8F" w:rsidRDefault="00F13E8F" w:rsidP="00F13E8F">
      <w:pPr>
        <w:pStyle w:val="Heading1"/>
      </w:pPr>
      <w:bookmarkStart w:id="2" w:name="_Toc164098985"/>
      <w:r>
        <w:t>Program challenges</w:t>
      </w:r>
      <w:bookmarkEnd w:id="2"/>
    </w:p>
    <w:p w14:paraId="2B7BC48F" w14:textId="77777777" w:rsidR="00130462" w:rsidRPr="00130462" w:rsidRDefault="00130462" w:rsidP="00130462"/>
    <w:p w14:paraId="3EC294F6" w14:textId="51564171" w:rsidR="00F13E8F" w:rsidRPr="00130462" w:rsidRDefault="00C72093" w:rsidP="00130462">
      <w:pPr>
        <w:pStyle w:val="Heading2"/>
        <w:rPr>
          <w:rStyle w:val="Emphasis"/>
        </w:rPr>
      </w:pPr>
      <w:bookmarkStart w:id="3" w:name="_Toc164098986"/>
      <w:r w:rsidRPr="00130462">
        <w:rPr>
          <w:rStyle w:val="Emphasis"/>
        </w:rPr>
        <w:t>Try/Catch</w:t>
      </w:r>
      <w:bookmarkEnd w:id="3"/>
    </w:p>
    <w:p w14:paraId="2D88A9FF" w14:textId="3EC27284" w:rsidR="0022729B" w:rsidRDefault="0022729B" w:rsidP="00F13E8F">
      <w:r>
        <w:t>When implementing Try/Catch methods in my code</w:t>
      </w:r>
      <w:r w:rsidR="00F47082">
        <w:t xml:space="preserve"> to handle the potential I/O exception errors, I </w:t>
      </w:r>
      <w:r w:rsidR="00130462">
        <w:t xml:space="preserve">learned of the </w:t>
      </w:r>
      <w:r w:rsidR="00241F1E">
        <w:t>T</w:t>
      </w:r>
      <w:r w:rsidR="00130462">
        <w:t xml:space="preserve">ry-with-resource method. I decided to implement the method over regular Try/Catch for several reasons. </w:t>
      </w:r>
    </w:p>
    <w:p w14:paraId="7420F237" w14:textId="77777777" w:rsidR="00C454DF" w:rsidRDefault="00130462" w:rsidP="00F13E8F">
      <w:r>
        <w:t xml:space="preserve">The </w:t>
      </w:r>
      <w:r w:rsidR="00770392">
        <w:t>Try-Catch method required manual closing of resources which can easily be forgotten</w:t>
      </w:r>
      <w:r w:rsidR="00241F1E">
        <w:t>, whereas Try-with-resource</w:t>
      </w:r>
      <w:r w:rsidR="00770392">
        <w:t xml:space="preserve"> </w:t>
      </w:r>
      <w:r w:rsidR="00241F1E">
        <w:t xml:space="preserve">will automatically close resources after the block of code is finished. </w:t>
      </w:r>
      <w:r w:rsidR="008850B8">
        <w:t xml:space="preserve">This helps to </w:t>
      </w:r>
      <w:r w:rsidR="00C454DF">
        <w:t>eliminate</w:t>
      </w:r>
      <w:r w:rsidR="008850B8">
        <w:t xml:space="preserve"> </w:t>
      </w:r>
      <w:r w:rsidR="00C454DF">
        <w:t xml:space="preserve">resource leaks which can be very problematic. </w:t>
      </w:r>
      <w:r w:rsidR="00241F1E">
        <w:t xml:space="preserve">Try-with-resource also </w:t>
      </w:r>
      <w:r w:rsidR="006656BC">
        <w:t>allowed</w:t>
      </w:r>
      <w:r w:rsidR="00241F1E">
        <w:t xml:space="preserve"> for </w:t>
      </w:r>
      <w:r w:rsidR="00403098">
        <w:t>easier to read and cleaner code.</w:t>
      </w:r>
    </w:p>
    <w:p w14:paraId="2864BACA" w14:textId="733DF995" w:rsidR="00C454DF" w:rsidRDefault="00DA1C39" w:rsidP="00F13E8F">
      <w:r>
        <w:t xml:space="preserve"> </w:t>
      </w:r>
    </w:p>
    <w:p w14:paraId="37FCE6B8" w14:textId="5BCD97C2" w:rsidR="00130462" w:rsidRDefault="00403098" w:rsidP="00C454DF">
      <w:pPr>
        <w:pStyle w:val="Heading2"/>
      </w:pPr>
      <w:r>
        <w:t xml:space="preserve"> </w:t>
      </w:r>
      <w:bookmarkStart w:id="4" w:name="_Toc164098987"/>
      <w:r w:rsidR="00C454DF">
        <w:t>Item selection confirmation</w:t>
      </w:r>
      <w:bookmarkEnd w:id="4"/>
    </w:p>
    <w:p w14:paraId="533E9B77" w14:textId="2C071D07" w:rsidR="00C454DF" w:rsidRDefault="00C454DF" w:rsidP="00C454DF">
      <w:r>
        <w:t>Originally</w:t>
      </w:r>
      <w:r w:rsidR="00A932A3">
        <w:t xml:space="preserve">, when an item was chosen </w:t>
      </w:r>
      <w:r w:rsidR="00666CF6">
        <w:t>to be added to the basket, the</w:t>
      </w:r>
      <w:r w:rsidR="00A932A3">
        <w:t xml:space="preserve"> user was </w:t>
      </w:r>
      <w:r w:rsidR="00DE15BF">
        <w:t>sent back to the main menu</w:t>
      </w:r>
      <w:r w:rsidR="00666CF6">
        <w:t>.</w:t>
      </w:r>
      <w:r w:rsidR="00DE15BF">
        <w:t xml:space="preserve"> I wanted to change this so that once an option is selected,</w:t>
      </w:r>
      <w:r w:rsidR="003363DC">
        <w:t xml:space="preserve"> </w:t>
      </w:r>
      <w:r w:rsidR="00021CEE">
        <w:t>the user is then prompted once more to enter another item to add to their cart.</w:t>
      </w:r>
    </w:p>
    <w:p w14:paraId="18E9BFEC" w14:textId="4A867605" w:rsidR="00135A78" w:rsidRDefault="000A3AF8" w:rsidP="00C454DF">
      <w:r>
        <w:t xml:space="preserve">This was achieved by the introduction of the ‘return’ statement in the ‘addItemToCart’ method. </w:t>
      </w:r>
      <w:r w:rsidR="00F8206A">
        <w:t>Originally,</w:t>
      </w:r>
      <w:r w:rsidR="0078611E">
        <w:t xml:space="preserve"> I included a break statement to exit the loop when a user chose an item to add to their basket. </w:t>
      </w:r>
    </w:p>
    <w:p w14:paraId="4160B3D3" w14:textId="77777777" w:rsidR="00135A78" w:rsidRPr="00F8206A" w:rsidRDefault="00135A78" w:rsidP="00135A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Method to add an item to the cart</w:t>
      </w: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static void </w:t>
      </w:r>
      <w:r w:rsidRPr="00F820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addItemToCart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(Scanner scanner) {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itemNumber;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.print(</w:t>
      </w:r>
      <w:r w:rsidRPr="00F820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"Enter the item number to add to cart (or 0 to exit): "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itemNumber = scanner.nextInt();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(itemNumber == </w:t>
      </w:r>
      <w:r w:rsidRPr="00F820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Exit the loop if the user enters 0</w:t>
      </w: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}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if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(itemNumber &gt;= </w:t>
      </w:r>
      <w:r w:rsidRPr="00F820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&amp;&amp; itemNumber &lt;= 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stockItems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.size()) {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String itemToAdd = 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stockItems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.get(itemNumber - </w:t>
      </w:r>
      <w:r w:rsidRPr="00F8206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cart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.add(itemToAdd);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F820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"******************"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F820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"Item added to cart: "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itemToAdd);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F820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"******************"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After adding the item, break out of the loop to return to the main menu</w:t>
      </w:r>
      <w:r w:rsidRPr="00F820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F820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F820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"Invalid item number."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 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F820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F820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5EFBD796" w14:textId="77777777" w:rsidR="00135A78" w:rsidRDefault="00135A78" w:rsidP="00C454DF"/>
    <w:p w14:paraId="04C6B502" w14:textId="32F481C3" w:rsidR="00135A78" w:rsidRDefault="00135A78" w:rsidP="00C454DF">
      <w:r>
        <w:t xml:space="preserve">This code </w:t>
      </w:r>
      <w:r w:rsidR="00D3124B">
        <w:t>sent the user back to the main menu after choosing an option. The code segment with the return statement enabled the user to stay within the ‘addItemToCart’ menu.</w:t>
      </w:r>
    </w:p>
    <w:p w14:paraId="7B26C554" w14:textId="77777777" w:rsidR="00D3124B" w:rsidRDefault="00D3124B" w:rsidP="00C454DF"/>
    <w:p w14:paraId="6F6ADEE6" w14:textId="77777777" w:rsidR="00D3124B" w:rsidRPr="00D3124B" w:rsidRDefault="00D3124B" w:rsidP="00D312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static void </w:t>
      </w:r>
      <w:r w:rsidRPr="00D312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addItemToCart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(Scanner scanner) {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itemNumber;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.print(</w:t>
      </w:r>
      <w:r w:rsidRPr="00D312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"Enter the item number to add to cart (or 0 to exit): "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itemNumber = scanner.nextInt();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(itemNumber == </w:t>
      </w:r>
      <w:r w:rsidRPr="00D312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D312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Exit the method if the user enters 0</w:t>
      </w:r>
      <w:r w:rsidRPr="00D3124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}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if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(itemNumber &gt;= </w:t>
      </w:r>
      <w:r w:rsidRPr="00D312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&amp;&amp; itemNumber &lt;= 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stockItems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.size()) {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String itemToAdd = 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stockItems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.get(itemNumber - </w:t>
      </w:r>
      <w:r w:rsidRPr="00D3124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cart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.add(itemToAdd);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D312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"******************"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D312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"Item added to cart: "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itemToAdd);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D312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"******************"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System.</w:t>
      </w:r>
      <w:r w:rsidRPr="00D3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out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.println(</w:t>
      </w:r>
      <w:r w:rsidRPr="00D312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"Invalid item number."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 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D312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0C8544FD" w14:textId="77777777" w:rsidR="00D3124B" w:rsidRDefault="00D3124B" w:rsidP="00C454DF"/>
    <w:p w14:paraId="61ABFC3D" w14:textId="7225B167" w:rsidR="00D3124B" w:rsidRDefault="00666CF6" w:rsidP="00666CF6">
      <w:pPr>
        <w:pStyle w:val="Heading2"/>
      </w:pPr>
      <w:bookmarkStart w:id="5" w:name="_Toc164098988"/>
      <w:r>
        <w:t>Confirmation of item added to cart</w:t>
      </w:r>
      <w:bookmarkEnd w:id="5"/>
    </w:p>
    <w:p w14:paraId="7C527C84" w14:textId="42F65E28" w:rsidR="00666CF6" w:rsidRDefault="00666CF6" w:rsidP="00666CF6">
      <w:r>
        <w:t>A problem I encountered in my application was a lack of feedback when a user selected an item from the stock list to add to the basket.</w:t>
      </w:r>
      <w:r w:rsidR="00710BDC">
        <w:t xml:space="preserve"> When I user chose an option they received no feedback, they were just prompted to choose another item from the list. </w:t>
      </w:r>
    </w:p>
    <w:p w14:paraId="68804CB1" w14:textId="77777777" w:rsidR="00261E30" w:rsidRDefault="00261E30" w:rsidP="00261E3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"Item added to cart: " </w:t>
      </w:r>
      <w:r>
        <w:rPr>
          <w:color w:val="BCBEC4"/>
        </w:rPr>
        <w:t>+ itemToAdd);</w:t>
      </w:r>
    </w:p>
    <w:p w14:paraId="5AEDC250" w14:textId="2CB800A4" w:rsidR="003C5EB0" w:rsidRDefault="00261E30" w:rsidP="00666CF6">
      <w:r w:rsidRPr="00D312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="00710BDC">
        <w:t>I wanted a message to appear informing the user of what it was that they just added to their basket.</w:t>
      </w:r>
      <w:r w:rsidR="00F6674C">
        <w:t xml:space="preserve"> To achieve this, I implemented a simple but effective System.out.print concatenated with </w:t>
      </w:r>
      <w:r>
        <w:t xml:space="preserve">variable. This allows the user to know what it is they have added to their basked, it was a small </w:t>
      </w:r>
      <w:r w:rsidR="0005549D">
        <w:t>change,</w:t>
      </w:r>
      <w:r>
        <w:t xml:space="preserve"> but it led to a much more user friendly interface</w:t>
      </w:r>
      <w:r w:rsidR="0005549D">
        <w:t>.</w:t>
      </w:r>
    </w:p>
    <w:p w14:paraId="11F8369B" w14:textId="50EFC6AC" w:rsidR="0005549D" w:rsidRDefault="007B6492" w:rsidP="007B6492">
      <w:pPr>
        <w:pStyle w:val="Heading2"/>
      </w:pPr>
      <w:bookmarkStart w:id="6" w:name="_Toc164098989"/>
      <w:r>
        <w:t>Changing font colour</w:t>
      </w:r>
      <w:bookmarkEnd w:id="6"/>
    </w:p>
    <w:p w14:paraId="765424E5" w14:textId="77777777" w:rsidR="004C2FF3" w:rsidRDefault="007B6492" w:rsidP="00666CF6">
      <w:r>
        <w:t xml:space="preserve">To improve the readability of my assignment, I sought to change the colour of the text output </w:t>
      </w:r>
      <w:r w:rsidR="00DC326D">
        <w:t xml:space="preserve">that the user would read. This would ensure that any information that the user should </w:t>
      </w:r>
      <w:r w:rsidR="00596C76">
        <w:t xml:space="preserve">receive is clearly marked and that nothing should slip through the tracks. </w:t>
      </w:r>
    </w:p>
    <w:p w14:paraId="17535EBC" w14:textId="6E641116" w:rsidR="00B2326A" w:rsidRDefault="004C2FF3" w:rsidP="00666CF6">
      <w:r>
        <w:t xml:space="preserve">To achieve this, I researched </w:t>
      </w:r>
      <w:r w:rsidR="008D5AFB">
        <w:t xml:space="preserve">methods on how coloured text output </w:t>
      </w:r>
      <w:r w:rsidR="0073678E">
        <w:t xml:space="preserve">in java is done. My research pointed me towards ANSI escape code. </w:t>
      </w:r>
      <w:r w:rsidR="00EB30D3">
        <w:t xml:space="preserve">The constants “RED” &amp; “RESET” were defined within the PointOfSale Class, they are string constants containing ANSI escape </w:t>
      </w:r>
      <w:r w:rsidR="00290C86">
        <w:t>sequences</w:t>
      </w:r>
      <w:r w:rsidR="00EB30D3">
        <w:t xml:space="preserve"> for changing the text colour.</w:t>
      </w:r>
    </w:p>
    <w:p w14:paraId="4EF3B1D4" w14:textId="77777777" w:rsidR="00D46576" w:rsidRDefault="00290C86" w:rsidP="00666CF6">
      <w:r>
        <w:t xml:space="preserve">RED </w:t>
      </w:r>
      <w:r w:rsidR="006465AB">
        <w:t xml:space="preserve">and RESET are then concatenated with the desired text output to achieve the coloured text. </w:t>
      </w:r>
    </w:p>
    <w:p w14:paraId="58C87C99" w14:textId="77777777" w:rsidR="00D46576" w:rsidRDefault="00D46576" w:rsidP="00666CF6"/>
    <w:p w14:paraId="4C831809" w14:textId="77777777" w:rsidR="00D46576" w:rsidRDefault="00D46576" w:rsidP="00D465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RED = </w:t>
      </w:r>
      <w:r>
        <w:rPr>
          <w:color w:val="6AAB73"/>
        </w:rPr>
        <w:t>"</w:t>
      </w:r>
      <w:r>
        <w:rPr>
          <w:color w:val="CF8E6D"/>
        </w:rPr>
        <w:t>\u001B</w:t>
      </w:r>
      <w:r>
        <w:rPr>
          <w:color w:val="6AAB73"/>
        </w:rPr>
        <w:t>[31m"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RESET = </w:t>
      </w:r>
      <w:r>
        <w:rPr>
          <w:color w:val="6AAB73"/>
        </w:rPr>
        <w:t>"</w:t>
      </w:r>
      <w:r>
        <w:rPr>
          <w:color w:val="CF8E6D"/>
        </w:rPr>
        <w:t>\u001B</w:t>
      </w:r>
      <w:r>
        <w:rPr>
          <w:color w:val="6AAB73"/>
        </w:rPr>
        <w:t>[0m"</w:t>
      </w:r>
      <w:r>
        <w:rPr>
          <w:color w:val="BCBEC4"/>
        </w:rPr>
        <w:t>;</w:t>
      </w:r>
    </w:p>
    <w:p w14:paraId="3D0816D7" w14:textId="77777777" w:rsidR="002D7B5A" w:rsidRDefault="002D7B5A" w:rsidP="00666CF6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</w:pPr>
    </w:p>
    <w:p w14:paraId="0DD6E4FB" w14:textId="77777777" w:rsidR="002D7B5A" w:rsidRDefault="002D7B5A" w:rsidP="002D7B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System.out.println(</w:t>
      </w:r>
      <w:r w:rsidRPr="002D7B5A">
        <w:rPr>
          <w:b/>
          <w:bCs/>
          <w:color w:val="FF0000"/>
          <w:highlight w:val="yellow"/>
        </w:rPr>
        <w:t>RED +</w:t>
      </w:r>
      <w:r>
        <w:rPr>
          <w:color w:val="6AAB73"/>
        </w:rPr>
        <w:t>"*********************************"</w:t>
      </w:r>
      <w:r>
        <w:rPr>
          <w:color w:val="BCBEC4"/>
        </w:rPr>
        <w:t>);</w:t>
      </w:r>
      <w:r>
        <w:rPr>
          <w:color w:val="BCBEC4"/>
        </w:rPr>
        <w:br/>
        <w:t>System.out.println(</w:t>
      </w:r>
      <w:r>
        <w:rPr>
          <w:color w:val="6AAB73"/>
        </w:rPr>
        <w:t>"Transaction completed. Thank you!"</w:t>
      </w:r>
      <w:r>
        <w:rPr>
          <w:color w:val="BCBEC4"/>
        </w:rPr>
        <w:t>);</w:t>
      </w:r>
      <w:r>
        <w:rPr>
          <w:color w:val="BCBEC4"/>
        </w:rPr>
        <w:br/>
        <w:t>System.out.println(</w:t>
      </w:r>
      <w:r>
        <w:rPr>
          <w:color w:val="6AAB73"/>
        </w:rPr>
        <w:t>"Please find your receipt in the Transaction file"</w:t>
      </w:r>
      <w:r>
        <w:rPr>
          <w:color w:val="BCBEC4"/>
        </w:rPr>
        <w:t>);</w:t>
      </w:r>
      <w:r>
        <w:rPr>
          <w:color w:val="BCBEC4"/>
        </w:rPr>
        <w:br/>
        <w:t>System.out.println(</w:t>
      </w:r>
      <w:r>
        <w:rPr>
          <w:color w:val="6AAB73"/>
        </w:rPr>
        <w:t xml:space="preserve">"*********************************" </w:t>
      </w:r>
      <w:r w:rsidRPr="002D7B5A">
        <w:rPr>
          <w:b/>
          <w:bCs/>
          <w:color w:val="FF0000"/>
          <w:highlight w:val="yellow"/>
        </w:rPr>
        <w:t>+ RESET</w:t>
      </w:r>
      <w:r>
        <w:rPr>
          <w:color w:val="BCBEC4"/>
        </w:rPr>
        <w:t>);</w:t>
      </w:r>
      <w:r>
        <w:rPr>
          <w:color w:val="BCBEC4"/>
        </w:rPr>
        <w:br/>
        <w:t>System.out.println(</w:t>
      </w:r>
      <w:r>
        <w:rPr>
          <w:color w:val="6AAB73"/>
        </w:rPr>
        <w:t>""</w:t>
      </w:r>
      <w:r>
        <w:rPr>
          <w:color w:val="BCBEC4"/>
        </w:rPr>
        <w:t>);</w:t>
      </w:r>
    </w:p>
    <w:p w14:paraId="48BC8FA6" w14:textId="0BB78878" w:rsidR="00D8677C" w:rsidRDefault="00D8677C" w:rsidP="00D8677C">
      <w:pPr>
        <w:jc w:val="center"/>
      </w:pPr>
      <w:r w:rsidRPr="00D8677C">
        <w:drawing>
          <wp:inline distT="0" distB="0" distL="0" distR="0" wp14:anchorId="1AFB2921" wp14:editId="01072338">
            <wp:extent cx="5557652" cy="1400175"/>
            <wp:effectExtent l="0" t="0" r="5080" b="0"/>
            <wp:docPr id="181038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43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296" cy="14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3229" w14:textId="7268D511" w:rsidR="00290C86" w:rsidRDefault="00D46576" w:rsidP="00666CF6">
      <w:r>
        <w:br/>
      </w:r>
      <w:r>
        <w:br/>
      </w:r>
    </w:p>
    <w:p w14:paraId="35408EFA" w14:textId="46110E03" w:rsidR="00F6674C" w:rsidRDefault="003C5EB0" w:rsidP="00666CF6">
      <w:r>
        <w:br w:type="page"/>
      </w:r>
    </w:p>
    <w:p w14:paraId="0E7A9BFC" w14:textId="7FA46B2E" w:rsidR="00E0350D" w:rsidRDefault="007B6492" w:rsidP="00E0350D">
      <w:pPr>
        <w:pStyle w:val="Heading1"/>
      </w:pPr>
      <w:bookmarkStart w:id="7" w:name="_Toc16409899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83DD0D" wp14:editId="7595D4A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057900" cy="9067800"/>
            <wp:effectExtent l="0" t="0" r="0" b="0"/>
            <wp:wrapNone/>
            <wp:docPr id="653784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3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50D">
        <w:t>UI Screenshots</w:t>
      </w:r>
      <w:bookmarkEnd w:id="7"/>
    </w:p>
    <w:p w14:paraId="64D98190" w14:textId="23AC05D2" w:rsidR="005C43C8" w:rsidRDefault="005C43C8" w:rsidP="005C43C8">
      <w:pPr>
        <w:rPr>
          <w:noProof/>
        </w:rPr>
      </w:pPr>
    </w:p>
    <w:p w14:paraId="76ED59E5" w14:textId="48DA79CF" w:rsidR="003C5EB0" w:rsidRDefault="003C5EB0" w:rsidP="005C43C8">
      <w:pPr>
        <w:rPr>
          <w:noProof/>
        </w:rPr>
      </w:pPr>
    </w:p>
    <w:p w14:paraId="2D7C67E1" w14:textId="7FA5238F" w:rsidR="003C5EB0" w:rsidRDefault="003C5EB0" w:rsidP="005C43C8">
      <w:pPr>
        <w:rPr>
          <w:noProof/>
        </w:rPr>
      </w:pPr>
    </w:p>
    <w:p w14:paraId="49DEA75F" w14:textId="6CCD89D0" w:rsidR="003C5EB0" w:rsidRDefault="003C5EB0" w:rsidP="005C43C8"/>
    <w:p w14:paraId="36499CE6" w14:textId="273C9BD1" w:rsidR="0072701E" w:rsidRDefault="0072701E">
      <w:r>
        <w:br w:type="page"/>
      </w:r>
    </w:p>
    <w:p w14:paraId="5B327AC3" w14:textId="2155A4C4" w:rsidR="0072701E" w:rsidRDefault="0072701E" w:rsidP="005C43C8">
      <w:r>
        <w:rPr>
          <w:noProof/>
        </w:rPr>
        <w:lastRenderedPageBreak/>
        <w:drawing>
          <wp:inline distT="0" distB="0" distL="0" distR="0" wp14:anchorId="6D9EC16D" wp14:editId="3C1613C9">
            <wp:extent cx="6088380" cy="7010400"/>
            <wp:effectExtent l="0" t="0" r="7620" b="0"/>
            <wp:docPr id="4841865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8652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40F" w14:textId="5419F92F" w:rsidR="00596C76" w:rsidRPr="005C43C8" w:rsidRDefault="00596C76" w:rsidP="005C43C8">
      <w:r>
        <w:rPr>
          <w:noProof/>
        </w:rPr>
        <w:drawing>
          <wp:inline distT="0" distB="0" distL="0" distR="0" wp14:anchorId="03796681" wp14:editId="0FEDE9EB">
            <wp:extent cx="5979160" cy="9777730"/>
            <wp:effectExtent l="0" t="0" r="2540" b="0"/>
            <wp:docPr id="100339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036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76" w:rsidRPr="005C43C8" w:rsidSect="00C42B58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42DAF" w14:textId="77777777" w:rsidR="00C42B58" w:rsidRDefault="00C42B58" w:rsidP="00901C9E">
      <w:pPr>
        <w:spacing w:after="0" w:line="240" w:lineRule="auto"/>
      </w:pPr>
      <w:r>
        <w:separator/>
      </w:r>
    </w:p>
  </w:endnote>
  <w:endnote w:type="continuationSeparator" w:id="0">
    <w:p w14:paraId="36158767" w14:textId="77777777" w:rsidR="00C42B58" w:rsidRDefault="00C42B58" w:rsidP="0090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105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F28365" w14:textId="0A784C43" w:rsidR="00901C9E" w:rsidRDefault="00901C9E" w:rsidP="00D3124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CF38BA" w14:textId="77777777" w:rsidR="00901C9E" w:rsidRDefault="00901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F1221" w14:textId="77777777" w:rsidR="00C42B58" w:rsidRDefault="00C42B58" w:rsidP="00901C9E">
      <w:pPr>
        <w:spacing w:after="0" w:line="240" w:lineRule="auto"/>
      </w:pPr>
      <w:r>
        <w:separator/>
      </w:r>
    </w:p>
  </w:footnote>
  <w:footnote w:type="continuationSeparator" w:id="0">
    <w:p w14:paraId="23418837" w14:textId="77777777" w:rsidR="00C42B58" w:rsidRDefault="00C42B58" w:rsidP="0090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3657D"/>
    <w:multiLevelType w:val="hybridMultilevel"/>
    <w:tmpl w:val="2B327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24777"/>
    <w:multiLevelType w:val="hybridMultilevel"/>
    <w:tmpl w:val="E38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9233">
    <w:abstractNumId w:val="1"/>
  </w:num>
  <w:num w:numId="2" w16cid:durableId="103095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AD"/>
    <w:rsid w:val="00021CEE"/>
    <w:rsid w:val="00023E5A"/>
    <w:rsid w:val="0005549D"/>
    <w:rsid w:val="000A3AF8"/>
    <w:rsid w:val="00130462"/>
    <w:rsid w:val="00135A78"/>
    <w:rsid w:val="0014209D"/>
    <w:rsid w:val="0022729B"/>
    <w:rsid w:val="00241F1E"/>
    <w:rsid w:val="00261E30"/>
    <w:rsid w:val="002763AD"/>
    <w:rsid w:val="00290C86"/>
    <w:rsid w:val="002D7B5A"/>
    <w:rsid w:val="003363DC"/>
    <w:rsid w:val="003C5EB0"/>
    <w:rsid w:val="00403098"/>
    <w:rsid w:val="0044605F"/>
    <w:rsid w:val="004C2FF3"/>
    <w:rsid w:val="004C3618"/>
    <w:rsid w:val="004E7407"/>
    <w:rsid w:val="00596C76"/>
    <w:rsid w:val="005C43C8"/>
    <w:rsid w:val="006072DF"/>
    <w:rsid w:val="006465AB"/>
    <w:rsid w:val="006656BC"/>
    <w:rsid w:val="00666CF6"/>
    <w:rsid w:val="00710BDC"/>
    <w:rsid w:val="0072701E"/>
    <w:rsid w:val="0073678E"/>
    <w:rsid w:val="00770392"/>
    <w:rsid w:val="0078611E"/>
    <w:rsid w:val="007B6492"/>
    <w:rsid w:val="00815E99"/>
    <w:rsid w:val="008446BD"/>
    <w:rsid w:val="008850B8"/>
    <w:rsid w:val="008D5AFB"/>
    <w:rsid w:val="008F78B9"/>
    <w:rsid w:val="00901C9E"/>
    <w:rsid w:val="00A24DB5"/>
    <w:rsid w:val="00A92D48"/>
    <w:rsid w:val="00A932A3"/>
    <w:rsid w:val="00B2326A"/>
    <w:rsid w:val="00B25D41"/>
    <w:rsid w:val="00B66637"/>
    <w:rsid w:val="00C23B06"/>
    <w:rsid w:val="00C41967"/>
    <w:rsid w:val="00C42B58"/>
    <w:rsid w:val="00C454DF"/>
    <w:rsid w:val="00C66FD5"/>
    <w:rsid w:val="00C72093"/>
    <w:rsid w:val="00D3124B"/>
    <w:rsid w:val="00D46576"/>
    <w:rsid w:val="00D85418"/>
    <w:rsid w:val="00D8677C"/>
    <w:rsid w:val="00DA1C39"/>
    <w:rsid w:val="00DC326D"/>
    <w:rsid w:val="00DE15BF"/>
    <w:rsid w:val="00E0350D"/>
    <w:rsid w:val="00EB30D3"/>
    <w:rsid w:val="00EF052E"/>
    <w:rsid w:val="00F13E8F"/>
    <w:rsid w:val="00F40BBA"/>
    <w:rsid w:val="00F47082"/>
    <w:rsid w:val="00F6674C"/>
    <w:rsid w:val="00F8206A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FD50"/>
  <w15:chartTrackingRefBased/>
  <w15:docId w15:val="{B559C7A6-3985-44DA-8EFB-3192C7B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AD"/>
  </w:style>
  <w:style w:type="paragraph" w:styleId="Heading1">
    <w:name w:val="heading 1"/>
    <w:basedOn w:val="Normal"/>
    <w:next w:val="Normal"/>
    <w:link w:val="Heading1Char"/>
    <w:uiPriority w:val="9"/>
    <w:qFormat/>
    <w:rsid w:val="0027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9E"/>
  </w:style>
  <w:style w:type="paragraph" w:styleId="Footer">
    <w:name w:val="footer"/>
    <w:basedOn w:val="Normal"/>
    <w:link w:val="FooterChar"/>
    <w:uiPriority w:val="99"/>
    <w:unhideWhenUsed/>
    <w:rsid w:val="00901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9E"/>
  </w:style>
  <w:style w:type="character" w:styleId="Emphasis">
    <w:name w:val="Emphasis"/>
    <w:basedOn w:val="DefaultParagraphFont"/>
    <w:uiPriority w:val="20"/>
    <w:qFormat/>
    <w:rsid w:val="001304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4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701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7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0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0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1B7C-9F12-4248-AFD6-390CA2C7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B00158877 Robert Leniston</dc:creator>
  <cp:keywords/>
  <dc:description/>
  <cp:lastModifiedBy>B00158877 Robert Leniston</cp:lastModifiedBy>
  <cp:revision>21</cp:revision>
  <dcterms:created xsi:type="dcterms:W3CDTF">2024-03-14T13:47:00Z</dcterms:created>
  <dcterms:modified xsi:type="dcterms:W3CDTF">2024-04-15T17:43:00Z</dcterms:modified>
</cp:coreProperties>
</file>