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753" w:rsidRDefault="00942753" w:rsidP="0070669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706697" w:rsidRDefault="00753A03" w:rsidP="0070669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228.5pt;height:36.75pt" fillcolor="#4e6128 [1606]" strokecolor="#0f243e [1615]">
            <v:shadow on="t" color="#b2b2b2" opacity="52429f" offset="3pt"/>
            <v:textpath style="font-family:&quot;Times New Roman&quot;;font-size:28pt;font-weight:bold;font-style:italic;v-text-kern:t" trim="t" fitpath="t" string="Les tableaux en PHP"/>
          </v:shape>
        </w:pict>
      </w:r>
    </w:p>
    <w:p w:rsidR="00706697" w:rsidRPr="00706697" w:rsidRDefault="00706697" w:rsidP="00706697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706697" w:rsidRPr="00706697" w:rsidRDefault="00706697" w:rsidP="0054515A">
      <w:pPr>
        <w:pStyle w:val="Paragraphedeliste"/>
        <w:numPr>
          <w:ilvl w:val="0"/>
          <w:numId w:val="1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06697">
        <w:rPr>
          <w:rFonts w:asciiTheme="majorBidi" w:hAnsiTheme="majorBidi" w:cstheme="majorBidi"/>
          <w:b/>
          <w:bCs/>
          <w:sz w:val="28"/>
          <w:szCs w:val="28"/>
        </w:rPr>
        <w:t>Concepts d’un tableau :</w:t>
      </w:r>
    </w:p>
    <w:p w:rsidR="00706697" w:rsidRDefault="00706697" w:rsidP="008F26CD">
      <w:pPr>
        <w:spacing w:line="360" w:lineRule="auto"/>
        <w:ind w:firstLine="284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 xml:space="preserve">Un tableau </w:t>
      </w:r>
      <w:r>
        <w:rPr>
          <w:rFonts w:asciiTheme="majorBidi" w:hAnsiTheme="majorBidi" w:cstheme="majorBidi"/>
          <w:sz w:val="24"/>
          <w:szCs w:val="24"/>
        </w:rPr>
        <w:t xml:space="preserve">est </w:t>
      </w:r>
      <w:r w:rsidR="00E34FB9">
        <w:rPr>
          <w:rFonts w:asciiTheme="majorBidi" w:hAnsiTheme="majorBidi" w:cstheme="majorBidi"/>
          <w:sz w:val="24"/>
          <w:szCs w:val="24"/>
        </w:rPr>
        <w:t xml:space="preserve">une variable de type « array », il est </w:t>
      </w:r>
      <w:r>
        <w:rPr>
          <w:rFonts w:asciiTheme="majorBidi" w:hAnsiTheme="majorBidi" w:cstheme="majorBidi"/>
          <w:sz w:val="24"/>
          <w:szCs w:val="24"/>
        </w:rPr>
        <w:t xml:space="preserve">utilisé pour représenter une variable qui peut prendre plusieurs valeurs en même temps </w:t>
      </w:r>
      <w:r w:rsidR="008F26CD">
        <w:rPr>
          <w:rFonts w:asciiTheme="majorBidi" w:hAnsiTheme="majorBidi" w:cstheme="majorBidi"/>
          <w:sz w:val="24"/>
          <w:szCs w:val="24"/>
        </w:rPr>
        <w:t xml:space="preserve">autrement dit un tableau est une variable qui peut stocker plusieurs valeurs à la fois </w:t>
      </w:r>
      <w:r>
        <w:rPr>
          <w:rFonts w:asciiTheme="majorBidi" w:hAnsiTheme="majorBidi" w:cstheme="majorBidi"/>
          <w:sz w:val="24"/>
          <w:szCs w:val="24"/>
        </w:rPr>
        <w:t>( variable composée ou structurée ).</w:t>
      </w:r>
    </w:p>
    <w:p w:rsidR="00706697" w:rsidRDefault="0070669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706697" w:rsidRDefault="0070669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06697">
        <w:rPr>
          <w:rFonts w:asciiTheme="majorBidi" w:hAnsiTheme="majorBidi" w:cstheme="majorBidi"/>
          <w:b/>
          <w:bCs/>
          <w:sz w:val="24"/>
          <w:szCs w:val="24"/>
          <w:u w:val="single"/>
        </w:rPr>
        <w:t>NB</w:t>
      </w:r>
      <w:r w:rsidRPr="00706697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706697" w:rsidRDefault="0070669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Pr="00706697">
        <w:rPr>
          <w:rFonts w:asciiTheme="majorBidi" w:hAnsiTheme="majorBidi" w:cstheme="majorBidi"/>
          <w:b/>
          <w:bCs/>
          <w:sz w:val="24"/>
          <w:szCs w:val="24"/>
        </w:rPr>
        <w:t>variable simple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06697">
        <w:rPr>
          <w:rFonts w:asciiTheme="majorBidi" w:hAnsiTheme="majorBidi" w:cstheme="majorBidi"/>
          <w:b/>
          <w:bCs/>
          <w:sz w:val="24"/>
          <w:szCs w:val="24"/>
        </w:rPr>
        <w:t>=</w:t>
      </w:r>
      <w:r>
        <w:rPr>
          <w:rFonts w:asciiTheme="majorBidi" w:hAnsiTheme="majorBidi" w:cstheme="majorBidi"/>
          <w:sz w:val="24"/>
          <w:szCs w:val="24"/>
        </w:rPr>
        <w:t xml:space="preserve"> prend une seule valeur </w:t>
      </w:r>
    </w:p>
    <w:p w:rsidR="00706697" w:rsidRPr="00706697" w:rsidRDefault="0070669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Pr="00706697">
        <w:rPr>
          <w:rFonts w:asciiTheme="majorBidi" w:hAnsiTheme="majorBidi" w:cstheme="majorBidi"/>
          <w:b/>
          <w:bCs/>
          <w:sz w:val="24"/>
          <w:szCs w:val="24"/>
        </w:rPr>
        <w:t>Variable structurée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06697">
        <w:rPr>
          <w:rFonts w:asciiTheme="majorBidi" w:hAnsiTheme="majorBidi" w:cstheme="majorBidi"/>
          <w:b/>
          <w:bCs/>
          <w:sz w:val="24"/>
          <w:szCs w:val="24"/>
        </w:rPr>
        <w:t>=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prend plusieurs valeurs</w:t>
      </w:r>
    </w:p>
    <w:p w:rsidR="00AC2B16" w:rsidRDefault="00AC2B16" w:rsidP="008F26C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Un tableau est </w:t>
      </w:r>
      <w:r w:rsidR="008F26CD">
        <w:rPr>
          <w:rFonts w:asciiTheme="majorBidi" w:hAnsiTheme="majorBidi" w:cstheme="majorBidi"/>
          <w:sz w:val="24"/>
          <w:szCs w:val="24"/>
        </w:rPr>
        <w:t xml:space="preserve">une variable qui est </w:t>
      </w:r>
      <w:r>
        <w:rPr>
          <w:rFonts w:asciiTheme="majorBidi" w:hAnsiTheme="majorBidi" w:cstheme="majorBidi"/>
          <w:sz w:val="24"/>
          <w:szCs w:val="24"/>
        </w:rPr>
        <w:t>caractérisé</w:t>
      </w:r>
      <w:r w:rsidR="008F26CD">
        <w:rPr>
          <w:rFonts w:asciiTheme="majorBidi" w:hAnsiTheme="majorBidi" w:cstheme="majorBidi"/>
          <w:sz w:val="24"/>
          <w:szCs w:val="24"/>
        </w:rPr>
        <w:t>e</w:t>
      </w:r>
      <w:r>
        <w:rPr>
          <w:rFonts w:asciiTheme="majorBidi" w:hAnsiTheme="majorBidi" w:cstheme="majorBidi"/>
          <w:sz w:val="24"/>
          <w:szCs w:val="24"/>
        </w:rPr>
        <w:t xml:space="preserve"> par un « </w:t>
      </w:r>
      <w:r w:rsidRPr="00AC2B16">
        <w:rPr>
          <w:rFonts w:asciiTheme="majorBidi" w:hAnsiTheme="majorBidi" w:cstheme="majorBidi"/>
          <w:b/>
          <w:bCs/>
          <w:sz w:val="24"/>
          <w:szCs w:val="24"/>
        </w:rPr>
        <w:t>NOM</w:t>
      </w:r>
      <w:r>
        <w:rPr>
          <w:rFonts w:asciiTheme="majorBidi" w:hAnsiTheme="majorBidi" w:cstheme="majorBidi"/>
          <w:sz w:val="24"/>
          <w:szCs w:val="24"/>
        </w:rPr>
        <w:t> »</w:t>
      </w:r>
      <w:r w:rsidR="008F26CD">
        <w:rPr>
          <w:rFonts w:asciiTheme="majorBidi" w:hAnsiTheme="majorBidi" w:cstheme="majorBidi"/>
          <w:sz w:val="24"/>
          <w:szCs w:val="24"/>
        </w:rPr>
        <w:t xml:space="preserve"> et donc son nom commence par un dollar( « $ »). </w:t>
      </w:r>
    </w:p>
    <w:p w:rsidR="00992A2E" w:rsidRPr="00992A2E" w:rsidRDefault="00992A2E" w:rsidP="00992A2E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Un tableau accepte des éléments de tout type. Les éléments d’un tableau peuvent être de type différents et sont séparés d’une virgule. </w:t>
      </w:r>
    </w:p>
    <w:p w:rsidR="00AC2B16" w:rsidRPr="003A402D" w:rsidRDefault="00AC2B16" w:rsidP="00706697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A402D">
        <w:rPr>
          <w:rFonts w:asciiTheme="majorBidi" w:hAnsiTheme="majorBidi" w:cstheme="majorBidi"/>
          <w:sz w:val="24"/>
          <w:szCs w:val="24"/>
        </w:rPr>
        <w:t xml:space="preserve">L’accès à ces </w:t>
      </w:r>
      <w:r w:rsidR="00992A2E">
        <w:rPr>
          <w:rFonts w:asciiTheme="majorBidi" w:hAnsiTheme="majorBidi" w:cstheme="majorBidi"/>
          <w:sz w:val="24"/>
          <w:szCs w:val="24"/>
        </w:rPr>
        <w:t>valeurs (</w:t>
      </w:r>
      <w:r w:rsidRPr="003A402D">
        <w:rPr>
          <w:rFonts w:asciiTheme="majorBidi" w:hAnsiTheme="majorBidi" w:cstheme="majorBidi"/>
          <w:sz w:val="24"/>
          <w:szCs w:val="24"/>
        </w:rPr>
        <w:t>composantes</w:t>
      </w:r>
      <w:r w:rsidR="00992A2E">
        <w:rPr>
          <w:rFonts w:asciiTheme="majorBidi" w:hAnsiTheme="majorBidi" w:cstheme="majorBidi"/>
          <w:sz w:val="24"/>
          <w:szCs w:val="24"/>
        </w:rPr>
        <w:t>)</w:t>
      </w:r>
      <w:r w:rsidRPr="003A402D">
        <w:rPr>
          <w:rFonts w:asciiTheme="majorBidi" w:hAnsiTheme="majorBidi" w:cstheme="majorBidi"/>
          <w:sz w:val="24"/>
          <w:szCs w:val="24"/>
        </w:rPr>
        <w:t xml:space="preserve"> est déterminé par l’utilisation d’indice ou numéro appelé </w:t>
      </w:r>
      <w:r w:rsidRPr="003A402D">
        <w:rPr>
          <w:rFonts w:asciiTheme="majorBidi" w:hAnsiTheme="majorBidi" w:cstheme="majorBidi"/>
          <w:b/>
          <w:bCs/>
          <w:sz w:val="24"/>
          <w:szCs w:val="24"/>
        </w:rPr>
        <w:t>clé.</w:t>
      </w:r>
    </w:p>
    <w:p w:rsidR="00AC2B16" w:rsidRPr="008F26CD" w:rsidRDefault="00AC2B16" w:rsidP="00706697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Un tableau est numéroté, en langage </w:t>
      </w:r>
      <w:r w:rsidRPr="00AC2B16">
        <w:rPr>
          <w:rFonts w:asciiTheme="majorBidi" w:hAnsiTheme="majorBidi" w:cstheme="majorBidi"/>
          <w:b/>
          <w:bCs/>
          <w:sz w:val="24"/>
          <w:szCs w:val="24"/>
        </w:rPr>
        <w:t>PHP</w:t>
      </w:r>
      <w:r>
        <w:rPr>
          <w:rFonts w:asciiTheme="majorBidi" w:hAnsiTheme="majorBidi" w:cstheme="majorBidi"/>
          <w:sz w:val="24"/>
          <w:szCs w:val="24"/>
        </w:rPr>
        <w:t xml:space="preserve"> l’indice correspond au premier élément </w:t>
      </w:r>
      <w:r w:rsidR="008F26CD">
        <w:rPr>
          <w:rFonts w:asciiTheme="majorBidi" w:hAnsiTheme="majorBidi" w:cstheme="majorBidi"/>
          <w:sz w:val="24"/>
          <w:szCs w:val="24"/>
        </w:rPr>
        <w:t xml:space="preserve">ou valeur </w:t>
      </w:r>
      <w:r>
        <w:rPr>
          <w:rFonts w:asciiTheme="majorBidi" w:hAnsiTheme="majorBidi" w:cstheme="majorBidi"/>
          <w:sz w:val="24"/>
          <w:szCs w:val="24"/>
        </w:rPr>
        <w:t xml:space="preserve">d’un tableau est égal à </w:t>
      </w:r>
      <w:r w:rsidRPr="00AC2B16">
        <w:rPr>
          <w:rFonts w:asciiTheme="majorBidi" w:hAnsiTheme="majorBidi" w:cstheme="majorBidi"/>
          <w:b/>
          <w:bCs/>
          <w:sz w:val="24"/>
          <w:szCs w:val="24"/>
        </w:rPr>
        <w:t xml:space="preserve">zéro </w:t>
      </w:r>
      <w:r>
        <w:rPr>
          <w:rFonts w:asciiTheme="majorBidi" w:hAnsiTheme="majorBidi" w:cstheme="majorBidi"/>
          <w:sz w:val="24"/>
          <w:szCs w:val="24"/>
        </w:rPr>
        <w:t>(0).</w:t>
      </w:r>
    </w:p>
    <w:p w:rsidR="00992A2E" w:rsidRDefault="00262DBB" w:rsidP="008F26C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L’appel d’un élément du tableau se fait à partir de son indice ( dont l’origine est zéro ).</w:t>
      </w:r>
    </w:p>
    <w:p w:rsidR="00262DBB" w:rsidRDefault="00262DBB" w:rsidP="00262DBB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62DBB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262DBB">
        <w:rPr>
          <w:rFonts w:asciiTheme="majorBidi" w:hAnsiTheme="majorBidi" w:cstheme="majorBidi"/>
          <w:b/>
          <w:bCs/>
          <w:sz w:val="24"/>
          <w:szCs w:val="24"/>
        </w:rPr>
        <w:t> 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262DBB">
        <w:rPr>
          <w:rFonts w:asciiTheme="majorBidi" w:hAnsiTheme="majorBidi" w:cstheme="majorBidi"/>
          <w:b/>
          <w:bCs/>
          <w:sz w:val="24"/>
          <w:szCs w:val="24"/>
        </w:rPr>
        <w:t>echo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62DBB">
        <w:rPr>
          <w:rFonts w:asciiTheme="majorBidi" w:hAnsiTheme="majorBidi" w:cstheme="majorBidi"/>
          <w:b/>
          <w:bCs/>
          <w:sz w:val="24"/>
          <w:szCs w:val="24"/>
        </w:rPr>
        <w:t>$</w:t>
      </w:r>
      <w:r>
        <w:rPr>
          <w:rFonts w:asciiTheme="majorBidi" w:hAnsiTheme="majorBidi" w:cstheme="majorBidi"/>
          <w:sz w:val="24"/>
          <w:szCs w:val="24"/>
        </w:rPr>
        <w:t>mois[</w:t>
      </w:r>
      <w:r w:rsidRPr="00262DBB">
        <w:rPr>
          <w:rFonts w:asciiTheme="majorBidi" w:hAnsiTheme="majorBidi" w:cstheme="majorBidi"/>
          <w:b/>
          <w:bCs/>
          <w:sz w:val="24"/>
          <w:szCs w:val="24"/>
        </w:rPr>
        <w:t>0</w:t>
      </w:r>
      <w:r>
        <w:rPr>
          <w:rFonts w:asciiTheme="majorBidi" w:hAnsiTheme="majorBidi" w:cstheme="majorBidi"/>
          <w:sz w:val="24"/>
          <w:szCs w:val="24"/>
        </w:rPr>
        <w:t>] ; // affiche le mois « janvier »</w:t>
      </w:r>
    </w:p>
    <w:p w:rsidR="00262DBB" w:rsidRDefault="00262DBB" w:rsidP="00262DBB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992A2E" w:rsidRPr="00992A2E" w:rsidRDefault="00992A2E" w:rsidP="00992A2E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92A2E">
        <w:rPr>
          <w:rFonts w:asciiTheme="majorBidi" w:hAnsiTheme="majorBidi" w:cstheme="majorBidi"/>
          <w:sz w:val="24"/>
          <w:szCs w:val="24"/>
        </w:rPr>
        <w:t>Une variable tableau est de type :</w:t>
      </w:r>
      <w:r w:rsidR="008F26CD" w:rsidRPr="00992A2E">
        <w:rPr>
          <w:rFonts w:asciiTheme="majorBidi" w:hAnsiTheme="majorBidi" w:cstheme="majorBidi"/>
          <w:sz w:val="24"/>
          <w:szCs w:val="24"/>
        </w:rPr>
        <w:t xml:space="preserve"> </w:t>
      </w:r>
      <w:r w:rsidRPr="00992A2E">
        <w:rPr>
          <w:rFonts w:asciiTheme="majorBidi" w:hAnsiTheme="majorBidi" w:cstheme="majorBidi"/>
          <w:b/>
          <w:bCs/>
          <w:sz w:val="24"/>
          <w:szCs w:val="24"/>
        </w:rPr>
        <w:t>array()</w:t>
      </w:r>
    </w:p>
    <w:p w:rsidR="004138AA" w:rsidRDefault="00992A2E" w:rsidP="00992A2E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4138AA" w:rsidRPr="00706697">
        <w:rPr>
          <w:rFonts w:asciiTheme="majorBidi" w:hAnsiTheme="majorBidi" w:cstheme="majorBidi"/>
          <w:sz w:val="24"/>
          <w:szCs w:val="24"/>
        </w:rPr>
        <w:t xml:space="preserve">Pour créer un tableau </w:t>
      </w:r>
      <w:r w:rsidR="004138AA" w:rsidRPr="0054515A">
        <w:rPr>
          <w:rFonts w:asciiTheme="majorBidi" w:hAnsiTheme="majorBidi" w:cstheme="majorBidi"/>
          <w:b/>
          <w:bCs/>
          <w:sz w:val="24"/>
          <w:szCs w:val="24"/>
        </w:rPr>
        <w:t>vide</w:t>
      </w:r>
      <w:r w:rsidR="004138AA" w:rsidRPr="00706697">
        <w:rPr>
          <w:rFonts w:asciiTheme="majorBidi" w:hAnsiTheme="majorBidi" w:cstheme="majorBidi"/>
          <w:sz w:val="24"/>
          <w:szCs w:val="24"/>
        </w:rPr>
        <w:t xml:space="preserve"> on peut utiliser la fonction : </w:t>
      </w:r>
      <w:r w:rsidR="004138AA" w:rsidRPr="003A402D">
        <w:rPr>
          <w:rFonts w:asciiTheme="majorBidi" w:hAnsiTheme="majorBidi" w:cstheme="majorBidi"/>
          <w:b/>
          <w:bCs/>
          <w:sz w:val="24"/>
          <w:szCs w:val="24"/>
        </w:rPr>
        <w:t>array()</w:t>
      </w:r>
    </w:p>
    <w:p w:rsidR="00056821" w:rsidRDefault="00056821" w:rsidP="00992A2E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056821" w:rsidRDefault="00056821" w:rsidP="00992A2E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80E11" w:rsidRPr="003A402D" w:rsidRDefault="00753A03" w:rsidP="00992A2E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28" type="#_x0000_t62" style="position:absolute;left:0;text-align:left;margin-left:34.15pt;margin-top:27.1pt;width:304.5pt;height:31.5pt;z-index:251659264" adj="3721,3044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28">
              <w:txbxContent>
                <w:p w:rsidR="00EE680E" w:rsidRPr="003A402D" w:rsidRDefault="00EE680E" w:rsidP="00480E11">
                  <w:pPr>
                    <w:shd w:val="clear" w:color="auto" w:fill="F2F2F2" w:themeFill="background1" w:themeFillShade="F2"/>
                    <w:spacing w:line="360" w:lineRule="auto"/>
                    <w:ind w:firstLine="708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3A4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nom du tableau </w:t>
                  </w:r>
                  <w:r w:rsidRPr="003A4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=</w:t>
                  </w:r>
                  <w:proofErr w:type="spellStart"/>
                  <w:proofErr w:type="gramStart"/>
                  <w:r w:rsidRPr="003A4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array</w:t>
                  </w:r>
                  <w:proofErr w:type="spellEnd"/>
                  <w:r w:rsidRPr="003A4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val_1,…..,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val_N</w:t>
                  </w:r>
                  <w:proofErr w:type="spellEnd"/>
                  <w:r w:rsidRPr="003A4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) ;</w:t>
                  </w:r>
                </w:p>
                <w:p w:rsidR="00EE680E" w:rsidRDefault="00EE680E"/>
              </w:txbxContent>
            </v:textbox>
          </v:shape>
        </w:pict>
      </w:r>
      <w:r w:rsidR="00480E11">
        <w:rPr>
          <w:rFonts w:asciiTheme="majorBidi" w:hAnsiTheme="majorBidi" w:cstheme="majorBidi"/>
          <w:b/>
          <w:bCs/>
          <w:sz w:val="24"/>
          <w:szCs w:val="24"/>
        </w:rPr>
        <w:t>Il peut être initialisé avec la syntaxe :array</w:t>
      </w:r>
    </w:p>
    <w:p w:rsidR="003A402D" w:rsidRDefault="003A402D" w:rsidP="003A402D">
      <w:pPr>
        <w:shd w:val="clear" w:color="auto" w:fill="F2F2F2" w:themeFill="background1" w:themeFillShade="F2"/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3A402D" w:rsidRDefault="003A402D" w:rsidP="003A402D">
      <w:pPr>
        <w:shd w:val="clear" w:color="auto" w:fill="F2F2F2" w:themeFill="background1" w:themeFillShade="F2"/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C35F6F" w:rsidRPr="00C35F6F" w:rsidRDefault="00480E11" w:rsidP="00C35F6F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80E11">
        <w:rPr>
          <w:rFonts w:asciiTheme="majorBidi" w:hAnsiTheme="majorBidi" w:cstheme="majorBidi"/>
          <w:b/>
          <w:bCs/>
          <w:sz w:val="24"/>
          <w:szCs w:val="24"/>
          <w:u w:val="single"/>
        </w:rPr>
        <w:t>Exemple 1</w:t>
      </w:r>
      <w:r w:rsidRPr="00480E11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C35F6F" w:rsidRPr="00C35F6F">
        <w:rPr>
          <w:rFonts w:asciiTheme="majorBidi" w:hAnsiTheme="majorBidi" w:cstheme="majorBidi"/>
          <w:sz w:val="24"/>
          <w:szCs w:val="24"/>
        </w:rPr>
        <w:t xml:space="preserve"> </w:t>
      </w:r>
      <w:r w:rsidR="00C35F6F" w:rsidRPr="00C35F6F">
        <w:rPr>
          <w:rFonts w:asciiTheme="majorBidi" w:hAnsiTheme="majorBidi" w:cstheme="majorBidi"/>
          <w:b/>
          <w:bCs/>
          <w:sz w:val="24"/>
          <w:szCs w:val="24"/>
        </w:rPr>
        <w:t>tableau numéroté</w:t>
      </w:r>
    </w:p>
    <w:p w:rsidR="00C35F6F" w:rsidRDefault="00480E11" w:rsidP="00C35F6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$tab_ecole=</w:t>
      </w:r>
      <w:r w:rsidRPr="00480E11">
        <w:rPr>
          <w:rFonts w:asciiTheme="majorBidi" w:hAnsiTheme="majorBidi" w:cstheme="majorBidi"/>
          <w:b/>
          <w:bCs/>
          <w:sz w:val="24"/>
          <w:szCs w:val="24"/>
        </w:rPr>
        <w:t>array</w:t>
      </w:r>
      <w:r w:rsidRPr="00480E11">
        <w:rPr>
          <w:rFonts w:asciiTheme="majorBidi" w:hAnsiTheme="majorBidi" w:cstheme="majorBidi"/>
          <w:sz w:val="24"/>
          <w:szCs w:val="24"/>
        </w:rPr>
        <w:t>('</w:t>
      </w:r>
      <w:r>
        <w:rPr>
          <w:rFonts w:asciiTheme="majorBidi" w:hAnsiTheme="majorBidi" w:cstheme="majorBidi"/>
          <w:sz w:val="24"/>
          <w:szCs w:val="24"/>
        </w:rPr>
        <w:t>insim</w:t>
      </w:r>
      <w:r w:rsidRPr="00480E11">
        <w:rPr>
          <w:rFonts w:asciiTheme="majorBidi" w:hAnsiTheme="majorBidi" w:cstheme="majorBidi"/>
          <w:sz w:val="24"/>
          <w:szCs w:val="24"/>
        </w:rPr>
        <w:t>','</w:t>
      </w:r>
      <w:r>
        <w:rPr>
          <w:rFonts w:asciiTheme="majorBidi" w:hAnsiTheme="majorBidi" w:cstheme="majorBidi"/>
          <w:sz w:val="24"/>
          <w:szCs w:val="24"/>
        </w:rPr>
        <w:t>ibnrochd</w:t>
      </w:r>
      <w:r w:rsidRPr="00480E11">
        <w:rPr>
          <w:rFonts w:asciiTheme="majorBidi" w:hAnsiTheme="majorBidi" w:cstheme="majorBidi"/>
          <w:sz w:val="24"/>
          <w:szCs w:val="24"/>
        </w:rPr>
        <w:t>','</w:t>
      </w:r>
      <w:r>
        <w:rPr>
          <w:rFonts w:asciiTheme="majorBidi" w:hAnsiTheme="majorBidi" w:cstheme="majorBidi"/>
          <w:sz w:val="24"/>
          <w:szCs w:val="24"/>
        </w:rPr>
        <w:t>esg</w:t>
      </w:r>
      <w:r w:rsidRPr="00480E11">
        <w:rPr>
          <w:rFonts w:asciiTheme="majorBidi" w:hAnsiTheme="majorBidi" w:cstheme="majorBidi"/>
          <w:sz w:val="24"/>
          <w:szCs w:val="24"/>
        </w:rPr>
        <w:t>');</w:t>
      </w:r>
      <w:r w:rsidR="00C35F6F">
        <w:rPr>
          <w:rFonts w:asciiTheme="majorBidi" w:hAnsiTheme="majorBidi" w:cstheme="majorBidi"/>
          <w:sz w:val="24"/>
          <w:szCs w:val="24"/>
        </w:rPr>
        <w:t xml:space="preserve"> </w:t>
      </w:r>
    </w:p>
    <w:p w:rsidR="00C35F6F" w:rsidRPr="00C35F6F" w:rsidRDefault="00753A03" w:rsidP="00C35F6F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3" type="#_x0000_t106" style="position:absolute;left:0;text-align:left;margin-left:334.15pt;margin-top:29.6pt;width:175.5pt;height:82.5pt;z-index:251662336" adj="-7268,25684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E680E" w:rsidRPr="002502E5" w:rsidRDefault="00EE680E" w:rsidP="00785596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2502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PHP sélectionne automatiquement  le numéro de la case </w:t>
                  </w:r>
                </w:p>
              </w:txbxContent>
            </v:textbox>
          </v:shape>
        </w:pict>
      </w:r>
      <w:r w:rsidR="00480E11" w:rsidRPr="00480E1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Exemple </w:t>
      </w:r>
      <w:r w:rsidR="00C35F6F"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="00480E11" w:rsidRPr="00480E11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C35F6F" w:rsidRPr="00C35F6F">
        <w:rPr>
          <w:rFonts w:asciiTheme="majorBidi" w:hAnsiTheme="majorBidi" w:cstheme="majorBidi"/>
          <w:sz w:val="24"/>
          <w:szCs w:val="24"/>
        </w:rPr>
        <w:t xml:space="preserve"> </w:t>
      </w:r>
      <w:r w:rsidR="00C35F6F" w:rsidRPr="00C35F6F">
        <w:rPr>
          <w:rFonts w:asciiTheme="majorBidi" w:hAnsiTheme="majorBidi" w:cstheme="majorBidi"/>
          <w:b/>
          <w:bCs/>
          <w:sz w:val="24"/>
          <w:szCs w:val="24"/>
        </w:rPr>
        <w:t>tableau associatif</w:t>
      </w:r>
    </w:p>
    <w:p w:rsidR="00992A2E" w:rsidRDefault="00480E11" w:rsidP="0078559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$info_</w:t>
      </w:r>
      <w:r w:rsidR="00785596">
        <w:rPr>
          <w:rFonts w:asciiTheme="majorBidi" w:hAnsiTheme="majorBidi" w:cstheme="majorBidi"/>
          <w:sz w:val="24"/>
          <w:szCs w:val="24"/>
        </w:rPr>
        <w:t>stag</w:t>
      </w:r>
      <w:r>
        <w:rPr>
          <w:rFonts w:asciiTheme="majorBidi" w:hAnsiTheme="majorBidi" w:cstheme="majorBidi"/>
          <w:sz w:val="24"/>
          <w:szCs w:val="24"/>
        </w:rPr>
        <w:t>=</w:t>
      </w:r>
      <w:r w:rsidRPr="00480E11">
        <w:rPr>
          <w:rFonts w:asciiTheme="majorBidi" w:hAnsiTheme="majorBidi" w:cstheme="majorBidi"/>
          <w:b/>
          <w:bCs/>
          <w:sz w:val="24"/>
          <w:szCs w:val="24"/>
        </w:rPr>
        <w:t>array</w:t>
      </w:r>
      <w:r w:rsidRPr="00480E11">
        <w:rPr>
          <w:rFonts w:asciiTheme="majorBidi" w:hAnsiTheme="majorBidi" w:cstheme="majorBidi"/>
          <w:sz w:val="24"/>
          <w:szCs w:val="24"/>
        </w:rPr>
        <w:t>('</w:t>
      </w:r>
      <w:r w:rsidR="00C35F6F">
        <w:rPr>
          <w:rFonts w:asciiTheme="majorBidi" w:hAnsiTheme="majorBidi" w:cstheme="majorBidi"/>
          <w:sz w:val="24"/>
          <w:szCs w:val="24"/>
        </w:rPr>
        <w:t>nom’=&gt;’miloud</w:t>
      </w:r>
      <w:r w:rsidRPr="00480E11">
        <w:rPr>
          <w:rFonts w:asciiTheme="majorBidi" w:hAnsiTheme="majorBidi" w:cstheme="majorBidi"/>
          <w:sz w:val="24"/>
          <w:szCs w:val="24"/>
        </w:rPr>
        <w:t>',</w:t>
      </w:r>
      <w:r w:rsidR="00C35F6F">
        <w:rPr>
          <w:rFonts w:asciiTheme="majorBidi" w:hAnsiTheme="majorBidi" w:cstheme="majorBidi"/>
          <w:sz w:val="24"/>
          <w:szCs w:val="24"/>
        </w:rPr>
        <w:t>’prenom’=&gt;’mohamed’,’</w:t>
      </w:r>
      <w:r w:rsidR="00785596">
        <w:rPr>
          <w:rFonts w:asciiTheme="majorBidi" w:hAnsiTheme="majorBidi" w:cstheme="majorBidi"/>
          <w:sz w:val="24"/>
          <w:szCs w:val="24"/>
        </w:rPr>
        <w:t>âge</w:t>
      </w:r>
      <w:r w:rsidR="00C35F6F">
        <w:rPr>
          <w:rFonts w:asciiTheme="majorBidi" w:hAnsiTheme="majorBidi" w:cstheme="majorBidi"/>
          <w:sz w:val="24"/>
          <w:szCs w:val="24"/>
        </w:rPr>
        <w:t>’=&gt;</w:t>
      </w:r>
      <w:r w:rsidR="00785596">
        <w:rPr>
          <w:rFonts w:asciiTheme="majorBidi" w:hAnsiTheme="majorBidi" w:cstheme="majorBidi"/>
          <w:sz w:val="24"/>
          <w:szCs w:val="24"/>
        </w:rPr>
        <w:t>20</w:t>
      </w:r>
      <w:r w:rsidR="00C35F6F">
        <w:rPr>
          <w:rFonts w:asciiTheme="majorBidi" w:hAnsiTheme="majorBidi" w:cstheme="majorBidi"/>
          <w:sz w:val="24"/>
          <w:szCs w:val="24"/>
        </w:rPr>
        <w:t>) ;</w:t>
      </w:r>
    </w:p>
    <w:p w:rsidR="00785596" w:rsidRDefault="00C35F6F" w:rsidP="00C35F6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80E1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Exemple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480E11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C35F6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le tableau peut être </w:t>
      </w:r>
      <w:r w:rsidR="00785596">
        <w:rPr>
          <w:rFonts w:asciiTheme="majorBidi" w:hAnsiTheme="majorBidi" w:cstheme="majorBidi"/>
          <w:sz w:val="24"/>
          <w:szCs w:val="24"/>
        </w:rPr>
        <w:t>initialisé au fur et à mesure</w:t>
      </w:r>
    </w:p>
    <w:p w:rsidR="00C35F6F" w:rsidRPr="00C35F6F" w:rsidRDefault="00753A03" w:rsidP="00785596">
      <w:pPr>
        <w:tabs>
          <w:tab w:val="left" w:pos="3645"/>
        </w:tabs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161.65pt;margin-top:29pt;width:33pt;height:23.25pt;z-index:251661312" strokecolor="white [3212]">
            <v:textbox>
              <w:txbxContent>
                <w:p w:rsidR="00EE680E" w:rsidRPr="00785596" w:rsidRDefault="00EE680E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785596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Ou</w:t>
                  </w:r>
                </w:p>
              </w:txbxContent>
            </v:textbox>
          </v:shape>
        </w:pict>
      </w:r>
      <w:r w:rsidR="00785596" w:rsidRPr="00785596">
        <w:rPr>
          <w:rFonts w:asciiTheme="majorBidi" w:hAnsiTheme="majorBidi" w:cstheme="majorBidi"/>
          <w:b/>
          <w:bCs/>
          <w:sz w:val="24"/>
          <w:szCs w:val="24"/>
          <w:u w:val="single"/>
        </w:rPr>
        <w:t>Cas N°1</w:t>
      </w:r>
      <w:r w:rsidR="00785596" w:rsidRPr="00785596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C35F6F">
        <w:rPr>
          <w:rFonts w:asciiTheme="majorBidi" w:hAnsiTheme="majorBidi" w:cstheme="majorBidi"/>
          <w:sz w:val="24"/>
          <w:szCs w:val="24"/>
        </w:rPr>
        <w:t xml:space="preserve"> </w:t>
      </w:r>
      <w:r w:rsidR="00C35F6F" w:rsidRPr="00C35F6F">
        <w:rPr>
          <w:rFonts w:asciiTheme="majorBidi" w:hAnsiTheme="majorBidi" w:cstheme="majorBidi"/>
          <w:b/>
          <w:bCs/>
          <w:sz w:val="24"/>
          <w:szCs w:val="24"/>
        </w:rPr>
        <w:t>tableau numéroté</w:t>
      </w:r>
      <w:r w:rsidR="00785596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2502E5" w:rsidRPr="002502E5" w:rsidRDefault="00753A03" w:rsidP="00785596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31" type="#_x0000_t202" style="position:absolute;left:0;text-align:left;margin-left:211.9pt;margin-top:2.1pt;width:150pt;height:99pt;z-index:251660288" strokecolor="white [3212]">
            <v:textbox>
              <w:txbxContent>
                <w:p w:rsidR="00EE680E" w:rsidRDefault="00EE680E" w:rsidP="00785596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tab_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ecole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]=’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insim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 ;</w:t>
                  </w:r>
                </w:p>
                <w:p w:rsidR="00EE680E" w:rsidRDefault="00EE680E" w:rsidP="00785596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tab_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ecole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]=’</w:t>
                  </w:r>
                  <w:r w:rsidRPr="00785596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ibnrochd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 ;</w:t>
                  </w:r>
                </w:p>
                <w:p w:rsidR="00EE680E" w:rsidRDefault="00EE680E" w:rsidP="00785596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tab_</w:t>
                  </w:r>
                  <w:proofErr w:type="gram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ecole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]=’</w:t>
                  </w:r>
                  <w:r w:rsidRPr="00785596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esg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 ;</w:t>
                  </w:r>
                </w:p>
                <w:p w:rsidR="00EE680E" w:rsidRDefault="00EE680E"/>
              </w:txbxContent>
            </v:textbox>
          </v:shape>
        </w:pict>
      </w:r>
      <w:r w:rsidR="002502E5" w:rsidRPr="002502E5">
        <w:rPr>
          <w:rFonts w:asciiTheme="majorBidi" w:hAnsiTheme="majorBidi" w:cstheme="majorBidi"/>
          <w:b/>
          <w:bCs/>
          <w:sz w:val="24"/>
          <w:szCs w:val="24"/>
        </w:rPr>
        <w:t>// remplissage d’un tableau</w:t>
      </w:r>
    </w:p>
    <w:p w:rsidR="00785596" w:rsidRDefault="00C35F6F" w:rsidP="0078559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$tab_ecole</w:t>
      </w:r>
      <w:r w:rsidR="00785596">
        <w:rPr>
          <w:rFonts w:asciiTheme="majorBidi" w:hAnsiTheme="majorBidi" w:cstheme="majorBidi"/>
          <w:sz w:val="24"/>
          <w:szCs w:val="24"/>
        </w:rPr>
        <w:t>[</w:t>
      </w:r>
      <w:r w:rsidR="00785596" w:rsidRPr="002502E5">
        <w:rPr>
          <w:rFonts w:asciiTheme="majorBidi" w:hAnsiTheme="majorBidi" w:cstheme="majorBidi"/>
          <w:b/>
          <w:bCs/>
          <w:sz w:val="24"/>
          <w:szCs w:val="24"/>
        </w:rPr>
        <w:t>0</w:t>
      </w:r>
      <w:r w:rsidR="00785596">
        <w:rPr>
          <w:rFonts w:asciiTheme="majorBidi" w:hAnsiTheme="majorBidi" w:cstheme="majorBidi"/>
          <w:sz w:val="24"/>
          <w:szCs w:val="24"/>
        </w:rPr>
        <w:t>]</w:t>
      </w:r>
      <w:r>
        <w:rPr>
          <w:rFonts w:asciiTheme="majorBidi" w:hAnsiTheme="majorBidi" w:cstheme="majorBidi"/>
          <w:sz w:val="24"/>
          <w:szCs w:val="24"/>
        </w:rPr>
        <w:t>=</w:t>
      </w:r>
      <w:r w:rsidRPr="00480E11">
        <w:rPr>
          <w:rFonts w:asciiTheme="majorBidi" w:hAnsiTheme="majorBidi" w:cstheme="majorBidi"/>
          <w:sz w:val="24"/>
          <w:szCs w:val="24"/>
        </w:rPr>
        <w:t>'</w:t>
      </w:r>
      <w:r>
        <w:rPr>
          <w:rFonts w:asciiTheme="majorBidi" w:hAnsiTheme="majorBidi" w:cstheme="majorBidi"/>
          <w:sz w:val="24"/>
          <w:szCs w:val="24"/>
        </w:rPr>
        <w:t>insim</w:t>
      </w:r>
      <w:r w:rsidRPr="00480E11">
        <w:rPr>
          <w:rFonts w:asciiTheme="majorBidi" w:hAnsiTheme="majorBidi" w:cstheme="majorBidi"/>
          <w:sz w:val="24"/>
          <w:szCs w:val="24"/>
        </w:rPr>
        <w:t>'</w:t>
      </w:r>
      <w:r w:rsidR="00785596">
        <w:rPr>
          <w:rFonts w:asciiTheme="majorBidi" w:hAnsiTheme="majorBidi" w:cstheme="majorBidi"/>
          <w:sz w:val="24"/>
          <w:szCs w:val="24"/>
        </w:rPr>
        <w:t xml:space="preserve"> ;  </w:t>
      </w:r>
    </w:p>
    <w:p w:rsidR="00785596" w:rsidRDefault="00785596" w:rsidP="002502E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$tab_ecole[</w:t>
      </w:r>
      <w:r w:rsidR="002502E5" w:rsidRPr="002502E5">
        <w:rPr>
          <w:rFonts w:asciiTheme="majorBidi" w:hAnsiTheme="majorBidi" w:cstheme="majorBidi"/>
          <w:b/>
          <w:bCs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]=</w:t>
      </w:r>
      <w:r w:rsidRPr="00480E11">
        <w:rPr>
          <w:rFonts w:asciiTheme="majorBidi" w:hAnsiTheme="majorBidi" w:cstheme="majorBidi"/>
          <w:sz w:val="24"/>
          <w:szCs w:val="24"/>
        </w:rPr>
        <w:t>'</w:t>
      </w:r>
      <w:r w:rsidRPr="0078559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ibnrochd</w:t>
      </w:r>
      <w:r w:rsidRPr="00480E11">
        <w:rPr>
          <w:rFonts w:asciiTheme="majorBidi" w:hAnsiTheme="majorBidi" w:cstheme="majorBidi"/>
          <w:sz w:val="24"/>
          <w:szCs w:val="24"/>
        </w:rPr>
        <w:t xml:space="preserve"> '</w:t>
      </w:r>
      <w:r>
        <w:rPr>
          <w:rFonts w:asciiTheme="majorBidi" w:hAnsiTheme="majorBidi" w:cstheme="majorBidi"/>
          <w:sz w:val="24"/>
          <w:szCs w:val="24"/>
        </w:rPr>
        <w:t xml:space="preserve"> ;  </w:t>
      </w:r>
    </w:p>
    <w:p w:rsidR="00785596" w:rsidRDefault="00785596" w:rsidP="002502E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$tab_ecole[</w:t>
      </w:r>
      <w:r w:rsidR="002502E5" w:rsidRPr="002502E5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]=</w:t>
      </w:r>
      <w:r w:rsidRPr="0078559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‘esg</w:t>
      </w:r>
      <w:r w:rsidRPr="00480E11">
        <w:rPr>
          <w:rFonts w:asciiTheme="majorBidi" w:hAnsiTheme="majorBidi" w:cstheme="majorBidi"/>
          <w:sz w:val="24"/>
          <w:szCs w:val="24"/>
        </w:rPr>
        <w:t xml:space="preserve"> '</w:t>
      </w:r>
      <w:r>
        <w:rPr>
          <w:rFonts w:asciiTheme="majorBidi" w:hAnsiTheme="majorBidi" w:cstheme="majorBidi"/>
          <w:sz w:val="24"/>
          <w:szCs w:val="24"/>
        </w:rPr>
        <w:t xml:space="preserve"> ;  </w:t>
      </w:r>
    </w:p>
    <w:p w:rsidR="00785596" w:rsidRDefault="00753A03" w:rsidP="0078559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5" type="#_x0000_t48" style="position:absolute;left:0;text-align:left;margin-left:105.4pt;margin-top:3.05pt;width:144.75pt;height:48pt;z-index:251663360" adj="-6827,-11138,-3842,,-895,,-6827,-11138" fillcolor="#b2a1c7 [1943]" strokecolor="#b2a1c7 [1943]" strokeweight="1pt">
            <v:fill color2="#e5dfec [663]" angle="-45" focus="-50%" type="gradient"/>
            <v:shadow on="t" type="perspective" color="#3f3151 [1607]" opacity=".5" offset="1pt" offset2="-3pt"/>
            <v:textbox>
              <w:txbxContent>
                <w:p w:rsidR="00EE680E" w:rsidRPr="002502E5" w:rsidRDefault="00EE680E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2502E5">
                    <w:rPr>
                      <w:rFonts w:asciiTheme="majorBidi" w:hAnsiTheme="majorBidi" w:cstheme="majorBidi"/>
                      <w:sz w:val="24"/>
                      <w:szCs w:val="24"/>
                    </w:rPr>
                    <w:t>Numéro de la case=</w:t>
                  </w:r>
                  <w:r w:rsidRPr="002502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clé</w:t>
                  </w:r>
                  <w:r w:rsidRPr="002502E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de type « </w:t>
                  </w:r>
                  <w:proofErr w:type="spellStart"/>
                  <w:r w:rsidRPr="002502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int</w:t>
                  </w:r>
                  <w:proofErr w:type="spellEnd"/>
                  <w:r w:rsidRPr="002502E5">
                    <w:rPr>
                      <w:rFonts w:asciiTheme="majorBidi" w:hAnsiTheme="majorBidi" w:cstheme="majorBidi"/>
                      <w:sz w:val="24"/>
                      <w:szCs w:val="24"/>
                    </w:rPr>
                    <w:t> »</w:t>
                  </w:r>
                </w:p>
              </w:txbxContent>
            </v:textbox>
          </v:shape>
        </w:pict>
      </w:r>
    </w:p>
    <w:p w:rsidR="00785596" w:rsidRDefault="00785596" w:rsidP="0078559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54515A" w:rsidRPr="00706697" w:rsidRDefault="0054515A" w:rsidP="0054515A">
      <w:pPr>
        <w:pStyle w:val="Paragraphedeliste"/>
        <w:numPr>
          <w:ilvl w:val="0"/>
          <w:numId w:val="1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Les types de </w:t>
      </w:r>
      <w:r w:rsidRPr="00706697">
        <w:rPr>
          <w:rFonts w:asciiTheme="majorBidi" w:hAnsiTheme="majorBidi" w:cstheme="majorBidi"/>
          <w:b/>
          <w:bCs/>
          <w:sz w:val="28"/>
          <w:szCs w:val="28"/>
        </w:rPr>
        <w:t>tableau :</w:t>
      </w:r>
    </w:p>
    <w:p w:rsidR="003A402D" w:rsidRDefault="0054515A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On distingue deux types de tableaux :</w:t>
      </w:r>
    </w:p>
    <w:p w:rsidR="0054515A" w:rsidRDefault="0054515A" w:rsidP="0054515A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tableaux numérotés ( indexés )</w:t>
      </w:r>
    </w:p>
    <w:p w:rsidR="0054515A" w:rsidRDefault="0054515A" w:rsidP="0054515A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tableaux associatifs</w:t>
      </w:r>
    </w:p>
    <w:p w:rsidR="0054515A" w:rsidRDefault="0054515A" w:rsidP="0054515A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54515A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54515A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54515A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54515A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54515A">
      <w:pPr>
        <w:pStyle w:val="Paragraphedeliste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54515A" w:rsidRPr="00F24AE2" w:rsidRDefault="0054515A" w:rsidP="0054515A">
      <w:pPr>
        <w:pStyle w:val="Paragraphedeliste"/>
        <w:numPr>
          <w:ilvl w:val="0"/>
          <w:numId w:val="4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F24AE2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lastRenderedPageBreak/>
        <w:t>Les tableaux numérotés ( indexés ) :</w:t>
      </w:r>
    </w:p>
    <w:p w:rsidR="00A01DB4" w:rsidRDefault="00B65CF3" w:rsidP="00A01DB4">
      <w:pPr>
        <w:pStyle w:val="Paragraphedeliste"/>
        <w:numPr>
          <w:ilvl w:val="0"/>
          <w:numId w:val="5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9A5">
        <w:rPr>
          <w:rFonts w:asciiTheme="majorBidi" w:hAnsiTheme="majorBidi" w:cstheme="majorBidi"/>
          <w:sz w:val="24"/>
          <w:szCs w:val="24"/>
        </w:rPr>
        <w:t xml:space="preserve">Dans </w:t>
      </w:r>
      <w:r w:rsidR="00981E95" w:rsidRPr="00CE09A5">
        <w:rPr>
          <w:rFonts w:asciiTheme="majorBidi" w:hAnsiTheme="majorBidi" w:cstheme="majorBidi"/>
          <w:sz w:val="24"/>
          <w:szCs w:val="24"/>
        </w:rPr>
        <w:t xml:space="preserve">un tableau numéroté, les valeurs sont rangées dans des cases différentes, chaque case est </w:t>
      </w:r>
      <w:r w:rsidR="00CE09A5">
        <w:rPr>
          <w:rFonts w:asciiTheme="majorBidi" w:hAnsiTheme="majorBidi" w:cstheme="majorBidi"/>
          <w:sz w:val="24"/>
          <w:szCs w:val="24"/>
        </w:rPr>
        <w:t>i</w:t>
      </w:r>
      <w:r w:rsidR="00981E95" w:rsidRPr="00CE09A5">
        <w:rPr>
          <w:rFonts w:asciiTheme="majorBidi" w:hAnsiTheme="majorBidi" w:cstheme="majorBidi"/>
          <w:sz w:val="24"/>
          <w:szCs w:val="24"/>
        </w:rPr>
        <w:t>dentifiée</w:t>
      </w:r>
      <w:r w:rsidR="00CE09A5" w:rsidRPr="00CE09A5">
        <w:rPr>
          <w:rFonts w:asciiTheme="majorBidi" w:hAnsiTheme="majorBidi" w:cstheme="majorBidi"/>
          <w:sz w:val="24"/>
          <w:szCs w:val="24"/>
        </w:rPr>
        <w:t xml:space="preserve"> </w:t>
      </w:r>
      <w:r w:rsidR="00A01DB4">
        <w:rPr>
          <w:rFonts w:asciiTheme="majorBidi" w:hAnsiTheme="majorBidi" w:cstheme="majorBidi"/>
          <w:sz w:val="24"/>
          <w:szCs w:val="24"/>
        </w:rPr>
        <w:t xml:space="preserve">ou repérée </w:t>
      </w:r>
      <w:r w:rsidR="00CE09A5" w:rsidRPr="00CE09A5">
        <w:rPr>
          <w:rFonts w:asciiTheme="majorBidi" w:hAnsiTheme="majorBidi" w:cstheme="majorBidi"/>
          <w:sz w:val="24"/>
          <w:szCs w:val="24"/>
        </w:rPr>
        <w:t xml:space="preserve">par un </w:t>
      </w:r>
      <w:r w:rsidR="00CE09A5" w:rsidRPr="00CE09A5">
        <w:rPr>
          <w:rFonts w:asciiTheme="majorBidi" w:hAnsiTheme="majorBidi" w:cstheme="majorBidi"/>
          <w:b/>
          <w:bCs/>
          <w:sz w:val="24"/>
          <w:szCs w:val="24"/>
        </w:rPr>
        <w:t>numéro,</w:t>
      </w:r>
      <w:r w:rsidR="00CE09A5" w:rsidRPr="00CE09A5">
        <w:rPr>
          <w:rFonts w:asciiTheme="majorBidi" w:hAnsiTheme="majorBidi" w:cstheme="majorBidi"/>
          <w:sz w:val="24"/>
          <w:szCs w:val="24"/>
        </w:rPr>
        <w:t xml:space="preserve"> ce numéro est appelé </w:t>
      </w:r>
      <w:r w:rsidR="00CE09A5" w:rsidRPr="00CE09A5">
        <w:rPr>
          <w:rFonts w:asciiTheme="majorBidi" w:hAnsiTheme="majorBidi" w:cstheme="majorBidi"/>
          <w:b/>
          <w:bCs/>
          <w:sz w:val="24"/>
          <w:szCs w:val="24"/>
        </w:rPr>
        <w:t>clé.</w:t>
      </w:r>
    </w:p>
    <w:p w:rsidR="0054515A" w:rsidRPr="00A01DB4" w:rsidRDefault="00A01DB4" w:rsidP="00A01DB4">
      <w:pPr>
        <w:pStyle w:val="Paragraphedeliste"/>
        <w:numPr>
          <w:ilvl w:val="0"/>
          <w:numId w:val="5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valeurs sont séparées</w:t>
      </w:r>
      <w:r w:rsidRPr="00706697">
        <w:rPr>
          <w:rFonts w:asciiTheme="majorBidi" w:hAnsiTheme="majorBidi" w:cstheme="majorBidi"/>
          <w:sz w:val="24"/>
          <w:szCs w:val="24"/>
        </w:rPr>
        <w:t xml:space="preserve"> par une </w:t>
      </w:r>
      <w:r w:rsidRPr="00A01DB4">
        <w:rPr>
          <w:rFonts w:asciiTheme="majorBidi" w:hAnsiTheme="majorBidi" w:cstheme="majorBidi"/>
          <w:b/>
          <w:bCs/>
          <w:sz w:val="24"/>
          <w:szCs w:val="24"/>
        </w:rPr>
        <w:t>virgule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CE09A5" w:rsidRPr="00CE09A5" w:rsidRDefault="00CE09A5" w:rsidP="00CE09A5">
      <w:pPr>
        <w:pStyle w:val="Paragraphedeliste"/>
        <w:numPr>
          <w:ilvl w:val="0"/>
          <w:numId w:val="5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9A5">
        <w:rPr>
          <w:rFonts w:asciiTheme="majorBidi" w:hAnsiTheme="majorBidi" w:cstheme="majorBidi"/>
          <w:sz w:val="24"/>
          <w:szCs w:val="24"/>
        </w:rPr>
        <w:t xml:space="preserve">Pour créer </w:t>
      </w:r>
      <w:r>
        <w:rPr>
          <w:rFonts w:asciiTheme="majorBidi" w:hAnsiTheme="majorBidi" w:cstheme="majorBidi"/>
          <w:sz w:val="24"/>
          <w:szCs w:val="24"/>
        </w:rPr>
        <w:t xml:space="preserve">un tableau numéroté en </w:t>
      </w:r>
      <w:r w:rsidRPr="00CE09A5">
        <w:rPr>
          <w:rFonts w:asciiTheme="majorBidi" w:hAnsiTheme="majorBidi" w:cstheme="majorBidi"/>
          <w:b/>
          <w:bCs/>
          <w:sz w:val="24"/>
          <w:szCs w:val="24"/>
        </w:rPr>
        <w:t xml:space="preserve">PHP </w:t>
      </w:r>
      <w:r>
        <w:rPr>
          <w:rFonts w:asciiTheme="majorBidi" w:hAnsiTheme="majorBidi" w:cstheme="majorBidi"/>
          <w:sz w:val="24"/>
          <w:szCs w:val="24"/>
        </w:rPr>
        <w:t xml:space="preserve">on utilise la fonction : </w:t>
      </w:r>
      <w:r w:rsidRPr="00CE09A5">
        <w:rPr>
          <w:rFonts w:asciiTheme="majorBidi" w:hAnsiTheme="majorBidi" w:cstheme="majorBidi"/>
          <w:b/>
          <w:bCs/>
          <w:sz w:val="24"/>
          <w:szCs w:val="24"/>
        </w:rPr>
        <w:t>array()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( voir exemple 1 et exemple 3</w:t>
      </w:r>
      <w:r w:rsidR="00B55010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CE09A5" w:rsidRDefault="00753A03" w:rsidP="0054515A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41" type="#_x0000_t202" style="position:absolute;left:0;text-align:left;margin-left:421.9pt;margin-top:26.2pt;width:89.25pt;height:135.75pt;z-index:251669504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EE680E" w:rsidRPr="00140293" w:rsidRDefault="00EE680E" w:rsidP="00140293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&lt; ?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php</w:t>
                  </w:r>
                  <w:proofErr w:type="spellEnd"/>
                  <w:proofErr w:type="gramEnd"/>
                </w:p>
                <w:p w:rsidR="00EE680E" w:rsidRDefault="00EE680E" w:rsidP="00140293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=19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;</w:t>
                  </w:r>
                </w:p>
                <w:p w:rsidR="00EE680E" w:rsidRDefault="00EE680E" w:rsidP="00140293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20 ;</w:t>
                  </w:r>
                </w:p>
                <w:p w:rsidR="00EE680E" w:rsidRDefault="00EE680E" w:rsidP="00140293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35 ;</w:t>
                  </w:r>
                </w:p>
                <w:p w:rsidR="00EE680E" w:rsidRPr="00140293" w:rsidRDefault="00EE680E" w:rsidP="00140293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?&gt;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40" type="#_x0000_t202" style="position:absolute;left:0;text-align:left;margin-left:300.4pt;margin-top:26.2pt;width:89.25pt;height:135.75pt;z-index:25166848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EE680E" w:rsidRPr="00140293" w:rsidRDefault="00EE680E" w:rsidP="00140293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&lt; ?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php</w:t>
                  </w:r>
                  <w:proofErr w:type="spellEnd"/>
                  <w:proofErr w:type="gramEnd"/>
                </w:p>
                <w:p w:rsidR="00EE680E" w:rsidRDefault="00EE680E" w:rsidP="00140293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0]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=19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;</w:t>
                  </w:r>
                </w:p>
                <w:p w:rsidR="00EE680E" w:rsidRDefault="00EE680E" w:rsidP="00140293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1]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20 ;</w:t>
                  </w:r>
                </w:p>
                <w:p w:rsidR="00EE680E" w:rsidRDefault="00EE680E" w:rsidP="00140293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35 ;</w:t>
                  </w:r>
                </w:p>
                <w:p w:rsidR="00EE680E" w:rsidRPr="00140293" w:rsidRDefault="00EE680E" w:rsidP="00140293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?&gt;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shape id="_x0000_s1038" type="#_x0000_t202" style="position:absolute;left:0;text-align:left;margin-left:117.4pt;margin-top:26.2pt;width:134.25pt;height:1in;z-index:25166643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EE680E" w:rsidRPr="00140293" w:rsidRDefault="00EE680E" w:rsidP="003803CB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&lt; ?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php</w:t>
                  </w:r>
                  <w:proofErr w:type="spellEnd"/>
                  <w:proofErr w:type="gramEnd"/>
                </w:p>
                <w:p w:rsidR="00EE680E" w:rsidRPr="00140293" w:rsidRDefault="00EE680E" w:rsidP="003803CB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array</w:t>
                  </w:r>
                  <w:proofErr w:type="spellEnd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(</w:t>
                  </w:r>
                  <w:proofErr w:type="gramEnd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19</w:t>
                  </w:r>
                  <w:r w:rsidRPr="00A01DB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,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20</w:t>
                  </w:r>
                  <w:r w:rsidRPr="00A01DB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,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35) ;  </w:t>
                  </w:r>
                </w:p>
                <w:p w:rsidR="00EE680E" w:rsidRPr="00140293" w:rsidRDefault="00EE680E" w:rsidP="003803CB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?&gt;</w:t>
                  </w:r>
                </w:p>
              </w:txbxContent>
            </v:textbox>
          </v:shape>
        </w:pict>
      </w:r>
      <w:r w:rsidR="00B55010" w:rsidRPr="00B55010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="00A01DB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1</w:t>
      </w:r>
      <w:r w:rsidR="00B55010" w:rsidRPr="00B55010">
        <w:rPr>
          <w:rFonts w:asciiTheme="majorBidi" w:hAnsiTheme="majorBidi" w:cstheme="majorBidi"/>
          <w:b/>
          <w:bCs/>
          <w:sz w:val="24"/>
          <w:szCs w:val="24"/>
        </w:rPr>
        <w:t> : $age :</w:t>
      </w:r>
      <w:r w:rsidR="00B55010">
        <w:rPr>
          <w:rFonts w:asciiTheme="majorBidi" w:hAnsiTheme="majorBidi" w:cstheme="majorBidi"/>
          <w:sz w:val="24"/>
          <w:szCs w:val="24"/>
        </w:rPr>
        <w:t xml:space="preserve"> est un tableau </w:t>
      </w:r>
      <w:r w:rsidR="003803CB">
        <w:rPr>
          <w:rFonts w:asciiTheme="majorBidi" w:hAnsiTheme="majorBidi" w:cstheme="majorBidi"/>
          <w:sz w:val="24"/>
          <w:szCs w:val="24"/>
        </w:rPr>
        <w:t xml:space="preserve">numéroté </w:t>
      </w:r>
      <w:r w:rsidR="00B55010">
        <w:rPr>
          <w:rFonts w:asciiTheme="majorBidi" w:hAnsiTheme="majorBidi" w:cstheme="majorBidi"/>
          <w:sz w:val="24"/>
          <w:szCs w:val="24"/>
        </w:rPr>
        <w:t>qui possède plusieurs valeurs</w:t>
      </w:r>
      <w:r w:rsidR="00A01DB4">
        <w:rPr>
          <w:rFonts w:asciiTheme="majorBidi" w:hAnsiTheme="majorBidi" w:cstheme="majorBidi"/>
          <w:sz w:val="24"/>
          <w:szCs w:val="24"/>
        </w:rPr>
        <w:t xml:space="preserve"> de même type (</w:t>
      </w:r>
      <w:r w:rsidR="00A01DB4" w:rsidRPr="00A01DB4">
        <w:rPr>
          <w:rFonts w:asciiTheme="majorBidi" w:hAnsiTheme="majorBidi" w:cstheme="majorBidi"/>
          <w:b/>
          <w:bCs/>
          <w:sz w:val="24"/>
          <w:szCs w:val="24"/>
        </w:rPr>
        <w:t>int</w:t>
      </w:r>
      <w:r w:rsidR="00A01DB4">
        <w:rPr>
          <w:rFonts w:asciiTheme="majorBidi" w:hAnsiTheme="majorBidi" w:cstheme="majorBidi"/>
          <w:sz w:val="24"/>
          <w:szCs w:val="24"/>
        </w:rPr>
        <w:t>)</w:t>
      </w:r>
      <w:r w:rsidR="00B55010">
        <w:rPr>
          <w:rFonts w:asciiTheme="majorBidi" w:hAnsiTheme="majorBidi" w:cstheme="majorBidi"/>
          <w:sz w:val="24"/>
          <w:szCs w:val="24"/>
        </w:rPr>
        <w:t>.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993"/>
      </w:tblGrid>
      <w:tr w:rsidR="00B55010" w:rsidTr="00B55010">
        <w:tc>
          <w:tcPr>
            <w:tcW w:w="958" w:type="dxa"/>
            <w:shd w:val="clear" w:color="auto" w:fill="C6D9F1" w:themeFill="text2" w:themeFillTint="33"/>
          </w:tcPr>
          <w:p w:rsidR="00B55010" w:rsidRPr="00B55010" w:rsidRDefault="00B55010" w:rsidP="00B550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993" w:type="dxa"/>
            <w:shd w:val="clear" w:color="auto" w:fill="C6D9F1" w:themeFill="text2" w:themeFillTint="33"/>
          </w:tcPr>
          <w:p w:rsidR="00B55010" w:rsidRPr="00B55010" w:rsidRDefault="00753A03" w:rsidP="00B550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39" type="#_x0000_t202" style="position:absolute;left:0;text-align:left;margin-left:194.8pt;margin-top:10pt;width:36.75pt;height:27.75pt;z-index:251667456;mso-position-horizontal-relative:text;mso-position-vertical-relative:text" strokecolor="white [3212]">
                  <v:textbox>
                    <w:txbxContent>
                      <w:p w:rsidR="00EE680E" w:rsidRPr="00140293" w:rsidRDefault="00EE680E" w:rsidP="0014029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u w:val="single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u w:val="single"/>
                          </w:rPr>
                          <w:t>Ou</w:t>
                        </w:r>
                      </w:p>
                    </w:txbxContent>
                  </v:textbox>
                </v:shape>
              </w:pict>
            </w:r>
            <w:r w:rsidR="00B55010"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</w:t>
            </w:r>
          </w:p>
        </w:tc>
      </w:tr>
      <w:tr w:rsidR="00B55010" w:rsidTr="00B55010">
        <w:tc>
          <w:tcPr>
            <w:tcW w:w="958" w:type="dxa"/>
          </w:tcPr>
          <w:p w:rsidR="00B55010" w:rsidRPr="00B55010" w:rsidRDefault="00B55010" w:rsidP="00B550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B55010" w:rsidRDefault="00753A03" w:rsidP="0054515A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2" type="#_x0000_t202" style="position:absolute;left:0;text-align:left;margin-left:327.55pt;margin-top:.8pt;width:32.25pt;height:27.75pt;z-index:251670528;mso-position-horizontal-relative:text;mso-position-vertical-relative:text" strokecolor="white [3212]">
                  <v:textbox>
                    <w:txbxContent>
                      <w:p w:rsidR="00EE680E" w:rsidRPr="00140293" w:rsidRDefault="00EE680E" w:rsidP="00140293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Ou</w:t>
                        </w:r>
                      </w:p>
                    </w:txbxContent>
                  </v:textbox>
                </v:shape>
              </w:pict>
            </w:r>
            <w:r w:rsidR="00B55010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</w:tr>
      <w:tr w:rsidR="00B55010" w:rsidTr="00B55010">
        <w:tc>
          <w:tcPr>
            <w:tcW w:w="958" w:type="dxa"/>
          </w:tcPr>
          <w:p w:rsidR="00B55010" w:rsidRPr="00B55010" w:rsidRDefault="00B55010" w:rsidP="00B550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:rsidR="00B55010" w:rsidRDefault="00B55010" w:rsidP="0054515A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</w:tr>
      <w:tr w:rsidR="00B55010" w:rsidTr="00B55010">
        <w:tc>
          <w:tcPr>
            <w:tcW w:w="958" w:type="dxa"/>
          </w:tcPr>
          <w:p w:rsidR="00B55010" w:rsidRPr="00B55010" w:rsidRDefault="00B55010" w:rsidP="00B5501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:rsidR="00B55010" w:rsidRDefault="00B55010" w:rsidP="0054515A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</w:tr>
    </w:tbl>
    <w:p w:rsidR="00B55010" w:rsidRDefault="00753A03" w:rsidP="0054515A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6" type="#_x0000_t88" style="position:absolute;left:0;text-align:left;margin-left:22.7pt;margin-top:-9.3pt;width:17.25pt;height:49.1pt;rotation:90;z-index:251664384;mso-position-horizontal-relative:text;mso-position-vertical-relative:text" filled="t" fillcolor="white [3201]" strokecolor="#4f81bd [3204]" strokeweight="2.5pt">
            <v:shadow color="#868686"/>
          </v:shape>
        </w:pict>
      </w:r>
    </w:p>
    <w:p w:rsidR="00B55010" w:rsidRDefault="00753A03" w:rsidP="0054515A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37" type="#_x0000_t202" style="position:absolute;left:0;text-align:left;margin-left:24.05pt;margin-top:3.3pt;width:31.85pt;height:22.5pt;z-index:251665408" strokecolor="white [3212]">
            <v:textbox>
              <w:txbxContent>
                <w:p w:rsidR="00EE680E" w:rsidRPr="00B55010" w:rsidRDefault="00EE680E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B55010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clé</w:t>
                  </w:r>
                  <w:proofErr w:type="gramEnd"/>
                </w:p>
              </w:txbxContent>
            </v:textbox>
          </v:shape>
        </w:pict>
      </w:r>
    </w:p>
    <w:p w:rsidR="00B55010" w:rsidRDefault="00B55010" w:rsidP="0054515A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A01DB4" w:rsidRDefault="00753A03" w:rsidP="00020D90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48" type="#_x0000_t202" style="position:absolute;left:0;text-align:left;margin-left:421.9pt;margin-top:34.95pt;width:96.75pt;height:135.75pt;z-index:251677696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EE680E" w:rsidRPr="00140293" w:rsidRDefault="00EE680E" w:rsidP="00A01DB4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&lt; ?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php</w:t>
                  </w:r>
                  <w:proofErr w:type="spellEnd"/>
                  <w:proofErr w:type="gramEnd"/>
                </w:p>
                <w:p w:rsidR="00EE680E" w:rsidRDefault="00EE680E" w:rsidP="00020D90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=1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 ;</w:t>
                  </w:r>
                </w:p>
                <w:p w:rsidR="00EE680E" w:rsidRDefault="00EE680E" w:rsidP="00020D90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 ;</w:t>
                  </w:r>
                </w:p>
                <w:p w:rsidR="00EE680E" w:rsidRDefault="00EE680E" w:rsidP="00020D90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nihel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 ;</w:t>
                  </w:r>
                </w:p>
                <w:p w:rsidR="00EE680E" w:rsidRPr="00140293" w:rsidRDefault="00EE680E" w:rsidP="00A01DB4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?&gt;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47" type="#_x0000_t202" style="position:absolute;left:0;text-align:left;margin-left:293.65pt;margin-top:43.2pt;width:96pt;height:150pt;z-index:25167667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EE680E" w:rsidRPr="00140293" w:rsidRDefault="00EE680E" w:rsidP="00A01DB4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&lt; ?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php</w:t>
                  </w:r>
                  <w:proofErr w:type="spellEnd"/>
                  <w:proofErr w:type="gramEnd"/>
                </w:p>
                <w:p w:rsidR="00EE680E" w:rsidRDefault="00EE680E" w:rsidP="00020D90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0]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1 ;</w:t>
                  </w:r>
                </w:p>
                <w:p w:rsidR="00EE680E" w:rsidRDefault="00EE680E" w:rsidP="00020D90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1]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 ;</w:t>
                  </w:r>
                </w:p>
                <w:p w:rsidR="00EE680E" w:rsidRDefault="00EE680E" w:rsidP="00020D90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$</w:t>
                  </w:r>
                  <w:proofErr w:type="spellStart"/>
                  <w:proofErr w:type="gramStart"/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age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2]</w:t>
                  </w:r>
                  <w:r w:rsidRPr="00140293">
                    <w:rPr>
                      <w:rFonts w:asciiTheme="majorBidi" w:hAnsiTheme="majorBidi" w:cstheme="majorBidi"/>
                      <w:sz w:val="24"/>
                      <w:szCs w:val="24"/>
                    </w:rPr>
                    <w:t>=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nihel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’ ;</w:t>
                  </w:r>
                </w:p>
                <w:p w:rsidR="00EE680E" w:rsidRPr="00140293" w:rsidRDefault="00EE680E" w:rsidP="00A01DB4">
                  <w:pPr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140293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?&gt;</w:t>
                  </w:r>
                </w:p>
              </w:txbxContent>
            </v:textbox>
          </v:shape>
        </w:pict>
      </w:r>
      <w:r w:rsidR="00A01DB4" w:rsidRPr="00B55010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="00A01DB4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2</w:t>
      </w:r>
      <w:r w:rsidR="00A01DB4" w:rsidRPr="00B55010">
        <w:rPr>
          <w:rFonts w:asciiTheme="majorBidi" w:hAnsiTheme="majorBidi" w:cstheme="majorBidi"/>
          <w:b/>
          <w:bCs/>
          <w:sz w:val="24"/>
          <w:szCs w:val="24"/>
        </w:rPr>
        <w:t> : $age :</w:t>
      </w:r>
      <w:r w:rsidR="00A01DB4">
        <w:rPr>
          <w:rFonts w:asciiTheme="majorBidi" w:hAnsiTheme="majorBidi" w:cstheme="majorBidi"/>
          <w:sz w:val="24"/>
          <w:szCs w:val="24"/>
        </w:rPr>
        <w:t xml:space="preserve"> est un tableau numéroté qui possède plusieurs valeurs de type</w:t>
      </w:r>
      <w:r w:rsidR="00020D90">
        <w:rPr>
          <w:rFonts w:asciiTheme="majorBidi" w:hAnsiTheme="majorBidi" w:cstheme="majorBidi"/>
          <w:sz w:val="24"/>
          <w:szCs w:val="24"/>
        </w:rPr>
        <w:t xml:space="preserve"> </w:t>
      </w:r>
      <w:r w:rsidR="00020D90" w:rsidRPr="00020D90">
        <w:rPr>
          <w:rFonts w:asciiTheme="majorBidi" w:hAnsiTheme="majorBidi" w:cstheme="majorBidi"/>
          <w:b/>
          <w:bCs/>
          <w:sz w:val="24"/>
          <w:szCs w:val="24"/>
        </w:rPr>
        <w:t>différents</w:t>
      </w:r>
      <w:r w:rsidR="00A01DB4" w:rsidRPr="00020D9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01DB4">
        <w:rPr>
          <w:rFonts w:asciiTheme="majorBidi" w:hAnsiTheme="majorBidi" w:cstheme="majorBidi"/>
          <w:sz w:val="24"/>
          <w:szCs w:val="24"/>
        </w:rPr>
        <w:t>(</w:t>
      </w:r>
      <w:r w:rsidR="00A01DB4" w:rsidRPr="00A01DB4">
        <w:rPr>
          <w:rFonts w:asciiTheme="majorBidi" w:hAnsiTheme="majorBidi" w:cstheme="majorBidi"/>
          <w:b/>
          <w:bCs/>
          <w:sz w:val="24"/>
          <w:szCs w:val="24"/>
        </w:rPr>
        <w:t>int</w:t>
      </w:r>
      <w:r w:rsidR="00020D90">
        <w:rPr>
          <w:rFonts w:asciiTheme="majorBidi" w:hAnsiTheme="majorBidi" w:cstheme="majorBidi"/>
          <w:b/>
          <w:bCs/>
          <w:sz w:val="24"/>
          <w:szCs w:val="24"/>
        </w:rPr>
        <w:t>, varchar,…</w:t>
      </w:r>
      <w:r w:rsidR="00A01DB4">
        <w:rPr>
          <w:rFonts w:asciiTheme="majorBidi" w:hAnsiTheme="majorBidi" w:cstheme="majorBidi"/>
          <w:sz w:val="24"/>
          <w:szCs w:val="24"/>
        </w:rPr>
        <w:t>).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993"/>
      </w:tblGrid>
      <w:tr w:rsidR="00A01DB4" w:rsidTr="00852F2D">
        <w:tc>
          <w:tcPr>
            <w:tcW w:w="958" w:type="dxa"/>
            <w:shd w:val="clear" w:color="auto" w:fill="C6D9F1" w:themeFill="text2" w:themeFillTint="33"/>
          </w:tcPr>
          <w:p w:rsidR="00A01DB4" w:rsidRPr="00B55010" w:rsidRDefault="00A01DB4" w:rsidP="00852F2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Num</w:t>
            </w:r>
          </w:p>
        </w:tc>
        <w:tc>
          <w:tcPr>
            <w:tcW w:w="993" w:type="dxa"/>
            <w:shd w:val="clear" w:color="auto" w:fill="C6D9F1" w:themeFill="text2" w:themeFillTint="33"/>
          </w:tcPr>
          <w:p w:rsidR="00A01DB4" w:rsidRPr="00B55010" w:rsidRDefault="00753A03" w:rsidP="00852F2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u w:val="single"/>
                <w:lang w:eastAsia="fr-FR"/>
              </w:rPr>
              <w:pict>
                <v:shape id="_x0000_s1045" type="#_x0000_t202" style="position:absolute;left:0;text-align:left;margin-left:49.3pt;margin-top:-.2pt;width:140.25pt;height:91.6pt;z-index:251674624;mso-position-horizontal-relative:text;mso-position-vertical-relative:text" fillcolor="white [3201]" strokecolor="#d99594 [1941]" strokeweight="1pt">
                  <v:fill color2="#e5b8b7 [1301]" focusposition="1" focussize="" focus="100%" type="gradient"/>
                  <v:shadow on="t" type="perspective" color="#622423 [1605]" opacity=".5" offset="1pt" offset2="-3pt"/>
                  <v:textbox>
                    <w:txbxContent>
                      <w:p w:rsidR="00EE680E" w:rsidRPr="00140293" w:rsidRDefault="00EE680E" w:rsidP="00A01DB4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&lt; ?</w:t>
                        </w:r>
                        <w:proofErr w:type="spellStart"/>
                        <w:proofErr w:type="gramStart"/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php</w:t>
                        </w:r>
                        <w:proofErr w:type="spellEnd"/>
                        <w:proofErr w:type="gramEnd"/>
                      </w:p>
                      <w:p w:rsidR="00EE680E" w:rsidRPr="00140293" w:rsidRDefault="00EE680E" w:rsidP="00020D90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$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tab</w:t>
                        </w:r>
                        <w:r w:rsidRPr="0014029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=</w:t>
                        </w:r>
                        <w:proofErr w:type="spellStart"/>
                        <w:proofErr w:type="gramStart"/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array</w:t>
                        </w:r>
                        <w:proofErr w:type="spellEnd"/>
                        <w:r w:rsidRPr="0014029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1</w:t>
                        </w:r>
                        <w:r w:rsidRPr="0014029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,2,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’nihel’</w:t>
                        </w:r>
                        <w:r w:rsidRPr="00140293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) ;  </w:t>
                        </w:r>
                      </w:p>
                      <w:p w:rsidR="00EE680E" w:rsidRPr="00140293" w:rsidRDefault="00EE680E" w:rsidP="00A01DB4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?&gt;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6" type="#_x0000_t202" style="position:absolute;left:0;text-align:left;margin-left:194.8pt;margin-top:10pt;width:36.75pt;height:27.75pt;z-index:251675648;mso-position-horizontal-relative:text;mso-position-vertical-relative:text" strokecolor="white [3212]">
                  <v:textbox>
                    <w:txbxContent>
                      <w:p w:rsidR="00EE680E" w:rsidRPr="00140293" w:rsidRDefault="00EE680E" w:rsidP="00A01DB4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u w:val="single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u w:val="single"/>
                          </w:rPr>
                          <w:t>Ou</w:t>
                        </w:r>
                      </w:p>
                    </w:txbxContent>
                  </v:textbox>
                </v:shape>
              </w:pict>
            </w:r>
            <w:r w:rsidR="00A01DB4"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</w:t>
            </w:r>
          </w:p>
        </w:tc>
      </w:tr>
      <w:tr w:rsidR="00A01DB4" w:rsidTr="00852F2D">
        <w:tc>
          <w:tcPr>
            <w:tcW w:w="958" w:type="dxa"/>
          </w:tcPr>
          <w:p w:rsidR="00A01DB4" w:rsidRPr="00B55010" w:rsidRDefault="00A01DB4" w:rsidP="00852F2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A01DB4" w:rsidRDefault="00753A03" w:rsidP="00852F2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9" type="#_x0000_t202" style="position:absolute;left:0;text-align:left;margin-left:327.55pt;margin-top:.8pt;width:32.25pt;height:27.75pt;z-index:251678720;mso-position-horizontal-relative:text;mso-position-vertical-relative:text" strokecolor="white [3212]">
                  <v:textbox>
                    <w:txbxContent>
                      <w:p w:rsidR="00EE680E" w:rsidRPr="00140293" w:rsidRDefault="00EE680E" w:rsidP="00A01DB4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14029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Ou</w:t>
                        </w:r>
                      </w:p>
                    </w:txbxContent>
                  </v:textbox>
                </v:shape>
              </w:pict>
            </w:r>
            <w:r w:rsidR="00A01DB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01DB4" w:rsidTr="00852F2D">
        <w:tc>
          <w:tcPr>
            <w:tcW w:w="958" w:type="dxa"/>
          </w:tcPr>
          <w:p w:rsidR="00A01DB4" w:rsidRPr="00B55010" w:rsidRDefault="00A01DB4" w:rsidP="00852F2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:rsidR="00A01DB4" w:rsidRDefault="00A01DB4" w:rsidP="00852F2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01DB4" w:rsidTr="00852F2D">
        <w:tc>
          <w:tcPr>
            <w:tcW w:w="958" w:type="dxa"/>
          </w:tcPr>
          <w:p w:rsidR="00A01DB4" w:rsidRPr="00B55010" w:rsidRDefault="00A01DB4" w:rsidP="00852F2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50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:rsidR="00A01DB4" w:rsidRDefault="00A01DB4" w:rsidP="00852F2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‘nihel’</w:t>
            </w:r>
          </w:p>
        </w:tc>
      </w:tr>
    </w:tbl>
    <w:p w:rsidR="00A01DB4" w:rsidRDefault="00A01DB4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A01DB4" w:rsidRDefault="00A01DB4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A01DB4" w:rsidRDefault="00A01DB4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372937" w:rsidRDefault="00372937" w:rsidP="00A01DB4">
      <w:pPr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A01DB4" w:rsidRPr="00020D90" w:rsidRDefault="00A01DB4" w:rsidP="00A01DB4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Autre écriture plus simplifiée</w:t>
      </w:r>
      <w:r w:rsidR="00020D90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A01DB4" w:rsidRPr="00706697" w:rsidRDefault="00A01DB4" w:rsidP="00020D9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</w:rPr>
        <w:t>$tab</w:t>
      </w:r>
      <w:r w:rsidRPr="00706697">
        <w:rPr>
          <w:rFonts w:asciiTheme="majorBidi" w:hAnsiTheme="majorBidi" w:cstheme="majorBidi"/>
          <w:sz w:val="24"/>
          <w:szCs w:val="24"/>
        </w:rPr>
        <w:t>=[1,2, "nihel"] ;</w:t>
      </w:r>
    </w:p>
    <w:p w:rsidR="00020D90" w:rsidRDefault="00020D90" w:rsidP="00020D90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A01DB4" w:rsidRPr="00706697" w:rsidRDefault="00020D90" w:rsidP="00020D9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  <w:u w:val="single"/>
        </w:rPr>
        <w:t>NB</w:t>
      </w:r>
      <w:r w:rsidRPr="00020D90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Pr="00020D90">
        <w:rPr>
          <w:rFonts w:asciiTheme="majorBidi" w:hAnsiTheme="majorBidi" w:cstheme="majorBidi"/>
          <w:sz w:val="24"/>
          <w:szCs w:val="24"/>
        </w:rPr>
        <w:t xml:space="preserve"> On peut </w:t>
      </w:r>
      <w:r w:rsidR="00A01DB4" w:rsidRPr="00020D90">
        <w:rPr>
          <w:rFonts w:asciiTheme="majorBidi" w:hAnsiTheme="majorBidi" w:cstheme="majorBidi"/>
          <w:sz w:val="24"/>
          <w:szCs w:val="24"/>
        </w:rPr>
        <w:t>créer un tableau vide puis le remplir par la suite</w:t>
      </w:r>
      <w:r>
        <w:rPr>
          <w:rFonts w:asciiTheme="majorBidi" w:hAnsiTheme="majorBidi" w:cstheme="majorBidi"/>
          <w:sz w:val="24"/>
          <w:szCs w:val="24"/>
        </w:rPr>
        <w:t> </w:t>
      </w:r>
    </w:p>
    <w:p w:rsidR="00A01DB4" w:rsidRPr="00020D90" w:rsidRDefault="00A01DB4" w:rsidP="00020D90">
      <w:pPr>
        <w:spacing w:line="360" w:lineRule="auto"/>
        <w:ind w:left="708"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</w:rPr>
        <w:t>$tab</w:t>
      </w:r>
      <w:r w:rsidRPr="00706697">
        <w:rPr>
          <w:rFonts w:asciiTheme="majorBidi" w:hAnsiTheme="majorBidi" w:cstheme="majorBidi"/>
          <w:sz w:val="24"/>
          <w:szCs w:val="24"/>
        </w:rPr>
        <w:t>=</w:t>
      </w:r>
      <w:r w:rsidRPr="00020D90">
        <w:rPr>
          <w:rFonts w:asciiTheme="majorBidi" w:hAnsiTheme="majorBidi" w:cstheme="majorBidi"/>
          <w:b/>
          <w:bCs/>
          <w:sz w:val="24"/>
          <w:szCs w:val="24"/>
        </w:rPr>
        <w:t>array() ;</w:t>
      </w:r>
      <w:r w:rsidR="00020D90">
        <w:rPr>
          <w:rFonts w:asciiTheme="majorBidi" w:hAnsiTheme="majorBidi" w:cstheme="majorBidi"/>
          <w:b/>
          <w:bCs/>
          <w:sz w:val="24"/>
          <w:szCs w:val="24"/>
        </w:rPr>
        <w:t xml:space="preserve">  // tableau vide</w:t>
      </w:r>
    </w:p>
    <w:p w:rsidR="00A01DB4" w:rsidRDefault="00A01DB4" w:rsidP="00020D9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</w:rPr>
        <w:t>$tab</w:t>
      </w:r>
      <w:r w:rsidRPr="00706697">
        <w:rPr>
          <w:rFonts w:asciiTheme="majorBidi" w:hAnsiTheme="majorBidi" w:cstheme="majorBidi"/>
          <w:sz w:val="24"/>
          <w:szCs w:val="24"/>
        </w:rPr>
        <w:t>[]=1 ;</w:t>
      </w:r>
    </w:p>
    <w:p w:rsidR="00020D90" w:rsidRPr="00706697" w:rsidRDefault="00020D90" w:rsidP="00020D9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</w:rPr>
        <w:t>$tab</w:t>
      </w:r>
      <w:r w:rsidRPr="00706697">
        <w:rPr>
          <w:rFonts w:asciiTheme="majorBidi" w:hAnsiTheme="majorBidi" w:cstheme="majorBidi"/>
          <w:sz w:val="24"/>
          <w:szCs w:val="24"/>
        </w:rPr>
        <w:t>[]=</w:t>
      </w:r>
      <w:r>
        <w:rPr>
          <w:rFonts w:asciiTheme="majorBidi" w:hAnsiTheme="majorBidi" w:cstheme="majorBidi"/>
          <w:sz w:val="24"/>
          <w:szCs w:val="24"/>
        </w:rPr>
        <w:t>2</w:t>
      </w:r>
      <w:r w:rsidRPr="00706697">
        <w:rPr>
          <w:rFonts w:asciiTheme="majorBidi" w:hAnsiTheme="majorBidi" w:cstheme="majorBidi"/>
          <w:sz w:val="24"/>
          <w:szCs w:val="24"/>
        </w:rPr>
        <w:t> ;</w:t>
      </w:r>
    </w:p>
    <w:p w:rsidR="00A01DB4" w:rsidRPr="00706697" w:rsidRDefault="00A01DB4" w:rsidP="00020D9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020D90">
        <w:rPr>
          <w:rFonts w:asciiTheme="majorBidi" w:hAnsiTheme="majorBidi" w:cstheme="majorBidi"/>
          <w:b/>
          <w:bCs/>
          <w:sz w:val="24"/>
          <w:szCs w:val="24"/>
        </w:rPr>
        <w:t>$tab</w:t>
      </w:r>
      <w:r w:rsidRPr="00706697">
        <w:rPr>
          <w:rFonts w:asciiTheme="majorBidi" w:hAnsiTheme="majorBidi" w:cstheme="majorBidi"/>
          <w:sz w:val="24"/>
          <w:szCs w:val="24"/>
        </w:rPr>
        <w:t>[]="nihel" ;</w:t>
      </w:r>
    </w:p>
    <w:p w:rsidR="00B55010" w:rsidRDefault="00F24AE2" w:rsidP="00684442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24AE2">
        <w:rPr>
          <w:rFonts w:asciiTheme="majorBidi" w:hAnsiTheme="majorBidi" w:cstheme="majorBidi"/>
          <w:b/>
          <w:bCs/>
          <w:sz w:val="24"/>
          <w:szCs w:val="24"/>
        </w:rPr>
        <w:t>Affichage d</w:t>
      </w:r>
      <w:r w:rsidR="00684442">
        <w:rPr>
          <w:rFonts w:asciiTheme="majorBidi" w:hAnsiTheme="majorBidi" w:cstheme="majorBidi"/>
          <w:b/>
          <w:bCs/>
          <w:sz w:val="24"/>
          <w:szCs w:val="24"/>
        </w:rPr>
        <w:t>u</w:t>
      </w:r>
      <w:r w:rsidRPr="00F24AE2">
        <w:rPr>
          <w:rFonts w:asciiTheme="majorBidi" w:hAnsiTheme="majorBidi" w:cstheme="majorBidi"/>
          <w:b/>
          <w:bCs/>
          <w:sz w:val="24"/>
          <w:szCs w:val="24"/>
        </w:rPr>
        <w:t xml:space="preserve"> contenu d’un tableau numéroté :</w:t>
      </w:r>
    </w:p>
    <w:p w:rsidR="00F24AE2" w:rsidRDefault="00753A03" w:rsidP="00F24AE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50" type="#_x0000_t61" style="position:absolute;left:0;text-align:left;margin-left:61.9pt;margin-top:3.85pt;width:197.25pt;height:28.5pt;z-index:251679744" adj="1276,3615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EE680E" w:rsidRPr="00F24AE2" w:rsidRDefault="00EE680E" w:rsidP="00F24AE2">
                  <w:pPr>
                    <w:spacing w:line="360" w:lineRule="auto"/>
                    <w:ind w:left="7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Echo </w:t>
                  </w:r>
                  <w:r w:rsidRPr="00F24AE2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$nom du </w:t>
                  </w:r>
                  <w:proofErr w:type="gramStart"/>
                  <w:r w:rsidRPr="00F24AE2">
                    <w:rPr>
                      <w:rFonts w:asciiTheme="majorBidi" w:hAnsiTheme="majorBidi" w:cstheme="majorBidi"/>
                      <w:sz w:val="24"/>
                      <w:szCs w:val="24"/>
                    </w:rPr>
                    <w:t>tableau[</w:t>
                  </w:r>
                  <w:proofErr w:type="gramEnd"/>
                  <w:r w:rsidRPr="00F24A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clé</w:t>
                  </w:r>
                  <w:r w:rsidRPr="00F24AE2">
                    <w:rPr>
                      <w:rFonts w:asciiTheme="majorBidi" w:hAnsiTheme="majorBidi" w:cstheme="majorBidi"/>
                      <w:sz w:val="24"/>
                      <w:szCs w:val="24"/>
                    </w:rPr>
                    <w:t>] ;</w:t>
                  </w:r>
                </w:p>
                <w:p w:rsidR="00EE680E" w:rsidRDefault="00EE680E"/>
              </w:txbxContent>
            </v:textbox>
          </v:shape>
        </w:pict>
      </w:r>
    </w:p>
    <w:p w:rsidR="00F24AE2" w:rsidRDefault="00F24AE2" w:rsidP="00F24AE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24AE2" w:rsidRPr="00C35F6F" w:rsidRDefault="00F24AE2" w:rsidP="00F24AE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80E1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Exemple </w:t>
      </w:r>
      <w:r w:rsidRPr="00480E11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684442" w:rsidRDefault="00753A03" w:rsidP="00F24AE2">
      <w:p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pict>
          <v:shape id="_x0000_s1061" type="#_x0000_t202" style="position:absolute;left:0;text-align:left;margin-left:7.9pt;margin-top:126.25pt;width:77.25pt;height:26.25pt;z-index:251689984" fillcolor="#fabf8f [1945]" strokecolor="#f79646 [3209]" strokeweight="1pt">
            <v:fill color2="#f79646 [3209]" focusposition="1" focussize="" focus="50%" type="gradient"/>
            <v:shadow on="t" type="perspective" color="#974706 [1609]" offset="1pt" offset2="-3pt"/>
            <v:textbox style="mso-next-textbox:#_x0000_s1061">
              <w:txbxContent>
                <w:p w:rsidR="00EE680E" w:rsidRDefault="00EE680E" w:rsidP="000F13D3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0F13D3"/>
              </w:txbxContent>
            </v:textbox>
          </v:shape>
        </w:pict>
      </w:r>
      <w:r w:rsidR="000F13D3"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5734050" cy="1771650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7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442" w:rsidRDefault="000F13D3" w:rsidP="00F24AE2">
      <w:p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1228725" cy="704850"/>
            <wp:effectExtent l="19050" t="0" r="9525" b="0"/>
            <wp:docPr id="26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3D3" w:rsidRDefault="000F13D3" w:rsidP="00F24AE2">
      <w:p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</w:p>
    <w:p w:rsidR="00684442" w:rsidRDefault="00684442" w:rsidP="00F24AE2">
      <w:p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</w:p>
    <w:p w:rsidR="00684442" w:rsidRDefault="00684442" w:rsidP="00F24AE2">
      <w:p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</w:p>
    <w:p w:rsidR="00684442" w:rsidRDefault="00684442" w:rsidP="00F24AE2">
      <w:pPr>
        <w:spacing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</w:p>
    <w:p w:rsidR="00684442" w:rsidRDefault="00684442" w:rsidP="007F402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84442">
        <w:rPr>
          <w:rFonts w:asciiTheme="majorBidi" w:hAnsiTheme="majorBidi" w:cstheme="majorBidi"/>
          <w:b/>
          <w:bCs/>
          <w:sz w:val="24"/>
          <w:szCs w:val="24"/>
          <w:u w:val="single"/>
        </w:rPr>
        <w:t>Ou bien </w:t>
      </w:r>
      <w:r w:rsidRPr="00684442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684442">
        <w:rPr>
          <w:rFonts w:asciiTheme="majorBidi" w:hAnsiTheme="majorBidi" w:cstheme="majorBidi"/>
          <w:sz w:val="24"/>
          <w:szCs w:val="24"/>
        </w:rPr>
        <w:t>en utilisant une boucle</w:t>
      </w:r>
      <w:r w:rsidR="00376DF7">
        <w:rPr>
          <w:rFonts w:asciiTheme="majorBidi" w:hAnsiTheme="majorBidi" w:cstheme="majorBidi"/>
          <w:sz w:val="24"/>
          <w:szCs w:val="24"/>
        </w:rPr>
        <w:t xml:space="preserve"> (</w:t>
      </w:r>
      <w:r w:rsidR="007F402C">
        <w:rPr>
          <w:rFonts w:asciiTheme="majorBidi" w:hAnsiTheme="majorBidi" w:cstheme="majorBidi"/>
          <w:sz w:val="24"/>
          <w:szCs w:val="24"/>
        </w:rPr>
        <w:t xml:space="preserve"> </w:t>
      </w:r>
      <w:r w:rsidR="007F402C" w:rsidRPr="007F402C">
        <w:rPr>
          <w:rFonts w:asciiTheme="majorBidi" w:hAnsiTheme="majorBidi" w:cstheme="majorBidi"/>
          <w:b/>
          <w:bCs/>
          <w:sz w:val="24"/>
          <w:szCs w:val="24"/>
          <w:u w:val="single"/>
        </w:rPr>
        <w:t>E</w:t>
      </w:r>
      <w:r w:rsidR="00376DF7" w:rsidRPr="007F402C">
        <w:rPr>
          <w:rFonts w:asciiTheme="majorBidi" w:hAnsiTheme="majorBidi" w:cstheme="majorBidi"/>
          <w:b/>
          <w:bCs/>
          <w:sz w:val="24"/>
          <w:szCs w:val="24"/>
          <w:u w:val="single"/>
        </w:rPr>
        <w:t>xemple</w:t>
      </w:r>
      <w:r w:rsidR="00376DF7" w:rsidRPr="007F402C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376DF7">
        <w:rPr>
          <w:rFonts w:asciiTheme="majorBidi" w:hAnsiTheme="majorBidi" w:cstheme="majorBidi"/>
          <w:sz w:val="24"/>
          <w:szCs w:val="24"/>
        </w:rPr>
        <w:t xml:space="preserve"> </w:t>
      </w:r>
      <w:r w:rsidR="00376DF7" w:rsidRPr="00376DF7">
        <w:rPr>
          <w:rFonts w:asciiTheme="majorBidi" w:hAnsiTheme="majorBidi" w:cstheme="majorBidi"/>
          <w:b/>
          <w:bCs/>
          <w:sz w:val="24"/>
          <w:szCs w:val="24"/>
        </w:rPr>
        <w:t xml:space="preserve">while </w:t>
      </w:r>
      <w:r w:rsidR="00376DF7">
        <w:rPr>
          <w:rFonts w:asciiTheme="majorBidi" w:hAnsiTheme="majorBidi" w:cstheme="majorBidi"/>
          <w:sz w:val="24"/>
          <w:szCs w:val="24"/>
        </w:rPr>
        <w:t>)</w:t>
      </w:r>
    </w:p>
    <w:p w:rsidR="00376DF7" w:rsidRDefault="00753A03" w:rsidP="00F24A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52" type="#_x0000_t48" style="position:absolute;left:0;text-align:left;margin-left:75.4pt;margin-top:133.2pt;width:329.25pt;height:27.75pt;z-index:251680768" adj="-2903,19849,-2647,7005,-394,7005,-8709,-584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E680E" w:rsidRPr="00684442" w:rsidRDefault="00EE680E" w:rsidP="00684442">
                  <w:proofErr w:type="gramStart"/>
                  <w:r w:rsidRPr="00684442">
                    <w:rPr>
                      <w:b/>
                      <w:bCs/>
                    </w:rPr>
                    <w:t>count(</w:t>
                  </w:r>
                  <w:proofErr w:type="gramEnd"/>
                  <w:r w:rsidRPr="00684442">
                    <w:rPr>
                      <w:b/>
                      <w:bCs/>
                    </w:rPr>
                    <w:t>$tab)</w:t>
                  </w:r>
                  <w:r w:rsidRPr="00684442">
                    <w:t xml:space="preserve">, </w:t>
                  </w:r>
                  <w:proofErr w:type="spellStart"/>
                  <w:r w:rsidRPr="00684442">
                    <w:rPr>
                      <w:b/>
                      <w:bCs/>
                    </w:rPr>
                    <w:t>sizeof</w:t>
                  </w:r>
                  <w:proofErr w:type="spellEnd"/>
                  <w:r>
                    <w:rPr>
                      <w:b/>
                      <w:bCs/>
                    </w:rPr>
                    <w:t> :</w:t>
                  </w:r>
                  <w:r w:rsidRPr="00684442">
                    <w:rPr>
                      <w:rFonts w:ascii="Arial" w:eastAsia="+mn-ea" w:hAnsi="Arial" w:cs="+mn-cs"/>
                      <w:color w:val="000000"/>
                    </w:rPr>
                    <w:t xml:space="preserve"> </w:t>
                  </w:r>
                  <w:r w:rsidRPr="00684442">
                    <w:t>retournent le nombre d’éléments du tableau</w:t>
                  </w:r>
                </w:p>
              </w:txbxContent>
            </v:textbox>
            <o:callout v:ext="edit" minusy="t"/>
          </v:shape>
        </w:pict>
      </w:r>
      <w:r w:rsidR="00376DF7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391025" cy="1724025"/>
            <wp:effectExtent l="19050" t="0" r="9525" b="0"/>
            <wp:docPr id="2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DF7" w:rsidRPr="00684442" w:rsidRDefault="00753A03" w:rsidP="00F24A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54" type="#_x0000_t202" style="position:absolute;left:0;text-align:left;margin-left:4.9pt;margin-top:8.3pt;width:41.25pt;height:24.75pt;z-index:251682816" fillcolor="#95b3d7 [1940]" strokecolor="#95b3d7 [1940]" strokeweight="1pt">
            <v:fill color2="#dbe5f1 [660]" angle="-45" focusposition="1" focussize="" focus="-50%" type="gradient"/>
            <v:shadow on="t" type="perspective" color="#243f60 [1604]" opacity=".5" offset="1pt" offset2="-3pt"/>
            <v:textbox>
              <w:txbxContent>
                <w:p w:rsidR="00EE680E" w:rsidRPr="00376DF7" w:rsidRDefault="00EE680E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NB :</w:t>
                  </w:r>
                </w:p>
              </w:txbxContent>
            </v:textbox>
          </v:shape>
        </w:pict>
      </w:r>
    </w:p>
    <w:p w:rsidR="00684442" w:rsidRDefault="00753A03" w:rsidP="00376DF7">
      <w:pPr>
        <w:tabs>
          <w:tab w:val="left" w:pos="1380"/>
        </w:tabs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pict>
          <v:shape id="_x0000_s1053" type="#_x0000_t202" style="position:absolute;left:0;text-align:left;margin-left:15.4pt;margin-top:27.85pt;width:77.25pt;height:26.25pt;z-index:251681792" fillcolor="#fabf8f [1945]" strokecolor="#f79646 [3209]" strokeweight="1pt">
            <v:fill color2="#f79646 [3209]" focusposition="1" focussize="" focus="50%" type="gradient"/>
            <v:shadow on="t" type="perspective" color="#974706 [1609]" offset="1pt" offset2="-3pt"/>
            <v:textbox style="mso-next-textbox:#_x0000_s1053">
              <w:txbxContent>
                <w:p w:rsidR="00EE680E" w:rsidRDefault="00EE680E" w:rsidP="00376DF7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/>
              </w:txbxContent>
            </v:textbox>
          </v:shape>
        </w:pict>
      </w:r>
      <w:r w:rsidR="00376DF7">
        <w:rPr>
          <w:rFonts w:asciiTheme="majorBidi" w:hAnsiTheme="majorBidi" w:cstheme="majorBidi"/>
          <w:b/>
          <w:bCs/>
          <w:color w:val="FF0000"/>
          <w:sz w:val="24"/>
          <w:szCs w:val="24"/>
        </w:rPr>
        <w:tab/>
      </w:r>
    </w:p>
    <w:p w:rsidR="00376DF7" w:rsidRDefault="00376DF7" w:rsidP="00684442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684442" w:rsidRDefault="00376DF7" w:rsidP="00376DF7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="00684442"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1695450" cy="809625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D7C" w:rsidRDefault="00DA0D7C" w:rsidP="00376DF7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87273C" w:rsidRDefault="0087273C" w:rsidP="0087273C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7273C">
        <w:rPr>
          <w:rFonts w:asciiTheme="majorBidi" w:hAnsiTheme="majorBidi" w:cstheme="majorBidi"/>
          <w:b/>
          <w:bCs/>
          <w:sz w:val="24"/>
          <w:szCs w:val="24"/>
        </w:rPr>
        <w:t>Modifier une valeur </w:t>
      </w:r>
      <w:r w:rsidRPr="00F24AE2">
        <w:rPr>
          <w:rFonts w:asciiTheme="majorBidi" w:hAnsiTheme="majorBidi" w:cstheme="majorBidi"/>
          <w:b/>
          <w:bCs/>
          <w:sz w:val="24"/>
          <w:szCs w:val="24"/>
        </w:rPr>
        <w:t>d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ans </w:t>
      </w:r>
      <w:r w:rsidRPr="00F24AE2">
        <w:rPr>
          <w:rFonts w:asciiTheme="majorBidi" w:hAnsiTheme="majorBidi" w:cstheme="majorBidi"/>
          <w:b/>
          <w:bCs/>
          <w:sz w:val="24"/>
          <w:szCs w:val="24"/>
        </w:rPr>
        <w:t>un tableau numéroté :</w:t>
      </w:r>
    </w:p>
    <w:p w:rsidR="0087273C" w:rsidRPr="0087273C" w:rsidRDefault="0087273C" w:rsidP="0087273C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7273C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 w:rsidRPr="0087273C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87273C" w:rsidRDefault="00852F2D" w:rsidP="00376DF7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5391150" cy="2743200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D7C" w:rsidRDefault="00753A03" w:rsidP="00376DF7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lastRenderedPageBreak/>
        <w:pict>
          <v:shape id="_x0000_s1055" type="#_x0000_t202" style="position:absolute;left:0;text-align:left;margin-left:13.9pt;margin-top:-1.1pt;width:77.25pt;height:26.25pt;z-index:251683840" fillcolor="#fabf8f [1945]" strokecolor="#f79646 [3209]" strokeweight="1pt">
            <v:fill color2="#f79646 [3209]" focusposition="1" focussize="" focus="50%" type="gradient"/>
            <v:shadow on="t" type="perspective" color="#974706 [1609]" offset="1pt" offset2="-3pt"/>
            <v:textbox style="mso-next-textbox:#_x0000_s1055">
              <w:txbxContent>
                <w:p w:rsidR="00EE680E" w:rsidRDefault="00EE680E" w:rsidP="00852F2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852F2D"/>
              </w:txbxContent>
            </v:textbox>
          </v:shape>
        </w:pict>
      </w:r>
    </w:p>
    <w:p w:rsidR="00852F2D" w:rsidRDefault="00852F2D" w:rsidP="00376DF7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1638300" cy="1609725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2EA" w:rsidRDefault="006062EA" w:rsidP="006062EA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Parcourir  </w:t>
      </w:r>
      <w:r w:rsidRPr="00F24AE2">
        <w:rPr>
          <w:rFonts w:asciiTheme="majorBidi" w:hAnsiTheme="majorBidi" w:cstheme="majorBidi"/>
          <w:b/>
          <w:bCs/>
          <w:sz w:val="24"/>
          <w:szCs w:val="24"/>
        </w:rPr>
        <w:t>un tableau numéroté :</w:t>
      </w:r>
    </w:p>
    <w:p w:rsidR="006062EA" w:rsidRPr="006062EA" w:rsidRDefault="006062EA" w:rsidP="006062EA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062EA">
        <w:rPr>
          <w:rFonts w:asciiTheme="majorBidi" w:hAnsiTheme="majorBidi" w:cstheme="majorBidi"/>
          <w:color w:val="000000" w:themeColor="text1"/>
          <w:sz w:val="24"/>
          <w:szCs w:val="24"/>
        </w:rPr>
        <w:t>$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prenom</w:t>
      </w:r>
      <w:r w:rsidRPr="006062E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= array(‘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hana</w:t>
      </w:r>
      <w:r w:rsidRPr="006062EA">
        <w:rPr>
          <w:rFonts w:asciiTheme="majorBidi" w:hAnsiTheme="majorBidi" w:cstheme="majorBidi"/>
          <w:color w:val="000000" w:themeColor="text1"/>
          <w:sz w:val="24"/>
          <w:szCs w:val="24"/>
        </w:rPr>
        <w:t>’, ‘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malak</w:t>
      </w:r>
      <w:r w:rsidRPr="006062EA">
        <w:rPr>
          <w:rFonts w:asciiTheme="majorBidi" w:hAnsiTheme="majorBidi" w:cstheme="majorBidi"/>
          <w:color w:val="000000" w:themeColor="text1"/>
          <w:sz w:val="24"/>
          <w:szCs w:val="24"/>
        </w:rPr>
        <w:t>’, ’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yassine</w:t>
      </w:r>
      <w:r w:rsidRPr="006062E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’); </w:t>
      </w:r>
    </w:p>
    <w:p w:rsidR="006062EA" w:rsidRPr="006062EA" w:rsidRDefault="006062EA" w:rsidP="006062EA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062EA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 1</w:t>
      </w:r>
      <w:r w:rsidRPr="006062E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:</w:t>
      </w:r>
    </w:p>
    <w:p w:rsidR="006062EA" w:rsidRDefault="00753A03" w:rsidP="006062EA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color w:val="000000" w:themeColor="text1"/>
          <w:sz w:val="24"/>
          <w:szCs w:val="24"/>
          <w:lang w:eastAsia="fr-FR"/>
        </w:rPr>
        <w:pict>
          <v:shape id="_x0000_s1062" type="#_x0000_t202" style="position:absolute;left:0;text-align:left;margin-left:38.65pt;margin-top:101.45pt;width:77.25pt;height:26.25pt;z-index:25169100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62">
              <w:txbxContent>
                <w:p w:rsidR="00EE680E" w:rsidRDefault="00EE680E" w:rsidP="006062EA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6062EA"/>
              </w:txbxContent>
            </v:textbox>
          </v:shape>
        </w:pict>
      </w:r>
      <w:r w:rsidR="006062EA"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5760720" cy="1354949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54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407" w:rsidRDefault="006062EA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color w:val="000000" w:themeColor="text1"/>
          <w:sz w:val="24"/>
          <w:szCs w:val="24"/>
          <w:lang w:eastAsia="fr-FR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452755</wp:posOffset>
            </wp:positionH>
            <wp:positionV relativeFrom="paragraph">
              <wp:posOffset>156845</wp:posOffset>
            </wp:positionV>
            <wp:extent cx="1295400" cy="676275"/>
            <wp:effectExtent l="19050" t="0" r="0" b="0"/>
            <wp:wrapTight wrapText="bothSides">
              <wp:wrapPolygon edited="0">
                <wp:start x="-318" y="0"/>
                <wp:lineTo x="-318" y="21296"/>
                <wp:lineTo x="21600" y="21296"/>
                <wp:lineTo x="21600" y="0"/>
                <wp:lineTo x="-318" y="0"/>
              </wp:wrapPolygon>
            </wp:wrapTight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6407" w:rsidRDefault="00B46407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</w:p>
    <w:p w:rsidR="00B46407" w:rsidRDefault="00B46407" w:rsidP="00B46407">
      <w:pPr>
        <w:spacing w:line="360" w:lineRule="auto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</w:p>
    <w:p w:rsidR="00B46407" w:rsidRPr="00DA0D7C" w:rsidRDefault="00B46407" w:rsidP="00B46407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4163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 2</w:t>
      </w:r>
      <w:r w:rsidRPr="0064163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: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  <w:r w:rsidRPr="00EA68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 utilisant la boucle </w:t>
      </w:r>
      <w:r w:rsidRPr="00DA0D7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« for » : </w:t>
      </w:r>
    </w:p>
    <w:p w:rsidR="00B46407" w:rsidRDefault="00B46407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</w:p>
    <w:p w:rsidR="00B46407" w:rsidRDefault="00B46407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5295900" cy="1390650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2EA" w:rsidRDefault="006062EA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</w:p>
    <w:p w:rsidR="00372937" w:rsidRDefault="00372937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</w:p>
    <w:p w:rsidR="00372937" w:rsidRDefault="00372937" w:rsidP="006062EA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</w:p>
    <w:p w:rsidR="00B46407" w:rsidRDefault="00B46407" w:rsidP="00B46407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u w:val="single"/>
          <w:lang w:eastAsia="fr-FR"/>
        </w:rPr>
        <w:drawing>
          <wp:inline distT="0" distB="0" distL="0" distR="0">
            <wp:extent cx="857250" cy="1695450"/>
            <wp:effectExtent l="1905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3A03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u w:val="single"/>
          <w:lang w:eastAsia="fr-FR"/>
        </w:rPr>
        <w:pict>
          <v:shape id="_x0000_s1068" type="#_x0000_t202" style="position:absolute;left:0;text-align:left;margin-left:5.65pt;margin-top:-32.6pt;width:77.25pt;height:26.25pt;z-index:251699200;mso-position-horizontal-relative:text;mso-position-vertical-relative:text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68">
              <w:txbxContent>
                <w:p w:rsidR="00EE680E" w:rsidRDefault="00EE680E" w:rsidP="00B46407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B46407"/>
              </w:txbxContent>
            </v:textbox>
          </v:shape>
        </w:pict>
      </w:r>
    </w:p>
    <w:p w:rsidR="00B46407" w:rsidRDefault="00B46407" w:rsidP="00B46407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6062EA" w:rsidRPr="00DA0D7C" w:rsidRDefault="006062EA" w:rsidP="00B46407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4163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Exemple </w:t>
      </w:r>
      <w:r w:rsidR="00B46407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3</w:t>
      </w:r>
      <w:r w:rsidRPr="0064163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  <w:r w:rsidR="00EA68D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EA68D7">
        <w:rPr>
          <w:rFonts w:asciiTheme="majorBidi" w:hAnsiTheme="majorBidi" w:cstheme="majorBidi"/>
          <w:color w:val="000000" w:themeColor="text1"/>
          <w:sz w:val="24"/>
          <w:szCs w:val="24"/>
        </w:rPr>
        <w:t>E</w:t>
      </w:r>
      <w:r w:rsidR="00EA68D7" w:rsidRPr="00EA68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n utilisant la boucle </w:t>
      </w:r>
      <w:r w:rsidR="00EA68D7" w:rsidRPr="00DA0D7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« foreach » : </w:t>
      </w:r>
    </w:p>
    <w:p w:rsidR="00F76E87" w:rsidRDefault="00F76E87" w:rsidP="006062EA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76E87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Principe </w:t>
      </w:r>
      <w:r w:rsidRPr="00F76E8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</w:t>
      </w:r>
    </w:p>
    <w:p w:rsidR="00F76E87" w:rsidRDefault="00F76E87" w:rsidP="00F76E87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ab/>
        <w:t xml:space="preserve">« foreach » 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est</w:t>
      </w:r>
      <w:r w:rsidRPr="00EA68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une sorte de boucle for spécialisé dans les tableaux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:rsidR="00760FA0" w:rsidRDefault="00F76E87" w:rsidP="00F76E87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760FA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Foreac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h va passer en revue chaque ligne du tableau, elle va mettre la valeur de cette </w:t>
      </w:r>
    </w:p>
    <w:p w:rsidR="00F76E87" w:rsidRDefault="00760FA0" w:rsidP="00F76E87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F76E8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ligne dans une </w:t>
      </w:r>
      <w:r w:rsidR="00F76E87" w:rsidRPr="00760FA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variable temporaire</w:t>
      </w:r>
      <w:r w:rsidR="00F76E8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 </w:t>
      </w:r>
      <w:r w:rsidR="00F76E87" w:rsidRPr="00760FA0">
        <w:rPr>
          <w:rFonts w:asciiTheme="majorBidi" w:hAnsiTheme="majorBidi" w:cstheme="majorBidi"/>
          <w:color w:val="000000" w:themeColor="text1"/>
          <w:sz w:val="24"/>
          <w:szCs w:val="24"/>
        </w:rPr>
        <w:t>exemple</w:t>
      </w:r>
      <w:r w:rsidR="00F76E87">
        <w:rPr>
          <w:rFonts w:asciiTheme="majorBidi" w:hAnsiTheme="majorBidi" w:cstheme="majorBidi"/>
          <w:color w:val="000000" w:themeColor="text1"/>
          <w:sz w:val="24"/>
          <w:szCs w:val="24"/>
        </w:rPr>
        <w:t> : $valeur)</w:t>
      </w:r>
    </w:p>
    <w:p w:rsidR="00F76E87" w:rsidRPr="00F76E87" w:rsidRDefault="00F76E87" w:rsidP="006062EA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641632" w:rsidRDefault="00753A03" w:rsidP="00E6016F">
      <w:pPr>
        <w:tabs>
          <w:tab w:val="left" w:pos="6555"/>
        </w:tabs>
        <w:spacing w:line="360" w:lineRule="auto"/>
        <w:jc w:val="both"/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pict>
          <v:shape id="_x0000_s1065" type="#_x0000_t48" style="position:absolute;left:0;text-align:left;margin-left:268.15pt;margin-top:108.55pt;width:194.25pt;height:48pt;z-index:251695104" adj="-15929,-19238,-8240,,-667,,-15929,-19238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EE680E" w:rsidRPr="00E6016F" w:rsidRDefault="00EE680E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Affichera $</w:t>
                  </w:r>
                  <w:proofErr w:type="spellStart"/>
                  <w:proofErr w:type="gramStart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prenom</w:t>
                  </w:r>
                  <w:proofErr w:type="spellEnd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0], $</w:t>
                  </w:r>
                  <w:proofErr w:type="spellStart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prenom</w:t>
                  </w:r>
                  <w:proofErr w:type="spellEnd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[1] et $</w:t>
                  </w:r>
                  <w:proofErr w:type="spellStart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prenom</w:t>
                  </w:r>
                  <w:proofErr w:type="spellEnd"/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[1]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pict>
          <v:shape id="_x0000_s1064" type="#_x0000_t48" style="position:absolute;left:0;text-align:left;margin-left:276.4pt;margin-top:37.3pt;width:83.25pt;height:39.75pt;z-index:251694080" adj="-34054,0,-17682,4891,-1557,4891,-34054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EE680E" w:rsidRPr="00E6016F" w:rsidRDefault="00EE680E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6016F">
                    <w:rPr>
                      <w:rFonts w:asciiTheme="majorBidi" w:hAnsiTheme="majorBidi" w:cstheme="majorBidi"/>
                      <w:sz w:val="24"/>
                      <w:szCs w:val="24"/>
                    </w:rPr>
                    <w:t>Variable temporaire</w:t>
                  </w:r>
                </w:p>
              </w:txbxContent>
            </v:textbox>
          </v:shape>
        </w:pict>
      </w:r>
      <w:r w:rsidR="00641632"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3505200" cy="1457325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016F"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tab/>
      </w:r>
    </w:p>
    <w:p w:rsidR="00871A90" w:rsidRDefault="00871A90" w:rsidP="006062EA">
      <w:pPr>
        <w:spacing w:line="360" w:lineRule="auto"/>
        <w:jc w:val="both"/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</w:pPr>
    </w:p>
    <w:p w:rsidR="00871A90" w:rsidRDefault="00871A90" w:rsidP="00871A90">
      <w:pPr>
        <w:spacing w:line="360" w:lineRule="auto"/>
        <w:jc w:val="both"/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1295400" cy="676275"/>
            <wp:effectExtent l="19050" t="0" r="0" b="0"/>
            <wp:docPr id="27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3A03">
        <w:rPr>
          <w:rFonts w:asciiTheme="majorBidi" w:hAnsiTheme="majorBidi" w:cstheme="majorBidi"/>
          <w:i/>
          <w:iCs/>
          <w:noProof/>
          <w:color w:val="000000" w:themeColor="text1"/>
          <w:sz w:val="24"/>
          <w:szCs w:val="24"/>
          <w:lang w:eastAsia="fr-FR"/>
        </w:rPr>
        <w:pict>
          <v:shape id="_x0000_s1063" type="#_x0000_t202" style="position:absolute;left:0;text-align:left;margin-left:13.15pt;margin-top:-28.85pt;width:77.25pt;height:26.25pt;z-index:251693056;mso-position-horizontal-relative:text;mso-position-vertical-relative:text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63">
              <w:txbxContent>
                <w:p w:rsidR="00EE680E" w:rsidRDefault="00EE680E" w:rsidP="00871A90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871A90"/>
              </w:txbxContent>
            </v:textbox>
          </v:shape>
        </w:pict>
      </w:r>
    </w:p>
    <w:p w:rsidR="00372937" w:rsidRDefault="00372937" w:rsidP="00871A90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E6016F" w:rsidRDefault="00871A90" w:rsidP="00871A90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71A9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lastRenderedPageBreak/>
        <w:t>Remarque</w:t>
      </w:r>
      <w:r w:rsidRPr="00871A9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="006062EA" w:rsidRDefault="006062EA" w:rsidP="00E6016F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6016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variable </w:t>
      </w:r>
      <w:r w:rsidRPr="00E601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$</w:t>
      </w:r>
      <w:r w:rsidR="00641632" w:rsidRPr="00E601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valeur</w:t>
      </w:r>
      <w:r w:rsidRPr="00E6016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prend pour valeurs successives tous les éléments du tableau </w:t>
      </w:r>
      <w:r w:rsidRPr="00E601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$</w:t>
      </w:r>
      <w:r w:rsidR="00871A90" w:rsidRPr="00E601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prenom</w:t>
      </w:r>
      <w:r w:rsidRPr="00E6016F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:rsidR="004B0719" w:rsidRDefault="00E6016F" w:rsidP="00E6016F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chaque tour de boucle, la valeur de l’élément suivant est mise dans la variable          ( </w:t>
      </w:r>
      <w:r w:rsidRPr="00E601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$valeur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). On peut donc utiliser </w:t>
      </w:r>
      <w:r w:rsidRPr="00E601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$valeur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E6016F">
        <w:rPr>
          <w:rFonts w:asciiTheme="majorBidi" w:hAnsiTheme="majorBidi" w:cstheme="majorBidi"/>
          <w:color w:val="000000" w:themeColor="text1"/>
          <w:sz w:val="24"/>
          <w:szCs w:val="24"/>
          <w:u w:val="single"/>
        </w:rPr>
        <w:t>uniquement à l’intérieur de la boucle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afin d’afficher l’élément en cours.  </w:t>
      </w:r>
    </w:p>
    <w:p w:rsidR="00E6016F" w:rsidRPr="00E6016F" w:rsidRDefault="004B0719" w:rsidP="00E6016F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La boucle s’arrête lorsqu’on a parcouru tous les éléments du tableau.</w:t>
      </w:r>
      <w:r w:rsidR="00E6016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="00125041" w:rsidRPr="00125041" w:rsidRDefault="00125041" w:rsidP="00125041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25041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Important </w:t>
      </w:r>
      <w:r w:rsidRPr="0012504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foreach() :</w:t>
      </w:r>
      <w:r w:rsidRPr="0012504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permet aussi de parcourir les tableaux associatifs. </w:t>
      </w:r>
      <w:r w:rsidRPr="00125041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</w:p>
    <w:p w:rsidR="00EE680E" w:rsidRDefault="00EE680E" w:rsidP="00997226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B51C1" w:rsidRDefault="005B51C1" w:rsidP="005B51C1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5B51C1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Quelques fonctions</w:t>
      </w:r>
      <w:r w:rsidRPr="005B51C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</w:p>
    <w:tbl>
      <w:tblPr>
        <w:tblStyle w:val="Grilledutableau"/>
        <w:tblW w:w="10173" w:type="dxa"/>
        <w:tblLook w:val="04A0" w:firstRow="1" w:lastRow="0" w:firstColumn="1" w:lastColumn="0" w:noHBand="0" w:noVBand="1"/>
      </w:tblPr>
      <w:tblGrid>
        <w:gridCol w:w="3794"/>
        <w:gridCol w:w="6379"/>
      </w:tblGrid>
      <w:tr w:rsidR="008B663F" w:rsidTr="008B663F">
        <w:tc>
          <w:tcPr>
            <w:tcW w:w="3794" w:type="dxa"/>
            <w:shd w:val="clear" w:color="auto" w:fill="F2DBDB" w:themeFill="accent2" w:themeFillTint="33"/>
          </w:tcPr>
          <w:p w:rsidR="008B663F" w:rsidRDefault="008B663F" w:rsidP="008B663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Fonction</w:t>
            </w:r>
          </w:p>
        </w:tc>
        <w:tc>
          <w:tcPr>
            <w:tcW w:w="6379" w:type="dxa"/>
            <w:shd w:val="clear" w:color="auto" w:fill="F2DBDB" w:themeFill="accent2" w:themeFillTint="33"/>
          </w:tcPr>
          <w:p w:rsidR="008B663F" w:rsidRDefault="008B663F" w:rsidP="008B663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8B663F" w:rsidTr="008B663F">
        <w:trPr>
          <w:trHeight w:val="511"/>
        </w:trPr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in_array($var,$tab)</w:t>
            </w: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: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dit si la valeur de </w:t>
            </w: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$var</w:t>
            </w: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existe dans le tableau </w:t>
            </w: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$tab</w:t>
            </w:r>
          </w:p>
        </w:tc>
      </w:tr>
      <w:tr w:rsidR="008B663F" w:rsidTr="008B663F"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list($var1,$var2…)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transforme une liste de variables en tableau</w:t>
            </w:r>
          </w:p>
        </w:tc>
      </w:tr>
      <w:tr w:rsidR="008B663F" w:rsidTr="008B663F"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range($i,$j)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retourne un tableau contenant un intervalle de valeurs</w:t>
            </w:r>
          </w:p>
        </w:tc>
      </w:tr>
      <w:tr w:rsidR="008B663F" w:rsidTr="008B663F"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shuffle($tab)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mélange les éléments d’un tableau</w:t>
            </w:r>
          </w:p>
        </w:tc>
      </w:tr>
      <w:tr w:rsidR="008B663F" w:rsidTr="008B663F"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sort($tab)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trie alphanumérique les éléments du tableau</w:t>
            </w:r>
          </w:p>
        </w:tc>
      </w:tr>
      <w:tr w:rsidR="008B663F" w:rsidTr="008B663F"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rsort($tab)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trie alphanumérique inverse les éléments du tableau</w:t>
            </w:r>
          </w:p>
        </w:tc>
      </w:tr>
      <w:tr w:rsidR="008B663F" w:rsidTr="008B663F">
        <w:tc>
          <w:tcPr>
            <w:tcW w:w="3794" w:type="dxa"/>
          </w:tcPr>
          <w:p w:rsidR="008B663F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implode($str,$tab), join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retournent une chaîne de caractères contenant les éléments du tableau </w:t>
            </w: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$tab</w:t>
            </w: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joints par la chaîne de jointure </w:t>
            </w: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$str </w:t>
            </w:r>
          </w:p>
        </w:tc>
      </w:tr>
      <w:tr w:rsidR="008B663F" w:rsidTr="008B663F">
        <w:tc>
          <w:tcPr>
            <w:tcW w:w="3794" w:type="dxa"/>
          </w:tcPr>
          <w:p w:rsidR="008B663F" w:rsidRPr="005B51C1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explode($delim,$str)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retourne un tableau dont les éléments résultent du hachage de la chaîne </w:t>
            </w: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$str</w:t>
            </w: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par le délimiteur </w:t>
            </w: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$delim </w:t>
            </w:r>
          </w:p>
        </w:tc>
      </w:tr>
      <w:tr w:rsidR="008B663F" w:rsidTr="008B663F">
        <w:tc>
          <w:tcPr>
            <w:tcW w:w="3794" w:type="dxa"/>
          </w:tcPr>
          <w:p w:rsidR="008B663F" w:rsidRPr="005B51C1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array_merge($tab1,$tab2,$tab3…)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concatène les tableaux passés en arguments</w:t>
            </w:r>
          </w:p>
        </w:tc>
      </w:tr>
      <w:tr w:rsidR="008B663F" w:rsidTr="008B663F">
        <w:tc>
          <w:tcPr>
            <w:tcW w:w="3794" w:type="dxa"/>
          </w:tcPr>
          <w:p w:rsidR="008B663F" w:rsidRPr="005B51C1" w:rsidRDefault="008B663F" w:rsidP="008B663F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array_rand($tab)</w:t>
            </w:r>
          </w:p>
        </w:tc>
        <w:tc>
          <w:tcPr>
            <w:tcW w:w="6379" w:type="dxa"/>
          </w:tcPr>
          <w:p w:rsidR="008B663F" w:rsidRDefault="008B663F" w:rsidP="008B663F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B51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retourne un élément du tableau au hasard</w:t>
            </w:r>
          </w:p>
        </w:tc>
      </w:tr>
    </w:tbl>
    <w:p w:rsidR="008B663F" w:rsidRPr="008B663F" w:rsidRDefault="008B663F" w:rsidP="008B663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5B51C1" w:rsidRDefault="005B51C1" w:rsidP="00997226">
      <w:p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4515A" w:rsidRPr="00F24AE2" w:rsidRDefault="0054515A" w:rsidP="0054515A">
      <w:pPr>
        <w:pStyle w:val="Paragraphedeliste"/>
        <w:numPr>
          <w:ilvl w:val="0"/>
          <w:numId w:val="4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F24AE2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lastRenderedPageBreak/>
        <w:t>Les tableaux associatifs</w:t>
      </w:r>
      <w:r w:rsidR="00F24AE2" w:rsidRPr="00F24AE2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 :</w:t>
      </w:r>
    </w:p>
    <w:p w:rsidR="00641EE2" w:rsidRPr="00706697" w:rsidRDefault="00852F2D" w:rsidP="00852F2D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</w:t>
      </w:r>
      <w:r w:rsidR="00641EE2" w:rsidRPr="00706697">
        <w:rPr>
          <w:rFonts w:asciiTheme="majorBidi" w:hAnsiTheme="majorBidi" w:cstheme="majorBidi"/>
          <w:sz w:val="24"/>
          <w:szCs w:val="24"/>
        </w:rPr>
        <w:t xml:space="preserve">ans un tableau associatif, chaque valeur est repérée par une </w:t>
      </w:r>
      <w:r w:rsidR="00641EE2" w:rsidRPr="00852F2D">
        <w:rPr>
          <w:rFonts w:asciiTheme="majorBidi" w:hAnsiTheme="majorBidi" w:cstheme="majorBidi"/>
          <w:b/>
          <w:bCs/>
          <w:sz w:val="24"/>
          <w:szCs w:val="24"/>
        </w:rPr>
        <w:t>chaine de caractères</w:t>
      </w:r>
      <w:r w:rsidR="00641EE2" w:rsidRPr="00706697">
        <w:rPr>
          <w:rFonts w:asciiTheme="majorBidi" w:hAnsiTheme="majorBidi" w:cstheme="majorBidi"/>
          <w:sz w:val="24"/>
          <w:szCs w:val="24"/>
        </w:rPr>
        <w:t>.</w:t>
      </w:r>
    </w:p>
    <w:tbl>
      <w:tblPr>
        <w:tblStyle w:val="Grilledutableau"/>
        <w:tblW w:w="0" w:type="auto"/>
        <w:tblInd w:w="2033" w:type="dxa"/>
        <w:tblLook w:val="04A0" w:firstRow="1" w:lastRow="0" w:firstColumn="1" w:lastColumn="0" w:noHBand="0" w:noVBand="1"/>
      </w:tblPr>
      <w:tblGrid>
        <w:gridCol w:w="1101"/>
        <w:gridCol w:w="992"/>
      </w:tblGrid>
      <w:tr w:rsidR="00641EE2" w:rsidRPr="00706697" w:rsidTr="00852F2D">
        <w:tc>
          <w:tcPr>
            <w:tcW w:w="1101" w:type="dxa"/>
            <w:shd w:val="clear" w:color="auto" w:fill="8DB3E2" w:themeFill="text2" w:themeFillTint="66"/>
          </w:tcPr>
          <w:p w:rsidR="00641EE2" w:rsidRPr="00852F2D" w:rsidRDefault="00852F2D" w:rsidP="00852F2D">
            <w:pPr>
              <w:tabs>
                <w:tab w:val="left" w:pos="795"/>
              </w:tabs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Clé</w:t>
            </w:r>
            <w:r w:rsidRPr="00852F2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992" w:type="dxa"/>
            <w:shd w:val="clear" w:color="auto" w:fill="8DB3E2" w:themeFill="text2" w:themeFillTint="66"/>
          </w:tcPr>
          <w:p w:rsidR="00641EE2" w:rsidRPr="00852F2D" w:rsidRDefault="00641EE2" w:rsidP="00706697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52F2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</w:t>
            </w:r>
          </w:p>
        </w:tc>
      </w:tr>
      <w:tr w:rsidR="00641EE2" w:rsidRPr="00706697" w:rsidTr="00852F2D">
        <w:tc>
          <w:tcPr>
            <w:tcW w:w="1101" w:type="dxa"/>
          </w:tcPr>
          <w:p w:rsidR="00641EE2" w:rsidRPr="00706697" w:rsidRDefault="00641EE2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taille</w:t>
            </w:r>
          </w:p>
        </w:tc>
        <w:tc>
          <w:tcPr>
            <w:tcW w:w="992" w:type="dxa"/>
          </w:tcPr>
          <w:p w:rsidR="00641EE2" w:rsidRPr="00706697" w:rsidRDefault="00641EE2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180</w:t>
            </w:r>
          </w:p>
        </w:tc>
      </w:tr>
      <w:tr w:rsidR="00641EE2" w:rsidRPr="00706697" w:rsidTr="00852F2D">
        <w:tc>
          <w:tcPr>
            <w:tcW w:w="1101" w:type="dxa"/>
          </w:tcPr>
          <w:p w:rsidR="00641EE2" w:rsidRPr="00706697" w:rsidRDefault="00641EE2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âge</w:t>
            </w:r>
          </w:p>
        </w:tc>
        <w:tc>
          <w:tcPr>
            <w:tcW w:w="992" w:type="dxa"/>
          </w:tcPr>
          <w:p w:rsidR="00641EE2" w:rsidRPr="00706697" w:rsidRDefault="00641EE2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</w:tr>
      <w:tr w:rsidR="00641EE2" w:rsidRPr="00706697" w:rsidTr="00852F2D">
        <w:tc>
          <w:tcPr>
            <w:tcW w:w="1101" w:type="dxa"/>
          </w:tcPr>
          <w:p w:rsidR="00641EE2" w:rsidRPr="00706697" w:rsidRDefault="00641EE2" w:rsidP="00852F2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pr</w:t>
            </w:r>
            <w:r w:rsidR="00852F2D">
              <w:rPr>
                <w:rFonts w:asciiTheme="majorBidi" w:hAnsiTheme="majorBidi" w:cstheme="majorBidi"/>
                <w:sz w:val="24"/>
                <w:szCs w:val="24"/>
              </w:rPr>
              <w:t>é</w:t>
            </w:r>
            <w:r w:rsidRPr="00706697">
              <w:rPr>
                <w:rFonts w:asciiTheme="majorBidi" w:hAnsiTheme="majorBidi" w:cstheme="majorBidi"/>
                <w:sz w:val="24"/>
                <w:szCs w:val="24"/>
              </w:rPr>
              <w:t>nom</w:t>
            </w:r>
          </w:p>
        </w:tc>
        <w:tc>
          <w:tcPr>
            <w:tcW w:w="992" w:type="dxa"/>
          </w:tcPr>
          <w:p w:rsidR="00641EE2" w:rsidRPr="00706697" w:rsidRDefault="00852F2D" w:rsidP="00852F2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amir</w:t>
            </w:r>
          </w:p>
        </w:tc>
      </w:tr>
    </w:tbl>
    <w:p w:rsidR="00641EE2" w:rsidRPr="00706697" w:rsidRDefault="00641EE2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641EE2" w:rsidRPr="00706697" w:rsidRDefault="00641EE2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641EE2" w:rsidRPr="00852F2D" w:rsidRDefault="00641EE2" w:rsidP="00852F2D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52F2D">
        <w:rPr>
          <w:rFonts w:asciiTheme="majorBidi" w:hAnsiTheme="majorBidi" w:cstheme="majorBidi"/>
          <w:b/>
          <w:bCs/>
          <w:sz w:val="24"/>
          <w:szCs w:val="24"/>
        </w:rPr>
        <w:t>Création d’un tableau associatif</w:t>
      </w:r>
      <w:r w:rsidR="00852F2D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641EE2" w:rsidRPr="00706697" w:rsidRDefault="00641EE2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41EE2" w:rsidRPr="00852F2D" w:rsidRDefault="00641EE2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 xml:space="preserve">Les valeurs sont associées aux clés par la syntaxe </w:t>
      </w:r>
      <w:r w:rsidRPr="00852F2D">
        <w:rPr>
          <w:rFonts w:asciiTheme="majorBidi" w:hAnsiTheme="majorBidi" w:cstheme="majorBidi"/>
          <w:b/>
          <w:bCs/>
          <w:sz w:val="24"/>
          <w:szCs w:val="24"/>
        </w:rPr>
        <w:t>=&gt;</w:t>
      </w:r>
      <w:r w:rsidR="00852F2D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F7225D" w:rsidRPr="00706697" w:rsidRDefault="00753A03" w:rsidP="00852F2D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57" type="#_x0000_t48" style="position:absolute;left:0;text-align:left;margin-left:166.9pt;margin-top:19.7pt;width:52.5pt;height:26.25pt;z-index:251685888" adj="-9566,-3703,-6007,7406,-2469,7406,-4937,-123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EE680E" w:rsidRPr="00852F2D" w:rsidRDefault="00EE680E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852F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valeur</w:t>
                  </w:r>
                  <w:proofErr w:type="gramEnd"/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56" type="#_x0000_t48" style="position:absolute;left:0;text-align:left;margin-left:17.65pt;margin-top:18.2pt;width:37.5pt;height:27.75pt;z-index:251684864" adj="51408,-3503,38160,7005,25056,7005,51408,-3503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EE680E" w:rsidRPr="00852F2D" w:rsidRDefault="00EE680E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852F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Clé</w:t>
                  </w:r>
                </w:p>
              </w:txbxContent>
            </v:textbox>
            <o:callout v:ext="edit" minusx="t"/>
          </v:shape>
        </w:pict>
      </w:r>
      <w:r w:rsidR="00F7225D" w:rsidRPr="00706697">
        <w:rPr>
          <w:rFonts w:asciiTheme="majorBidi" w:hAnsiTheme="majorBidi" w:cstheme="majorBidi"/>
          <w:sz w:val="24"/>
          <w:szCs w:val="24"/>
        </w:rPr>
        <w:t>$tab=array("taille"=&gt;180, "âge"=&gt;35, "prénom"=&gt;"a</w:t>
      </w:r>
      <w:r w:rsidR="00852F2D">
        <w:rPr>
          <w:rFonts w:asciiTheme="majorBidi" w:hAnsiTheme="majorBidi" w:cstheme="majorBidi"/>
          <w:sz w:val="24"/>
          <w:szCs w:val="24"/>
        </w:rPr>
        <w:t>mir</w:t>
      </w:r>
      <w:r w:rsidR="00F7225D" w:rsidRPr="00706697">
        <w:rPr>
          <w:rFonts w:asciiTheme="majorBidi" w:hAnsiTheme="majorBidi" w:cstheme="majorBidi"/>
          <w:sz w:val="24"/>
          <w:szCs w:val="24"/>
        </w:rPr>
        <w:t>"</w:t>
      </w:r>
      <w:r w:rsidR="00BC57BE" w:rsidRPr="00706697">
        <w:rPr>
          <w:rFonts w:asciiTheme="majorBidi" w:hAnsiTheme="majorBidi" w:cstheme="majorBidi"/>
          <w:sz w:val="24"/>
          <w:szCs w:val="24"/>
        </w:rPr>
        <w:t>) ;</w:t>
      </w:r>
    </w:p>
    <w:p w:rsidR="00852F2D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58" type="#_x0000_t48" style="position:absolute;left:0;text-align:left;margin-left:289.15pt;margin-top:1pt;width:220.5pt;height:48pt;z-index:251686912" adj="-1837,-8438,-1210,,-588,,-1837,-843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EE680E" w:rsidRDefault="00EE680E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852F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=&gt; 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pour dire « associé à »</w:t>
                  </w:r>
                </w:p>
                <w:p w:rsidR="00EE680E" w:rsidRDefault="00EE680E" w:rsidP="00852F2D">
                  <w:r w:rsidRPr="00852F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</w:rPr>
                    <w:t>Exemple</w:t>
                  </w:r>
                  <w:r w:rsidRPr="00852F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 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« prénom » associé à « 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amir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» </w:t>
                  </w:r>
                </w:p>
              </w:txbxContent>
            </v:textbox>
          </v:shape>
        </w:pict>
      </w:r>
    </w:p>
    <w:p w:rsidR="00852F2D" w:rsidRDefault="00852F2D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F7225D" w:rsidRPr="005C22A0" w:rsidRDefault="00F7225D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C22A0">
        <w:rPr>
          <w:rFonts w:asciiTheme="majorBidi" w:hAnsiTheme="majorBidi" w:cstheme="majorBidi"/>
          <w:b/>
          <w:bCs/>
          <w:sz w:val="24"/>
          <w:szCs w:val="24"/>
          <w:u w:val="single"/>
        </w:rPr>
        <w:t>Autre écriture plus simplifiée</w:t>
      </w:r>
      <w:r w:rsidRPr="005C22A0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F7225D" w:rsidRPr="00706697" w:rsidRDefault="00F7225D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F7225D" w:rsidRPr="00706697" w:rsidRDefault="00F7225D" w:rsidP="005C22A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$tab=["taille"=&gt;180, "âge"=&gt;35, "prénom"=&gt;"a</w:t>
      </w:r>
      <w:r w:rsidR="005C22A0">
        <w:rPr>
          <w:rFonts w:asciiTheme="majorBidi" w:hAnsiTheme="majorBidi" w:cstheme="majorBidi"/>
          <w:sz w:val="24"/>
          <w:szCs w:val="24"/>
        </w:rPr>
        <w:t>mir</w:t>
      </w:r>
      <w:r w:rsidRPr="00706697">
        <w:rPr>
          <w:rFonts w:asciiTheme="majorBidi" w:hAnsiTheme="majorBidi" w:cstheme="majorBidi"/>
          <w:sz w:val="24"/>
          <w:szCs w:val="24"/>
        </w:rPr>
        <w:t>"] ;</w:t>
      </w:r>
    </w:p>
    <w:p w:rsidR="00083A58" w:rsidRPr="00706697" w:rsidRDefault="005C22A0" w:rsidP="005C22A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5C22A0">
        <w:rPr>
          <w:rFonts w:asciiTheme="majorBidi" w:hAnsiTheme="majorBidi" w:cstheme="majorBidi"/>
          <w:b/>
          <w:bCs/>
          <w:sz w:val="24"/>
          <w:szCs w:val="24"/>
          <w:u w:val="single"/>
        </w:rPr>
        <w:t>N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B</w:t>
      </w:r>
      <w:r w:rsidRPr="005C22A0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>
        <w:rPr>
          <w:rFonts w:asciiTheme="majorBidi" w:hAnsiTheme="majorBidi" w:cstheme="majorBidi"/>
          <w:sz w:val="24"/>
          <w:szCs w:val="24"/>
        </w:rPr>
        <w:t xml:space="preserve">On peut </w:t>
      </w:r>
      <w:r w:rsidR="00083A58" w:rsidRPr="00706697">
        <w:rPr>
          <w:rFonts w:asciiTheme="majorBidi" w:hAnsiTheme="majorBidi" w:cstheme="majorBidi"/>
          <w:sz w:val="24"/>
          <w:szCs w:val="24"/>
        </w:rPr>
        <w:t xml:space="preserve"> créer un tableau vide puis le remplir par la suite :</w:t>
      </w:r>
    </w:p>
    <w:p w:rsidR="00083A58" w:rsidRPr="00706697" w:rsidRDefault="00083A58" w:rsidP="005C22A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$tab=</w:t>
      </w:r>
      <w:r w:rsidRPr="005C22A0">
        <w:rPr>
          <w:rFonts w:asciiTheme="majorBidi" w:hAnsiTheme="majorBidi" w:cstheme="majorBidi"/>
          <w:b/>
          <w:bCs/>
          <w:sz w:val="24"/>
          <w:szCs w:val="24"/>
        </w:rPr>
        <w:t>array() </w:t>
      </w:r>
      <w:r w:rsidRPr="00706697">
        <w:rPr>
          <w:rFonts w:asciiTheme="majorBidi" w:hAnsiTheme="majorBidi" w:cstheme="majorBidi"/>
          <w:sz w:val="24"/>
          <w:szCs w:val="24"/>
        </w:rPr>
        <w:t>;</w:t>
      </w:r>
    </w:p>
    <w:p w:rsidR="00083A58" w:rsidRPr="00706697" w:rsidRDefault="00083A58" w:rsidP="005C22A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$tab["taille"]=180 ;</w:t>
      </w:r>
    </w:p>
    <w:p w:rsidR="00083A58" w:rsidRPr="00706697" w:rsidRDefault="00083A58" w:rsidP="005C22A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$tab["âge"]=35 ;</w:t>
      </w:r>
    </w:p>
    <w:p w:rsidR="00083A58" w:rsidRPr="00706697" w:rsidRDefault="00083A58" w:rsidP="005C22A0">
      <w:pPr>
        <w:spacing w:line="36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$tab["prénom"]="a</w:t>
      </w:r>
      <w:r w:rsidR="005C22A0">
        <w:rPr>
          <w:rFonts w:asciiTheme="majorBidi" w:hAnsiTheme="majorBidi" w:cstheme="majorBidi"/>
          <w:sz w:val="24"/>
          <w:szCs w:val="24"/>
        </w:rPr>
        <w:t>mir</w:t>
      </w:r>
      <w:r w:rsidRPr="00706697">
        <w:rPr>
          <w:rFonts w:asciiTheme="majorBidi" w:hAnsiTheme="majorBidi" w:cstheme="majorBidi"/>
          <w:sz w:val="24"/>
          <w:szCs w:val="24"/>
        </w:rPr>
        <w:t>" ;</w:t>
      </w:r>
    </w:p>
    <w:p w:rsidR="00083A58" w:rsidRDefault="00083A58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5C22A0" w:rsidRPr="00706697" w:rsidRDefault="005C22A0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083A58" w:rsidRPr="005C22A0" w:rsidRDefault="00534469" w:rsidP="005C22A0">
      <w:pPr>
        <w:pStyle w:val="Paragraphedeliste"/>
        <w:numPr>
          <w:ilvl w:val="0"/>
          <w:numId w:val="6"/>
        </w:numPr>
        <w:shd w:val="clear" w:color="auto" w:fill="FFFFFF" w:themeFill="background1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Affichage du contenu</w:t>
      </w:r>
      <w:r w:rsidR="00BC57BE" w:rsidRPr="005C22A0">
        <w:rPr>
          <w:rFonts w:asciiTheme="majorBidi" w:hAnsiTheme="majorBidi" w:cstheme="majorBidi"/>
          <w:b/>
          <w:bCs/>
          <w:sz w:val="24"/>
          <w:szCs w:val="24"/>
        </w:rPr>
        <w:t xml:space="preserve"> d’un tableau associatif :</w:t>
      </w:r>
    </w:p>
    <w:p w:rsidR="00BC57BE" w:rsidRPr="00706697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59" type="#_x0000_t61" style="position:absolute;left:0;text-align:left;margin-left:52.15pt;margin-top:.45pt;width:197.25pt;height:28.5pt;z-index:251687936" adj="1276,3615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EE680E" w:rsidRPr="00F24AE2" w:rsidRDefault="00EE680E" w:rsidP="00534469">
                  <w:pPr>
                    <w:spacing w:line="360" w:lineRule="auto"/>
                    <w:ind w:left="7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Echo </w:t>
                  </w:r>
                  <w:r w:rsidRPr="00F24AE2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$nom du </w:t>
                  </w:r>
                  <w:proofErr w:type="gramStart"/>
                  <w:r w:rsidRPr="00F24AE2">
                    <w:rPr>
                      <w:rFonts w:asciiTheme="majorBidi" w:hAnsiTheme="majorBidi" w:cstheme="majorBidi"/>
                      <w:sz w:val="24"/>
                      <w:szCs w:val="24"/>
                    </w:rPr>
                    <w:t>tableau[</w:t>
                  </w:r>
                  <w:proofErr w:type="gramEnd"/>
                  <w:r w:rsidRPr="00F24AE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clé</w:t>
                  </w:r>
                  <w:r w:rsidRPr="00F24AE2">
                    <w:rPr>
                      <w:rFonts w:asciiTheme="majorBidi" w:hAnsiTheme="majorBidi" w:cstheme="majorBidi"/>
                      <w:sz w:val="24"/>
                      <w:szCs w:val="24"/>
                    </w:rPr>
                    <w:t>] ;</w:t>
                  </w:r>
                </w:p>
                <w:p w:rsidR="00EE680E" w:rsidRDefault="00EE680E" w:rsidP="00534469"/>
              </w:txbxContent>
            </v:textbox>
          </v:shape>
        </w:pict>
      </w:r>
    </w:p>
    <w:p w:rsidR="00BC57BE" w:rsidRPr="00706697" w:rsidRDefault="00BC57BE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534469" w:rsidRPr="00534469" w:rsidRDefault="00534469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34469">
        <w:rPr>
          <w:rFonts w:asciiTheme="majorBidi" w:hAnsiTheme="majorBidi" w:cstheme="majorBidi"/>
          <w:b/>
          <w:bCs/>
          <w:sz w:val="24"/>
          <w:szCs w:val="24"/>
          <w:u w:val="single"/>
        </w:rPr>
        <w:t>Exemple</w:t>
      </w:r>
      <w:r w:rsidRPr="00534469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534469" w:rsidRDefault="00534469" w:rsidP="00534469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  <w:color w:val="FF0000"/>
          <w:lang w:eastAsia="fr-FR"/>
        </w:rPr>
        <w:drawing>
          <wp:inline distT="0" distB="0" distL="0" distR="0">
            <wp:extent cx="4724400" cy="1085850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497" w:rsidRDefault="00753A03" w:rsidP="00534469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60" type="#_x0000_t202" style="position:absolute;left:0;text-align:left;margin-left:19.9pt;margin-top:-11.6pt;width:77.25pt;height:26.25pt;z-index:25168896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60">
              <w:txbxContent>
                <w:p w:rsidR="00EE680E" w:rsidRDefault="00EE680E" w:rsidP="00534469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534469"/>
              </w:txbxContent>
            </v:textbox>
          </v:shape>
        </w:pict>
      </w:r>
    </w:p>
    <w:p w:rsidR="00534469" w:rsidRDefault="00534469" w:rsidP="00534469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1095375" cy="638175"/>
            <wp:effectExtent l="19050" t="0" r="952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407" w:rsidRDefault="00BC57BE" w:rsidP="00B46407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34469">
        <w:rPr>
          <w:rFonts w:asciiTheme="majorBidi" w:hAnsiTheme="majorBidi" w:cstheme="majorBidi"/>
          <w:b/>
          <w:bCs/>
          <w:sz w:val="24"/>
          <w:szCs w:val="24"/>
        </w:rPr>
        <w:t xml:space="preserve">Modifier </w:t>
      </w:r>
      <w:r w:rsidR="00B46407" w:rsidRPr="0087273C">
        <w:rPr>
          <w:rFonts w:asciiTheme="majorBidi" w:hAnsiTheme="majorBidi" w:cstheme="majorBidi"/>
          <w:b/>
          <w:bCs/>
          <w:sz w:val="24"/>
          <w:szCs w:val="24"/>
        </w:rPr>
        <w:t>une valeur </w:t>
      </w:r>
      <w:r w:rsidR="00B46407" w:rsidRPr="00F24AE2">
        <w:rPr>
          <w:rFonts w:asciiTheme="majorBidi" w:hAnsiTheme="majorBidi" w:cstheme="majorBidi"/>
          <w:b/>
          <w:bCs/>
          <w:sz w:val="24"/>
          <w:szCs w:val="24"/>
        </w:rPr>
        <w:t>d</w:t>
      </w:r>
      <w:r w:rsidR="00B46407">
        <w:rPr>
          <w:rFonts w:asciiTheme="majorBidi" w:hAnsiTheme="majorBidi" w:cstheme="majorBidi"/>
          <w:b/>
          <w:bCs/>
          <w:sz w:val="24"/>
          <w:szCs w:val="24"/>
        </w:rPr>
        <w:t xml:space="preserve">ans </w:t>
      </w:r>
      <w:r w:rsidR="00B46407" w:rsidRPr="00F24AE2">
        <w:rPr>
          <w:rFonts w:asciiTheme="majorBidi" w:hAnsiTheme="majorBidi" w:cstheme="majorBidi"/>
          <w:b/>
          <w:bCs/>
          <w:sz w:val="24"/>
          <w:szCs w:val="24"/>
        </w:rPr>
        <w:t xml:space="preserve">un tableau </w:t>
      </w:r>
      <w:r w:rsidR="00B46407">
        <w:rPr>
          <w:rFonts w:asciiTheme="majorBidi" w:hAnsiTheme="majorBidi" w:cstheme="majorBidi"/>
          <w:b/>
          <w:bCs/>
          <w:sz w:val="24"/>
          <w:szCs w:val="24"/>
        </w:rPr>
        <w:t>associatif</w:t>
      </w:r>
      <w:r w:rsidR="00B46407" w:rsidRPr="00F24AE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B46407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70" type="#_x0000_t202" style="position:absolute;left:0;text-align:left;margin-left:39.4pt;margin-top:164.95pt;width:77.25pt;height:26.25pt;z-index:251702272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  <v:textbox style="mso-next-textbox:#_x0000_s1070">
              <w:txbxContent>
                <w:p w:rsidR="00EE680E" w:rsidRDefault="00EE680E" w:rsidP="000206DE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0206DE"/>
              </w:txbxContent>
            </v:textbox>
          </v:shape>
        </w:pict>
      </w:r>
      <w:r w:rsidR="00C33080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4724400" cy="2047875"/>
            <wp:effectExtent l="1905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6DE" w:rsidRDefault="000206DE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C33080" w:rsidRDefault="00B46407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0206DE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1114425" cy="666750"/>
            <wp:effectExtent l="19050" t="0" r="9525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407" w:rsidRDefault="00CC0CB2" w:rsidP="009329DD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l’ancienne valeur « </w:t>
      </w:r>
      <w:r w:rsidR="009329DD">
        <w:rPr>
          <w:rFonts w:asciiTheme="majorBidi" w:hAnsiTheme="majorBidi" w:cstheme="majorBidi"/>
          <w:sz w:val="24"/>
          <w:szCs w:val="24"/>
        </w:rPr>
        <w:t>35</w:t>
      </w:r>
      <w:r w:rsidRPr="00706697">
        <w:rPr>
          <w:rFonts w:asciiTheme="majorBidi" w:hAnsiTheme="majorBidi" w:cstheme="majorBidi"/>
          <w:sz w:val="24"/>
          <w:szCs w:val="24"/>
        </w:rPr>
        <w:t> » du tableau qui correspondant à la clé « </w:t>
      </w:r>
      <w:r w:rsidR="009329DD">
        <w:rPr>
          <w:rFonts w:asciiTheme="majorBidi" w:hAnsiTheme="majorBidi" w:cstheme="majorBidi"/>
          <w:sz w:val="24"/>
          <w:szCs w:val="24"/>
        </w:rPr>
        <w:t>âge</w:t>
      </w:r>
      <w:r w:rsidRPr="00706697">
        <w:rPr>
          <w:rFonts w:asciiTheme="majorBidi" w:hAnsiTheme="majorBidi" w:cstheme="majorBidi"/>
          <w:sz w:val="24"/>
          <w:szCs w:val="24"/>
        </w:rPr>
        <w:t xml:space="preserve"> » a été </w:t>
      </w:r>
    </w:p>
    <w:p w:rsidR="00CC0CB2" w:rsidRPr="00706697" w:rsidRDefault="00CC0CB2" w:rsidP="009329DD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 xml:space="preserve">remplacée par la valeur «  </w:t>
      </w:r>
      <w:r w:rsidR="009329DD">
        <w:rPr>
          <w:rFonts w:asciiTheme="majorBidi" w:hAnsiTheme="majorBidi" w:cstheme="majorBidi"/>
          <w:sz w:val="24"/>
          <w:szCs w:val="24"/>
        </w:rPr>
        <w:t>40</w:t>
      </w:r>
      <w:r w:rsidRPr="00706697">
        <w:rPr>
          <w:rFonts w:asciiTheme="majorBidi" w:hAnsiTheme="majorBidi" w:cstheme="majorBidi"/>
          <w:sz w:val="24"/>
          <w:szCs w:val="24"/>
        </w:rPr>
        <w:t> »</w:t>
      </w:r>
      <w:r w:rsidR="009329DD">
        <w:rPr>
          <w:rFonts w:asciiTheme="majorBidi" w:hAnsiTheme="majorBidi" w:cstheme="majorBidi"/>
          <w:sz w:val="24"/>
          <w:szCs w:val="24"/>
        </w:rPr>
        <w:t>.</w:t>
      </w:r>
    </w:p>
    <w:p w:rsidR="009329DD" w:rsidRDefault="009329DD" w:rsidP="009329DD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Parcourir  </w:t>
      </w:r>
      <w:r w:rsidRPr="00F24AE2">
        <w:rPr>
          <w:rFonts w:asciiTheme="majorBidi" w:hAnsiTheme="majorBidi" w:cstheme="majorBidi"/>
          <w:b/>
          <w:bCs/>
          <w:sz w:val="24"/>
          <w:szCs w:val="24"/>
        </w:rPr>
        <w:t xml:space="preserve">un tableau </w:t>
      </w:r>
      <w:r>
        <w:rPr>
          <w:rFonts w:asciiTheme="majorBidi" w:hAnsiTheme="majorBidi" w:cstheme="majorBidi"/>
          <w:b/>
          <w:bCs/>
          <w:sz w:val="24"/>
          <w:szCs w:val="24"/>
        </w:rPr>
        <w:t>associatif</w:t>
      </w:r>
      <w:r w:rsidRPr="00F24AE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329DD" w:rsidRDefault="009329DD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9329DD" w:rsidRDefault="009329DD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329D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Exemple </w:t>
      </w:r>
      <w:r w:rsidR="00BA1CA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1</w:t>
      </w:r>
      <w:r w:rsidRPr="009329D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</w:t>
      </w:r>
      <w:r w:rsidRPr="009329D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En utilisant la boucle </w:t>
      </w:r>
      <w:r w:rsidRPr="009329D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« foreach » : </w:t>
      </w:r>
    </w:p>
    <w:p w:rsidR="009329DD" w:rsidRDefault="009329DD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523A84" w:rsidRDefault="00523A84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4733925" cy="2038350"/>
            <wp:effectExtent l="19050" t="0" r="9525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A84" w:rsidRPr="009329DD" w:rsidRDefault="00753A03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72" type="#_x0000_t202" style="position:absolute;left:0;text-align:left;margin-left:47.65pt;margin-top:2.95pt;width:77.25pt;height:26.25pt;z-index:251705344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  <v:textbox style="mso-next-textbox:#_x0000_s1072">
              <w:txbxContent>
                <w:p w:rsidR="00EE680E" w:rsidRDefault="00EE680E" w:rsidP="00523A84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523A84"/>
              </w:txbxContent>
            </v:textbox>
          </v:shape>
        </w:pict>
      </w:r>
    </w:p>
    <w:p w:rsidR="009329DD" w:rsidRDefault="009329DD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23A84" w:rsidRDefault="00523A84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929005</wp:posOffset>
            </wp:positionH>
            <wp:positionV relativeFrom="paragraph">
              <wp:posOffset>83185</wp:posOffset>
            </wp:positionV>
            <wp:extent cx="628650" cy="685800"/>
            <wp:effectExtent l="19050" t="0" r="0" b="0"/>
            <wp:wrapTight wrapText="bothSides">
              <wp:wrapPolygon edited="0">
                <wp:start x="-655" y="0"/>
                <wp:lineTo x="-655" y="21000"/>
                <wp:lineTo x="21600" y="21000"/>
                <wp:lineTo x="21600" y="0"/>
                <wp:lineTo x="-655" y="0"/>
              </wp:wrapPolygon>
            </wp:wrapTight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3A84" w:rsidRDefault="00523A84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23A84" w:rsidRDefault="00523A84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A1CA0" w:rsidRDefault="004C08BF" w:rsidP="004C08BF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C08BF">
        <w:rPr>
          <w:rFonts w:asciiTheme="majorBidi" w:hAnsiTheme="majorBidi" w:cstheme="majorBidi"/>
          <w:b/>
          <w:bCs/>
          <w:sz w:val="24"/>
          <w:szCs w:val="24"/>
          <w:u w:val="single"/>
        </w:rPr>
        <w:t>Exemple 2</w:t>
      </w:r>
      <w:r w:rsidRPr="004C08BF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>
        <w:rPr>
          <w:rFonts w:asciiTheme="majorBidi" w:hAnsiTheme="majorBidi" w:cstheme="majorBidi"/>
          <w:b/>
          <w:bCs/>
          <w:sz w:val="24"/>
          <w:szCs w:val="24"/>
        </w:rPr>
        <w:t>(précédent)</w:t>
      </w:r>
    </w:p>
    <w:p w:rsidR="004C08BF" w:rsidRDefault="004C08BF" w:rsidP="00CA1D01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 xml:space="preserve">Le fonctionnement est identique à la précédente avec en plus, la </w:t>
      </w:r>
      <w:r w:rsidR="00CA1D01">
        <w:rPr>
          <w:rFonts w:asciiTheme="majorBidi" w:hAnsiTheme="majorBidi" w:cstheme="majorBidi"/>
          <w:sz w:val="24"/>
          <w:szCs w:val="24"/>
        </w:rPr>
        <w:t>clé de l’élément.</w:t>
      </w:r>
    </w:p>
    <w:p w:rsidR="00CA1D01" w:rsidRDefault="00753A03" w:rsidP="00CA1D01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w:pict>
          <v:rect id="_x0000_s1078" style="position:absolute;left:0;text-align:left;margin-left:94.15pt;margin-top:20.8pt;width:389.25pt;height:30.75pt;z-index:251713536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EE680E" w:rsidRPr="00CA1D01" w:rsidRDefault="00EE680E" w:rsidP="00CA1D01">
                  <w:pPr>
                    <w:spacing w:line="360" w:lineRule="auto"/>
                    <w:ind w:firstLine="708"/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</w:t>
                  </w:r>
                  <w:r w:rsidRPr="00CA1D01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&lt; ?</w:t>
                  </w:r>
                  <w:proofErr w:type="spellStart"/>
                  <w:proofErr w:type="gramStart"/>
                  <w:r w:rsidRPr="00CA1D01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php</w:t>
                  </w:r>
                  <w:proofErr w:type="spellEnd"/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    </w:t>
                  </w:r>
                  <w:proofErr w:type="spellStart"/>
                  <w:r w:rsidRPr="00CA1D0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Foreach</w:t>
                  </w:r>
                  <w:proofErr w:type="spellEnd"/>
                  <w:r w:rsidRPr="00CA1D0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($nom du tableau as $clé=&gt; $valeur) </w:t>
                  </w:r>
                  <w:r w:rsidRPr="00CA1D01"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  <w:t>?&gt;</w:t>
                  </w:r>
                </w:p>
                <w:p w:rsidR="00EE680E" w:rsidRDefault="00EE680E"/>
              </w:txbxContent>
            </v:textbox>
          </v:rect>
        </w:pict>
      </w:r>
      <w:r w:rsidR="00CA1D01" w:rsidRPr="00CA1D01">
        <w:rPr>
          <w:rFonts w:asciiTheme="majorBidi" w:hAnsiTheme="majorBidi" w:cstheme="majorBidi"/>
          <w:b/>
          <w:bCs/>
          <w:sz w:val="24"/>
          <w:szCs w:val="24"/>
          <w:u w:val="single"/>
        </w:rPr>
        <w:t>Syntaxe </w:t>
      </w:r>
      <w:r w:rsidR="00CA1D01" w:rsidRPr="00CA1D0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CA1D01" w:rsidRPr="00CA1D01" w:rsidRDefault="00CA1D01" w:rsidP="00CA1D01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C08BF" w:rsidRDefault="004C08BF" w:rsidP="004C08BF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625F7" w:rsidRPr="004625F7" w:rsidRDefault="004625F7" w:rsidP="004625F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$clé : </w:t>
      </w:r>
      <w:r w:rsidRPr="004625F7">
        <w:rPr>
          <w:rFonts w:asciiTheme="majorBidi" w:hAnsiTheme="majorBidi" w:cstheme="majorBidi"/>
          <w:sz w:val="24"/>
          <w:szCs w:val="24"/>
        </w:rPr>
        <w:t>contient la clé de l’élément en cours d’analyse :(‘taille’,’âge’,’prénom’)</w:t>
      </w:r>
    </w:p>
    <w:p w:rsidR="004625F7" w:rsidRPr="004C08BF" w:rsidRDefault="004625F7" w:rsidP="004C08BF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$valeur : </w:t>
      </w:r>
      <w:r w:rsidRPr="004625F7">
        <w:rPr>
          <w:rFonts w:asciiTheme="majorBidi" w:hAnsiTheme="majorBidi" w:cstheme="majorBidi"/>
          <w:sz w:val="24"/>
          <w:szCs w:val="24"/>
        </w:rPr>
        <w:t>contient la valeur de l’élément en cours :(180,35,’amir’)</w:t>
      </w:r>
    </w:p>
    <w:p w:rsidR="004C08BF" w:rsidRDefault="004C08BF" w:rsidP="00BA1CA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714875" cy="2095500"/>
            <wp:effectExtent l="19050" t="0" r="9525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8BF" w:rsidRDefault="004C08BF" w:rsidP="00BA1CA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4C08BF" w:rsidRPr="00706697" w:rsidRDefault="004C08BF" w:rsidP="00BA1CA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367030</wp:posOffset>
            </wp:positionH>
            <wp:positionV relativeFrom="paragraph">
              <wp:posOffset>195580</wp:posOffset>
            </wp:positionV>
            <wp:extent cx="1343025" cy="790575"/>
            <wp:effectExtent l="19050" t="0" r="9525" b="0"/>
            <wp:wrapTight wrapText="bothSides">
              <wp:wrapPolygon edited="0">
                <wp:start x="-306" y="0"/>
                <wp:lineTo x="-306" y="21340"/>
                <wp:lineTo x="21753" y="21340"/>
                <wp:lineTo x="21753" y="0"/>
                <wp:lineTo x="-306" y="0"/>
              </wp:wrapPolygon>
            </wp:wrapTight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3A03"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75" type="#_x0000_t202" style="position:absolute;left:0;text-align:left;margin-left:23.65pt;margin-top:-24.35pt;width:77.25pt;height:26.25pt;z-index:251708416;mso-position-horizontal-relative:text;mso-position-vertical-relative:text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  <v:textbox style="mso-next-textbox:#_x0000_s1075">
              <w:txbxContent>
                <w:p w:rsidR="00EE680E" w:rsidRDefault="00EE680E" w:rsidP="004C08BF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4C08BF"/>
              </w:txbxContent>
            </v:textbox>
          </v:shape>
        </w:pict>
      </w:r>
    </w:p>
    <w:p w:rsidR="004C08BF" w:rsidRDefault="004C08BF" w:rsidP="00BA1CA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4C08BF" w:rsidRDefault="004C08BF" w:rsidP="004C08BF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4C08BF" w:rsidRPr="00706697" w:rsidRDefault="004C08BF" w:rsidP="004C08BF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BA1CA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Exemple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706697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D369B3" w:rsidRDefault="00753A03" w:rsidP="004C08BF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76" type="#_x0000_t202" style="position:absolute;left:0;text-align:left;margin-left:34.9pt;margin-top:94.3pt;width:77.25pt;height:26.25pt;z-index:251710464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  <v:textbox style="mso-next-textbox:#_x0000_s1076">
              <w:txbxContent>
                <w:p w:rsidR="00EE680E" w:rsidRDefault="00EE680E" w:rsidP="004C08BF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4C08BF"/>
              </w:txbxContent>
            </v:textbox>
          </v:shape>
        </w:pict>
      </w:r>
    </w:p>
    <w:p w:rsidR="004C08BF" w:rsidRDefault="004C08BF" w:rsidP="004C08BF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3171825" cy="1381125"/>
            <wp:effectExtent l="19050" t="0" r="9525" b="0"/>
            <wp:docPr id="29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8BF" w:rsidRPr="00706697" w:rsidRDefault="004C08BF" w:rsidP="004C08BF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1038225" cy="485775"/>
            <wp:effectExtent l="19050" t="0" r="9525" b="0"/>
            <wp:docPr id="30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CA0" w:rsidRPr="00706697" w:rsidRDefault="00BA1CA0" w:rsidP="00BA1CA0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BA1CA0" w:rsidRPr="00FA0944" w:rsidRDefault="00BA1CA0" w:rsidP="00FA0944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La fonction each() : </w:t>
      </w:r>
    </w:p>
    <w:p w:rsidR="00BA1CA0" w:rsidRDefault="00BA1CA0" w:rsidP="00FA0944">
      <w:pPr>
        <w:spacing w:line="360" w:lineRule="auto"/>
        <w:ind w:left="1418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A09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Un autre moyen de récupérer chaque paire clé-valeur  est l’utilisation de la fonction </w:t>
      </w:r>
      <w:r w:rsidRP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each()</w:t>
      </w:r>
      <w:r w:rsid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Pr="00FA0944">
        <w:rPr>
          <w:rFonts w:asciiTheme="majorBidi" w:hAnsiTheme="majorBidi" w:cstheme="majorBidi"/>
          <w:color w:val="000000" w:themeColor="text1"/>
          <w:sz w:val="24"/>
          <w:szCs w:val="24"/>
        </w:rPr>
        <w:t>Qui prend en paramètre le tableau à extraire.</w:t>
      </w:r>
    </w:p>
    <w:p w:rsidR="00BA1CA0" w:rsidRDefault="00FA0944" w:rsidP="00FA0944">
      <w:pPr>
        <w:spacing w:line="360" w:lineRule="auto"/>
        <w:ind w:left="1418" w:hanging="142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</w:t>
      </w:r>
      <w:r w:rsidR="00BA1CA0" w:rsidRPr="00FA09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Cette fonction est très souvent utilisée dans une boucle </w:t>
      </w:r>
      <w:r w:rsidR="00BA1CA0" w:rsidRP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while </w:t>
      </w:r>
      <w:r w:rsidR="00BA1CA0" w:rsidRPr="00FA0944">
        <w:rPr>
          <w:rFonts w:asciiTheme="majorBidi" w:hAnsiTheme="majorBidi" w:cstheme="majorBidi"/>
          <w:color w:val="000000" w:themeColor="text1"/>
          <w:sz w:val="24"/>
          <w:szCs w:val="24"/>
        </w:rPr>
        <w:t>avec</w:t>
      </w:r>
      <w:r w:rsidR="00BA1CA0" w:rsidRPr="009F769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="00BA1CA0" w:rsidRPr="00FA09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fonction </w:t>
      </w:r>
      <w:r w:rsidR="00BA1CA0" w:rsidRP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list()</w:t>
      </w:r>
      <w:r w:rsidR="00BA1CA0" w:rsidRPr="00FA0944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qui extrait les valeurs d’un tableau en variables.</w:t>
      </w:r>
    </w:p>
    <w:p w:rsidR="00372937" w:rsidRDefault="00372937" w:rsidP="00FA0944">
      <w:pPr>
        <w:spacing w:line="360" w:lineRule="auto"/>
        <w:ind w:left="1418" w:hanging="142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FA0944" w:rsidRPr="00FA0944" w:rsidRDefault="00FA0944" w:rsidP="00FA0944">
      <w:pPr>
        <w:spacing w:line="360" w:lineRule="auto"/>
        <w:ind w:left="1418" w:hanging="142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</w:t>
      </w:r>
      <w:r w:rsidRPr="00FA094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 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(précédent )</w:t>
      </w:r>
    </w:p>
    <w:p w:rsidR="00FA0944" w:rsidRDefault="00FA0944" w:rsidP="00FA0944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3381375" cy="1514475"/>
            <wp:effectExtent l="19050" t="0" r="9525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</w:p>
    <w:p w:rsidR="00FA0944" w:rsidRDefault="00753A03" w:rsidP="00FA0944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pict>
          <v:shape id="_x0000_s1077" type="#_x0000_t202" style="position:absolute;left:0;text-align:left;margin-left:41.65pt;margin-top:.2pt;width:77.25pt;height:26.25pt;z-index:251712512" fillcolor="#92cddc [1944]" strokecolor="#4bacc6 [3208]" strokeweight="1pt">
            <v:fill color2="#4bacc6 [3208]" focusposition="1" focussize="" focus="50%" type="gradient"/>
            <v:shadow on="t" type="perspective" color="#205867 [1608]" offset="1pt" offset2="-3pt"/>
            <v:textbox style="mso-next-textbox:#_x0000_s1077">
              <w:txbxContent>
                <w:p w:rsidR="00EE680E" w:rsidRDefault="00EE680E" w:rsidP="00FA0944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FA0944"/>
              </w:txbxContent>
            </v:textbox>
          </v:shape>
        </w:pict>
      </w:r>
    </w:p>
    <w:p w:rsidR="00FA0944" w:rsidRPr="009F7693" w:rsidRDefault="00FA0944" w:rsidP="00BA1CA0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lang w:eastAsia="fr-FR"/>
        </w:rPr>
        <w:drawing>
          <wp:inline distT="0" distB="0" distL="0" distR="0">
            <wp:extent cx="1428750" cy="666750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9DD" w:rsidRPr="00AD1497" w:rsidRDefault="009329DD" w:rsidP="00AD1497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D1497">
        <w:rPr>
          <w:rFonts w:asciiTheme="majorBidi" w:hAnsiTheme="majorBidi" w:cstheme="majorBidi"/>
          <w:b/>
          <w:bCs/>
          <w:sz w:val="24"/>
          <w:szCs w:val="24"/>
        </w:rPr>
        <w:t>Recherche dans un tableau :</w:t>
      </w:r>
    </w:p>
    <w:p w:rsidR="009329DD" w:rsidRPr="00B46407" w:rsidRDefault="009329DD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329DD" w:rsidRDefault="009329DD" w:rsidP="009329DD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972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Vérifié si une clé existe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</w:t>
      </w:r>
    </w:p>
    <w:p w:rsidR="009329DD" w:rsidRDefault="00753A03" w:rsidP="009329DD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71" type="#_x0000_t63" style="position:absolute;left:0;text-align:left;margin-left:33.4pt;margin-top:26.7pt;width:423pt;height:33pt;z-index:251704320" adj="940" fillcolor="#666 [1936]" strokecolor="#666 [1936]" strokeweight="1pt">
            <v:fill color2="#ccc [656]" angle="-45" focusposition="1" focussize="" focus="-50%" type="gradient"/>
            <v:shadow on="t" type="perspective" color="#7f7f7f [1601]" opacity=".5" offset="1pt" offset2="-3pt"/>
            <v:textbox style="mso-next-textbox:#_x0000_s1071">
              <w:txbxContent>
                <w:p w:rsidR="00EE680E" w:rsidRDefault="00EE680E" w:rsidP="009329DD">
                  <w:pPr>
                    <w:spacing w:line="360" w:lineRule="auto"/>
                    <w:ind w:left="360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997226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Syntaxe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 :   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array_key_</w:t>
                  </w: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exists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(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clé, $nom du tableau)</w:t>
                  </w:r>
                </w:p>
                <w:p w:rsidR="00EE680E" w:rsidRDefault="00EE680E" w:rsidP="009329DD"/>
              </w:txbxContent>
            </v:textbox>
          </v:shape>
        </w:pict>
      </w:r>
      <w:r w:rsidR="009329D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fonction utilisée : </w:t>
      </w:r>
      <w:r w:rsidR="009329DD" w:rsidRPr="009972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array_key_exists</w:t>
      </w:r>
    </w:p>
    <w:p w:rsidR="009329DD" w:rsidRDefault="009329DD" w:rsidP="009329DD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329DD" w:rsidRDefault="009329DD" w:rsidP="009329DD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329DD" w:rsidRDefault="009329DD" w:rsidP="009329DD">
      <w:pPr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97226">
        <w:rPr>
          <w:rFonts w:asciiTheme="majorBidi" w:hAnsiTheme="majorBidi" w:cstheme="majorBidi"/>
          <w:color w:val="000000" w:themeColor="text1"/>
          <w:sz w:val="24"/>
          <w:szCs w:val="24"/>
        </w:rPr>
        <w:t>Cette fonction est utilisée pour parcourir le tableau et vérifier si le tableau contient cette clé.</w:t>
      </w:r>
    </w:p>
    <w:p w:rsidR="009329DD" w:rsidRDefault="009329DD" w:rsidP="009329DD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Donner la clé à rechercher.</w:t>
      </w:r>
    </w:p>
    <w:p w:rsidR="009329DD" w:rsidRDefault="009329DD" w:rsidP="009329DD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Donner le nom du tableau dans lequel on fait la recherche.</w:t>
      </w:r>
    </w:p>
    <w:p w:rsidR="009329DD" w:rsidRDefault="009329DD" w:rsidP="009329DD">
      <w:pPr>
        <w:pStyle w:val="Paragraphedeliste"/>
        <w:spacing w:line="360" w:lineRule="auto"/>
        <w:ind w:left="1425" w:hanging="999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fonction renvoi un booléen ( true) si la clé existe sinon (false) si la clé ne se trouve pas </w:t>
      </w:r>
    </w:p>
    <w:p w:rsidR="009329DD" w:rsidRDefault="009329DD" w:rsidP="009329DD">
      <w:pPr>
        <w:pStyle w:val="Paragraphedeliste"/>
        <w:spacing w:line="360" w:lineRule="auto"/>
        <w:ind w:left="1425" w:hanging="999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dans le tableau. </w:t>
      </w:r>
    </w:p>
    <w:p w:rsidR="004B0719" w:rsidRDefault="004B0719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372937" w:rsidRDefault="00372937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372937" w:rsidRDefault="00372937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372937" w:rsidRDefault="00372937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372937" w:rsidRDefault="00753A03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pict>
          <v:shape id="_x0000_s1083" type="#_x0000_t48" style="position:absolute;left:0;text-align:left;margin-left:151.15pt;margin-top:17.65pt;width:31.5pt;height:30.75pt;z-index:251716608" adj="-22629,37405,-13269,6322,-4114,6322,-11314,1264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EE680E" w:rsidRPr="006E3F7D" w:rsidRDefault="00EE680E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6E3F7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clé</w:t>
                  </w:r>
                  <w:proofErr w:type="gramEnd"/>
                </w:p>
              </w:txbxContent>
            </v:textbox>
            <o:callout v:ext="edit" minusy="t"/>
          </v:shape>
        </w:pict>
      </w:r>
    </w:p>
    <w:p w:rsidR="009329DD" w:rsidRDefault="009329DD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 </w:t>
      </w:r>
      <w:r w:rsidR="006E3F7D"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1</w:t>
      </w:r>
      <w:r w:rsidRPr="00760FA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</w:t>
      </w:r>
    </w:p>
    <w:p w:rsidR="009329DD" w:rsidRDefault="00202C9D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4371975" cy="1809750"/>
            <wp:effectExtent l="19050" t="0" r="9525" b="0"/>
            <wp:docPr id="1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C9D" w:rsidRDefault="00202C9D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E3F7D" w:rsidRDefault="00753A03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81" type="#_x0000_t202" style="position:absolute;left:0;text-align:left;margin-left:4.15pt;margin-top:-7.1pt;width:77.25pt;height:26.25pt;z-index:251714560" fillcolor="#92cddc [1944]" strokecolor="#4bacc6 [3208]" strokeweight="1pt">
            <v:fill color2="#4bacc6 [3208]" focusposition="1" focussize="" focus="50%" type="gradient"/>
            <v:shadow on="t" type="perspective" color="#205867 [1608]" offset="1pt" offset2="-3pt"/>
            <v:textbox style="mso-next-textbox:#_x0000_s1081">
              <w:txbxContent>
                <w:p w:rsidR="00EE680E" w:rsidRDefault="00EE680E" w:rsidP="006E3F7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6E3F7D"/>
              </w:txbxContent>
            </v:textbox>
          </v:shape>
        </w:pict>
      </w:r>
    </w:p>
    <w:p w:rsidR="00202C9D" w:rsidRDefault="00202C9D" w:rsidP="006E3F7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u w:val="single"/>
          <w:lang w:eastAsia="fr-FR"/>
        </w:rPr>
        <w:drawing>
          <wp:inline distT="0" distB="0" distL="0" distR="0">
            <wp:extent cx="847725" cy="381000"/>
            <wp:effectExtent l="1905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C9D" w:rsidRDefault="00202C9D" w:rsidP="006E3F7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</w:p>
    <w:p w:rsidR="006E3F7D" w:rsidRDefault="006E3F7D" w:rsidP="006E3F7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 2</w:t>
      </w:r>
      <w:r w:rsidRPr="00760FA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</w:t>
      </w:r>
    </w:p>
    <w:p w:rsidR="006E3F7D" w:rsidRDefault="00753A03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82" type="#_x0000_t202" style="position:absolute;left:0;text-align:left;margin-left:4.15pt;margin-top:168.45pt;width:77.25pt;height:26.25pt;z-index:251715584" fillcolor="#c2d69b [1942]" strokecolor="#9bbb59 [3206]" strokeweight="1pt">
            <v:fill color2="#9bbb59 [3206]" focusposition="1" focussize="" focus="50%" type="gradient"/>
            <v:shadow on="t" type="perspective" color="#4e6128 [1606]" offset="1pt" offset2="-3pt"/>
            <v:textbox style="mso-next-textbox:#_x0000_s1082">
              <w:txbxContent>
                <w:p w:rsidR="00EE680E" w:rsidRDefault="00EE680E" w:rsidP="006E3F7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6E3F7D"/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84" type="#_x0000_t48" style="position:absolute;left:0;text-align:left;margin-left:189.4pt;margin-top:44.7pt;width:192pt;height:39.75pt;z-index:251717632" adj="-3122,-815,-1890,4891,-675,4891,-3122,-815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EE680E" w:rsidRPr="006E3F7D" w:rsidRDefault="00EE680E" w:rsidP="006E3F7D">
                  <w:pPr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6E3F7D">
                    <w:rPr>
                      <w:rFonts w:asciiTheme="majorBidi" w:hAnsiTheme="majorBidi" w:cstheme="majorBidi"/>
                      <w:sz w:val="24"/>
                      <w:szCs w:val="24"/>
                    </w:rPr>
                    <w:t>Le tableau « a » ne contient pas la clé :’</w:t>
                  </w:r>
                  <w:proofErr w:type="spellStart"/>
                  <w:r w:rsidRPr="006E3F7D">
                    <w:rPr>
                      <w:rFonts w:asciiTheme="majorBidi" w:hAnsiTheme="majorBidi" w:cstheme="majorBidi"/>
                      <w:sz w:val="24"/>
                      <w:szCs w:val="24"/>
                    </w:rPr>
                    <w:t>maruti</w:t>
                  </w:r>
                  <w:proofErr w:type="spellEnd"/>
                  <w:r w:rsidRPr="006E3F7D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’ </w:t>
                  </w:r>
                </w:p>
              </w:txbxContent>
            </v:textbox>
          </v:shape>
        </w:pict>
      </w:r>
      <w:r w:rsidR="00202C9D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4343400" cy="1809750"/>
            <wp:effectExtent l="19050" t="0" r="0" b="0"/>
            <wp:docPr id="21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F7D" w:rsidRDefault="006E3F7D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E3F7D" w:rsidRDefault="006E3F7D" w:rsidP="009329DD">
      <w:pPr>
        <w:spacing w:line="360" w:lineRule="auto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</w:pPr>
    </w:p>
    <w:p w:rsidR="00202C9D" w:rsidRDefault="00202C9D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1266825" cy="276225"/>
            <wp:effectExtent l="19050" t="0" r="9525" b="0"/>
            <wp:docPr id="22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937" w:rsidRDefault="00372937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372937" w:rsidRDefault="00372937" w:rsidP="009329D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329DD" w:rsidRDefault="009329DD" w:rsidP="009329DD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972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Vérifier si une valeur existe</w:t>
      </w:r>
    </w:p>
    <w:p w:rsidR="006441D5" w:rsidRPr="006441D5" w:rsidRDefault="00753A03" w:rsidP="006441D5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noProof/>
          <w:lang w:eastAsia="fr-FR"/>
        </w:rPr>
        <w:pict>
          <v:shape id="_x0000_s1085" type="#_x0000_t63" style="position:absolute;left:0;text-align:left;margin-left:33.4pt;margin-top:26.7pt;width:423pt;height:33pt;z-index:251719680" adj="940" fillcolor="#666 [1936]" strokecolor="#666 [1936]" strokeweight="1pt">
            <v:fill color2="#ccc [656]" angle="-45" focusposition="1" focussize="" focus="-50%" type="gradient"/>
            <v:shadow on="t" type="perspective" color="#7f7f7f [1601]" opacity=".5" offset="1pt" offset2="-3pt"/>
            <v:textbox style="mso-next-textbox:#_x0000_s1085">
              <w:txbxContent>
                <w:p w:rsidR="00EE680E" w:rsidRDefault="00EE680E" w:rsidP="006441D5">
                  <w:pPr>
                    <w:spacing w:line="360" w:lineRule="auto"/>
                    <w:ind w:left="360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997226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Syntaxe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 :   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in_array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(clé, $nom du tableau)</w:t>
                  </w:r>
                </w:p>
                <w:p w:rsidR="00EE680E" w:rsidRDefault="00EE680E" w:rsidP="006441D5"/>
              </w:txbxContent>
            </v:textbox>
          </v:shape>
        </w:pict>
      </w:r>
      <w:r w:rsidR="006441D5" w:rsidRPr="006441D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fonction utilisée : </w:t>
      </w:r>
      <w:r w:rsidR="006441D5" w:rsidRPr="006441D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in_array</w:t>
      </w:r>
    </w:p>
    <w:p w:rsidR="006441D5" w:rsidRPr="006441D5" w:rsidRDefault="006441D5" w:rsidP="006441D5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441D5" w:rsidRPr="006441D5" w:rsidRDefault="006441D5" w:rsidP="006441D5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441D5" w:rsidRPr="006441D5" w:rsidRDefault="006441D5" w:rsidP="006441D5">
      <w:pPr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441D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Cette fonction est utilisée pour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indiquer si une valeur appartient à un </w:t>
      </w:r>
      <w:r w:rsidRPr="006441D5">
        <w:rPr>
          <w:rFonts w:asciiTheme="majorBidi" w:hAnsiTheme="majorBidi" w:cstheme="majorBidi"/>
          <w:color w:val="000000" w:themeColor="text1"/>
          <w:sz w:val="24"/>
          <w:szCs w:val="24"/>
        </w:rPr>
        <w:t>tableau.</w:t>
      </w:r>
    </w:p>
    <w:p w:rsidR="0028391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441D5" w:rsidRDefault="00202C9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Exemple1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</w:t>
      </w:r>
    </w:p>
    <w:p w:rsidR="00202C9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2676525" cy="2133600"/>
            <wp:effectExtent l="1905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91D" w:rsidRDefault="00753A03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86" type="#_x0000_t202" style="position:absolute;left:0;text-align:left;margin-left:4.9pt;margin-top:1.55pt;width:77.25pt;height:26.25pt;z-index:25172070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86">
              <w:txbxContent>
                <w:p w:rsidR="00EE680E" w:rsidRDefault="00EE680E" w:rsidP="0028391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28391D"/>
              </w:txbxContent>
            </v:textbox>
          </v:shape>
        </w:pict>
      </w:r>
    </w:p>
    <w:p w:rsidR="0028391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1181100" cy="323850"/>
            <wp:effectExtent l="1905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91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8391D" w:rsidRDefault="0028391D" w:rsidP="0028391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Exemple2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</w:t>
      </w:r>
    </w:p>
    <w:p w:rsidR="0028391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lastRenderedPageBreak/>
        <w:drawing>
          <wp:inline distT="0" distB="0" distL="0" distR="0">
            <wp:extent cx="2600325" cy="1895475"/>
            <wp:effectExtent l="19050" t="0" r="952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937" w:rsidRDefault="00753A03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87" type="#_x0000_t202" style="position:absolute;left:0;text-align:left;margin-left:7.15pt;margin-top:.4pt;width:77.25pt;height:26.25pt;z-index:25172172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87">
              <w:txbxContent>
                <w:p w:rsidR="00EE680E" w:rsidRDefault="00EE680E" w:rsidP="0028391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28391D"/>
              </w:txbxContent>
            </v:textbox>
          </v:shape>
        </w:pict>
      </w:r>
    </w:p>
    <w:p w:rsidR="0028391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8391D" w:rsidRDefault="0028391D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1447800" cy="304800"/>
            <wp:effectExtent l="1905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937" w:rsidRDefault="00372937" w:rsidP="006441D5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9329DD" w:rsidRPr="00997226" w:rsidRDefault="009329DD" w:rsidP="009329DD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972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Récupérer une clé d’une valeur</w:t>
      </w:r>
    </w:p>
    <w:p w:rsidR="009329DD" w:rsidRPr="00997226" w:rsidRDefault="009329DD" w:rsidP="009329D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972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</w:t>
      </w:r>
    </w:p>
    <w:p w:rsidR="0028391D" w:rsidRPr="006441D5" w:rsidRDefault="00753A03" w:rsidP="0028391D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noProof/>
          <w:lang w:eastAsia="fr-FR"/>
        </w:rPr>
        <w:pict>
          <v:shape id="_x0000_s1088" type="#_x0000_t63" style="position:absolute;left:0;text-align:left;margin-left:33.4pt;margin-top:26.7pt;width:423pt;height:33pt;z-index:251723776" adj="940" fillcolor="#666 [1936]" strokecolor="#666 [1936]" strokeweight="1pt">
            <v:fill color2="#ccc [656]" angle="-45" focusposition="1" focussize="" focus="-50%" type="gradient"/>
            <v:shadow on="t" type="perspective" color="#7f7f7f [1601]" opacity=".5" offset="1pt" offset2="-3pt"/>
            <v:textbox style="mso-next-textbox:#_x0000_s1088">
              <w:txbxContent>
                <w:p w:rsidR="00EE680E" w:rsidRDefault="00EE680E" w:rsidP="0028391D">
                  <w:pPr>
                    <w:spacing w:line="360" w:lineRule="auto"/>
                    <w:ind w:left="360"/>
                    <w:jc w:val="both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997226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u w:val="single"/>
                    </w:rPr>
                    <w:t>Syntaxe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 :   </w:t>
                  </w:r>
                  <w:proofErr w:type="spellStart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>array_search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($valeur, $nom du tableau)</w:t>
                  </w:r>
                </w:p>
                <w:p w:rsidR="00EE680E" w:rsidRDefault="00EE680E" w:rsidP="0028391D"/>
              </w:txbxContent>
            </v:textbox>
          </v:shape>
        </w:pict>
      </w:r>
      <w:r w:rsidR="0028391D" w:rsidRPr="006441D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fonction utilisée : </w:t>
      </w:r>
      <w:r w:rsidR="0028391D" w:rsidRPr="006441D5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array</w:t>
      </w:r>
      <w:r w:rsid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_search</w:t>
      </w:r>
    </w:p>
    <w:p w:rsidR="0028391D" w:rsidRPr="006441D5" w:rsidRDefault="0028391D" w:rsidP="0028391D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8391D" w:rsidRPr="006441D5" w:rsidRDefault="0028391D" w:rsidP="0028391D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8391D" w:rsidRDefault="0028391D" w:rsidP="0028391D">
      <w:pPr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441D5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Cette fonction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permet de rechercher une valeur ($valeur) dans un tableau et retourne, en cas de succès, l’indice ou la position de l’élément trouvé.</w:t>
      </w:r>
    </w:p>
    <w:p w:rsidR="0028391D" w:rsidRDefault="0028391D" w:rsidP="0028391D">
      <w:pPr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Principe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</w:p>
    <w:p w:rsidR="0028391D" w:rsidRPr="00A01BFE" w:rsidRDefault="0028391D" w:rsidP="00A01BFE">
      <w:pPr>
        <w:pStyle w:val="Paragraphedeliste"/>
        <w:numPr>
          <w:ilvl w:val="3"/>
          <w:numId w:val="14"/>
        </w:numPr>
        <w:spacing w:line="360" w:lineRule="auto"/>
        <w:ind w:left="1276" w:hanging="283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01BF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Si elle a trouvé la valeur, la fonction </w:t>
      </w:r>
      <w:r w:rsidRPr="00A01BF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array_search</w:t>
      </w:r>
      <w:r w:rsidR="00A01BF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A01BFE">
        <w:rPr>
          <w:rFonts w:asciiTheme="majorBidi" w:hAnsiTheme="majorBidi" w:cstheme="majorBidi"/>
          <w:color w:val="000000" w:themeColor="text1"/>
          <w:sz w:val="24"/>
          <w:szCs w:val="24"/>
        </w:rPr>
        <w:t>renvoie la clé correspondante ( c'est-à-dire le numéro si c’est un tableau numéroté ou le nom de la clé si c’est un tableau associatif).</w:t>
      </w:r>
    </w:p>
    <w:p w:rsidR="0028391D" w:rsidRPr="0028391D" w:rsidRDefault="00A01BFE" w:rsidP="00A01BFE">
      <w:pPr>
        <w:pStyle w:val="Paragraphedeliste"/>
        <w:numPr>
          <w:ilvl w:val="0"/>
          <w:numId w:val="14"/>
        </w:numPr>
        <w:spacing w:line="360" w:lineRule="auto"/>
        <w:ind w:left="1276" w:hanging="283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Si elle n’a pas trouvé la valeur, </w:t>
      </w:r>
      <w:r w:rsidRPr="00A01BF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fonction </w:t>
      </w:r>
      <w:r w:rsidRPr="00A01BF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array_search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renvoie false.</w:t>
      </w:r>
    </w:p>
    <w:p w:rsidR="0028391D" w:rsidRDefault="0028391D" w:rsidP="0028391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1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</w:t>
      </w:r>
      <w:r w:rsidR="00A01BF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cas tableau numéroté </w:t>
      </w:r>
    </w:p>
    <w:p w:rsidR="0028391D" w:rsidRDefault="00A01BFE" w:rsidP="0028391D">
      <w:pPr>
        <w:spacing w:line="360" w:lineRule="auto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</w:pPr>
      <w:r w:rsidRPr="00A01BFE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lastRenderedPageBreak/>
        <w:t xml:space="preserve"> </w:t>
      </w: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5229225" cy="1285875"/>
            <wp:effectExtent l="19050" t="0" r="9525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t xml:space="preserve"> </w:t>
      </w:r>
    </w:p>
    <w:p w:rsidR="00372937" w:rsidRDefault="00372937" w:rsidP="0028391D">
      <w:pPr>
        <w:spacing w:line="360" w:lineRule="auto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</w:pPr>
    </w:p>
    <w:p w:rsidR="00372937" w:rsidRDefault="00372937" w:rsidP="0028391D">
      <w:pPr>
        <w:spacing w:line="360" w:lineRule="auto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</w:pPr>
    </w:p>
    <w:p w:rsidR="00372937" w:rsidRDefault="00372937" w:rsidP="0028391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28391D" w:rsidRDefault="00753A03" w:rsidP="0028391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pict>
          <v:shape id="_x0000_s1089" type="#_x0000_t202" style="position:absolute;left:0;text-align:left;margin-left:3.4pt;margin-top:.95pt;width:77.25pt;height:26.25pt;z-index:25172582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89">
              <w:txbxContent>
                <w:p w:rsidR="00EE680E" w:rsidRDefault="00EE680E" w:rsidP="0028391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28391D"/>
              </w:txbxContent>
            </v:textbox>
          </v:shape>
        </w:pict>
      </w:r>
    </w:p>
    <w:p w:rsidR="0028391D" w:rsidRDefault="00A01BFE" w:rsidP="0028391D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2419350" cy="390525"/>
            <wp:effectExtent l="1905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80E" w:rsidRDefault="00EE680E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u w:val="single"/>
          <w:lang w:eastAsia="fr-FR"/>
        </w:rPr>
        <w:drawing>
          <wp:anchor distT="0" distB="0" distL="114300" distR="114300" simplePos="0" relativeHeight="251726848" behindDoc="1" locked="0" layoutInCell="1" allowOverlap="1">
            <wp:simplePos x="0" y="0"/>
            <wp:positionH relativeFrom="column">
              <wp:posOffset>-128270</wp:posOffset>
            </wp:positionH>
            <wp:positionV relativeFrom="paragraph">
              <wp:posOffset>283845</wp:posOffset>
            </wp:positionV>
            <wp:extent cx="5648325" cy="1295400"/>
            <wp:effectExtent l="19050" t="0" r="9525" b="0"/>
            <wp:wrapTight wrapText="bothSides">
              <wp:wrapPolygon edited="0">
                <wp:start x="-73" y="0"/>
                <wp:lineTo x="-73" y="21282"/>
                <wp:lineTo x="21636" y="21282"/>
                <wp:lineTo x="21636" y="0"/>
                <wp:lineTo x="-73" y="0"/>
              </wp:wrapPolygon>
            </wp:wrapTight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391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2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: cas tableau associatif</w:t>
      </w:r>
    </w:p>
    <w:p w:rsidR="00CC0CB2" w:rsidRPr="00706697" w:rsidRDefault="00CC0CB2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B866EA" w:rsidRPr="00706697" w:rsidRDefault="00B866EA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</w:p>
    <w:p w:rsidR="00EE680E" w:rsidRDefault="00EE680E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00"/>
        </w:rPr>
      </w:pPr>
    </w:p>
    <w:p w:rsidR="00EE680E" w:rsidRDefault="00753A03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00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90" type="#_x0000_t202" style="position:absolute;left:0;text-align:left;margin-left:-440.95pt;margin-top:17.5pt;width:77.25pt;height:26.25pt;z-index:25172787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90">
              <w:txbxContent>
                <w:p w:rsidR="00EE680E" w:rsidRDefault="00EE680E" w:rsidP="00EE680E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EE680E" w:rsidRDefault="00EE680E" w:rsidP="00EE680E"/>
              </w:txbxContent>
            </v:textbox>
          </v:shape>
        </w:pict>
      </w:r>
    </w:p>
    <w:p w:rsidR="00EE680E" w:rsidRDefault="0037293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00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299085</wp:posOffset>
            </wp:positionV>
            <wp:extent cx="2762250" cy="295275"/>
            <wp:effectExtent l="19050" t="0" r="0" b="0"/>
            <wp:wrapTight wrapText="bothSides">
              <wp:wrapPolygon edited="0">
                <wp:start x="-149" y="0"/>
                <wp:lineTo x="-149" y="20903"/>
                <wp:lineTo x="21600" y="20903"/>
                <wp:lineTo x="21600" y="0"/>
                <wp:lineTo x="-149" y="0"/>
              </wp:wrapPolygon>
            </wp:wrapTight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937" w:rsidRDefault="0037293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00"/>
        </w:rPr>
      </w:pPr>
    </w:p>
    <w:p w:rsidR="00372937" w:rsidRDefault="00372937" w:rsidP="00706697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shd w:val="clear" w:color="auto" w:fill="FFFF00"/>
        </w:rPr>
      </w:pPr>
    </w:p>
    <w:p w:rsidR="00EE680E" w:rsidRPr="001C1B7C" w:rsidRDefault="00EE680E" w:rsidP="001C1B7C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C1B7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Quelques fonctions</w:t>
      </w:r>
      <w:r w:rsidRPr="001C1B7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</w:p>
    <w:tbl>
      <w:tblPr>
        <w:tblStyle w:val="Grilledutableau"/>
        <w:tblW w:w="10173" w:type="dxa"/>
        <w:tblLook w:val="04A0" w:firstRow="1" w:lastRow="0" w:firstColumn="1" w:lastColumn="0" w:noHBand="0" w:noVBand="1"/>
      </w:tblPr>
      <w:tblGrid>
        <w:gridCol w:w="3085"/>
        <w:gridCol w:w="7088"/>
      </w:tblGrid>
      <w:tr w:rsidR="00EE680E" w:rsidTr="001C1B7C">
        <w:tc>
          <w:tcPr>
            <w:tcW w:w="3085" w:type="dxa"/>
            <w:shd w:val="clear" w:color="auto" w:fill="F2DBDB" w:themeFill="accent2" w:themeFillTint="33"/>
          </w:tcPr>
          <w:p w:rsidR="00EE680E" w:rsidRDefault="00EE680E" w:rsidP="00EE680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Fonction</w:t>
            </w:r>
          </w:p>
        </w:tc>
        <w:tc>
          <w:tcPr>
            <w:tcW w:w="7088" w:type="dxa"/>
            <w:shd w:val="clear" w:color="auto" w:fill="F2DBDB" w:themeFill="accent2" w:themeFillTint="33"/>
          </w:tcPr>
          <w:p w:rsidR="00EE680E" w:rsidRDefault="00EE680E" w:rsidP="00EE680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E680E" w:rsidTr="001C1B7C">
        <w:trPr>
          <w:trHeight w:val="511"/>
        </w:trPr>
        <w:tc>
          <w:tcPr>
            <w:tcW w:w="3085" w:type="dxa"/>
          </w:tcPr>
          <w:p w:rsidR="00EE680E" w:rsidRDefault="00EE680E" w:rsidP="00EE680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array_count_values($tab)</w:t>
            </w:r>
            <w:r w:rsidRPr="00EE680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088" w:type="dxa"/>
          </w:tcPr>
          <w:p w:rsidR="00EE680E" w:rsidRDefault="00EE680E" w:rsidP="00EE680E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retourne un tableau contenant les valeurs du tableau </w:t>
            </w: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$tab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E680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comme clés et leurs fréquence comme valeur (utile pour évaluer les redondances)</w:t>
            </w:r>
          </w:p>
        </w:tc>
      </w:tr>
      <w:tr w:rsidR="00EE680E" w:rsidTr="001C1B7C">
        <w:tc>
          <w:tcPr>
            <w:tcW w:w="3085" w:type="dxa"/>
          </w:tcPr>
          <w:p w:rsidR="00EE680E" w:rsidRDefault="00EE680E" w:rsidP="00EE680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array_keys($tab)</w:t>
            </w:r>
          </w:p>
        </w:tc>
        <w:tc>
          <w:tcPr>
            <w:tcW w:w="7088" w:type="dxa"/>
          </w:tcPr>
          <w:p w:rsidR="00EE680E" w:rsidRDefault="00EE680E" w:rsidP="00EE680E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retourne un tableau contenant les clés du tableau associatif </w:t>
            </w: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$tab</w:t>
            </w:r>
          </w:p>
        </w:tc>
      </w:tr>
      <w:tr w:rsidR="00EE680E" w:rsidTr="001C1B7C">
        <w:tc>
          <w:tcPr>
            <w:tcW w:w="3085" w:type="dxa"/>
          </w:tcPr>
          <w:p w:rsidR="00EE680E" w:rsidRDefault="00EE680E" w:rsidP="00EE680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>array_values($tab)</w:t>
            </w:r>
          </w:p>
        </w:tc>
        <w:tc>
          <w:tcPr>
            <w:tcW w:w="7088" w:type="dxa"/>
          </w:tcPr>
          <w:p w:rsidR="00EE680E" w:rsidRDefault="00EE680E" w:rsidP="00EE680E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retourne un tableau contenant les valeurs du tableau associatif </w:t>
            </w: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$tab</w:t>
            </w:r>
          </w:p>
        </w:tc>
      </w:tr>
      <w:tr w:rsidR="00EE680E" w:rsidTr="001C1B7C">
        <w:tc>
          <w:tcPr>
            <w:tcW w:w="3085" w:type="dxa"/>
          </w:tcPr>
          <w:p w:rsidR="00EE680E" w:rsidRDefault="00EE680E" w:rsidP="00EE680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array_search($val,$tab)</w:t>
            </w:r>
          </w:p>
        </w:tc>
        <w:tc>
          <w:tcPr>
            <w:tcW w:w="7088" w:type="dxa"/>
          </w:tcPr>
          <w:p w:rsidR="00EE680E" w:rsidRDefault="00EE680E" w:rsidP="00EE680E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EE680E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retourne la clé associée à la valeur </w:t>
            </w:r>
            <w:r w:rsidRPr="00EE680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$val</w:t>
            </w:r>
          </w:p>
        </w:tc>
      </w:tr>
    </w:tbl>
    <w:p w:rsidR="00EE680E" w:rsidRDefault="00EE680E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31B21" w:rsidRDefault="00631B21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31B21" w:rsidRDefault="00631B21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31B21" w:rsidRDefault="00631B21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31B21" w:rsidRDefault="00631B21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31B21" w:rsidRPr="008B663F" w:rsidRDefault="00631B21" w:rsidP="00EE680E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1C1B7C" w:rsidRPr="001C1B7C" w:rsidRDefault="001C1B7C" w:rsidP="001C1B7C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C1B7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Quelques fonctions alternatives pour le parcours de tableaux (normaux ou associatifs) </w:t>
      </w:r>
      <w:r w:rsidRPr="001C1B7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</w:p>
    <w:tbl>
      <w:tblPr>
        <w:tblStyle w:val="Grilledutableau"/>
        <w:tblW w:w="0" w:type="auto"/>
        <w:tblInd w:w="591" w:type="dxa"/>
        <w:tblLook w:val="04A0" w:firstRow="1" w:lastRow="0" w:firstColumn="1" w:lastColumn="0" w:noHBand="0" w:noVBand="1"/>
      </w:tblPr>
      <w:tblGrid>
        <w:gridCol w:w="1809"/>
        <w:gridCol w:w="6096"/>
      </w:tblGrid>
      <w:tr w:rsidR="001C1B7C" w:rsidTr="001C1B7C">
        <w:tc>
          <w:tcPr>
            <w:tcW w:w="1809" w:type="dxa"/>
            <w:shd w:val="clear" w:color="auto" w:fill="76923C" w:themeFill="accent3" w:themeFillShade="BF"/>
          </w:tcPr>
          <w:p w:rsidR="001C1B7C" w:rsidRDefault="001C1B7C" w:rsidP="0027459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Fonction</w:t>
            </w:r>
          </w:p>
        </w:tc>
        <w:tc>
          <w:tcPr>
            <w:tcW w:w="6096" w:type="dxa"/>
            <w:shd w:val="clear" w:color="auto" w:fill="76923C" w:themeFill="accent3" w:themeFillShade="BF"/>
          </w:tcPr>
          <w:p w:rsidR="001C1B7C" w:rsidRDefault="001C1B7C" w:rsidP="0027459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1C1B7C" w:rsidTr="001C1B7C">
        <w:tc>
          <w:tcPr>
            <w:tcW w:w="1809" w:type="dxa"/>
          </w:tcPr>
          <w:p w:rsidR="001C1B7C" w:rsidRDefault="001C1B7C" w:rsidP="001C1B7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reset($tab)</w:t>
            </w:r>
          </w:p>
        </w:tc>
        <w:tc>
          <w:tcPr>
            <w:tcW w:w="6096" w:type="dxa"/>
          </w:tcPr>
          <w:p w:rsidR="001C1B7C" w:rsidRDefault="001C1B7C" w:rsidP="001C1B7C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place le pointeur sur le premier élément</w:t>
            </w:r>
          </w:p>
        </w:tc>
      </w:tr>
      <w:tr w:rsidR="001C1B7C" w:rsidTr="001C1B7C">
        <w:tc>
          <w:tcPr>
            <w:tcW w:w="1809" w:type="dxa"/>
          </w:tcPr>
          <w:p w:rsidR="001C1B7C" w:rsidRDefault="001C1B7C" w:rsidP="001C1B7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current($tab)</w:t>
            </w:r>
          </w:p>
        </w:tc>
        <w:tc>
          <w:tcPr>
            <w:tcW w:w="6096" w:type="dxa"/>
          </w:tcPr>
          <w:p w:rsidR="001C1B7C" w:rsidRDefault="001C1B7C" w:rsidP="001C1B7C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retourne la valeur de l’élément courant</w:t>
            </w:r>
          </w:p>
        </w:tc>
      </w:tr>
      <w:tr w:rsidR="001C1B7C" w:rsidTr="001C1B7C">
        <w:tc>
          <w:tcPr>
            <w:tcW w:w="1809" w:type="dxa"/>
          </w:tcPr>
          <w:p w:rsidR="001C1B7C" w:rsidRDefault="001C1B7C" w:rsidP="001C1B7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next($tab)</w:t>
            </w:r>
          </w:p>
        </w:tc>
        <w:tc>
          <w:tcPr>
            <w:tcW w:w="6096" w:type="dxa"/>
          </w:tcPr>
          <w:p w:rsidR="001C1B7C" w:rsidRDefault="001C1B7C" w:rsidP="001C1B7C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place le pointeur sur l’élément suivant</w:t>
            </w:r>
          </w:p>
        </w:tc>
      </w:tr>
      <w:tr w:rsidR="001C1B7C" w:rsidTr="001C1B7C">
        <w:tc>
          <w:tcPr>
            <w:tcW w:w="1809" w:type="dxa"/>
          </w:tcPr>
          <w:p w:rsidR="001C1B7C" w:rsidRDefault="001C1B7C" w:rsidP="001C1B7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prev($tab)</w:t>
            </w:r>
          </w:p>
        </w:tc>
        <w:tc>
          <w:tcPr>
            <w:tcW w:w="6096" w:type="dxa"/>
          </w:tcPr>
          <w:p w:rsidR="001C1B7C" w:rsidRDefault="001C1B7C" w:rsidP="001C1B7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place le pointeur sur l’élément précédant</w:t>
            </w:r>
          </w:p>
        </w:tc>
      </w:tr>
      <w:tr w:rsidR="001C1B7C" w:rsidTr="001C1B7C">
        <w:tc>
          <w:tcPr>
            <w:tcW w:w="1809" w:type="dxa"/>
          </w:tcPr>
          <w:p w:rsidR="001C1B7C" w:rsidRPr="001C1B7C" w:rsidRDefault="001C1B7C" w:rsidP="001C1B7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each($tab)</w:t>
            </w:r>
          </w:p>
        </w:tc>
        <w:tc>
          <w:tcPr>
            <w:tcW w:w="6096" w:type="dxa"/>
          </w:tcPr>
          <w:p w:rsidR="001C1B7C" w:rsidRDefault="001C1B7C" w:rsidP="001C1B7C">
            <w:pPr>
              <w:spacing w:after="200"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C1B7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retourne la paire clé/valeur courante et avance le pointeur</w:t>
            </w:r>
          </w:p>
        </w:tc>
      </w:tr>
    </w:tbl>
    <w:p w:rsidR="001C1B7C" w:rsidRDefault="001C1B7C" w:rsidP="001C1B7C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1C1B7C" w:rsidRPr="001C1B7C" w:rsidRDefault="001C1B7C" w:rsidP="001C1B7C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C1B7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Exemple</w:t>
      </w:r>
      <w:r w:rsidRPr="001C1B7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:</w:t>
      </w:r>
    </w:p>
    <w:p w:rsidR="00793CED" w:rsidRDefault="00753A03" w:rsidP="001C1B7C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pict>
          <v:shape id="_x0000_s1091" type="#_x0000_t202" style="position:absolute;left:0;text-align:left;margin-left:.8pt;margin-top:253.2pt;width:77.25pt;height:26.25pt;z-index:25172992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91">
              <w:txbxContent>
                <w:p w:rsidR="00793CED" w:rsidRDefault="00793CED" w:rsidP="00793CED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793CED" w:rsidRDefault="00793CED" w:rsidP="00793CED"/>
              </w:txbxContent>
            </v:textbox>
          </v:shape>
        </w:pict>
      </w:r>
      <w:r w:rsidR="00793CED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5750259" cy="3009900"/>
            <wp:effectExtent l="19050" t="0" r="2841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5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CED" w:rsidRDefault="00793CED" w:rsidP="001C1B7C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793CED" w:rsidRDefault="00793CED" w:rsidP="001C1B7C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314325" cy="1019175"/>
            <wp:effectExtent l="19050" t="0" r="9525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B21" w:rsidRDefault="00631B21" w:rsidP="001C1B7C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E680E" w:rsidRPr="00F24AE2" w:rsidRDefault="00EE680E" w:rsidP="00EE680E">
      <w:pPr>
        <w:pStyle w:val="Paragraphedeliste"/>
        <w:numPr>
          <w:ilvl w:val="0"/>
          <w:numId w:val="4"/>
        </w:numPr>
        <w:spacing w:line="360" w:lineRule="auto"/>
        <w:ind w:left="284" w:hanging="284"/>
        <w:jc w:val="both"/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</w:pPr>
      <w:r w:rsidRPr="00F24AE2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 xml:space="preserve">Les tableaux </w:t>
      </w:r>
      <w:r w:rsidR="00E63B26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multidimensionnels</w:t>
      </w:r>
      <w:r w:rsidRPr="00F24AE2">
        <w:rPr>
          <w:rFonts w:asciiTheme="majorBidi" w:hAnsiTheme="majorBidi" w:cstheme="majorBidi"/>
          <w:b/>
          <w:bCs/>
          <w:color w:val="1F497D" w:themeColor="text2"/>
          <w:sz w:val="24"/>
          <w:szCs w:val="24"/>
        </w:rPr>
        <w:t> :</w:t>
      </w:r>
    </w:p>
    <w:p w:rsidR="00B866EA" w:rsidRPr="00706697" w:rsidRDefault="00B866EA" w:rsidP="00E63B26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Un tableau peut stocker en mémoire d’autres tableaux qui eux même peuvent stocker aussi des tableaux.Il est donc possible de créer des tableaux à plusieurs dim</w:t>
      </w:r>
      <w:r w:rsidR="00E63B26">
        <w:rPr>
          <w:rFonts w:asciiTheme="majorBidi" w:hAnsiTheme="majorBidi" w:cstheme="majorBidi"/>
          <w:sz w:val="24"/>
          <w:szCs w:val="24"/>
        </w:rPr>
        <w:t>e</w:t>
      </w:r>
      <w:r w:rsidRPr="00706697">
        <w:rPr>
          <w:rFonts w:asciiTheme="majorBidi" w:hAnsiTheme="majorBidi" w:cstheme="majorBidi"/>
          <w:sz w:val="24"/>
          <w:szCs w:val="24"/>
        </w:rPr>
        <w:t>nsions.</w:t>
      </w:r>
    </w:p>
    <w:p w:rsidR="00B866EA" w:rsidRPr="00706697" w:rsidRDefault="00B866EA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06697">
        <w:rPr>
          <w:rFonts w:asciiTheme="majorBidi" w:hAnsiTheme="majorBidi" w:cstheme="majorBidi"/>
          <w:b/>
          <w:bCs/>
          <w:sz w:val="24"/>
          <w:szCs w:val="24"/>
        </w:rPr>
        <w:t>C’est ce type de tableau qui est retourné par exemple, lors de la lecture d’enregistrement dans une base de données.</w:t>
      </w:r>
    </w:p>
    <w:tbl>
      <w:tblPr>
        <w:tblStyle w:val="Grilledutableau"/>
        <w:tblW w:w="0" w:type="auto"/>
        <w:tblInd w:w="1103" w:type="dxa"/>
        <w:tblLook w:val="04A0" w:firstRow="1" w:lastRow="0" w:firstColumn="1" w:lastColumn="0" w:noHBand="0" w:noVBand="1"/>
      </w:tblPr>
      <w:tblGrid>
        <w:gridCol w:w="817"/>
        <w:gridCol w:w="2299"/>
      </w:tblGrid>
      <w:tr w:rsidR="00B866EA" w:rsidRPr="00706697" w:rsidTr="00E63B26">
        <w:tc>
          <w:tcPr>
            <w:tcW w:w="817" w:type="dxa"/>
            <w:shd w:val="clear" w:color="auto" w:fill="FDE9D9" w:themeFill="accent6" w:themeFillTint="33"/>
          </w:tcPr>
          <w:p w:rsidR="00B866EA" w:rsidRPr="00E63B26" w:rsidRDefault="00B866EA" w:rsidP="00E63B2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63B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clé</w:t>
            </w:r>
          </w:p>
        </w:tc>
        <w:tc>
          <w:tcPr>
            <w:tcW w:w="2299" w:type="dxa"/>
            <w:shd w:val="clear" w:color="auto" w:fill="FDE9D9" w:themeFill="accent6" w:themeFillTint="33"/>
          </w:tcPr>
          <w:p w:rsidR="00B866EA" w:rsidRPr="00E63B26" w:rsidRDefault="00B866EA" w:rsidP="00E63B2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63B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</w:t>
            </w:r>
          </w:p>
        </w:tc>
      </w:tr>
      <w:tr w:rsidR="00B866EA" w:rsidRPr="00706697" w:rsidTr="00E63B26">
        <w:tc>
          <w:tcPr>
            <w:tcW w:w="817" w:type="dxa"/>
          </w:tcPr>
          <w:p w:rsidR="00B866EA" w:rsidRPr="00706697" w:rsidRDefault="00B866EA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2299" w:type="dxa"/>
          </w:tcPr>
          <w:p w:rsidR="00B866EA" w:rsidRPr="00706697" w:rsidRDefault="00B866EA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["nihel"],35,160]</w:t>
            </w:r>
          </w:p>
        </w:tc>
      </w:tr>
      <w:tr w:rsidR="00B866EA" w:rsidRPr="00706697" w:rsidTr="00E63B26">
        <w:tc>
          <w:tcPr>
            <w:tcW w:w="817" w:type="dxa"/>
          </w:tcPr>
          <w:p w:rsidR="00B866EA" w:rsidRPr="00706697" w:rsidRDefault="00B866EA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99" w:type="dxa"/>
          </w:tcPr>
          <w:p w:rsidR="00B866EA" w:rsidRPr="00706697" w:rsidRDefault="00B866EA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["amine"],20,175]</w:t>
            </w:r>
          </w:p>
        </w:tc>
      </w:tr>
      <w:tr w:rsidR="00B866EA" w:rsidRPr="00706697" w:rsidTr="00E63B26">
        <w:tc>
          <w:tcPr>
            <w:tcW w:w="817" w:type="dxa"/>
          </w:tcPr>
          <w:p w:rsidR="00B866EA" w:rsidRPr="00706697" w:rsidRDefault="00B866EA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299" w:type="dxa"/>
          </w:tcPr>
          <w:p w:rsidR="00B866EA" w:rsidRPr="00706697" w:rsidRDefault="00B866EA" w:rsidP="0070669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06697">
              <w:rPr>
                <w:rFonts w:asciiTheme="majorBidi" w:hAnsiTheme="majorBidi" w:cstheme="majorBidi"/>
                <w:sz w:val="24"/>
                <w:szCs w:val="24"/>
              </w:rPr>
              <w:t>["karim"],30,180]</w:t>
            </w:r>
          </w:p>
        </w:tc>
      </w:tr>
    </w:tbl>
    <w:p w:rsidR="00B866EA" w:rsidRPr="00706697" w:rsidRDefault="00B866EA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866EA" w:rsidRPr="00E63B26" w:rsidRDefault="00B866EA" w:rsidP="00E63B26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63B26">
        <w:rPr>
          <w:rFonts w:asciiTheme="majorBidi" w:hAnsiTheme="majorBidi" w:cstheme="majorBidi"/>
          <w:b/>
          <w:bCs/>
          <w:sz w:val="24"/>
          <w:szCs w:val="24"/>
        </w:rPr>
        <w:t>Création d’un tableau multidimensionnel</w:t>
      </w:r>
      <w:r w:rsidR="00E63B26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B866EA" w:rsidRPr="00706697" w:rsidRDefault="00B866EA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866EA" w:rsidRPr="00706697" w:rsidRDefault="00B866EA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Vous pouvez créer un tableau multidimensionnel  rempli de valeurs.</w:t>
      </w:r>
    </w:p>
    <w:p w:rsidR="00260B97" w:rsidRPr="00260B97" w:rsidRDefault="00260B97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60B97">
        <w:rPr>
          <w:rFonts w:asciiTheme="majorBidi" w:hAnsiTheme="majorBidi" w:cstheme="majorBidi"/>
          <w:b/>
          <w:bCs/>
          <w:sz w:val="24"/>
          <w:szCs w:val="24"/>
          <w:u w:val="single"/>
        </w:rPr>
        <w:t>Exemple 1</w:t>
      </w:r>
      <w:r w:rsidRPr="00260B97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</w:p>
    <w:p w:rsidR="00B866EA" w:rsidRDefault="006B6E50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947899"/>
            <wp:effectExtent l="1905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7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B21" w:rsidRDefault="00631B21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1B21" w:rsidRDefault="00631B21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31B21" w:rsidRDefault="00631B21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260B97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92" type="#_x0000_t202" style="position:absolute;left:0;text-align:left;margin-left:40.55pt;margin-top:16.6pt;width:77.25pt;height:26.25pt;z-index:25173094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next-textbox:#_x0000_s1092">
              <w:txbxContent>
                <w:p w:rsidR="00260B97" w:rsidRDefault="00260B97" w:rsidP="00260B97">
                  <w:pPr>
                    <w:spacing w:line="360" w:lineRule="auto"/>
                    <w:jc w:val="both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376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Exécutable :</w:t>
                  </w:r>
                </w:p>
                <w:p w:rsidR="00260B97" w:rsidRDefault="00260B97" w:rsidP="00260B97"/>
              </w:txbxContent>
            </v:textbox>
          </v:shape>
        </w:pict>
      </w:r>
    </w:p>
    <w:p w:rsidR="006B6E50" w:rsidRDefault="006B6E50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B6E50" w:rsidRDefault="006B6E50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2905125" cy="2524125"/>
            <wp:effectExtent l="19050" t="0" r="9525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6B3" w:rsidRPr="00665BCD" w:rsidRDefault="004346B3" w:rsidP="00665BC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65BCD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Lecture d’un tableau multidimensionnel </w:t>
      </w:r>
    </w:p>
    <w:p w:rsidR="00665BCD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04" type="#_x0000_t48" style="position:absolute;left:0;text-align:left;margin-left:355.9pt;margin-top:27.9pt;width:1in;height:24pt;z-index:251736064" adj="-4500,31725,-3135,8100,,8100,675,-4725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833B22" w:rsidRDefault="00833B22" w:rsidP="00833B22"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proofErr w:type="gramStart"/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tab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][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1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 </w:t>
                  </w:r>
                </w:p>
              </w:txbxContent>
            </v:textbox>
            <o:callout v:ext="edit" minusy="t"/>
          </v:shape>
        </w:pict>
      </w:r>
      <w:r w:rsidR="004346B3" w:rsidRPr="00706697">
        <w:rPr>
          <w:rFonts w:asciiTheme="majorBidi" w:hAnsiTheme="majorBidi" w:cstheme="majorBidi"/>
          <w:sz w:val="24"/>
          <w:szCs w:val="24"/>
        </w:rPr>
        <w:t xml:space="preserve">Pour lire une valeur d’un tableau multidimensionnel à N dimension, il faudra utiliser N </w:t>
      </w:r>
    </w:p>
    <w:p w:rsidR="004346B3" w:rsidRPr="00706697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102" type="#_x0000_t48" style="position:absolute;left:0;text-align:left;margin-left:160.15pt;margin-top:.95pt;width:1in;height:20.25pt;z-index:251734016" adj="-4050,35200,-2850,9600,,9600,-2025,-240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833B22" w:rsidRDefault="00833B22" w:rsidP="00833B22"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proofErr w:type="gramStart"/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tab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0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][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 </w:t>
                  </w:r>
                </w:p>
                <w:p w:rsidR="00833B22" w:rsidRDefault="00833B22" w:rsidP="00833B22"/>
              </w:txbxContent>
            </v:textbox>
            <o:callout v:ext="edit" minusy="t"/>
          </v:shape>
        </w:pict>
      </w:r>
      <w:proofErr w:type="gramStart"/>
      <w:r w:rsidR="004346B3" w:rsidRPr="00706697">
        <w:rPr>
          <w:rFonts w:asciiTheme="majorBidi" w:hAnsiTheme="majorBidi" w:cstheme="majorBidi"/>
          <w:sz w:val="24"/>
          <w:szCs w:val="24"/>
        </w:rPr>
        <w:t>clés</w:t>
      </w:r>
      <w:proofErr w:type="gramEnd"/>
      <w:r w:rsidR="004346B3" w:rsidRPr="00706697">
        <w:rPr>
          <w:rFonts w:asciiTheme="majorBidi" w:hAnsiTheme="majorBidi" w:cstheme="majorBidi"/>
          <w:sz w:val="24"/>
          <w:szCs w:val="24"/>
        </w:rPr>
        <w:t>.</w:t>
      </w:r>
    </w:p>
    <w:p w:rsidR="004346B3" w:rsidRPr="00706697" w:rsidRDefault="00753A03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05" type="#_x0000_t48" style="position:absolute;left:0;text-align:left;margin-left:431.65pt;margin-top:29.5pt;width:1in;height:24pt;z-index:251737088" adj="-9225,-12150,-5475,8100,,8100,675,-4725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833B22" w:rsidRDefault="00833B22" w:rsidP="00833B22"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proofErr w:type="gramStart"/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tab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][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 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03" type="#_x0000_t48" style="position:absolute;left:0;text-align:left;margin-left:327.4pt;margin-top:29.5pt;width:1in;height:24pt;z-index:251735040" adj="-4500,-12825,-3135,8100,,8100,675,-4725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833B22" w:rsidRDefault="00833B22" w:rsidP="00833B22"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proofErr w:type="gramStart"/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tab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2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][0] 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01" type="#_x0000_t48" style="position:absolute;left:0;text-align:left;margin-left:148.15pt;margin-top:15.25pt;width:1in;height:20.25pt;z-index:251732992" adj="-2025,-2400,-1905,9600,,9600,-2025,-240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833B22" w:rsidRDefault="00833B22" w:rsidP="00833B22"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proofErr w:type="gramStart"/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tab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0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][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1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 </w:t>
                  </w:r>
                </w:p>
                <w:p w:rsidR="00833B22" w:rsidRDefault="00833B22"/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100" type="#_x0000_t48" style="position:absolute;left:0;text-align:left;margin-left:46.15pt;margin-top:17.5pt;width:1in;height:24pt;z-index:251731968" adj="25875,-4725,24630,8100,23400,8100,25875,-4725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833B22" w:rsidRDefault="00833B22" w:rsidP="00833B22"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$</w:t>
                  </w:r>
                  <w:proofErr w:type="gramStart"/>
                  <w:r w:rsidRPr="00631B2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tab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[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0</w:t>
                  </w:r>
                  <w:r w:rsidRPr="00706697">
                    <w:rPr>
                      <w:rFonts w:asciiTheme="majorBidi" w:hAnsiTheme="majorBidi" w:cstheme="majorBidi"/>
                      <w:sz w:val="24"/>
                      <w:szCs w:val="24"/>
                    </w:rPr>
                    <w:t>][0] </w:t>
                  </w:r>
                </w:p>
              </w:txbxContent>
            </v:textbox>
            <o:callout v:ext="edit" minusx="t"/>
          </v:shape>
        </w:pict>
      </w:r>
      <w:r w:rsidR="004346B3" w:rsidRPr="00631B21">
        <w:rPr>
          <w:rFonts w:asciiTheme="majorBidi" w:hAnsiTheme="majorBidi" w:cstheme="majorBidi"/>
          <w:b/>
          <w:bCs/>
          <w:sz w:val="24"/>
          <w:szCs w:val="24"/>
        </w:rPr>
        <w:t>$tab=</w:t>
      </w:r>
      <w:proofErr w:type="spellStart"/>
      <w:proofErr w:type="gramStart"/>
      <w:r w:rsidR="004346B3" w:rsidRPr="00631B21">
        <w:rPr>
          <w:rFonts w:asciiTheme="majorBidi" w:hAnsiTheme="majorBidi" w:cstheme="majorBidi"/>
          <w:b/>
          <w:bCs/>
          <w:sz w:val="24"/>
          <w:szCs w:val="24"/>
        </w:rPr>
        <w:t>array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="004346B3" w:rsidRPr="00631B21">
        <w:rPr>
          <w:rFonts w:asciiTheme="majorBidi" w:hAnsiTheme="majorBidi" w:cstheme="majorBidi"/>
          <w:b/>
          <w:bCs/>
          <w:sz w:val="24"/>
          <w:szCs w:val="24"/>
        </w:rPr>
        <w:t>array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 xml:space="preserve">(1,2,3), </w:t>
      </w:r>
      <w:proofErr w:type="spellStart"/>
      <w:r w:rsidR="004346B3" w:rsidRPr="00631B21">
        <w:rPr>
          <w:rFonts w:asciiTheme="majorBidi" w:hAnsiTheme="majorBidi" w:cstheme="majorBidi"/>
          <w:b/>
          <w:bCs/>
          <w:sz w:val="24"/>
          <w:szCs w:val="24"/>
        </w:rPr>
        <w:t>array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>("</w:t>
      </w:r>
      <w:proofErr w:type="spellStart"/>
      <w:r w:rsidR="004346B3" w:rsidRPr="00706697">
        <w:rPr>
          <w:rFonts w:asciiTheme="majorBidi" w:hAnsiTheme="majorBidi" w:cstheme="majorBidi"/>
          <w:sz w:val="24"/>
          <w:szCs w:val="24"/>
        </w:rPr>
        <w:t>a","b","c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 xml:space="preserve">"),   </w:t>
      </w:r>
      <w:proofErr w:type="spellStart"/>
      <w:r w:rsidR="004346B3" w:rsidRPr="00631B21">
        <w:rPr>
          <w:rFonts w:asciiTheme="majorBidi" w:hAnsiTheme="majorBidi" w:cstheme="majorBidi"/>
          <w:b/>
          <w:bCs/>
          <w:sz w:val="24"/>
          <w:szCs w:val="24"/>
        </w:rPr>
        <w:t>array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>("</w:t>
      </w:r>
      <w:proofErr w:type="spellStart"/>
      <w:r w:rsidR="004346B3" w:rsidRPr="00706697">
        <w:rPr>
          <w:rFonts w:asciiTheme="majorBidi" w:hAnsiTheme="majorBidi" w:cstheme="majorBidi"/>
          <w:sz w:val="24"/>
          <w:szCs w:val="24"/>
        </w:rPr>
        <w:t>amir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>","</w:t>
      </w:r>
      <w:proofErr w:type="spellStart"/>
      <w:r w:rsidR="004346B3" w:rsidRPr="00706697">
        <w:rPr>
          <w:rFonts w:asciiTheme="majorBidi" w:hAnsiTheme="majorBidi" w:cstheme="majorBidi"/>
          <w:sz w:val="24"/>
          <w:szCs w:val="24"/>
        </w:rPr>
        <w:t>ayoub</w:t>
      </w:r>
      <w:proofErr w:type="spellEnd"/>
      <w:r w:rsidR="004346B3" w:rsidRPr="00706697">
        <w:rPr>
          <w:rFonts w:asciiTheme="majorBidi" w:hAnsiTheme="majorBidi" w:cstheme="majorBidi"/>
          <w:sz w:val="24"/>
          <w:szCs w:val="24"/>
        </w:rPr>
        <w:t>", "ilyas") ) ;</w:t>
      </w:r>
    </w:p>
    <w:p w:rsidR="00833B22" w:rsidRDefault="00833B22" w:rsidP="00706697">
      <w:pPr>
        <w:spacing w:line="360" w:lineRule="auto"/>
        <w:ind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346B3" w:rsidRPr="00706697" w:rsidRDefault="004346B3" w:rsidP="00005F56">
      <w:pPr>
        <w:spacing w:line="360" w:lineRule="auto"/>
        <w:ind w:left="360" w:firstLine="708"/>
        <w:jc w:val="both"/>
        <w:rPr>
          <w:rFonts w:asciiTheme="majorBidi" w:hAnsiTheme="majorBidi" w:cstheme="majorBidi"/>
          <w:sz w:val="24"/>
          <w:szCs w:val="24"/>
        </w:rPr>
      </w:pPr>
      <w:r w:rsidRPr="00631B21">
        <w:rPr>
          <w:rFonts w:asciiTheme="majorBidi" w:hAnsiTheme="majorBidi" w:cstheme="majorBidi"/>
          <w:b/>
          <w:bCs/>
          <w:sz w:val="24"/>
          <w:szCs w:val="24"/>
        </w:rPr>
        <w:t>Echo</w:t>
      </w:r>
      <w:r w:rsidRPr="00706697">
        <w:rPr>
          <w:rFonts w:asciiTheme="majorBidi" w:hAnsiTheme="majorBidi" w:cstheme="majorBidi"/>
          <w:sz w:val="24"/>
          <w:szCs w:val="24"/>
        </w:rPr>
        <w:t xml:space="preserve"> </w:t>
      </w:r>
      <w:r w:rsidRPr="00631B21">
        <w:rPr>
          <w:rFonts w:asciiTheme="majorBidi" w:hAnsiTheme="majorBidi" w:cstheme="majorBidi"/>
          <w:b/>
          <w:bCs/>
          <w:sz w:val="24"/>
          <w:szCs w:val="24"/>
        </w:rPr>
        <w:t>$</w:t>
      </w:r>
      <w:proofErr w:type="gramStart"/>
      <w:r w:rsidRPr="00631B21">
        <w:rPr>
          <w:rFonts w:asciiTheme="majorBidi" w:hAnsiTheme="majorBidi" w:cstheme="majorBidi"/>
          <w:b/>
          <w:bCs/>
          <w:sz w:val="24"/>
          <w:szCs w:val="24"/>
        </w:rPr>
        <w:t>tab</w:t>
      </w:r>
      <w:r w:rsidRPr="00706697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706697">
        <w:rPr>
          <w:rFonts w:asciiTheme="majorBidi" w:hAnsiTheme="majorBidi" w:cstheme="majorBidi"/>
          <w:sz w:val="24"/>
          <w:szCs w:val="24"/>
        </w:rPr>
        <w:t xml:space="preserve">2][0] ; // affichera « amir » </w:t>
      </w:r>
    </w:p>
    <w:p w:rsidR="004346B3" w:rsidRDefault="004346B3" w:rsidP="00005F56">
      <w:pPr>
        <w:pStyle w:val="Paragraphedeliste"/>
        <w:numPr>
          <w:ilvl w:val="0"/>
          <w:numId w:val="16"/>
        </w:numPr>
        <w:spacing w:line="360" w:lineRule="auto"/>
        <w:ind w:left="1134" w:hanging="283"/>
        <w:jc w:val="both"/>
        <w:rPr>
          <w:rFonts w:asciiTheme="majorBidi" w:hAnsiTheme="majorBidi" w:cstheme="majorBidi"/>
          <w:sz w:val="24"/>
          <w:szCs w:val="24"/>
        </w:rPr>
      </w:pPr>
      <w:r w:rsidRPr="00005F56">
        <w:rPr>
          <w:rFonts w:asciiTheme="majorBidi" w:hAnsiTheme="majorBidi" w:cstheme="majorBidi"/>
          <w:sz w:val="24"/>
          <w:szCs w:val="24"/>
        </w:rPr>
        <w:t>On se dirige d’abord sur le troisième tableau ($</w:t>
      </w:r>
      <w:proofErr w:type="gramStart"/>
      <w:r w:rsidRPr="00005F56">
        <w:rPr>
          <w:rFonts w:asciiTheme="majorBidi" w:hAnsiTheme="majorBidi" w:cstheme="majorBidi"/>
          <w:sz w:val="24"/>
          <w:szCs w:val="24"/>
        </w:rPr>
        <w:t>tab[</w:t>
      </w:r>
      <w:proofErr w:type="gramEnd"/>
      <w:r w:rsidRPr="00005F56">
        <w:rPr>
          <w:rFonts w:asciiTheme="majorBidi" w:hAnsiTheme="majorBidi" w:cstheme="majorBidi"/>
          <w:sz w:val="24"/>
          <w:szCs w:val="24"/>
        </w:rPr>
        <w:t>2]), puis on va lire la première valeur de ce sous_tableau $tab[2][0]</w:t>
      </w:r>
    </w:p>
    <w:p w:rsidR="00005F56" w:rsidRPr="00005F56" w:rsidRDefault="00005F56" w:rsidP="00005F56">
      <w:pPr>
        <w:pStyle w:val="Paragraphedeliste"/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</w:p>
    <w:p w:rsidR="004346B3" w:rsidRPr="00631B21" w:rsidRDefault="004346B3" w:rsidP="00631B21">
      <w:pPr>
        <w:pStyle w:val="Paragraphedeliste"/>
        <w:numPr>
          <w:ilvl w:val="0"/>
          <w:numId w:val="15"/>
        </w:numPr>
        <w:spacing w:line="360" w:lineRule="auto"/>
        <w:ind w:left="709" w:hanging="283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31B21">
        <w:rPr>
          <w:rFonts w:asciiTheme="majorBidi" w:hAnsiTheme="majorBidi" w:cstheme="majorBidi"/>
          <w:b/>
          <w:bCs/>
          <w:sz w:val="24"/>
          <w:szCs w:val="24"/>
        </w:rPr>
        <w:t xml:space="preserve">Modifier une valeur </w:t>
      </w:r>
    </w:p>
    <w:p w:rsidR="004346B3" w:rsidRPr="00706697" w:rsidRDefault="004346B3" w:rsidP="00665BCD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 xml:space="preserve">Il suffit d’affecter une nouvelle valeur au tableau. </w:t>
      </w:r>
    </w:p>
    <w:p w:rsidR="00611951" w:rsidRPr="00706697" w:rsidRDefault="00611951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631B21">
        <w:rPr>
          <w:rFonts w:asciiTheme="majorBidi" w:hAnsiTheme="majorBidi" w:cstheme="majorBidi"/>
          <w:b/>
          <w:bCs/>
          <w:sz w:val="24"/>
          <w:szCs w:val="24"/>
        </w:rPr>
        <w:t>$tab=array(array</w:t>
      </w:r>
      <w:r w:rsidRPr="00706697">
        <w:rPr>
          <w:rFonts w:asciiTheme="majorBidi" w:hAnsiTheme="majorBidi" w:cstheme="majorBidi"/>
          <w:sz w:val="24"/>
          <w:szCs w:val="24"/>
        </w:rPr>
        <w:t xml:space="preserve">(1,2,3), </w:t>
      </w:r>
      <w:r w:rsidRPr="00631B21">
        <w:rPr>
          <w:rFonts w:asciiTheme="majorBidi" w:hAnsiTheme="majorBidi" w:cstheme="majorBidi"/>
          <w:b/>
          <w:bCs/>
          <w:sz w:val="24"/>
          <w:szCs w:val="24"/>
        </w:rPr>
        <w:t>array</w:t>
      </w:r>
      <w:r w:rsidRPr="00706697">
        <w:rPr>
          <w:rFonts w:asciiTheme="majorBidi" w:hAnsiTheme="majorBidi" w:cstheme="majorBidi"/>
          <w:sz w:val="24"/>
          <w:szCs w:val="24"/>
        </w:rPr>
        <w:t xml:space="preserve">("a","b","c"),   </w:t>
      </w:r>
      <w:r w:rsidRPr="00631B21">
        <w:rPr>
          <w:rFonts w:asciiTheme="majorBidi" w:hAnsiTheme="majorBidi" w:cstheme="majorBidi"/>
          <w:b/>
          <w:bCs/>
          <w:sz w:val="24"/>
          <w:szCs w:val="24"/>
        </w:rPr>
        <w:t>array</w:t>
      </w:r>
      <w:r w:rsidRPr="00706697">
        <w:rPr>
          <w:rFonts w:asciiTheme="majorBidi" w:hAnsiTheme="majorBidi" w:cstheme="majorBidi"/>
          <w:sz w:val="24"/>
          <w:szCs w:val="24"/>
        </w:rPr>
        <w:t>("amir","ayoub", "ilyas") ) ;</w:t>
      </w:r>
    </w:p>
    <w:p w:rsidR="00665BCD" w:rsidRDefault="00611951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 xml:space="preserve">$tab[2][0]="mohamed" ; //l’ancienne valeur  "amir" du sous_tableau a été remplacée </w:t>
      </w:r>
    </w:p>
    <w:p w:rsidR="00611951" w:rsidRPr="00706697" w:rsidRDefault="00611951" w:rsidP="00706697">
      <w:pPr>
        <w:spacing w:line="36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706697">
        <w:rPr>
          <w:rFonts w:asciiTheme="majorBidi" w:hAnsiTheme="majorBidi" w:cstheme="majorBidi"/>
          <w:sz w:val="24"/>
          <w:szCs w:val="24"/>
        </w:rPr>
        <w:t>par la valeur "mohamed"</w:t>
      </w:r>
    </w:p>
    <w:p w:rsidR="00D848F7" w:rsidRPr="00706697" w:rsidRDefault="00611951" w:rsidP="00246B67">
      <w:pPr>
        <w:spacing w:line="36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BF3DCE">
        <w:rPr>
          <w:rFonts w:asciiTheme="majorBidi" w:hAnsiTheme="majorBidi" w:cstheme="majorBidi"/>
          <w:b/>
          <w:bCs/>
          <w:sz w:val="24"/>
          <w:szCs w:val="24"/>
        </w:rPr>
        <w:t>Ec</w:t>
      </w:r>
      <w:bookmarkStart w:id="0" w:name="_GoBack"/>
      <w:bookmarkEnd w:id="0"/>
      <w:r w:rsidRPr="00BF3DCE">
        <w:rPr>
          <w:rFonts w:asciiTheme="majorBidi" w:hAnsiTheme="majorBidi" w:cstheme="majorBidi"/>
          <w:b/>
          <w:bCs/>
          <w:sz w:val="24"/>
          <w:szCs w:val="24"/>
        </w:rPr>
        <w:t>ho</w:t>
      </w:r>
      <w:r w:rsidRPr="00706697">
        <w:rPr>
          <w:rFonts w:asciiTheme="majorBidi" w:hAnsiTheme="majorBidi" w:cstheme="majorBidi"/>
          <w:sz w:val="24"/>
          <w:szCs w:val="24"/>
        </w:rPr>
        <w:t xml:space="preserve"> $</w:t>
      </w:r>
      <w:proofErr w:type="gramStart"/>
      <w:r w:rsidRPr="00706697">
        <w:rPr>
          <w:rFonts w:asciiTheme="majorBidi" w:hAnsiTheme="majorBidi" w:cstheme="majorBidi"/>
          <w:sz w:val="24"/>
          <w:szCs w:val="24"/>
        </w:rPr>
        <w:t>tab[</w:t>
      </w:r>
      <w:proofErr w:type="gramEnd"/>
      <w:r w:rsidRPr="00706697">
        <w:rPr>
          <w:rFonts w:asciiTheme="majorBidi" w:hAnsiTheme="majorBidi" w:cstheme="majorBidi"/>
          <w:sz w:val="24"/>
          <w:szCs w:val="24"/>
        </w:rPr>
        <w:t xml:space="preserve">2][0] ; // affichera « mohamed» </w:t>
      </w:r>
    </w:p>
    <w:sectPr w:rsidR="00D848F7" w:rsidRPr="00706697" w:rsidSect="008713AB">
      <w:headerReference w:type="default" r:id="rId48"/>
      <w:footerReference w:type="default" r:id="rId4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C50" w:rsidRDefault="005C0C50" w:rsidP="00706697">
      <w:pPr>
        <w:spacing w:after="0" w:line="240" w:lineRule="auto"/>
      </w:pPr>
      <w:r>
        <w:separator/>
      </w:r>
    </w:p>
  </w:endnote>
  <w:endnote w:type="continuationSeparator" w:id="0">
    <w:p w:rsidR="005C0C50" w:rsidRDefault="005C0C50" w:rsidP="0070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338535"/>
      <w:docPartObj>
        <w:docPartGallery w:val="Page Numbers (Bottom of Page)"/>
        <w:docPartUnique/>
      </w:docPartObj>
    </w:sdtPr>
    <w:sdtEndPr/>
    <w:sdtContent>
      <w:p w:rsidR="00942753" w:rsidRDefault="00753A03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4098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4098">
                <w:txbxContent>
                  <w:p w:rsidR="00942753" w:rsidRDefault="00753A03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Pr="00753A03">
                      <w:rPr>
                        <w:noProof/>
                        <w:sz w:val="16"/>
                        <w:szCs w:val="16"/>
                      </w:rPr>
                      <w:t>21</w:t>
                    </w:r>
                    <w:r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C50" w:rsidRDefault="005C0C50" w:rsidP="00706697">
      <w:pPr>
        <w:spacing w:after="0" w:line="240" w:lineRule="auto"/>
      </w:pPr>
      <w:r>
        <w:separator/>
      </w:r>
    </w:p>
  </w:footnote>
  <w:footnote w:type="continuationSeparator" w:id="0">
    <w:p w:rsidR="005C0C50" w:rsidRDefault="005C0C50" w:rsidP="00706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753" w:rsidRPr="00942753" w:rsidRDefault="00942753" w:rsidP="00942753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 w:rsidRPr="00942753">
      <w:rPr>
        <w:rFonts w:asciiTheme="majorBidi" w:hAnsiTheme="majorBidi" w:cstheme="majorBidi"/>
        <w:b/>
        <w:bCs/>
        <w:sz w:val="28"/>
        <w:szCs w:val="28"/>
      </w:rPr>
      <w:t>Les tableaux en PHP</w:t>
    </w:r>
  </w:p>
  <w:p w:rsidR="00942753" w:rsidRDefault="00753A03">
    <w:pPr>
      <w:pStyle w:val="En-tte"/>
    </w:pP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margin-left:-3.35pt;margin-top:3.25pt;width:454.5pt;height:3.75pt;flip:y;z-index:251658240" o:connectortype="straigh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47432"/>
    <w:multiLevelType w:val="hybridMultilevel"/>
    <w:tmpl w:val="CD7A5D30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1C9D6393"/>
    <w:multiLevelType w:val="hybridMultilevel"/>
    <w:tmpl w:val="A79C9AF0"/>
    <w:lvl w:ilvl="0" w:tplc="CF7EC890">
      <w:start w:val="1"/>
      <w:numFmt w:val="bullet"/>
      <w:lvlText w:val="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DD81415"/>
    <w:multiLevelType w:val="hybridMultilevel"/>
    <w:tmpl w:val="81A62734"/>
    <w:lvl w:ilvl="0" w:tplc="74BCE3E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A13F63"/>
    <w:multiLevelType w:val="hybridMultilevel"/>
    <w:tmpl w:val="0B7C0DF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9047EC"/>
    <w:multiLevelType w:val="hybridMultilevel"/>
    <w:tmpl w:val="C6B4679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933164"/>
    <w:multiLevelType w:val="hybridMultilevel"/>
    <w:tmpl w:val="C8A04AD6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CA30C6"/>
    <w:multiLevelType w:val="hybridMultilevel"/>
    <w:tmpl w:val="A0626AFA"/>
    <w:lvl w:ilvl="0" w:tplc="CF7EC89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5C5A90"/>
    <w:multiLevelType w:val="hybridMultilevel"/>
    <w:tmpl w:val="41FA765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6206414C"/>
    <w:multiLevelType w:val="hybridMultilevel"/>
    <w:tmpl w:val="8306FCAA"/>
    <w:lvl w:ilvl="0" w:tplc="040C0019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57D2CDE"/>
    <w:multiLevelType w:val="hybridMultilevel"/>
    <w:tmpl w:val="F75E6D14"/>
    <w:lvl w:ilvl="0" w:tplc="040C0015">
      <w:start w:val="1"/>
      <w:numFmt w:val="upperLetter"/>
      <w:lvlText w:val="%1."/>
      <w:lvlJc w:val="left"/>
      <w:pPr>
        <w:ind w:left="461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976DF2"/>
    <w:multiLevelType w:val="hybridMultilevel"/>
    <w:tmpl w:val="34A4D6AA"/>
    <w:lvl w:ilvl="0" w:tplc="3E8A8448">
      <w:start w:val="1"/>
      <w:numFmt w:val="bullet"/>
      <w:lvlText w:val="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69CD2A99"/>
    <w:multiLevelType w:val="hybridMultilevel"/>
    <w:tmpl w:val="4BDE0C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8F23848"/>
    <w:multiLevelType w:val="hybridMultilevel"/>
    <w:tmpl w:val="E634F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0B7B8C"/>
    <w:multiLevelType w:val="hybridMultilevel"/>
    <w:tmpl w:val="66600312"/>
    <w:lvl w:ilvl="0" w:tplc="CF7EC890">
      <w:start w:val="1"/>
      <w:numFmt w:val="bullet"/>
      <w:lvlText w:val="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4">
    <w:nsid w:val="7D0C0FAD"/>
    <w:multiLevelType w:val="hybridMultilevel"/>
    <w:tmpl w:val="CDC2203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B47B7F"/>
    <w:multiLevelType w:val="hybridMultilevel"/>
    <w:tmpl w:val="02A836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9"/>
  </w:num>
  <w:num w:numId="5">
    <w:abstractNumId w:val="15"/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2"/>
  </w:num>
  <w:num w:numId="11">
    <w:abstractNumId w:val="0"/>
  </w:num>
  <w:num w:numId="12">
    <w:abstractNumId w:val="14"/>
  </w:num>
  <w:num w:numId="13">
    <w:abstractNumId w:val="7"/>
  </w:num>
  <w:num w:numId="14">
    <w:abstractNumId w:val="11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characterSpacingControl w:val="doNotCompress"/>
  <w:hdrShapeDefaults>
    <o:shapedefaults v:ext="edit" spidmax="4100">
      <o:colormenu v:ext="edit" strokecolor="none [3212]"/>
    </o:shapedefaults>
    <o:shapelayout v:ext="edit">
      <o:idmap v:ext="edit" data="4"/>
      <o:rules v:ext="edit">
        <o:r id="V:Rule2" type="connector" idref="#_x0000_s409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38AA"/>
    <w:rsid w:val="00005F56"/>
    <w:rsid w:val="000206DE"/>
    <w:rsid w:val="00020D90"/>
    <w:rsid w:val="00056821"/>
    <w:rsid w:val="00083A58"/>
    <w:rsid w:val="000F13D3"/>
    <w:rsid w:val="00114838"/>
    <w:rsid w:val="00114BAA"/>
    <w:rsid w:val="00125041"/>
    <w:rsid w:val="00140293"/>
    <w:rsid w:val="00155301"/>
    <w:rsid w:val="001838A2"/>
    <w:rsid w:val="001C1B7C"/>
    <w:rsid w:val="00202C9D"/>
    <w:rsid w:val="00246B67"/>
    <w:rsid w:val="002502E5"/>
    <w:rsid w:val="00260B97"/>
    <w:rsid w:val="00262DBB"/>
    <w:rsid w:val="00276B31"/>
    <w:rsid w:val="0028391D"/>
    <w:rsid w:val="003173FD"/>
    <w:rsid w:val="00372937"/>
    <w:rsid w:val="00376DF7"/>
    <w:rsid w:val="003803CB"/>
    <w:rsid w:val="003965EB"/>
    <w:rsid w:val="003A402D"/>
    <w:rsid w:val="003A62A9"/>
    <w:rsid w:val="003B6A2C"/>
    <w:rsid w:val="00411005"/>
    <w:rsid w:val="004138AA"/>
    <w:rsid w:val="004346B3"/>
    <w:rsid w:val="004625F7"/>
    <w:rsid w:val="00480E11"/>
    <w:rsid w:val="00485FBA"/>
    <w:rsid w:val="004B0719"/>
    <w:rsid w:val="004C08BF"/>
    <w:rsid w:val="004F0D30"/>
    <w:rsid w:val="00510E59"/>
    <w:rsid w:val="00523A84"/>
    <w:rsid w:val="005306D0"/>
    <w:rsid w:val="00534469"/>
    <w:rsid w:val="0054515A"/>
    <w:rsid w:val="005B51C1"/>
    <w:rsid w:val="005C0C50"/>
    <w:rsid w:val="005C22A0"/>
    <w:rsid w:val="006062EA"/>
    <w:rsid w:val="00611951"/>
    <w:rsid w:val="00631B21"/>
    <w:rsid w:val="00641632"/>
    <w:rsid w:val="00641EE2"/>
    <w:rsid w:val="006441D5"/>
    <w:rsid w:val="00654159"/>
    <w:rsid w:val="00665BCD"/>
    <w:rsid w:val="00670763"/>
    <w:rsid w:val="00684442"/>
    <w:rsid w:val="006B6096"/>
    <w:rsid w:val="006B6E50"/>
    <w:rsid w:val="006E3F7D"/>
    <w:rsid w:val="006E5397"/>
    <w:rsid w:val="00706697"/>
    <w:rsid w:val="00710244"/>
    <w:rsid w:val="0072786C"/>
    <w:rsid w:val="007378B4"/>
    <w:rsid w:val="00753A03"/>
    <w:rsid w:val="00760FA0"/>
    <w:rsid w:val="00760FAB"/>
    <w:rsid w:val="00785596"/>
    <w:rsid w:val="00793CED"/>
    <w:rsid w:val="007F1405"/>
    <w:rsid w:val="007F402C"/>
    <w:rsid w:val="00833B22"/>
    <w:rsid w:val="00852F2D"/>
    <w:rsid w:val="008713AB"/>
    <w:rsid w:val="00871A90"/>
    <w:rsid w:val="0087273C"/>
    <w:rsid w:val="0087524F"/>
    <w:rsid w:val="008874D8"/>
    <w:rsid w:val="008955BC"/>
    <w:rsid w:val="008B663F"/>
    <w:rsid w:val="008F26CD"/>
    <w:rsid w:val="008F55E8"/>
    <w:rsid w:val="009329DD"/>
    <w:rsid w:val="00942753"/>
    <w:rsid w:val="00981E95"/>
    <w:rsid w:val="00992A2E"/>
    <w:rsid w:val="00997226"/>
    <w:rsid w:val="009D6CE9"/>
    <w:rsid w:val="009F5830"/>
    <w:rsid w:val="009F7693"/>
    <w:rsid w:val="00A01BFE"/>
    <w:rsid w:val="00A01DB4"/>
    <w:rsid w:val="00AA513A"/>
    <w:rsid w:val="00AC2B16"/>
    <w:rsid w:val="00AD1497"/>
    <w:rsid w:val="00B46407"/>
    <w:rsid w:val="00B55010"/>
    <w:rsid w:val="00B65CF3"/>
    <w:rsid w:val="00B72C4F"/>
    <w:rsid w:val="00B866EA"/>
    <w:rsid w:val="00BA1CA0"/>
    <w:rsid w:val="00BB18D0"/>
    <w:rsid w:val="00BC57BE"/>
    <w:rsid w:val="00BF3DCE"/>
    <w:rsid w:val="00C33080"/>
    <w:rsid w:val="00C35F6F"/>
    <w:rsid w:val="00C3640D"/>
    <w:rsid w:val="00C8673B"/>
    <w:rsid w:val="00CA1D01"/>
    <w:rsid w:val="00CC0CB2"/>
    <w:rsid w:val="00CC2665"/>
    <w:rsid w:val="00CE09A5"/>
    <w:rsid w:val="00D369B3"/>
    <w:rsid w:val="00D53FE6"/>
    <w:rsid w:val="00D848F7"/>
    <w:rsid w:val="00DA0D7C"/>
    <w:rsid w:val="00DC6662"/>
    <w:rsid w:val="00DE416C"/>
    <w:rsid w:val="00E34FB9"/>
    <w:rsid w:val="00E6016F"/>
    <w:rsid w:val="00E63B26"/>
    <w:rsid w:val="00E81DFB"/>
    <w:rsid w:val="00EA68D7"/>
    <w:rsid w:val="00EE680E"/>
    <w:rsid w:val="00F24AE2"/>
    <w:rsid w:val="00F7225D"/>
    <w:rsid w:val="00F74CEB"/>
    <w:rsid w:val="00F76E87"/>
    <w:rsid w:val="00FA0944"/>
    <w:rsid w:val="00FA16CB"/>
    <w:rsid w:val="00FD0E27"/>
    <w:rsid w:val="00FD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>
      <o:colormenu v:ext="edit" strokecolor="none [3212]"/>
    </o:shapedefaults>
    <o:shapelayout v:ext="edit">
      <o:idmap v:ext="edit" data="1"/>
      <o:rules v:ext="edit">
        <o:r id="V:Rule1" type="callout" idref="#_x0000_s1028"/>
        <o:r id="V:Rule2" type="callout" idref="#_x0000_s1033"/>
        <o:r id="V:Rule3" type="callout" idref="#_x0000_s1035"/>
        <o:r id="V:Rule4" type="callout" idref="#_x0000_s1050"/>
        <o:r id="V:Rule5" type="callout" idref="#_x0000_s1052"/>
        <o:r id="V:Rule6" type="callout" idref="#_x0000_s1065"/>
        <o:r id="V:Rule7" type="callout" idref="#_x0000_s1064"/>
        <o:r id="V:Rule8" type="callout" idref="#_x0000_s1057"/>
        <o:r id="V:Rule9" type="callout" idref="#_x0000_s1056"/>
        <o:r id="V:Rule10" type="callout" idref="#_x0000_s1058"/>
        <o:r id="V:Rule11" type="callout" idref="#_x0000_s1059"/>
        <o:r id="V:Rule12" type="callout" idref="#_x0000_s1071"/>
        <o:r id="V:Rule13" type="callout" idref="#_x0000_s1083"/>
        <o:r id="V:Rule14" type="callout" idref="#_x0000_s1084"/>
        <o:r id="V:Rule15" type="callout" idref="#_x0000_s1085"/>
        <o:r id="V:Rule16" type="callout" idref="#_x0000_s1088"/>
        <o:r id="V:Rule17" type="callout" idref="#_x0000_s1104"/>
        <o:r id="V:Rule18" type="callout" idref="#_x0000_s1102"/>
        <o:r id="V:Rule19" type="callout" idref="#_x0000_s1105"/>
        <o:r id="V:Rule20" type="callout" idref="#_x0000_s1103"/>
        <o:r id="V:Rule21" type="callout" idref="#_x0000_s1101"/>
        <o:r id="V:Rule22" type="callout" idref="#_x0000_s1100"/>
        <o:r id="V:Rule23" type="callout" idref="#_x0000_s107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3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41EE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14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4BA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0669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697"/>
  </w:style>
  <w:style w:type="paragraph" w:styleId="Pieddepage">
    <w:name w:val="footer"/>
    <w:basedOn w:val="Normal"/>
    <w:link w:val="PieddepageCar"/>
    <w:uiPriority w:val="99"/>
    <w:unhideWhenUsed/>
    <w:rsid w:val="00706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6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9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921FD2BA-D782-48FB-B7B8-D849BA1C7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21</Pages>
  <Words>1426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7</cp:revision>
  <dcterms:created xsi:type="dcterms:W3CDTF">2022-06-09T18:06:00Z</dcterms:created>
  <dcterms:modified xsi:type="dcterms:W3CDTF">2001-01-11T23:20:00Z</dcterms:modified>
</cp:coreProperties>
</file>