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4CD" w:rsidRDefault="000F24CD" w:rsidP="000F24CD">
      <w:pPr>
        <w:spacing w:after="159" w:line="264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Московский государственный технический</w:t>
      </w:r>
    </w:p>
    <w:p w:rsidR="000F24CD" w:rsidRDefault="000F24CD" w:rsidP="000F24CD">
      <w:pPr>
        <w:spacing w:after="159" w:line="264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университет им. Н. Э. Баумана</w:t>
      </w:r>
    </w:p>
    <w:p w:rsidR="000F24CD" w:rsidRDefault="000F24CD" w:rsidP="000F24CD">
      <w:pPr>
        <w:spacing w:after="159" w:line="264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Факультет «Информатика и системы управления»</w:t>
      </w:r>
    </w:p>
    <w:p w:rsidR="000F24CD" w:rsidRDefault="000F24CD" w:rsidP="000F24CD">
      <w:pPr>
        <w:spacing w:after="159" w:line="26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F24CD" w:rsidRDefault="000F24CD" w:rsidP="000F24CD">
      <w:pPr>
        <w:spacing w:after="159" w:line="26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F24CD" w:rsidRDefault="000F24CD" w:rsidP="000F24CD">
      <w:pPr>
        <w:spacing w:after="159" w:line="26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F24CD" w:rsidRDefault="000F24CD" w:rsidP="000F24CD">
      <w:pPr>
        <w:spacing w:after="159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«Системы обработки информации и управления»</w:t>
      </w:r>
    </w:p>
    <w:p w:rsidR="000F24CD" w:rsidRDefault="000F24CD" w:rsidP="000F24CD">
      <w:pPr>
        <w:spacing w:after="159" w:line="264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Курс «Технологии машинного обучения»</w:t>
      </w:r>
    </w:p>
    <w:p w:rsidR="000F24CD" w:rsidRDefault="000F24CD" w:rsidP="000F24CD">
      <w:pPr>
        <w:spacing w:after="159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2604" w:rsidRDefault="004A2604" w:rsidP="000F24CD">
      <w:pPr>
        <w:spacing w:after="159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24CD" w:rsidRDefault="000F24CD" w:rsidP="000F24CD">
      <w:pPr>
        <w:spacing w:after="159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24CD" w:rsidRDefault="006311B5" w:rsidP="000F24CD">
      <w:pPr>
        <w:spacing w:after="159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 w:rsidR="00FD30EF">
        <w:rPr>
          <w:rFonts w:ascii="Times New Roman" w:eastAsia="Times New Roman" w:hAnsi="Times New Roman" w:cs="Times New Roman"/>
          <w:sz w:val="28"/>
          <w:szCs w:val="28"/>
        </w:rPr>
        <w:t>6</w:t>
      </w:r>
    </w:p>
    <w:p w:rsidR="000B1EE9" w:rsidRDefault="00FD30EF" w:rsidP="00FD30EF">
      <w:pPr>
        <w:spacing w:after="159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D30EF">
        <w:rPr>
          <w:rFonts w:ascii="Times New Roman" w:eastAsia="Times New Roman" w:hAnsi="Times New Roman" w:cs="Times New Roman"/>
          <w:sz w:val="28"/>
          <w:szCs w:val="28"/>
        </w:rPr>
        <w:t>Ансамбли моделей машинного обучения</w:t>
      </w:r>
    </w:p>
    <w:p w:rsidR="000F24CD" w:rsidRDefault="000F24CD" w:rsidP="000F24CD">
      <w:pPr>
        <w:spacing w:after="159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2604" w:rsidRDefault="004A2604" w:rsidP="000F24CD">
      <w:pPr>
        <w:spacing w:after="159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D30EF" w:rsidRDefault="00FD30EF" w:rsidP="000F24CD">
      <w:pPr>
        <w:spacing w:after="159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24CD" w:rsidRDefault="000F24CD" w:rsidP="000F24CD">
      <w:pPr>
        <w:spacing w:after="159" w:line="264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F24CD" w:rsidRDefault="000F24CD" w:rsidP="000F24CD">
      <w:pPr>
        <w:spacing w:after="159" w:line="26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ИУ5-62Б</w:t>
      </w:r>
    </w:p>
    <w:p w:rsidR="000F24CD" w:rsidRDefault="000F24CD" w:rsidP="000F24CD">
      <w:pPr>
        <w:spacing w:after="159" w:line="26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Студент: Дятленко Е.А.</w:t>
      </w:r>
    </w:p>
    <w:p w:rsidR="000F24CD" w:rsidRDefault="000F24CD" w:rsidP="000F24CD">
      <w:pPr>
        <w:spacing w:after="159" w:line="264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Ю.Е.</w:t>
      </w:r>
    </w:p>
    <w:p w:rsidR="000F24CD" w:rsidRDefault="000F24CD" w:rsidP="000F24CD">
      <w:pPr>
        <w:spacing w:after="159" w:line="264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F24CD" w:rsidRDefault="000F24CD" w:rsidP="000F24CD">
      <w:pPr>
        <w:spacing w:after="159" w:line="264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F24CD" w:rsidRDefault="000F24CD" w:rsidP="000F24CD">
      <w:pPr>
        <w:spacing w:after="159" w:line="264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F24CD" w:rsidRDefault="000F24CD" w:rsidP="000F24CD">
      <w:pPr>
        <w:spacing w:after="159" w:line="264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F24CD" w:rsidRDefault="000F24CD" w:rsidP="000F24CD">
      <w:pPr>
        <w:spacing w:after="159" w:line="264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F24CD" w:rsidRDefault="000F24CD" w:rsidP="000F24CD">
      <w:pPr>
        <w:spacing w:after="159" w:line="264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F24CD" w:rsidRDefault="000F24CD" w:rsidP="000F24CD">
      <w:pPr>
        <w:spacing w:after="159" w:line="264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F24CD" w:rsidRDefault="000F24CD" w:rsidP="000F24CD">
      <w:pPr>
        <w:spacing w:after="159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Москва, 2020 г.</w:t>
      </w:r>
    </w:p>
    <w:p w:rsidR="00040550" w:rsidRDefault="006311B5">
      <w:pPr>
        <w:rPr>
          <w:rFonts w:ascii="Times New Roman" w:hAnsi="Times New Roman" w:cs="Times New Roman"/>
          <w:sz w:val="28"/>
        </w:rPr>
      </w:pPr>
      <w:r w:rsidRPr="006311B5">
        <w:rPr>
          <w:rFonts w:ascii="Times New Roman" w:hAnsi="Times New Roman" w:cs="Times New Roman"/>
          <w:b/>
          <w:sz w:val="28"/>
        </w:rPr>
        <w:lastRenderedPageBreak/>
        <w:t>Цель лабораторной работы:</w:t>
      </w:r>
      <w:r w:rsidRPr="006311B5">
        <w:rPr>
          <w:rFonts w:ascii="Times New Roman" w:hAnsi="Times New Roman" w:cs="Times New Roman"/>
          <w:sz w:val="28"/>
        </w:rPr>
        <w:t xml:space="preserve"> </w:t>
      </w:r>
      <w:r w:rsidR="00DC24ED" w:rsidRPr="00DC24ED">
        <w:rPr>
          <w:rFonts w:ascii="Times New Roman" w:hAnsi="Times New Roman" w:cs="Times New Roman"/>
          <w:sz w:val="28"/>
        </w:rPr>
        <w:t>изучение ансамблей моделей машинного обучения.</w:t>
      </w:r>
    </w:p>
    <w:p w:rsidR="006311B5" w:rsidRDefault="006311B5" w:rsidP="006311B5">
      <w:pPr>
        <w:rPr>
          <w:rFonts w:ascii="Times New Roman" w:hAnsi="Times New Roman" w:cs="Times New Roman"/>
          <w:b/>
          <w:sz w:val="28"/>
        </w:rPr>
      </w:pPr>
      <w:r w:rsidRPr="006311B5">
        <w:rPr>
          <w:rFonts w:ascii="Times New Roman" w:hAnsi="Times New Roman" w:cs="Times New Roman"/>
          <w:b/>
          <w:sz w:val="28"/>
        </w:rPr>
        <w:t>Задание:</w:t>
      </w:r>
      <w:r w:rsidR="00DC24ED">
        <w:rPr>
          <w:rFonts w:ascii="Times New Roman" w:hAnsi="Times New Roman" w:cs="Times New Roman"/>
          <w:b/>
          <w:sz w:val="28"/>
        </w:rPr>
        <w:t xml:space="preserve"> </w:t>
      </w:r>
    </w:p>
    <w:p w:rsidR="0051566A" w:rsidRPr="0051566A" w:rsidRDefault="0051566A" w:rsidP="0051566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51566A">
        <w:rPr>
          <w:rFonts w:ascii="Times New Roman" w:hAnsi="Times New Roman" w:cs="Times New Roman"/>
          <w:sz w:val="28"/>
        </w:rPr>
        <w:t>Выберите набор данных (</w:t>
      </w:r>
      <w:proofErr w:type="spellStart"/>
      <w:r w:rsidRPr="0051566A">
        <w:rPr>
          <w:rFonts w:ascii="Times New Roman" w:hAnsi="Times New Roman" w:cs="Times New Roman"/>
          <w:sz w:val="28"/>
        </w:rPr>
        <w:t>датасет</w:t>
      </w:r>
      <w:proofErr w:type="spellEnd"/>
      <w:r w:rsidRPr="0051566A">
        <w:rPr>
          <w:rFonts w:ascii="Times New Roman" w:hAnsi="Times New Roman" w:cs="Times New Roman"/>
          <w:sz w:val="28"/>
        </w:rPr>
        <w:t xml:space="preserve">) для решения задачи классификации или </w:t>
      </w:r>
      <w:proofErr w:type="spellStart"/>
      <w:r w:rsidRPr="0051566A">
        <w:rPr>
          <w:rFonts w:ascii="Times New Roman" w:hAnsi="Times New Roman" w:cs="Times New Roman"/>
          <w:sz w:val="28"/>
        </w:rPr>
        <w:t>регресии</w:t>
      </w:r>
      <w:proofErr w:type="spellEnd"/>
      <w:r w:rsidRPr="0051566A">
        <w:rPr>
          <w:rFonts w:ascii="Times New Roman" w:hAnsi="Times New Roman" w:cs="Times New Roman"/>
          <w:sz w:val="28"/>
        </w:rPr>
        <w:t>.</w:t>
      </w:r>
    </w:p>
    <w:p w:rsidR="0051566A" w:rsidRPr="0051566A" w:rsidRDefault="0051566A" w:rsidP="0051566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51566A">
        <w:rPr>
          <w:rFonts w:ascii="Times New Roman" w:hAnsi="Times New Roman" w:cs="Times New Roman"/>
          <w:sz w:val="28"/>
        </w:rPr>
        <w:t>В случае необходимости проведите удаление или заполнение пропусков и кодирование категориальных признаков.</w:t>
      </w:r>
    </w:p>
    <w:p w:rsidR="0051566A" w:rsidRPr="0051566A" w:rsidRDefault="0051566A" w:rsidP="0051566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51566A">
        <w:rPr>
          <w:rFonts w:ascii="Times New Roman" w:hAnsi="Times New Roman" w:cs="Times New Roman"/>
          <w:sz w:val="28"/>
        </w:rPr>
        <w:t xml:space="preserve">С использованием метода </w:t>
      </w:r>
      <w:proofErr w:type="spellStart"/>
      <w:r w:rsidRPr="0051566A">
        <w:rPr>
          <w:rFonts w:ascii="Times New Roman" w:hAnsi="Times New Roman" w:cs="Times New Roman"/>
          <w:sz w:val="28"/>
        </w:rPr>
        <w:t>train_test_split</w:t>
      </w:r>
      <w:proofErr w:type="spellEnd"/>
      <w:r w:rsidRPr="0051566A">
        <w:rPr>
          <w:rFonts w:ascii="Times New Roman" w:hAnsi="Times New Roman" w:cs="Times New Roman"/>
          <w:sz w:val="28"/>
        </w:rPr>
        <w:t xml:space="preserve"> разделите выборку на обучающую и тестовую.</w:t>
      </w:r>
    </w:p>
    <w:p w:rsidR="0051566A" w:rsidRPr="0051566A" w:rsidRDefault="0051566A" w:rsidP="0051566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51566A">
        <w:rPr>
          <w:rFonts w:ascii="Times New Roman" w:hAnsi="Times New Roman" w:cs="Times New Roman"/>
          <w:sz w:val="28"/>
        </w:rPr>
        <w:t>Обучите две ансам</w:t>
      </w:r>
      <w:bookmarkStart w:id="0" w:name="_GoBack"/>
      <w:bookmarkEnd w:id="0"/>
      <w:r w:rsidRPr="0051566A">
        <w:rPr>
          <w:rFonts w:ascii="Times New Roman" w:hAnsi="Times New Roman" w:cs="Times New Roman"/>
          <w:sz w:val="28"/>
        </w:rPr>
        <w:t>блевые модели. Оцените качество моделей с помощью одной из подходящих для задачи метрик. Сравните качество полученных моделей.</w:t>
      </w:r>
    </w:p>
    <w:p w:rsidR="006311B5" w:rsidRDefault="006311B5" w:rsidP="006311B5">
      <w:pPr>
        <w:rPr>
          <w:rFonts w:ascii="Times New Roman" w:hAnsi="Times New Roman" w:cs="Times New Roman"/>
          <w:b/>
          <w:sz w:val="28"/>
        </w:rPr>
      </w:pPr>
      <w:r w:rsidRPr="006311B5">
        <w:rPr>
          <w:rFonts w:ascii="Times New Roman" w:hAnsi="Times New Roman" w:cs="Times New Roman"/>
          <w:b/>
          <w:sz w:val="28"/>
        </w:rPr>
        <w:t>Текст программы и экранные формы с примерами выполнения программы:</w:t>
      </w:r>
    </w:p>
    <w:p w:rsidR="0056027F" w:rsidRDefault="0056027F" w:rsidP="0056027F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8304AFB" wp14:editId="2FB9544E">
            <wp:extent cx="5940425" cy="2707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27F" w:rsidRDefault="0056027F" w:rsidP="0056027F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3E3F4FF" wp14:editId="0B3AD17A">
            <wp:extent cx="5940425" cy="27324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27F" w:rsidRDefault="0056027F" w:rsidP="0056027F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6A82EC17" wp14:editId="3BA82617">
            <wp:extent cx="5940425" cy="54794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7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27F" w:rsidRDefault="0056027F" w:rsidP="0056027F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3CCA243C" wp14:editId="31DCF082">
            <wp:extent cx="5940425" cy="54362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br/>
      </w:r>
      <w:r>
        <w:rPr>
          <w:noProof/>
        </w:rPr>
        <w:lastRenderedPageBreak/>
        <w:drawing>
          <wp:inline distT="0" distB="0" distL="0" distR="0" wp14:anchorId="0403757C" wp14:editId="13BEC9C0">
            <wp:extent cx="5940425" cy="393001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br/>
      </w:r>
      <w:r>
        <w:rPr>
          <w:noProof/>
        </w:rPr>
        <w:lastRenderedPageBreak/>
        <w:drawing>
          <wp:inline distT="0" distB="0" distL="0" distR="0" wp14:anchorId="194E8AF7" wp14:editId="7535F2C1">
            <wp:extent cx="5781675" cy="54387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27F" w:rsidRDefault="0056027F" w:rsidP="0056027F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31AECBD4" wp14:editId="19CE4548">
            <wp:extent cx="5940425" cy="469836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27F" w:rsidRDefault="0056027F" w:rsidP="0056027F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94496A7" wp14:editId="775440AF">
            <wp:extent cx="4695825" cy="32956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27F" w:rsidRPr="006311B5" w:rsidRDefault="0056027F" w:rsidP="0056027F">
      <w:pPr>
        <w:jc w:val="center"/>
        <w:rPr>
          <w:rFonts w:ascii="Times New Roman" w:hAnsi="Times New Roman" w:cs="Times New Roman"/>
          <w:sz w:val="28"/>
        </w:rPr>
      </w:pPr>
    </w:p>
    <w:p w:rsidR="00647C0D" w:rsidRDefault="0056027F" w:rsidP="00647C0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758588EA" wp14:editId="05A31803">
            <wp:extent cx="5940425" cy="667321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7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27F" w:rsidRPr="006311B5" w:rsidRDefault="0056027F" w:rsidP="00647C0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018FFBDD" wp14:editId="4A6EB330">
            <wp:extent cx="5940425" cy="528510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1B5" w:rsidRPr="006311B5" w:rsidRDefault="006311B5" w:rsidP="006311B5">
      <w:pPr>
        <w:jc w:val="center"/>
        <w:rPr>
          <w:rFonts w:ascii="Times New Roman" w:hAnsi="Times New Roman" w:cs="Times New Roman"/>
          <w:sz w:val="28"/>
        </w:rPr>
      </w:pPr>
    </w:p>
    <w:sectPr w:rsidR="006311B5" w:rsidRPr="006311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574A2"/>
    <w:multiLevelType w:val="hybridMultilevel"/>
    <w:tmpl w:val="70086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43B4C"/>
    <w:multiLevelType w:val="hybridMultilevel"/>
    <w:tmpl w:val="22A09E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5408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4CD"/>
    <w:rsid w:val="00040550"/>
    <w:rsid w:val="000B1EE9"/>
    <w:rsid w:val="000F24CD"/>
    <w:rsid w:val="003E7347"/>
    <w:rsid w:val="004A2604"/>
    <w:rsid w:val="0051566A"/>
    <w:rsid w:val="0056027F"/>
    <w:rsid w:val="006311B5"/>
    <w:rsid w:val="00647C0D"/>
    <w:rsid w:val="008120CA"/>
    <w:rsid w:val="00B475C8"/>
    <w:rsid w:val="00DC24ED"/>
    <w:rsid w:val="00FD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1ACF0"/>
  <w15:chartTrackingRefBased/>
  <w15:docId w15:val="{34D9FDA1-7A14-43E4-824E-EDE09AB09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24CD"/>
    <w:pPr>
      <w:widowControl w:val="0"/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9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 Э. Баумана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Дятленко</dc:creator>
  <cp:keywords/>
  <dc:description/>
  <cp:lastModifiedBy>Lenka</cp:lastModifiedBy>
  <cp:revision>7</cp:revision>
  <dcterms:created xsi:type="dcterms:W3CDTF">2020-06-04T15:38:00Z</dcterms:created>
  <dcterms:modified xsi:type="dcterms:W3CDTF">2020-06-04T17:40:00Z</dcterms:modified>
</cp:coreProperties>
</file>