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2" w:lineRule="auto" w:before="72"/>
        <w:ind w:left="239" w:right="405"/>
      </w:pPr>
      <w:r>
        <w:rPr/>
        <w:t>МИНИCTEPCTBO НАУКИ И ВЫСШЕГО ОБРАЗОВАНИЯ РОССИЙ-</w:t>
      </w:r>
      <w:r>
        <w:rPr>
          <w:spacing w:val="-67"/>
        </w:rPr>
        <w:t> </w:t>
      </w:r>
      <w:r>
        <w:rPr/>
        <w:t>СКОЙ</w:t>
      </w:r>
      <w:r>
        <w:rPr>
          <w:spacing w:val="-1"/>
        </w:rPr>
        <w:t> </w:t>
      </w:r>
      <w:r>
        <w:rPr/>
        <w:t>ФЕДЕРАЦИИ</w:t>
      </w:r>
    </w:p>
    <w:p>
      <w:pPr>
        <w:spacing w:line="240" w:lineRule="auto" w:before="0"/>
        <w:ind w:left="153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образования</w:t>
      </w:r>
    </w:p>
    <w:p>
      <w:pPr>
        <w:pStyle w:val="Heading1"/>
        <w:spacing w:line="321" w:lineRule="exact"/>
        <w:ind w:left="239" w:right="401"/>
      </w:pPr>
      <w:r>
        <w:rPr/>
        <w:t>«СЕВЕРО-КАВКАЗСКИЙ</w:t>
      </w:r>
      <w:r>
        <w:rPr>
          <w:spacing w:val="-5"/>
        </w:rPr>
        <w:t> </w:t>
      </w:r>
      <w:r>
        <w:rPr/>
        <w:t>ФЕДЕРАЛЬНЫЙ</w:t>
      </w:r>
      <w:r>
        <w:rPr>
          <w:spacing w:val="-3"/>
        </w:rPr>
        <w:t> </w:t>
      </w:r>
      <w:r>
        <w:rPr/>
        <w:t>УНИВЕРСИТЕТ»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803" w:right="405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инфокоммуникаций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spacing w:line="360" w:lineRule="auto" w:before="1"/>
        <w:ind w:left="1845" w:right="1446"/>
      </w:pPr>
      <w:r>
        <w:rPr/>
        <w:t>Основы кроссплатформенного программирования</w:t>
      </w:r>
      <w:r>
        <w:rPr>
          <w:spacing w:val="-67"/>
        </w:rPr>
        <w:t> </w:t>
      </w:r>
      <w:r>
        <w:rPr/>
        <w:t>Отчет по</w:t>
      </w:r>
      <w:r>
        <w:rPr>
          <w:spacing w:val="-4"/>
        </w:rPr>
        <w:t> </w:t>
      </w:r>
      <w:r>
        <w:rPr/>
        <w:t>лабораторной</w:t>
      </w:r>
      <w:r>
        <w:rPr>
          <w:spacing w:val="-1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№2.13</w:t>
      </w:r>
    </w:p>
    <w:p>
      <w:pPr>
        <w:pStyle w:val="BodyText"/>
        <w:spacing w:line="317" w:lineRule="exact"/>
        <w:ind w:left="239" w:right="399"/>
        <w:jc w:val="center"/>
      </w:pPr>
      <w:r>
        <w:rPr/>
        <w:t>Тема:</w:t>
      </w:r>
      <w:r>
        <w:rPr>
          <w:spacing w:val="-1"/>
        </w:rPr>
        <w:t> </w:t>
      </w:r>
      <w:r>
        <w:rPr/>
        <w:t>«Модули</w:t>
      </w:r>
      <w:r>
        <w:rPr>
          <w:spacing w:val="-1"/>
        </w:rPr>
        <w:t> </w:t>
      </w:r>
      <w:r>
        <w:rPr/>
        <w:t>и пакеты»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4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7"/>
      </w:tblGrid>
      <w:tr>
        <w:trPr>
          <w:trHeight w:val="879" w:hRule="atLeast"/>
        </w:trPr>
        <w:tc>
          <w:tcPr>
            <w:tcW w:w="5477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группы</w:t>
            </w:r>
          </w:p>
          <w:p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>
        <w:trPr>
          <w:trHeight w:val="482" w:hRule="atLeast"/>
        </w:trPr>
        <w:tc>
          <w:tcPr>
            <w:tcW w:w="5477" w:type="dxa"/>
          </w:tcPr>
          <w:p>
            <w:pPr>
              <w:pStyle w:val="TableParagraph"/>
              <w:tabs>
                <w:tab w:pos="2450" w:val="left" w:leader="none"/>
                <w:tab w:pos="3850" w:val="left" w:leader="none"/>
                <w:tab w:pos="4411" w:val="left" w:leader="none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Богадуров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В.И.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483" w:hRule="atLeast"/>
        </w:trPr>
        <w:tc>
          <w:tcPr>
            <w:tcW w:w="5477" w:type="dxa"/>
          </w:tcPr>
          <w:p>
            <w:pPr>
              <w:pStyle w:val="TableParagraph"/>
              <w:tabs>
                <w:tab w:pos="3960" w:val="left" w:leader="none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> </w:t>
              <w:tab/>
            </w:r>
          </w:p>
        </w:tc>
      </w:tr>
      <w:tr>
        <w:trPr>
          <w:trHeight w:val="483" w:hRule="atLeast"/>
        </w:trPr>
        <w:tc>
          <w:tcPr>
            <w:tcW w:w="5477" w:type="dxa"/>
          </w:tcPr>
          <w:p>
            <w:pPr>
              <w:pStyle w:val="TableParagraph"/>
              <w:tabs>
                <w:tab w:pos="2712" w:val="left" w:leader="none"/>
                <w:tab w:pos="4532" w:val="left" w:leader="none"/>
                <w:tab w:pos="5091" w:val="left" w:leader="none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</w:t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1851" w:hRule="atLeast"/>
        </w:trPr>
        <w:tc>
          <w:tcPr>
            <w:tcW w:w="5477" w:type="dxa"/>
          </w:tcPr>
          <w:p>
            <w:pPr>
              <w:pStyle w:val="TableParagraph"/>
              <w:spacing w:line="322" w:lineRule="exact" w:before="74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доцент</w:t>
            </w:r>
          </w:p>
          <w:p>
            <w:pPr>
              <w:pStyle w:val="TableParagraph"/>
              <w:ind w:right="543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инфокоммуникаций,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преподаватель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spacing w:before="11"/>
              <w:ind w:left="0"/>
              <w:rPr>
                <w:sz w:val="26"/>
              </w:rPr>
            </w:pPr>
          </w:p>
          <w:p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  <w:pict>
                <v:group style="width:217.05pt;height:.6pt;mso-position-horizontal-relative:char;mso-position-vertical-relative:line" coordorigin="0,0" coordsize="4341,12">
                  <v:line style="position:absolute" from="0,6" to="4340,6" stroked="true" strokeweight=".561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39" w:lineRule="exact"/>
              <w:ind w:left="2183" w:right="2584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89"/>
        <w:ind w:left="239" w:right="260"/>
        <w:jc w:val="center"/>
      </w:pPr>
      <w:r>
        <w:rPr/>
        <w:t>Ставрополь</w:t>
      </w:r>
      <w:r>
        <w:rPr>
          <w:spacing w:val="-3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040" w:bottom="280" w:left="1580" w:right="560"/>
        </w:sectPr>
      </w:pPr>
    </w:p>
    <w:p>
      <w:pPr>
        <w:pStyle w:val="BodyText"/>
        <w:spacing w:line="360" w:lineRule="auto" w:before="67"/>
        <w:ind w:left="122" w:firstLine="707"/>
      </w:pPr>
      <w:r>
        <w:rPr>
          <w:b/>
        </w:rPr>
        <w:t>Цель работы: </w:t>
      </w:r>
      <w:r>
        <w:rPr/>
        <w:t>приобретение навыков по работе с модулями и пакетами</w:t>
      </w:r>
      <w:r>
        <w:rPr>
          <w:spacing w:val="-67"/>
        </w:rPr>
        <w:t> </w:t>
      </w:r>
      <w:r>
        <w:rPr/>
        <w:t>языка</w:t>
      </w:r>
      <w:r>
        <w:rPr>
          <w:spacing w:val="-4"/>
        </w:rPr>
        <w:t> </w:t>
      </w:r>
      <w:r>
        <w:rPr/>
        <w:t>программирования Python</w:t>
      </w:r>
      <w:r>
        <w:rPr>
          <w:spacing w:val="1"/>
        </w:rPr>
        <w:t> </w:t>
      </w:r>
      <w:r>
        <w:rPr/>
        <w:t>версии</w:t>
      </w:r>
      <w:r>
        <w:rPr>
          <w:spacing w:val="-2"/>
        </w:rPr>
        <w:t> </w:t>
      </w:r>
      <w:r>
        <w:rPr/>
        <w:t>3.x.</w:t>
      </w:r>
    </w:p>
    <w:p>
      <w:pPr>
        <w:pStyle w:val="Heading1"/>
        <w:spacing w:before="165"/>
        <w:ind w:left="830"/>
        <w:jc w:val="left"/>
      </w:pPr>
      <w:r>
        <w:rPr/>
        <w:t>Ход</w:t>
      </w:r>
      <w:r>
        <w:rPr>
          <w:spacing w:val="-3"/>
        </w:rPr>
        <w:t> </w:t>
      </w:r>
      <w:r>
        <w:rPr/>
        <w:t>работы: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357" w:lineRule="auto" w:before="0" w:after="0"/>
        <w:ind w:left="122" w:right="286" w:firstLine="707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1076960</wp:posOffset>
            </wp:positionH>
            <wp:positionV relativeFrom="paragraph">
              <wp:posOffset>960504</wp:posOffset>
            </wp:positionV>
            <wp:extent cx="5893963" cy="26380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63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Создал репозиторий в GitHub, </w:t>
      </w:r>
      <w:r>
        <w:rPr>
          <w:sz w:val="28"/>
        </w:rPr>
        <w:t>дополнил правила в .gitignore для ра-</w:t>
      </w:r>
      <w:r>
        <w:rPr>
          <w:spacing w:val="-67"/>
          <w:sz w:val="28"/>
        </w:rPr>
        <w:t> </w:t>
      </w:r>
      <w:r>
        <w:rPr>
          <w:sz w:val="28"/>
        </w:rPr>
        <w:t>боты с IDE PyCharm с ЯП Python, выбрал лицензию MIT, клонировал его на</w:t>
      </w:r>
      <w:r>
        <w:rPr>
          <w:spacing w:val="1"/>
          <w:sz w:val="28"/>
        </w:rPr>
        <w:t> </w:t>
      </w:r>
      <w:r>
        <w:rPr>
          <w:sz w:val="28"/>
        </w:rPr>
        <w:t>компьютер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организовал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соответствии с</w:t>
      </w:r>
      <w:r>
        <w:rPr>
          <w:spacing w:val="-2"/>
          <w:sz w:val="28"/>
        </w:rPr>
        <w:t> </w:t>
      </w:r>
      <w:r>
        <w:rPr>
          <w:sz w:val="28"/>
        </w:rPr>
        <w:t>моделью</w:t>
      </w:r>
      <w:r>
        <w:rPr>
          <w:spacing w:val="-1"/>
          <w:sz w:val="28"/>
        </w:rPr>
        <w:t> </w:t>
      </w:r>
      <w:r>
        <w:rPr>
          <w:sz w:val="28"/>
        </w:rPr>
        <w:t>ветвления</w:t>
      </w:r>
      <w:r>
        <w:rPr>
          <w:spacing w:val="-4"/>
          <w:sz w:val="28"/>
        </w:rPr>
        <w:t> </w:t>
      </w:r>
      <w:r>
        <w:rPr>
          <w:sz w:val="28"/>
        </w:rPr>
        <w:t>git-flow.</w:t>
      </w:r>
    </w:p>
    <w:p>
      <w:pPr>
        <w:pStyle w:val="BodyText"/>
        <w:spacing w:before="105"/>
        <w:ind w:left="239" w:right="40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1.1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Созданный</w:t>
      </w:r>
      <w:r>
        <w:rPr>
          <w:spacing w:val="-3"/>
        </w:rPr>
        <w:t> </w:t>
      </w:r>
      <w:r>
        <w:rPr/>
        <w:t>репозиторий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1269047</wp:posOffset>
            </wp:positionH>
            <wp:positionV relativeFrom="paragraph">
              <wp:posOffset>100069</wp:posOffset>
            </wp:positionV>
            <wp:extent cx="5533202" cy="37444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202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39" w:right="401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1.2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Дополнил</w:t>
      </w:r>
      <w:r>
        <w:rPr>
          <w:spacing w:val="-2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.gitignore</w:t>
      </w:r>
    </w:p>
    <w:p>
      <w:pPr>
        <w:spacing w:after="0"/>
        <w:jc w:val="center"/>
        <w:sectPr>
          <w:pgSz w:w="11910" w:h="16840"/>
          <w:pgMar w:top="1040" w:bottom="280" w:left="1580" w:right="560"/>
        </w:sectPr>
      </w:pPr>
    </w:p>
    <w:p>
      <w:pPr>
        <w:pStyle w:val="BodyText"/>
        <w:ind w:left="579"/>
        <w:rPr>
          <w:sz w:val="20"/>
        </w:rPr>
      </w:pPr>
      <w:r>
        <w:rPr>
          <w:sz w:val="20"/>
        </w:rPr>
        <w:drawing>
          <wp:inline distT="0" distB="0" distL="0" distR="0">
            <wp:extent cx="5360550" cy="26717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57" w:lineRule="auto"/>
        <w:ind w:left="4349" w:right="335" w:hanging="4182"/>
      </w:pPr>
      <w:r>
        <w:rPr/>
        <w:t>Рисунок 1.3 – Организация репозитория в соответствии с моделью ветвления</w:t>
      </w:r>
      <w:r>
        <w:rPr>
          <w:spacing w:val="-67"/>
        </w:rPr>
        <w:t> </w:t>
      </w:r>
      <w:r>
        <w:rPr/>
        <w:t>git-flow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56" w:after="0"/>
        <w:ind w:left="659" w:right="0" w:hanging="282"/>
        <w:jc w:val="left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> </w:t>
      </w:r>
      <w:r>
        <w:rPr>
          <w:sz w:val="28"/>
        </w:rPr>
        <w:t>Pycharm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папке</w:t>
      </w:r>
      <w:r>
        <w:rPr>
          <w:spacing w:val="-2"/>
          <w:sz w:val="28"/>
        </w:rPr>
        <w:t> </w:t>
      </w:r>
      <w:r>
        <w:rPr>
          <w:sz w:val="28"/>
        </w:rPr>
        <w:t>репозитория,</w:t>
      </w:r>
      <w:r>
        <w:rPr>
          <w:spacing w:val="-1"/>
          <w:sz w:val="28"/>
        </w:rPr>
        <w:t> </w:t>
      </w:r>
      <w:r>
        <w:rPr>
          <w:sz w:val="28"/>
        </w:rPr>
        <w:t>проработал</w:t>
      </w:r>
      <w:r>
        <w:rPr>
          <w:spacing w:val="-4"/>
          <w:sz w:val="28"/>
        </w:rPr>
        <w:t> </w:t>
      </w:r>
      <w:r>
        <w:rPr>
          <w:sz w:val="28"/>
        </w:rPr>
        <w:t>примеры</w:t>
      </w:r>
      <w:r>
        <w:rPr>
          <w:spacing w:val="-1"/>
          <w:sz w:val="28"/>
        </w:rPr>
        <w:t> </w:t>
      </w:r>
      <w:r>
        <w:rPr>
          <w:sz w:val="28"/>
        </w:rPr>
        <w:t>ЛР.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1783460</wp:posOffset>
            </wp:positionH>
            <wp:positionV relativeFrom="paragraph">
              <wp:posOffset>188054</wp:posOffset>
            </wp:positionV>
            <wp:extent cx="4533900" cy="22193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74"/>
        <w:ind w:left="239" w:right="33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2.1 –</w:t>
      </w:r>
      <w:r>
        <w:rPr>
          <w:spacing w:val="-2"/>
        </w:rPr>
        <w:t> </w:t>
      </w:r>
      <w:r>
        <w:rPr/>
        <w:t>Созданные</w:t>
      </w:r>
      <w:r>
        <w:rPr>
          <w:spacing w:val="-4"/>
        </w:rPr>
        <w:t> </w:t>
      </w:r>
      <w:r>
        <w:rPr/>
        <w:t>проекты</w:t>
      </w:r>
    </w:p>
    <w:p>
      <w:pPr>
        <w:pStyle w:val="BodyText"/>
        <w:ind w:left="2458"/>
        <w:rPr>
          <w:sz w:val="20"/>
        </w:rPr>
      </w:pPr>
      <w:r>
        <w:rPr>
          <w:sz w:val="20"/>
        </w:rPr>
        <w:drawing>
          <wp:inline distT="0" distB="0" distL="0" distR="0">
            <wp:extent cx="2955099" cy="236410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099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ind w:left="239" w:right="402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2.2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Пример №1</w:t>
      </w:r>
    </w:p>
    <w:p>
      <w:pPr>
        <w:spacing w:after="0"/>
        <w:jc w:val="center"/>
        <w:sectPr>
          <w:pgSz w:w="11910" w:h="16840"/>
          <w:pgMar w:top="1120" w:bottom="280" w:left="1580" w:right="560"/>
        </w:sectPr>
      </w:pPr>
    </w:p>
    <w:p>
      <w:pPr>
        <w:pStyle w:val="BodyText"/>
        <w:ind w:left="2454"/>
        <w:rPr>
          <w:sz w:val="20"/>
        </w:rPr>
      </w:pPr>
      <w:r>
        <w:rPr>
          <w:sz w:val="20"/>
        </w:rPr>
        <w:drawing>
          <wp:inline distT="0" distB="0" distL="0" distR="0">
            <wp:extent cx="2983040" cy="397687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040" cy="3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2" w:lineRule="exact"/>
        <w:ind w:left="239" w:right="402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2.3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Пример №2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111" w:val="left" w:leader="none"/>
        </w:tabs>
        <w:spacing w:line="240" w:lineRule="auto" w:before="0" w:after="0"/>
        <w:ind w:left="1110" w:right="0" w:hanging="281"/>
        <w:jc w:val="left"/>
      </w:pPr>
      <w:r>
        <w:rPr/>
        <w:t>Индивидуальные задания.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 w:before="1"/>
        <w:ind w:left="122" w:right="285" w:firstLine="707"/>
        <w:jc w:val="both"/>
      </w:pPr>
      <w:r>
        <w:rPr>
          <w:b/>
        </w:rPr>
        <w:t>Задание 1. </w:t>
      </w:r>
      <w:r>
        <w:rPr/>
        <w:t>Выполнить индивидуальное задание лабораторной работы</w:t>
      </w:r>
      <w:r>
        <w:rPr>
          <w:spacing w:val="1"/>
        </w:rPr>
        <w:t> </w:t>
      </w:r>
      <w:r>
        <w:rPr/>
        <w:t>2.11,</w:t>
      </w:r>
      <w:r>
        <w:rPr>
          <w:spacing w:val="-12"/>
        </w:rPr>
        <w:t> </w:t>
      </w:r>
      <w:r>
        <w:rPr/>
        <w:t>оформив</w:t>
      </w:r>
      <w:r>
        <w:rPr>
          <w:spacing w:val="-12"/>
        </w:rPr>
        <w:t> </w:t>
      </w:r>
      <w:r>
        <w:rPr/>
        <w:t>все</w:t>
      </w:r>
      <w:r>
        <w:rPr>
          <w:spacing w:val="-14"/>
        </w:rPr>
        <w:t> </w:t>
      </w:r>
      <w:r>
        <w:rPr/>
        <w:t>функции</w:t>
      </w:r>
      <w:r>
        <w:rPr>
          <w:spacing w:val="-9"/>
        </w:rPr>
        <w:t> </w:t>
      </w:r>
      <w:r>
        <w:rPr/>
        <w:t>программы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виде</w:t>
      </w:r>
      <w:r>
        <w:rPr>
          <w:spacing w:val="-13"/>
        </w:rPr>
        <w:t> </w:t>
      </w:r>
      <w:r>
        <w:rPr/>
        <w:t>отдельного</w:t>
      </w:r>
      <w:r>
        <w:rPr>
          <w:spacing w:val="-10"/>
        </w:rPr>
        <w:t> </w:t>
      </w:r>
      <w:r>
        <w:rPr/>
        <w:t>модуля.</w:t>
      </w:r>
      <w:r>
        <w:rPr>
          <w:spacing w:val="-10"/>
        </w:rPr>
        <w:t> </w:t>
      </w:r>
      <w:r>
        <w:rPr/>
        <w:t>Разработан-</w:t>
      </w:r>
      <w:r>
        <w:rPr>
          <w:spacing w:val="-68"/>
        </w:rPr>
        <w:t> </w:t>
      </w:r>
      <w:r>
        <w:rPr/>
        <w:t>ный модуль должен быть подключен в основную программу с помощью од-</w:t>
      </w:r>
      <w:r>
        <w:rPr>
          <w:spacing w:val="1"/>
        </w:rPr>
        <w:t> </w:t>
      </w:r>
      <w:r>
        <w:rPr/>
        <w:t>ного</w:t>
      </w:r>
      <w:r>
        <w:rPr>
          <w:spacing w:val="-10"/>
        </w:rPr>
        <w:t> </w:t>
      </w:r>
      <w:r>
        <w:rPr/>
        <w:t>из</w:t>
      </w:r>
      <w:r>
        <w:rPr>
          <w:spacing w:val="-12"/>
        </w:rPr>
        <w:t> </w:t>
      </w:r>
      <w:r>
        <w:rPr/>
        <w:t>вариантов</w:t>
      </w:r>
      <w:r>
        <w:rPr>
          <w:spacing w:val="-8"/>
        </w:rPr>
        <w:t> </w:t>
      </w:r>
      <w:r>
        <w:rPr/>
        <w:t>команды</w:t>
      </w:r>
      <w:r>
        <w:rPr>
          <w:spacing w:val="-10"/>
        </w:rPr>
        <w:t> </w:t>
      </w:r>
      <w:r>
        <w:rPr/>
        <w:t>import.</w:t>
      </w:r>
      <w:r>
        <w:rPr>
          <w:spacing w:val="-12"/>
        </w:rPr>
        <w:t> </w:t>
      </w:r>
      <w:r>
        <w:rPr/>
        <w:t>Номер</w:t>
      </w:r>
      <w:r>
        <w:rPr>
          <w:spacing w:val="-10"/>
        </w:rPr>
        <w:t> </w:t>
      </w:r>
      <w:r>
        <w:rPr/>
        <w:t>варианта</w:t>
      </w:r>
      <w:r>
        <w:rPr>
          <w:spacing w:val="-8"/>
        </w:rPr>
        <w:t> </w:t>
      </w:r>
      <w:r>
        <w:rPr/>
        <w:t>уточнить</w:t>
      </w:r>
      <w:r>
        <w:rPr>
          <w:spacing w:val="-9"/>
        </w:rPr>
        <w:t> </w:t>
      </w:r>
      <w:r>
        <w:rPr/>
        <w:t>у</w:t>
      </w:r>
      <w:r>
        <w:rPr>
          <w:spacing w:val="-15"/>
        </w:rPr>
        <w:t> </w:t>
      </w:r>
      <w:r>
        <w:rPr/>
        <w:t>преподавателя.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1831085</wp:posOffset>
            </wp:positionH>
            <wp:positionV relativeFrom="paragraph">
              <wp:posOffset>233158</wp:posOffset>
            </wp:positionV>
            <wp:extent cx="4429125" cy="18192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746" w:right="2910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3.1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Созданные</w:t>
      </w:r>
      <w:r>
        <w:rPr>
          <w:spacing w:val="-1"/>
        </w:rPr>
        <w:t> </w:t>
      </w:r>
      <w:r>
        <w:rPr/>
        <w:t>проекты</w:t>
      </w:r>
    </w:p>
    <w:p>
      <w:pPr>
        <w:spacing w:after="0"/>
        <w:jc w:val="center"/>
        <w:sectPr>
          <w:pgSz w:w="11910" w:h="16840"/>
          <w:pgMar w:top="740" w:bottom="280" w:left="1580" w:right="560"/>
        </w:sectPr>
      </w:pPr>
    </w:p>
    <w:p>
      <w:pPr>
        <w:pStyle w:val="BodyText"/>
        <w:ind w:left="2173"/>
        <w:rPr>
          <w:sz w:val="20"/>
        </w:rPr>
      </w:pPr>
      <w:r>
        <w:rPr>
          <w:sz w:val="20"/>
        </w:rPr>
        <w:drawing>
          <wp:inline distT="0" distB="0" distL="0" distR="0">
            <wp:extent cx="3324744" cy="440740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744" cy="4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239" w:right="404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3.2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программы</w:t>
      </w: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22" w:right="285" w:firstLine="707"/>
        <w:jc w:val="both"/>
      </w:pPr>
      <w:r>
        <w:rPr>
          <w:b/>
        </w:rPr>
        <w:t>Задание 2. </w:t>
      </w:r>
      <w:r>
        <w:rPr/>
        <w:t>Выполнить индивидуальное задание лабораторной работы</w:t>
      </w:r>
      <w:r>
        <w:rPr>
          <w:spacing w:val="1"/>
        </w:rPr>
        <w:t> </w:t>
      </w:r>
      <w:r>
        <w:rPr/>
        <w:t>2.8,</w:t>
      </w:r>
      <w:r>
        <w:rPr>
          <w:spacing w:val="-6"/>
        </w:rPr>
        <w:t> </w:t>
      </w:r>
      <w:r>
        <w:rPr/>
        <w:t>оформив</w:t>
      </w:r>
      <w:r>
        <w:rPr>
          <w:spacing w:val="-6"/>
        </w:rPr>
        <w:t> </w:t>
      </w:r>
      <w:r>
        <w:rPr/>
        <w:t>все</w:t>
      </w:r>
      <w:r>
        <w:rPr>
          <w:spacing w:val="-5"/>
        </w:rPr>
        <w:t> </w:t>
      </w:r>
      <w:r>
        <w:rPr/>
        <w:t>классы</w:t>
      </w:r>
      <w:r>
        <w:rPr>
          <w:spacing w:val="-6"/>
        </w:rPr>
        <w:t> </w:t>
      </w:r>
      <w:r>
        <w:rPr/>
        <w:t>программы</w:t>
      </w:r>
      <w:r>
        <w:rPr>
          <w:spacing w:val="-1"/>
        </w:rPr>
        <w:t> </w:t>
      </w:r>
      <w:r>
        <w:rPr/>
        <w:t>в</w:t>
      </w:r>
      <w:r>
        <w:rPr>
          <w:spacing w:val="-6"/>
        </w:rPr>
        <w:t> </w:t>
      </w:r>
      <w:r>
        <w:rPr/>
        <w:t>виде</w:t>
      </w:r>
      <w:r>
        <w:rPr>
          <w:spacing w:val="-7"/>
        </w:rPr>
        <w:t> </w:t>
      </w:r>
      <w:r>
        <w:rPr/>
        <w:t>отдельного</w:t>
      </w:r>
      <w:r>
        <w:rPr>
          <w:spacing w:val="-7"/>
        </w:rPr>
        <w:t> </w:t>
      </w:r>
      <w:r>
        <w:rPr/>
        <w:t>пакета.</w:t>
      </w:r>
      <w:r>
        <w:rPr>
          <w:spacing w:val="-6"/>
        </w:rPr>
        <w:t> </w:t>
      </w:r>
      <w:r>
        <w:rPr/>
        <w:t>Разработанный</w:t>
      </w:r>
      <w:r>
        <w:rPr>
          <w:spacing w:val="-67"/>
        </w:rPr>
        <w:t> </w:t>
      </w:r>
      <w:r>
        <w:rPr/>
        <w:t>пакет должен быть подключен в основную программу с помощью одного из</w:t>
      </w:r>
      <w:r>
        <w:rPr>
          <w:spacing w:val="1"/>
        </w:rPr>
        <w:t> </w:t>
      </w:r>
      <w:r>
        <w:rPr/>
        <w:t>вариантов</w:t>
      </w:r>
      <w:r>
        <w:rPr>
          <w:spacing w:val="-15"/>
        </w:rPr>
        <w:t> </w:t>
      </w:r>
      <w:r>
        <w:rPr/>
        <w:t>команды</w:t>
      </w:r>
      <w:r>
        <w:rPr>
          <w:spacing w:val="-12"/>
        </w:rPr>
        <w:t> </w:t>
      </w:r>
      <w:r>
        <w:rPr/>
        <w:t>import.</w:t>
      </w:r>
      <w:r>
        <w:rPr>
          <w:spacing w:val="-14"/>
        </w:rPr>
        <w:t> </w:t>
      </w:r>
      <w:r>
        <w:rPr/>
        <w:t>Настроить</w:t>
      </w:r>
      <w:r>
        <w:rPr>
          <w:spacing w:val="-14"/>
        </w:rPr>
        <w:t> </w:t>
      </w:r>
      <w:r>
        <w:rPr/>
        <w:t>соответствующим</w:t>
      </w:r>
      <w:r>
        <w:rPr>
          <w:spacing w:val="-13"/>
        </w:rPr>
        <w:t> </w:t>
      </w:r>
      <w:r>
        <w:rPr/>
        <w:t>образом</w:t>
      </w:r>
      <w:r>
        <w:rPr>
          <w:spacing w:val="-11"/>
        </w:rPr>
        <w:t> </w:t>
      </w:r>
      <w:r>
        <w:rPr/>
        <w:t>переменную</w:t>
      </w:r>
    </w:p>
    <w:p>
      <w:pPr>
        <w:pStyle w:val="BodyText"/>
        <w:spacing w:line="320" w:lineRule="exact"/>
        <w:ind w:left="122"/>
        <w:jc w:val="both"/>
      </w:pPr>
      <w:r>
        <w:rPr>
          <w:w w:val="100"/>
          <w:u w:val="single"/>
        </w:rPr>
        <w:t> </w:t>
      </w:r>
      <w:r>
        <w:rPr>
          <w:u w:val="single"/>
        </w:rPr>
        <w:t>   </w:t>
      </w:r>
      <w:r>
        <w:rPr/>
        <w:t>all</w:t>
      </w:r>
      <w:r>
        <w:rPr>
          <w:u w:val="single"/>
        </w:rPr>
        <w:t>   </w:t>
      </w:r>
      <w:r>
        <w:rPr>
          <w:spacing w:val="61"/>
          <w:u w:val="single"/>
        </w:rPr>
        <w:t> </w:t>
      </w:r>
      <w:r>
        <w:rPr/>
        <w:t>в</w:t>
      </w:r>
      <w:r>
        <w:rPr>
          <w:spacing w:val="-1"/>
        </w:rPr>
        <w:t> </w:t>
      </w:r>
      <w:r>
        <w:rPr/>
        <w:t>файле</w:t>
      </w:r>
      <w:r>
        <w:rPr>
          <w:u w:val="single"/>
        </w:rPr>
        <w:t>   </w:t>
      </w:r>
      <w:r>
        <w:rPr>
          <w:spacing w:val="66"/>
          <w:u w:val="single"/>
        </w:rPr>
        <w:t> </w:t>
      </w:r>
      <w:r>
        <w:rPr/>
        <w:t>init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/>
        <w:t>.py</w:t>
      </w:r>
      <w:r>
        <w:rPr>
          <w:spacing w:val="-4"/>
        </w:rPr>
        <w:t> </w:t>
      </w:r>
      <w:r>
        <w:rPr/>
        <w:t>пакета.</w:t>
      </w:r>
      <w:r>
        <w:rPr>
          <w:spacing w:val="-1"/>
        </w:rPr>
        <w:t> </w:t>
      </w:r>
      <w:r>
        <w:rPr/>
        <w:t>Номер варианта уточнить</w:t>
      </w:r>
      <w:r>
        <w:rPr>
          <w:spacing w:val="-4"/>
        </w:rPr>
        <w:t> </w:t>
      </w:r>
      <w:r>
        <w:rPr/>
        <w:t>у преподавателя.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2612135</wp:posOffset>
            </wp:positionH>
            <wp:positionV relativeFrom="paragraph">
              <wp:posOffset>137859</wp:posOffset>
            </wp:positionV>
            <wp:extent cx="2857923" cy="209054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923" cy="209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39" w:right="40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3.3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Созданные</w:t>
      </w:r>
      <w:r>
        <w:rPr>
          <w:spacing w:val="-1"/>
        </w:rPr>
        <w:t> </w:t>
      </w:r>
      <w:r>
        <w:rPr/>
        <w:t>проекты</w:t>
      </w:r>
    </w:p>
    <w:p>
      <w:pPr>
        <w:spacing w:after="0"/>
        <w:jc w:val="center"/>
        <w:sectPr>
          <w:pgSz w:w="11910" w:h="16840"/>
          <w:pgMar w:top="1120" w:bottom="280" w:left="1580" w:right="560"/>
        </w:sectPr>
      </w:pPr>
    </w:p>
    <w:p>
      <w:pPr>
        <w:pStyle w:val="BodyText"/>
        <w:ind w:left="369"/>
        <w:rPr>
          <w:sz w:val="20"/>
        </w:rPr>
      </w:pPr>
      <w:r>
        <w:rPr>
          <w:sz w:val="20"/>
        </w:rPr>
        <w:drawing>
          <wp:inline distT="0" distB="0" distL="0" distR="0">
            <wp:extent cx="5562495" cy="373989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495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ind w:left="239" w:right="404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3.4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программы</w:t>
      </w: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122" w:right="285" w:firstLine="707"/>
        <w:jc w:val="both"/>
      </w:pPr>
      <w:r>
        <w:rPr>
          <w:b/>
        </w:rPr>
        <w:t>Вывод: </w:t>
      </w:r>
      <w:r>
        <w:rPr/>
        <w:t>в результате выполнения лабораторной работы были приобре-</w:t>
      </w:r>
      <w:r>
        <w:rPr>
          <w:spacing w:val="1"/>
        </w:rPr>
        <w:t> </w:t>
      </w:r>
      <w:r>
        <w:rPr/>
        <w:t>тены теоретические знания и практические навыки по работе с модулями и</w:t>
      </w:r>
      <w:r>
        <w:rPr>
          <w:spacing w:val="1"/>
        </w:rPr>
        <w:t> </w:t>
      </w:r>
      <w:r>
        <w:rPr/>
        <w:t>пакетами</w:t>
      </w:r>
      <w:r>
        <w:rPr>
          <w:spacing w:val="-1"/>
        </w:rPr>
        <w:t> </w:t>
      </w:r>
      <w:r>
        <w:rPr/>
        <w:t>языка</w:t>
      </w:r>
      <w:r>
        <w:rPr>
          <w:spacing w:val="-1"/>
        </w:rPr>
        <w:t> </w:t>
      </w:r>
      <w:r>
        <w:rPr/>
        <w:t>программирования</w:t>
      </w:r>
      <w:r>
        <w:rPr>
          <w:spacing w:val="-1"/>
        </w:rPr>
        <w:t> </w:t>
      </w:r>
      <w:r>
        <w:rPr/>
        <w:t>Python</w:t>
      </w:r>
      <w:r>
        <w:rPr>
          <w:spacing w:val="1"/>
        </w:rPr>
        <w:t> </w:t>
      </w:r>
      <w:r>
        <w:rPr/>
        <w:t>версии</w:t>
      </w:r>
      <w:r>
        <w:rPr>
          <w:spacing w:val="-4"/>
        </w:rPr>
        <w:t> </w:t>
      </w:r>
      <w:r>
        <w:rPr/>
        <w:t>3.x.</w:t>
      </w:r>
    </w:p>
    <w:p>
      <w:pPr>
        <w:pStyle w:val="Heading1"/>
        <w:spacing w:before="161"/>
        <w:ind w:left="2604"/>
        <w:jc w:val="both"/>
      </w:pPr>
      <w:r>
        <w:rPr/>
        <w:t>Ответы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111" w:val="left" w:leader="none"/>
        </w:tabs>
        <w:spacing w:line="240" w:lineRule="auto" w:before="0" w:after="0"/>
        <w:ind w:left="1110" w:right="0" w:hanging="281"/>
        <w:jc w:val="left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является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модулем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языка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Python?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/>
        <w:ind w:left="830"/>
      </w:pPr>
      <w:r>
        <w:rPr/>
        <w:t>Под</w:t>
      </w:r>
      <w:r>
        <w:rPr>
          <w:spacing w:val="-2"/>
        </w:rPr>
        <w:t> </w:t>
      </w:r>
      <w:r>
        <w:rPr/>
        <w:t>модулем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Python</w:t>
      </w:r>
      <w:r>
        <w:rPr>
          <w:spacing w:val="-5"/>
        </w:rPr>
        <w:t> </w:t>
      </w:r>
      <w:r>
        <w:rPr/>
        <w:t>понимается</w:t>
      </w:r>
      <w:r>
        <w:rPr>
          <w:spacing w:val="-2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расширением</w:t>
      </w:r>
      <w:r>
        <w:rPr>
          <w:spacing w:val="-2"/>
        </w:rPr>
        <w:t> </w:t>
      </w:r>
      <w:r>
        <w:rPr/>
        <w:t>.py.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22" w:right="281" w:firstLine="707"/>
        <w:jc w:val="both"/>
      </w:pPr>
      <w:r>
        <w:rPr/>
        <w:t>Модули предназначены для того, чтобы в них хранить часто используе-</w:t>
      </w:r>
      <w:r>
        <w:rPr>
          <w:spacing w:val="-67"/>
        </w:rPr>
        <w:t> </w:t>
      </w:r>
      <w:r>
        <w:rPr/>
        <w:t>мые функции, классы, константы и т. п. Можно условно разделить модули и</w:t>
      </w:r>
      <w:r>
        <w:rPr>
          <w:spacing w:val="1"/>
        </w:rPr>
        <w:t> </w:t>
      </w:r>
      <w:r>
        <w:rPr/>
        <w:t>программы: программы предназначены для непосредственного запуска, а мо-</w:t>
      </w:r>
      <w:r>
        <w:rPr>
          <w:spacing w:val="-67"/>
        </w:rPr>
        <w:t> </w:t>
      </w:r>
      <w:r>
        <w:rPr/>
        <w:t>дули</w:t>
      </w:r>
      <w:r>
        <w:rPr>
          <w:spacing w:val="-1"/>
        </w:rPr>
        <w:t> </w:t>
      </w:r>
      <w:r>
        <w:rPr/>
        <w:t>для импортирования их в</w:t>
      </w:r>
      <w:r>
        <w:rPr>
          <w:spacing w:val="-1"/>
        </w:rPr>
        <w:t> </w:t>
      </w:r>
      <w:r>
        <w:rPr/>
        <w:t>другие программы.</w:t>
      </w:r>
    </w:p>
    <w:p>
      <w:pPr>
        <w:pStyle w:val="Heading1"/>
        <w:numPr>
          <w:ilvl w:val="0"/>
          <w:numId w:val="2"/>
        </w:numPr>
        <w:tabs>
          <w:tab w:pos="1236" w:val="left" w:leader="none"/>
        </w:tabs>
        <w:spacing w:line="357" w:lineRule="auto" w:before="167" w:after="0"/>
        <w:ind w:left="122" w:right="294" w:firstLine="707"/>
        <w:jc w:val="both"/>
      </w:pPr>
      <w:r>
        <w:rPr/>
        <w:t>Какие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подключения</w:t>
      </w:r>
      <w:r>
        <w:rPr>
          <w:spacing w:val="1"/>
        </w:rPr>
        <w:t> </w:t>
      </w:r>
      <w:r>
        <w:rPr/>
        <w:t>модулей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Python?</w:t>
      </w:r>
    </w:p>
    <w:p>
      <w:pPr>
        <w:pStyle w:val="BodyText"/>
        <w:spacing w:line="357" w:lineRule="auto" w:before="161"/>
        <w:ind w:left="122" w:right="288" w:firstLine="707"/>
        <w:jc w:val="both"/>
      </w:pPr>
      <w:r>
        <w:rPr/>
        <w:t>За один раз можно импортировать сразу несколько модулей, для этого</w:t>
      </w:r>
      <w:r>
        <w:rPr>
          <w:spacing w:val="1"/>
        </w:rPr>
        <w:t> </w:t>
      </w:r>
      <w:r>
        <w:rPr/>
        <w:t>их</w:t>
      </w:r>
      <w:r>
        <w:rPr>
          <w:spacing w:val="-4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перечислить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запятую</w:t>
      </w:r>
      <w:r>
        <w:rPr>
          <w:spacing w:val="-1"/>
        </w:rPr>
        <w:t> </w:t>
      </w:r>
      <w:r>
        <w:rPr/>
        <w:t>после</w:t>
      </w:r>
      <w:r>
        <w:rPr>
          <w:spacing w:val="-3"/>
        </w:rPr>
        <w:t> </w:t>
      </w:r>
      <w:r>
        <w:rPr/>
        <w:t>слова import.</w:t>
      </w:r>
    </w:p>
    <w:p>
      <w:pPr>
        <w:spacing w:after="0" w:line="357" w:lineRule="auto"/>
        <w:jc w:val="both"/>
        <w:sectPr>
          <w:pgSz w:w="11910" w:h="16840"/>
          <w:pgMar w:top="1120" w:bottom="280" w:left="1580" w:right="560"/>
        </w:sectPr>
      </w:pPr>
    </w:p>
    <w:p>
      <w:pPr>
        <w:pStyle w:val="BodyText"/>
        <w:spacing w:line="360" w:lineRule="auto" w:before="67"/>
        <w:ind w:left="122" w:right="290" w:firstLine="707"/>
        <w:jc w:val="both"/>
      </w:pPr>
      <w:r>
        <w:rPr/>
        <w:t>Если</w:t>
      </w:r>
      <w:r>
        <w:rPr>
          <w:spacing w:val="-15"/>
        </w:rPr>
        <w:t> </w:t>
      </w:r>
      <w:r>
        <w:rPr/>
        <w:t>вы</w:t>
      </w:r>
      <w:r>
        <w:rPr>
          <w:spacing w:val="-14"/>
        </w:rPr>
        <w:t> </w:t>
      </w:r>
      <w:r>
        <w:rPr/>
        <w:t>хотите</w:t>
      </w:r>
      <w:r>
        <w:rPr>
          <w:spacing w:val="-15"/>
        </w:rPr>
        <w:t> </w:t>
      </w:r>
      <w:r>
        <w:rPr/>
        <w:t>задать</w:t>
      </w:r>
      <w:r>
        <w:rPr>
          <w:spacing w:val="-15"/>
        </w:rPr>
        <w:t> </w:t>
      </w:r>
      <w:r>
        <w:rPr/>
        <w:t>псевдоним</w:t>
      </w:r>
      <w:r>
        <w:rPr>
          <w:spacing w:val="-15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модуля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вашей</w:t>
      </w:r>
      <w:r>
        <w:rPr>
          <w:spacing w:val="-14"/>
        </w:rPr>
        <w:t> </w:t>
      </w:r>
      <w:r>
        <w:rPr/>
        <w:t>программе,</w:t>
      </w:r>
      <w:r>
        <w:rPr>
          <w:spacing w:val="-15"/>
        </w:rPr>
        <w:t> </w:t>
      </w:r>
      <w:r>
        <w:rPr/>
        <w:t>можно</w:t>
      </w:r>
      <w:r>
        <w:rPr>
          <w:spacing w:val="-68"/>
        </w:rPr>
        <w:t> </w:t>
      </w:r>
      <w:r>
        <w:rPr/>
        <w:t>воспользоваться</w:t>
      </w:r>
      <w:r>
        <w:rPr>
          <w:spacing w:val="-1"/>
        </w:rPr>
        <w:t> </w:t>
      </w:r>
      <w:r>
        <w:rPr/>
        <w:t>вот</w:t>
      </w:r>
      <w:r>
        <w:rPr>
          <w:spacing w:val="-3"/>
        </w:rPr>
        <w:t> </w:t>
      </w:r>
      <w:r>
        <w:rPr/>
        <w:t>таким синтаксисом:</w:t>
      </w:r>
    </w:p>
    <w:p>
      <w:pPr>
        <w:pStyle w:val="BodyText"/>
        <w:spacing w:before="160"/>
        <w:ind w:left="830"/>
      </w:pPr>
      <w:r>
        <w:rPr/>
        <w:t>import</w:t>
      </w:r>
      <w:r>
        <w:rPr>
          <w:spacing w:val="-4"/>
        </w:rPr>
        <w:t> </w:t>
      </w:r>
      <w:r>
        <w:rPr/>
        <w:t>имя_модуля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30"/>
      </w:pPr>
      <w:r>
        <w:rPr/>
        <w:t>import</w:t>
      </w:r>
      <w:r>
        <w:rPr>
          <w:spacing w:val="-3"/>
        </w:rPr>
        <w:t> </w:t>
      </w:r>
      <w:r>
        <w:rPr/>
        <w:t>имя_модуля1,</w:t>
      </w:r>
      <w:r>
        <w:rPr>
          <w:spacing w:val="-5"/>
        </w:rPr>
        <w:t> </w:t>
      </w:r>
      <w:r>
        <w:rPr/>
        <w:t>имя_модуля2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60" w:lineRule="auto" w:before="1"/>
        <w:ind w:left="122" w:right="283" w:firstLine="707"/>
        <w:jc w:val="both"/>
      </w:pPr>
      <w:r>
        <w:rPr/>
        <w:t>Используя любой из вышеперечисленных подходов, при вызове функ-</w:t>
      </w:r>
      <w:r>
        <w:rPr>
          <w:spacing w:val="1"/>
        </w:rPr>
        <w:t> </w:t>
      </w:r>
      <w:r>
        <w:rPr/>
        <w:t>ции из импортированного модуля, вам всегда придется указывать имя модуля</w:t>
      </w:r>
      <w:r>
        <w:rPr>
          <w:spacing w:val="-67"/>
        </w:rPr>
        <w:t> </w:t>
      </w:r>
      <w:r>
        <w:rPr/>
        <w:t>(или псевдоним). Для того, чтобы этого избежать делайте импорт через кон-</w:t>
      </w:r>
      <w:r>
        <w:rPr>
          <w:spacing w:val="1"/>
        </w:rPr>
        <w:t> </w:t>
      </w:r>
      <w:r>
        <w:rPr/>
        <w:t>струкцию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...</w:t>
      </w:r>
      <w:r>
        <w:rPr>
          <w:spacing w:val="-1"/>
        </w:rPr>
        <w:t> </w:t>
      </w:r>
      <w:r>
        <w:rPr/>
        <w:t>import.</w:t>
      </w:r>
    </w:p>
    <w:p>
      <w:pPr>
        <w:pStyle w:val="BodyText"/>
        <w:spacing w:line="357" w:lineRule="auto" w:before="161"/>
        <w:ind w:left="122" w:right="286" w:firstLine="707"/>
        <w:jc w:val="both"/>
      </w:pPr>
      <w:r>
        <w:rPr/>
        <w:t>Для импортирования нескольких функций из модуля, можно перечис-</w:t>
      </w:r>
      <w:r>
        <w:rPr>
          <w:spacing w:val="1"/>
        </w:rPr>
        <w:t> </w:t>
      </w:r>
      <w:r>
        <w:rPr/>
        <w:t>лить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имена через</w:t>
      </w:r>
      <w:r>
        <w:rPr>
          <w:spacing w:val="-3"/>
        </w:rPr>
        <w:t> </w:t>
      </w:r>
      <w:r>
        <w:rPr/>
        <w:t>запятую.</w:t>
      </w:r>
    </w:p>
    <w:p>
      <w:pPr>
        <w:pStyle w:val="BodyText"/>
        <w:spacing w:line="357" w:lineRule="auto" w:before="166"/>
        <w:ind w:left="122" w:right="290" w:firstLine="707"/>
        <w:jc w:val="both"/>
      </w:pPr>
      <w:r>
        <w:rPr/>
        <w:t>Импортируемому объекту можно задать псевдоним. import имя_модуля</w:t>
      </w:r>
      <w:r>
        <w:rPr>
          <w:spacing w:val="-67"/>
        </w:rPr>
        <w:t> </w:t>
      </w:r>
      <w:r>
        <w:rPr/>
        <w:t>as новое_имя.</w:t>
      </w:r>
    </w:p>
    <w:p>
      <w:pPr>
        <w:pStyle w:val="Heading1"/>
        <w:numPr>
          <w:ilvl w:val="0"/>
          <w:numId w:val="2"/>
        </w:numPr>
        <w:tabs>
          <w:tab w:pos="1111" w:val="left" w:leader="none"/>
        </w:tabs>
        <w:spacing w:line="240" w:lineRule="auto" w:before="169" w:after="0"/>
        <w:ind w:left="1110" w:right="0" w:hanging="281"/>
        <w:jc w:val="both"/>
      </w:pPr>
      <w:r>
        <w:rPr/>
        <w:t>Что</w:t>
      </w:r>
      <w:r>
        <w:rPr>
          <w:spacing w:val="-3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пакетом</w:t>
      </w:r>
      <w:r>
        <w:rPr>
          <w:spacing w:val="-2"/>
        </w:rPr>
        <w:t> </w:t>
      </w:r>
      <w:r>
        <w:rPr/>
        <w:t>языка</w:t>
      </w:r>
      <w:r>
        <w:rPr>
          <w:spacing w:val="-1"/>
        </w:rPr>
        <w:t> </w:t>
      </w:r>
      <w:r>
        <w:rPr/>
        <w:t>Python?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 w:before="1"/>
        <w:ind w:left="122" w:right="283" w:firstLine="707"/>
        <w:jc w:val="both"/>
      </w:pPr>
      <w:r>
        <w:rPr/>
        <w:t>Пакет в Python – это каталог, включающий в себя другие каталоги и мо-</w:t>
      </w:r>
      <w:r>
        <w:rPr>
          <w:spacing w:val="-67"/>
        </w:rPr>
        <w:t> </w:t>
      </w:r>
      <w:r>
        <w:rPr/>
        <w:t>дули, но при этом дополнительно содержащий файл</w:t>
      </w:r>
      <w:r>
        <w:rPr>
          <w:spacing w:val="1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.py. Пакеты ис-</w:t>
      </w:r>
      <w:r>
        <w:rPr>
          <w:spacing w:val="1"/>
        </w:rPr>
        <w:t> </w:t>
      </w:r>
      <w:r>
        <w:rPr/>
        <w:t>пользуются для формирования пространства имен, что позволяет работать с</w:t>
      </w:r>
      <w:r>
        <w:rPr>
          <w:spacing w:val="1"/>
        </w:rPr>
        <w:t> </w:t>
      </w:r>
      <w:r>
        <w:rPr/>
        <w:t>модулями через</w:t>
      </w:r>
      <w:r>
        <w:rPr>
          <w:spacing w:val="-2"/>
        </w:rPr>
        <w:t> </w:t>
      </w:r>
      <w:r>
        <w:rPr/>
        <w:t>указание уровня</w:t>
      </w:r>
      <w:r>
        <w:rPr>
          <w:spacing w:val="-1"/>
        </w:rPr>
        <w:t> </w:t>
      </w:r>
      <w:r>
        <w:rPr/>
        <w:t>вложенности (через</w:t>
      </w:r>
      <w:r>
        <w:rPr>
          <w:spacing w:val="-2"/>
        </w:rPr>
        <w:t> </w:t>
      </w:r>
      <w:r>
        <w:rPr/>
        <w:t>точку).</w:t>
      </w:r>
    </w:p>
    <w:p>
      <w:pPr>
        <w:pStyle w:val="Heading1"/>
        <w:numPr>
          <w:ilvl w:val="0"/>
          <w:numId w:val="2"/>
        </w:numPr>
        <w:tabs>
          <w:tab w:pos="1111" w:val="left" w:leader="none"/>
        </w:tabs>
        <w:spacing w:line="240" w:lineRule="auto" w:before="163" w:after="0"/>
        <w:ind w:left="1110" w:right="0" w:hanging="281"/>
        <w:jc w:val="both"/>
      </w:pPr>
      <w:r>
        <w:rPr/>
        <w:t>Каково</w:t>
      </w:r>
      <w:r>
        <w:rPr>
          <w:spacing w:val="-2"/>
        </w:rPr>
        <w:t> </w:t>
      </w:r>
      <w:r>
        <w:rPr/>
        <w:t>назначение</w:t>
      </w:r>
      <w:r>
        <w:rPr>
          <w:spacing w:val="-1"/>
        </w:rPr>
        <w:t> </w:t>
      </w:r>
      <w:r>
        <w:rPr/>
        <w:t>файла</w:t>
      </w:r>
      <w:r>
        <w:rPr>
          <w:u w:val="single"/>
        </w:rPr>
        <w:t>  </w:t>
      </w:r>
      <w:r>
        <w:rPr>
          <w:spacing w:val="65"/>
          <w:u w:val="single"/>
        </w:rPr>
        <w:t> </w:t>
      </w:r>
      <w:r>
        <w:rPr/>
        <w:t>init</w:t>
      </w:r>
      <w:r>
        <w:rPr>
          <w:u w:val="single"/>
        </w:rPr>
        <w:t>  </w:t>
      </w:r>
      <w:r>
        <w:rPr>
          <w:spacing w:val="66"/>
          <w:u w:val="single"/>
        </w:rPr>
        <w:t> </w:t>
      </w:r>
      <w:r>
        <w:rPr/>
        <w:t>.py?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tabs>
          <w:tab w:pos="1815" w:val="left" w:leader="none"/>
          <w:tab w:pos="2609" w:val="left" w:leader="none"/>
        </w:tabs>
        <w:ind w:left="830"/>
      </w:pPr>
      <w:r>
        <w:rPr/>
        <w:t>Файл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/>
        <w:t>.py</w:t>
      </w:r>
      <w:r>
        <w:rPr>
          <w:spacing w:val="-5"/>
        </w:rPr>
        <w:t> </w:t>
      </w:r>
      <w:r>
        <w:rPr/>
        <w:t>нужен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объявления</w:t>
      </w:r>
      <w:r>
        <w:rPr>
          <w:spacing w:val="-2"/>
        </w:rPr>
        <w:t> </w:t>
      </w:r>
      <w:r>
        <w:rPr/>
        <w:t>структуры</w:t>
      </w:r>
      <w:r>
        <w:rPr>
          <w:spacing w:val="-2"/>
        </w:rPr>
        <w:t> </w:t>
      </w:r>
      <w:r>
        <w:rPr/>
        <w:t>пакета.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1111" w:val="left" w:leader="none"/>
          <w:tab w:pos="5487" w:val="left" w:leader="none"/>
          <w:tab w:pos="6129" w:val="left" w:leader="none"/>
          <w:tab w:pos="7276" w:val="left" w:leader="none"/>
          <w:tab w:pos="7959" w:val="left" w:leader="none"/>
        </w:tabs>
        <w:spacing w:line="240" w:lineRule="auto" w:before="1" w:after="0"/>
        <w:ind w:left="1110" w:right="0" w:hanging="281"/>
        <w:jc w:val="left"/>
      </w:pPr>
      <w:r>
        <w:rPr/>
        <w:t>Каково</w:t>
      </w:r>
      <w:r>
        <w:rPr>
          <w:spacing w:val="-2"/>
        </w:rPr>
        <w:t> </w:t>
      </w:r>
      <w:r>
        <w:rPr/>
        <w:t>назначение</w:t>
      </w:r>
      <w:r>
        <w:rPr>
          <w:spacing w:val="-2"/>
        </w:rPr>
        <w:t> </w:t>
      </w:r>
      <w:r>
        <w:rPr/>
        <w:t>переменной</w:t>
      </w:r>
      <w:r>
        <w:rPr>
          <w:u w:val="single"/>
        </w:rPr>
        <w:tab/>
      </w:r>
      <w:r>
        <w:rPr/>
        <w:t>all</w:t>
      </w:r>
      <w:r>
        <w:rPr>
          <w:u w:val="single"/>
        </w:rPr>
        <w:tab/>
      </w:r>
      <w:r>
        <w:rPr/>
        <w:t>файла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/>
        <w:t>.py?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tabs>
          <w:tab w:pos="2925" w:val="left" w:leader="none"/>
          <w:tab w:pos="3551" w:val="left" w:leader="none"/>
        </w:tabs>
        <w:ind w:left="830"/>
      </w:pPr>
      <w:r>
        <w:rPr/>
        <w:t>В</w:t>
      </w:r>
      <w:r>
        <w:rPr>
          <w:spacing w:val="-3"/>
        </w:rPr>
        <w:t> </w:t>
      </w:r>
      <w:r>
        <w:rPr/>
        <w:t>переменную</w:t>
      </w:r>
      <w:r>
        <w:rPr>
          <w:u w:val="single"/>
        </w:rPr>
        <w:tab/>
      </w:r>
      <w:r>
        <w:rPr/>
        <w:t>all</w:t>
      </w:r>
      <w:r>
        <w:rPr>
          <w:u w:val="single"/>
        </w:rPr>
        <w:tab/>
      </w:r>
      <w:r>
        <w:rPr/>
        <w:t>вносятся</w:t>
      </w:r>
      <w:r>
        <w:rPr>
          <w:spacing w:val="-2"/>
        </w:rPr>
        <w:t> </w:t>
      </w:r>
      <w:r>
        <w:rPr/>
        <w:t>все</w:t>
      </w:r>
      <w:r>
        <w:rPr>
          <w:spacing w:val="-3"/>
        </w:rPr>
        <w:t> </w:t>
      </w:r>
      <w:r>
        <w:rPr/>
        <w:t>модули</w:t>
      </w:r>
      <w:r>
        <w:rPr>
          <w:spacing w:val="-3"/>
        </w:rPr>
        <w:t> </w:t>
      </w:r>
      <w:r>
        <w:rPr/>
        <w:t>пакета.</w:t>
      </w:r>
    </w:p>
    <w:sectPr>
      <w:pgSz w:w="11910" w:h="16840"/>
      <w:pgMar w:top="1040" w:bottom="280" w:left="1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1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7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" w:hanging="2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1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7" w:hanging="281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1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10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2022-12-24T06:21:32Z</dcterms:created>
  <dcterms:modified xsi:type="dcterms:W3CDTF">2022-12-24T06:21:32Z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