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SSS — Stress Snack System</w:t>
      </w:r>
    </w:p>
    <w:p>
      <w:pPr>
        <w:pStyle w:val="Subtitle"/>
      </w:pPr>
      <w:r>
        <w:t xml:space="preserve">System Documentation</w:t>
      </w:r>
    </w:p>
    <w:p>
      <w:pPr>
        <w:pStyle w:val="Author"/>
      </w:pPr>
      <w:r>
        <w:t xml:space="preserve">Stress Snack System</w:t>
      </w:r>
    </w:p>
    <w:p>
      <w:pPr>
        <w:pStyle w:val="Date"/>
      </w:pPr>
      <w:r>
        <w:t xml:space="preserve">Self-service snack kiosk · Next.js · PostgreSQL · Prisma · Railway · Congressus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A self-service snack kiosk for the Stress Study association. Members tap their</w:t>
      </w:r>
      <w:r>
        <w:t xml:space="preserve"> </w:t>
      </w:r>
      <w:r>
        <w:t xml:space="preserve">student card on a reader at the kiosk, pick snacks on a touchscreen, and confirm.</w:t>
      </w:r>
      <w:r>
        <w:t xml:space="preserve"> </w:t>
      </w:r>
      <w:r>
        <w:t xml:space="preserve">Purchases are batched into monthly invoices and exported to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for</w:t>
      </w:r>
      <w:r>
        <w:t xml:space="preserve"> </w:t>
      </w:r>
      <w:r>
        <w:t xml:space="preserve">SEPA billing. Rebuilt from the original Mendix app as a Next.js application</w:t>
      </w:r>
      <w:r>
        <w:t xml:space="preserve"> </w:t>
      </w:r>
      <w:r>
        <w:t xml:space="preserve">running on Railway.</w:t>
      </w:r>
    </w:p>
    <w:p>
      <w:pPr>
        <w:pStyle w:val="SourceCode"/>
      </w:pPr>
      <w:r>
        <w:rPr>
          <w:rStyle w:val="VerbatimChar"/>
        </w:rPr>
        <w:t xml:space="preserve">  Student card ──tap──▶ Kiosk shop ──confirm──▶ Invoice ──monthly──▶ Congressus (SEPA)</w:t>
      </w:r>
    </w:p>
    <w:bookmarkStart w:id="9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Tap-to-shop kiosk</w:t>
      </w:r>
      <w:r>
        <w:t xml:space="preserve"> </w:t>
      </w:r>
      <w:r>
        <w:t xml:space="preserve">— NFC student card opens a personal, time-limited shop session.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Self-service card linking</w:t>
      </w:r>
      <w:r>
        <w:t xml:space="preserve"> </w:t>
      </w:r>
      <w:r>
        <w:t xml:space="preserve">— unrecognised cards are linked to a member via a one-click email verification (no admin needed).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Admin panel</w:t>
      </w:r>
      <w:r>
        <w:t xml:space="preserve"> </w:t>
      </w:r>
      <w:r>
        <w:t xml:space="preserve">— dashboard with revenue/popularity over a selectable timeframe, member management, product &amp; price management, and invoice editing/export.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Congressus integration</w:t>
      </w:r>
      <w:r>
        <w:t xml:space="preserve"> </w:t>
      </w:r>
      <w:r>
        <w:t xml:space="preserve">— members, products, and monthly invoices sync to Congressus.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Built for a shared physical kiosk</w:t>
      </w:r>
      <w:r>
        <w:t xml:space="preserve"> </w:t>
      </w:r>
      <w:r>
        <w:t xml:space="preserve">— idle auto-reset, rate limiting, and a strict "data only behind a valid session" security model.</w:t>
      </w:r>
    </w:p>
    <w:bookmarkEnd w:id="9"/>
    <w:bookmarkStart w:id="11" w:name="tech-stack"/>
    <w:p>
      <w:pPr>
        <w:pStyle w:val="Heading2"/>
      </w:pPr>
      <w:r>
        <w:t xml:space="preserve">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16 (App Router, server + client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 7 with</w:t>
            </w:r>
            <w:r>
              <w:t xml:space="preserve"> </w:t>
            </w:r>
            <w:r>
              <w:rPr>
                <w:rStyle w:val="VerbatimChar"/>
              </w:rPr>
              <w:t xml:space="preserve">@prisma/adapter-pg</w:t>
            </w:r>
            <w:r>
              <w:t xml:space="preserve"> </w:t>
            </w:r>
            <w:r>
              <w:t xml:space="preserve">(no embedded query engine)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Railway (nixpacks builder)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reader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over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billing</w:t>
            </w:r>
          </w:p>
        </w:tc>
        <w:tc>
          <w:tcPr/>
          <w:p>
            <w:pPr>
              <w:pStyle w:val="Compact"/>
            </w:pPr>
            <w:r>
              <w:t xml:space="preserve">Congressus API v30</w:t>
            </w:r>
          </w:p>
        </w:tc>
      </w:tr>
    </w:tbl>
    <w:bookmarkEnd w:id="11"/>
    <w:bookmarkStart w:id="20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What's in it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overview, components, and the main user/data flows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docs/DATA_MODEL.md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Database schema, every model and field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docs/API.md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HTTP API reference (public, auth, admin)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Railway setup, environment variables, migrations, the persistent volume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docs/CARD_READER.md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Setting up the Arago reader and the kiosk laptop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docs/CONGRESSUS.md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members, products, and invoices map to Congressus (and its API quirks)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docs/ADMIN_GUIDE.md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Day-to-day operations for board members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docs/SECURITY.md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security model and the decisions behind it</w:t>
            </w:r>
          </w:p>
        </w:tc>
      </w:tr>
    </w:tbl>
    <w:bookmarkEnd w:id="20"/>
    <w:bookmarkStart w:id="22" w:name="quick-start-local-development"/>
    <w:p>
      <w:pPr>
        <w:pStyle w:val="Heading2"/>
      </w:pPr>
      <w:r>
        <w:t xml:space="preserve">Quick start (local development)</w:t>
      </w:r>
    </w:p>
    <w:p>
      <w:pPr>
        <w:pStyle w:val="SourceCode"/>
      </w:pPr>
      <w:r>
        <w:rPr>
          <w:rStyle w:val="CommentTok"/>
        </w:rPr>
        <w:t xml:space="preserve"># 1. Install dependencies (Node 20.9+ required)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2.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  then edit .env.local — see docs/DEPLOYMENT.md for every variable</w:t>
      </w:r>
      <w:r>
        <w:br/>
      </w:r>
      <w:r>
        <w:br/>
      </w:r>
      <w:r>
        <w:rPr>
          <w:rStyle w:val="CommentTok"/>
        </w:rPr>
        <w:t xml:space="preserve"># 3. Set up the database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</w:t>
      </w:r>
      <w:r>
        <w:rPr>
          <w:rStyle w:val="CommentTok"/>
        </w:rPr>
        <w:t xml:space="preserve"># apply migrations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</w:t>
      </w:r>
      <w:r>
        <w:rPr>
          <w:rStyle w:val="CommentTok"/>
        </w:rPr>
        <w:t xml:space="preserve"># create the admin user + product categories</w:t>
      </w:r>
      <w:r>
        <w:br/>
      </w:r>
      <w:r>
        <w:br/>
      </w:r>
      <w:r>
        <w:rPr>
          <w:rStyle w:val="CommentTok"/>
        </w:rPr>
        <w:t xml:space="preserve"># 4. Run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</w:t>
      </w:r>
      <w:r>
        <w:rPr>
          <w:rStyle w:val="CommentTok"/>
        </w:rPr>
        <w:t xml:space="preserve"># http://localhost:3000</w:t>
      </w:r>
    </w:p>
    <w:p>
      <w:pPr>
        <w:pStyle w:val="Compact"/>
        <w:numPr>
          <w:ilvl w:val="0"/>
          <w:numId w:val="1002"/>
        </w:numPr>
      </w:pPr>
      <w:r>
        <w:t xml:space="preserve">Kiosk: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Compact"/>
        <w:numPr>
          <w:ilvl w:val="0"/>
          <w:numId w:val="1002"/>
        </w:numPr>
      </w:pPr>
      <w:r>
        <w:t xml:space="preserve">Admin:</w:t>
      </w:r>
      <w:r>
        <w:t xml:space="preserve"> </w:t>
      </w:r>
      <w:r>
        <w:rPr>
          <w:rStyle w:val="VerbatimChar"/>
        </w:rPr>
        <w:t xml:space="preserve">http://localhost:3000/admin</w:t>
      </w:r>
      <w:r>
        <w:t xml:space="preserve"> </w:t>
      </w:r>
      <w:r>
        <w:t xml:space="preserve">(credentials from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</w:t>
      </w:r>
    </w:p>
    <w:p>
      <w:pPr>
        <w:pStyle w:val="BlockText"/>
      </w:pPr>
      <w:r>
        <w:t xml:space="preserve">Without a physical card reader the kiosk's status dot will show "Reader</w:t>
      </w:r>
      <w:r>
        <w:t xml:space="preserve"> </w:t>
      </w:r>
      <w:r>
        <w:t xml:space="preserve">offline". You can still exercise the shop by creating a shop session manually —</w:t>
      </w:r>
      <w:r>
        <w:t xml:space="preserve"> </w:t>
      </w: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docs/CARD_READER.md</w:t>
        </w:r>
      </w:hyperlink>
      <w:r>
        <w:t xml:space="preserve">.</w:t>
      </w:r>
    </w:p>
    <w:bookmarkEnd w:id="22"/>
    <w:bookmarkStart w:id="23" w:name="project-layout"/>
    <w:p>
      <w:pPr>
        <w:pStyle w:val="Heading2"/>
      </w:pPr>
      <w:r>
        <w:t xml:space="preserve">Project layout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app/</w:t>
      </w:r>
      <w:r>
        <w:br/>
      </w:r>
      <w:r>
        <w:rPr>
          <w:rStyle w:val="VerbatimChar"/>
        </w:rPr>
        <w:t xml:space="preserve">    page.tsx                     Kiosk idle/tap screen (WebSocket to card reader)</w:t>
      </w:r>
      <w:r>
        <w:br/>
      </w:r>
      <w:r>
        <w:rPr>
          <w:rStyle w:val="VerbatimChar"/>
        </w:rPr>
        <w:t xml:space="preserve">    shop/[token]/page.tsx        The shop (per shop-session token)</w:t>
      </w:r>
      <w:r>
        <w:br/>
      </w:r>
      <w:r>
        <w:rPr>
          <w:rStyle w:val="VerbatimChar"/>
        </w:rPr>
        <w:t xml:space="preserve">    admin/</w:t>
      </w:r>
      <w:r>
        <w:br/>
      </w:r>
      <w:r>
        <w:rPr>
          <w:rStyle w:val="VerbatimChar"/>
        </w:rPr>
        <w:t xml:space="preserve">      login/                     Admin login</w:t>
      </w:r>
      <w:r>
        <w:br/>
      </w:r>
      <w:r>
        <w:rPr>
          <w:rStyle w:val="VerbatimChar"/>
        </w:rPr>
        <w:t xml:space="preserve">      (protected)/               Auth-gated admin panel + sidebar shell</w:t>
      </w:r>
      <w:r>
        <w:br/>
      </w:r>
      <w:r>
        <w:rPr>
          <w:rStyle w:val="VerbatimChar"/>
        </w:rPr>
        <w:t xml:space="preserve">        page.tsx                 Dashboard</w:t>
      </w:r>
      <w:r>
        <w:br/>
      </w:r>
      <w:r>
        <w:rPr>
          <w:rStyle w:val="VerbatimChar"/>
        </w:rPr>
        <w:t xml:space="preserve">        members/ products/ invoices/</w:t>
      </w:r>
      <w:r>
        <w:br/>
      </w:r>
      <w:r>
        <w:rPr>
          <w:rStyle w:val="VerbatimChar"/>
        </w:rPr>
        <w:t xml:space="preserve">    api/</w:t>
      </w:r>
      <w:r>
        <w:br/>
      </w:r>
      <w:r>
        <w:rPr>
          <w:rStyle w:val="VerbatimChar"/>
        </w:rPr>
        <w:t xml:space="preserve">      card/                      scan · register · verify</w:t>
      </w:r>
      <w:r>
        <w:br/>
      </w:r>
      <w:r>
        <w:rPr>
          <w:rStyle w:val="VerbatimChar"/>
        </w:rPr>
        <w:t xml:space="preserve">      cart/  orders/             shopping + checkout</w:t>
      </w:r>
      <w:r>
        <w:br/>
      </w:r>
      <w:r>
        <w:rPr>
          <w:rStyle w:val="VerbatimChar"/>
        </w:rPr>
        <w:t xml:space="preserve">      products/                  public product list (kiosk)</w:t>
      </w:r>
      <w:r>
        <w:br/>
      </w:r>
      <w:r>
        <w:rPr>
          <w:rStyle w:val="VerbatimChar"/>
        </w:rPr>
        <w:t xml:space="preserve">      images/products/[file]     serves product images from the volume</w:t>
      </w:r>
      <w:r>
        <w:br/>
      </w:r>
      <w:r>
        <w:rPr>
          <w:rStyle w:val="VerbatimChar"/>
        </w:rPr>
        <w:t xml:space="preserve">      auth/                      login · logout</w:t>
      </w:r>
      <w:r>
        <w:br/>
      </w:r>
      <w:r>
        <w:rPr>
          <w:rStyle w:val="VerbatimChar"/>
        </w:rPr>
        <w:t xml:space="preserve">      admin/                     all admin endpoints (requireAdmin)</w:t>
      </w:r>
      <w:r>
        <w:br/>
      </w:r>
      <w:r>
        <w:rPr>
          <w:rStyle w:val="VerbatimChar"/>
        </w:rPr>
        <w:t xml:space="preserve">      health/                    healthcheck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prisma.ts      Prisma client (pg adapter)</w:t>
      </w:r>
      <w:r>
        <w:br/>
      </w:r>
      <w:r>
        <w:rPr>
          <w:rStyle w:val="VerbatimChar"/>
        </w:rPr>
        <w:t xml:space="preserve">    auth.ts        Session + requireAdmin</w:t>
      </w:r>
      <w:r>
        <w:br/>
      </w:r>
      <w:r>
        <w:rPr>
          <w:rStyle w:val="VerbatimChar"/>
        </w:rPr>
        <w:t xml:space="preserve">    congressus.ts  Congressus API client</w:t>
      </w:r>
      <w:r>
        <w:br/>
      </w:r>
      <w:r>
        <w:rPr>
          <w:rStyle w:val="VerbatimChar"/>
        </w:rPr>
        <w:t xml:space="preserve">    email.ts       Resend email</w:t>
      </w:r>
      <w:r>
        <w:br/>
      </w:r>
      <w:r>
        <w:rPr>
          <w:rStyle w:val="VerbatimChar"/>
        </w:rPr>
        <w:t xml:space="preserve">    rate-limit.ts  In-memory rate limiter</w:t>
      </w:r>
      <w:r>
        <w:br/>
      </w:r>
      <w:r>
        <w:rPr>
          <w:rStyle w:val="VerbatimChar"/>
        </w:rPr>
        <w:t xml:space="preserve">prisma/</w:t>
      </w:r>
      <w:r>
        <w:br/>
      </w:r>
      <w:r>
        <w:rPr>
          <w:rStyle w:val="VerbatimChar"/>
        </w:rPr>
        <w:t xml:space="preserve">  schema.prisma    Data model</w:t>
      </w:r>
      <w:r>
        <w:br/>
      </w:r>
      <w:r>
        <w:rPr>
          <w:rStyle w:val="VerbatimChar"/>
        </w:rPr>
        <w:t xml:space="preserve">  migrations/       SQL migrations</w:t>
      </w:r>
      <w:r>
        <w:br/>
      </w:r>
      <w:r>
        <w:rPr>
          <w:rStyle w:val="VerbatimChar"/>
        </w:rPr>
        <w:t xml:space="preserve">  seed.ts          Admin user + categories</w:t>
      </w:r>
    </w:p>
    <w:bookmarkEnd w:id="23"/>
    <w:bookmarkStart w:id="24" w:name="common-scripts"/>
    <w:p>
      <w:pPr>
        <w:pStyle w:val="Heading2"/>
      </w:pPr>
      <w:r>
        <w:t xml:space="preserve">Common scripts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</w:t>
      </w:r>
      <w:r>
        <w:rPr>
          <w:rStyle w:val="CommentTok"/>
        </w:rPr>
        <w:t xml:space="preserve"># local dev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</w:t>
      </w:r>
      <w:r>
        <w:rPr>
          <w:rStyle w:val="CommentTok"/>
        </w:rPr>
        <w:t xml:space="preserve">#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   </w:t>
      </w:r>
      <w:r>
        <w:rPr>
          <w:rStyle w:val="CommentTok"/>
        </w:rPr>
        <w:t xml:space="preserve"># run the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</w:t>
      </w:r>
      <w:r>
        <w:rPr>
          <w:rStyle w:val="CommentTok"/>
        </w:rPr>
        <w:t xml:space="preserve"># eslint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</w:t>
      </w:r>
      <w:r>
        <w:rPr>
          <w:rStyle w:val="CommentTok"/>
        </w:rPr>
        <w:t xml:space="preserve"># seed admin user + categories</w:t>
      </w:r>
    </w:p>
    <w:p>
      <w:r>
        <w:br w:type="page"/>
      </w:r>
    </w:p>
    <w:bookmarkEnd w:id="24"/>
    <w:bookmarkEnd w:id="25"/>
    <w:bookmarkStart w:id="41" w:name="architecture"/>
    <w:p>
      <w:pPr>
        <w:pStyle w:val="Heading1"/>
      </w:pPr>
      <w:r>
        <w:t xml:space="preserve">Architecture</w:t>
      </w:r>
    </w:p>
    <w:bookmarkStart w:id="26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SSS is a single Next.js application (App Router) that serves three audiences from</w:t>
      </w:r>
      <w:r>
        <w:t xml:space="preserve"> </w:t>
      </w:r>
      <w:r>
        <w:t xml:space="preserve">one deployment: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kiosk</w:t>
      </w:r>
      <w:r>
        <w:t xml:space="preserve"> </w:t>
      </w:r>
      <w:r>
        <w:t xml:space="preserve">— a touchscreen in the association room, driving the tap-to-shop flow.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Members' phones</w:t>
      </w:r>
      <w:r>
        <w:t xml:space="preserve"> </w:t>
      </w:r>
      <w:r>
        <w:t xml:space="preserve">— only for the one-time card-linking email verification.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board (admins)</w:t>
      </w:r>
      <w:r>
        <w:t xml:space="preserve"> </w:t>
      </w:r>
      <w:r>
        <w:t xml:space="preserve">— the management panel.</w:t>
      </w:r>
    </w:p>
    <w:p>
      <w:pPr>
        <w:pStyle w:val="FirstParagraph"/>
      </w:pPr>
      <w:r>
        <w:t xml:space="preserve">It talks to three external systems: a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database, the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membership/billing API, and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for transactional email. On the kiosk</w:t>
      </w:r>
      <w:r>
        <w:t xml:space="preserve"> </w:t>
      </w:r>
      <w:r>
        <w:t xml:space="preserve">laptop, a local</w:t>
      </w:r>
      <w:r>
        <w:t xml:space="preserve"> </w:t>
      </w:r>
      <w:r>
        <w:rPr>
          <w:b/>
          <w:bCs/>
        </w:rPr>
        <w:t xml:space="preserve">Arago Card Reader</w:t>
      </w:r>
      <w:r>
        <w:t xml:space="preserve"> </w:t>
      </w:r>
      <w:r>
        <w:t xml:space="preserve">process broadcasts card taps over a</w:t>
      </w:r>
      <w:r>
        <w:t xml:space="preserve"> </w:t>
      </w:r>
      <w:r>
        <w:t xml:space="preserve">WebSocket that the kiosk page listens to.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 Railway 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                                        │</w:t>
      </w:r>
      <w:r>
        <w:br/>
      </w:r>
      <w:r>
        <w:rPr>
          <w:rStyle w:val="VerbatimChar"/>
        </w:rPr>
        <w:t xml:space="preserve">  Kiosk laptop      │   Next.js app (server + client)          PostgreSQL            │</w:t>
      </w:r>
      <w:r>
        <w:br/>
      </w:r>
      <w:r>
        <w:rPr>
          <w:rStyle w:val="VerbatimChar"/>
        </w:rPr>
        <w:t xml:space="preserve">  ┌────────────┐    │   ┌───────────────────────┐    ┌──────────────────────────┐    │</w:t>
      </w:r>
      <w:r>
        <w:br/>
      </w:r>
      <w:r>
        <w:rPr>
          <w:rStyle w:val="VerbatimChar"/>
        </w:rPr>
        <w:t xml:space="preserve">  │ Browser    │◀───┼──▶│ Pages  /  API routes  │◀──▶│ Prisma (pg adapter)       │    │</w:t>
      </w:r>
      <w:r>
        <w:br/>
      </w:r>
      <w:r>
        <w:rPr>
          <w:rStyle w:val="VerbatimChar"/>
        </w:rPr>
        <w:t xml:space="preserve">  │ (kiosk UI) │    │   └───────────┬───────────┘    └──────────────────────────┘    │</w:t>
      </w:r>
      <w:r>
        <w:br/>
      </w:r>
      <w:r>
        <w:rPr>
          <w:rStyle w:val="VerbatimChar"/>
        </w:rPr>
        <w:t xml:space="preserve">  └─────┬──────┘    │               │                                                │</w:t>
      </w:r>
      <w:r>
        <w:br/>
      </w:r>
      <w:r>
        <w:rPr>
          <w:rStyle w:val="VerbatimChar"/>
        </w:rPr>
        <w:t xml:space="preserve">        │ ws://      │               ├──────────▶ Congressus API v30 (members, …)    │</w:t>
      </w:r>
      <w:r>
        <w:br/>
      </w:r>
      <w:r>
        <w:rPr>
          <w:rStyle w:val="VerbatimChar"/>
        </w:rPr>
        <w:t xml:space="preserve">  ┌─────▼──────┐    │               └──────────▶ Resend (verification emails)        │</w:t>
      </w:r>
      <w:r>
        <w:br/>
      </w:r>
      <w:r>
        <w:rPr>
          <w:rStyle w:val="VerbatimChar"/>
        </w:rPr>
        <w:t xml:space="preserve">  │ Arago      │    │                                                                │</w:t>
      </w:r>
      <w:r>
        <w:br/>
      </w:r>
      <w:r>
        <w:rPr>
          <w:rStyle w:val="VerbatimChar"/>
        </w:rPr>
        <w:t xml:space="preserve">  │ Card Reader│    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└────────────┘</w:t>
      </w:r>
    </w:p>
    <w:bookmarkEnd w:id="26"/>
    <w:bookmarkStart w:id="33" w:name="components"/>
    <w:p>
      <w:pPr>
        <w:pStyle w:val="Heading2"/>
      </w:pPr>
      <w:r>
        <w:t xml:space="preserve">Components</w:t>
      </w:r>
    </w:p>
    <w:bookmarkStart w:id="27" w:name="kiosk-page-srcapppagetsx"/>
    <w:p>
      <w:pPr>
        <w:pStyle w:val="Heading3"/>
      </w:pPr>
      <w:r>
        <w:t xml:space="preserve">Kiosk page (</w:t>
      </w:r>
      <w:r>
        <w:rPr>
          <w:rStyle w:val="VerbatimChar"/>
        </w:rPr>
        <w:t xml:space="preserve">src/app/page.tsx</w:t>
      </w:r>
      <w:r>
        <w:t xml:space="preserve">)</w:t>
      </w:r>
    </w:p>
    <w:p>
      <w:pPr>
        <w:pStyle w:val="FirstParagraph"/>
      </w:pPr>
      <w:r>
        <w:t xml:space="preserve">A client component that:</w:t>
      </w:r>
    </w:p>
    <w:p>
      <w:pPr>
        <w:pStyle w:val="Compact"/>
        <w:numPr>
          <w:ilvl w:val="0"/>
          <w:numId w:val="1004"/>
        </w:numPr>
      </w:pPr>
      <w:r>
        <w:t xml:space="preserve">Opens a WebSocket to the local card reader (</w:t>
      </w:r>
      <w:r>
        <w:rPr>
          <w:rStyle w:val="VerbatimChar"/>
        </w:rPr>
        <w:t xml:space="preserve">NEXT_PUBLIC_CARD_READER_WS_URL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) and auto-reconnects every 3 s, showing a connection dot.</w:t>
      </w:r>
    </w:p>
    <w:p>
      <w:pPr>
        <w:pStyle w:val="Compact"/>
        <w:numPr>
          <w:ilvl w:val="0"/>
          <w:numId w:val="1004"/>
        </w:numPr>
      </w:pPr>
      <w:r>
        <w:t xml:space="preserve">On a card tap, receives</w:t>
      </w:r>
      <w:r>
        <w:t xml:space="preserve"> </w:t>
      </w:r>
      <w:r>
        <w:rPr>
          <w:rStyle w:val="VerbatimChar"/>
        </w:rPr>
        <w:t xml:space="preserve">{ uid, atqa, sak }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the card is registered →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not → shows an email form to start card linking (</w:t>
      </w:r>
      <w:r>
        <w:rPr>
          <w:rStyle w:val="VerbatimChar"/>
        </w:rPr>
        <w:t xml:space="preserve">POST /api/card/register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Renders all kiosk states: idle, scanning, unregistered (email form), email sent,</w:t>
      </w:r>
      <w:r>
        <w:t xml:space="preserve"> </w:t>
      </w:r>
      <w:r>
        <w:rPr>
          <w:b/>
          <w:bCs/>
        </w:rPr>
        <w:t xml:space="preserve">email not found</w:t>
      </w:r>
      <w:r>
        <w:t xml:space="preserve">, error.</w:t>
      </w:r>
    </w:p>
    <w:bookmarkEnd w:id="27"/>
    <w:bookmarkStart w:id="28" w:name="shop-page-srcappshoptokenpagetsx"/>
    <w:p>
      <w:pPr>
        <w:pStyle w:val="Heading3"/>
      </w:pPr>
      <w:r>
        <w:t xml:space="preserve">Shop page (</w:t>
      </w:r>
      <w:r>
        <w:rPr>
          <w:rStyle w:val="VerbatimChar"/>
        </w:rPr>
        <w:t xml:space="preserve">src/app/shop/[token]/page.tsx</w:t>
      </w:r>
      <w:r>
        <w:t xml:space="preserve">)</w:t>
      </w:r>
    </w:p>
    <w:p>
      <w:pPr>
        <w:pStyle w:val="FirstParagraph"/>
      </w:pPr>
      <w:r>
        <w:t xml:space="preserve">Client component scoped to a single</w:t>
      </w:r>
      <w:r>
        <w:t xml:space="preserve"> </w:t>
      </w:r>
      <w:r>
        <w:rPr>
          <w:b/>
          <w:bCs/>
        </w:rPr>
        <w:t xml:space="preserve">shop-session token</w:t>
      </w:r>
      <w:r>
        <w:t xml:space="preserve"> </w:t>
      </w:r>
      <w:r>
        <w:t xml:space="preserve">(in the URL):</w:t>
      </w:r>
    </w:p>
    <w:p>
      <w:pPr>
        <w:pStyle w:val="Compact"/>
        <w:numPr>
          <w:ilvl w:val="0"/>
          <w:numId w:val="1005"/>
        </w:numPr>
      </w:pPr>
      <w:r>
        <w:t xml:space="preserve">Loads the product catalogue (</w:t>
      </w:r>
      <w:r>
        <w:rPr>
          <w:rStyle w:val="VerbatimChar"/>
        </w:rPr>
        <w:t xml:space="preserve">GET /api/products</w:t>
      </w:r>
      <w:r>
        <w:t xml:space="preserve">) and the member's cart (</w:t>
      </w:r>
      <w:r>
        <w:rPr>
          <w:rStyle w:val="VerbatimChar"/>
        </w:rPr>
        <w:t xml:space="preserve">GET /api/cart?token=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Whole product cards are tap-to-add; a</w:t>
      </w:r>
      <w:r>
        <w:t xml:space="preserve"> </w:t>
      </w:r>
      <w:r>
        <w:rPr>
          <w:rStyle w:val="VerbatimChar"/>
        </w:rPr>
        <w:t xml:space="preserve">− [qty] +</w:t>
      </w:r>
      <w:r>
        <w:t xml:space="preserve"> </w:t>
      </w:r>
      <w:r>
        <w:t xml:space="preserve">stepper adjusts quantities.</w:t>
      </w:r>
    </w:p>
    <w:p>
      <w:pPr>
        <w:pStyle w:val="Compact"/>
        <w:numPr>
          <w:ilvl w:val="0"/>
          <w:numId w:val="1005"/>
        </w:numPr>
      </w:pPr>
      <w:r>
        <w:t xml:space="preserve">Greets the member by name (from the token-scoped cart endpoint) and plays a welcome animation.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Idle auto-reset</w:t>
      </w:r>
      <w:r>
        <w:t xml:space="preserve">: after 60 s of inactivity, a 15 s "Still there?" countdown appears; if untouched, the session is deleted server-side and the kiosk returns to the tap screen.</w:t>
      </w:r>
    </w:p>
    <w:p>
      <w:pPr>
        <w:pStyle w:val="Compact"/>
        <w:numPr>
          <w:ilvl w:val="0"/>
          <w:numId w:val="1005"/>
        </w:numPr>
      </w:pPr>
      <w:r>
        <w:t xml:space="preserve">Confirm →</w:t>
      </w:r>
      <w:r>
        <w:t xml:space="preserve"> </w:t>
      </w:r>
      <w:r>
        <w:rPr>
          <w:rStyle w:val="VerbatimChar"/>
        </w:rPr>
        <w:t xml:space="preserve">POST /api/orders/confirm</w:t>
      </w:r>
      <w:r>
        <w:t xml:space="preserve">, which finalises the invoice.</w:t>
      </w:r>
    </w:p>
    <w:bookmarkEnd w:id="28"/>
    <w:bookmarkStart w:id="30" w:name="X8587f46d8158afa4f06afdd32eceb9f6a6bb416"/>
    <w:p>
      <w:pPr>
        <w:pStyle w:val="Heading3"/>
      </w:pPr>
      <w:r>
        <w:t xml:space="preserve">Card verification (</w:t>
      </w:r>
      <w:r>
        <w:rPr>
          <w:rStyle w:val="VerbatimChar"/>
        </w:rPr>
        <w:t xml:space="preserve">src/app/api/card/verify/route.ts</w:t>
      </w:r>
      <w:r>
        <w:t xml:space="preserve">)</w:t>
      </w:r>
    </w:p>
    <w:p>
      <w:pPr>
        <w:pStyle w:val="FirstParagraph"/>
      </w:pPr>
      <w:r>
        <w:t xml:space="preserve">Standalone HTML pages (not React) served directly from the API, because they are</w:t>
      </w:r>
      <w:r>
        <w:t xml:space="preserve"> </w:t>
      </w:r>
      <w:r>
        <w:t xml:space="preserve">opened from an email on the member's phone: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GET</w:t>
      </w:r>
      <w:r>
        <w:t xml:space="preserve"> </w:t>
      </w:r>
      <w:r>
        <w:t xml:space="preserve">validates the token and renders a confirmation page (a form).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(the form submit) actually links the card and shows a success page.</w:t>
      </w:r>
    </w:p>
    <w:p>
      <w:pPr>
        <w:pStyle w:val="FirstParagraph"/>
      </w:pPr>
      <w:r>
        <w:t xml:space="preserve">This GET-shows / POST-acts split exists because email clients</w:t>
      </w:r>
      <w:r>
        <w:t xml:space="preserve"> </w:t>
      </w:r>
      <w:r>
        <w:rPr>
          <w:b/>
          <w:bCs/>
        </w:rPr>
        <w:t xml:space="preserve">pre-fetch</w:t>
      </w:r>
      <w:r>
        <w:t xml:space="preserve"> </w:t>
      </w:r>
      <w:r>
        <w:t xml:space="preserve">links</w:t>
      </w:r>
      <w:r>
        <w:t xml:space="preserve"> </w:t>
      </w:r>
      <w:r>
        <w:t xml:space="preserve">to scan for malware — a GET that performed the action would link the card before</w:t>
      </w:r>
      <w:r>
        <w:t xml:space="preserve"> </w:t>
      </w:r>
      <w:r>
        <w:t xml:space="preserve">the member ever clicked. See</w:t>
      </w:r>
      <w:r>
        <w:t xml:space="preserve"> </w:t>
      </w:r>
      <w:hyperlink r:id="rId29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30"/>
    <w:bookmarkStart w:id="31" w:name="admin-panel-srcappadminprotected"/>
    <w:p>
      <w:pPr>
        <w:pStyle w:val="Heading3"/>
      </w:pPr>
      <w:r>
        <w:t xml:space="preserve">Admin panel (</w:t>
      </w:r>
      <w:r>
        <w:rPr>
          <w:rStyle w:val="VerbatimChar"/>
        </w:rPr>
        <w:t xml:space="preserve">src/app/admin/(protected)/</w:t>
      </w:r>
      <w:r>
        <w:t xml:space="preserve">)</w:t>
      </w:r>
    </w:p>
    <w:p>
      <w:pPr>
        <w:pStyle w:val="FirstParagraph"/>
      </w:pPr>
      <w:r>
        <w:t xml:space="preserve">Auth-gated by a server-side layout 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 redirect). A shared</w:t>
      </w:r>
      <w:r>
        <w:t xml:space="preserve"> </w:t>
      </w:r>
      <w:r>
        <w:t xml:space="preserve">sidebar shell (</w:t>
      </w:r>
      <w:r>
        <w:rPr>
          <w:rStyle w:val="VerbatimChar"/>
        </w:rPr>
        <w:t xml:space="preserve">AdminNav</w:t>
      </w:r>
      <w:r>
        <w:t xml:space="preserve">) wraps four pages: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KPIs, a daily revenue bar chart, and a most-popular-items ranking over a selectable timeframe.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search, "Enter store" (open the kiosk as that member), delete.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products, inline price editing, image upload, publish/archive.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Invoices</w:t>
      </w:r>
      <w:r>
        <w:t xml:space="preserve"> </w:t>
      </w:r>
      <w:r>
        <w:t xml:space="preserve">— review, edit line quantities, delete, bulk-clear, and export to Congressus.</w:t>
      </w:r>
    </w:p>
    <w:bookmarkEnd w:id="31"/>
    <w:bookmarkStart w:id="32" w:name="library-code-srclib"/>
    <w:p>
      <w:pPr>
        <w:pStyle w:val="Heading3"/>
      </w:pPr>
      <w:r>
        <w:t xml:space="preserve">Library code (</w:t>
      </w:r>
      <w:r>
        <w:rPr>
          <w:rStyle w:val="VerbatimChar"/>
        </w:rPr>
        <w:t xml:space="preserve">src/lib/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prisma.ts</w:t>
      </w:r>
      <w:r>
        <w:t xml:space="preserve"> </w:t>
      </w:r>
      <w:r>
        <w:t xml:space="preserve">— a singleton Prisma client using</w:t>
      </w:r>
      <w:r>
        <w:t xml:space="preserve"> </w:t>
      </w:r>
      <w:r>
        <w:rPr>
          <w:rStyle w:val="VerbatimChar"/>
        </w:rPr>
        <w:t xml:space="preserve">@prisma/adapter-pg</w:t>
      </w:r>
      <w:r>
        <w:t xml:space="preserve"> </w:t>
      </w:r>
      <w:r>
        <w:t xml:space="preserve">(Prisma 7 has no embedded query engine).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reads &amp; validates the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cookie;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additionally checks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congressus.ts</w:t>
      </w:r>
      <w:r>
        <w:t xml:space="preserve"> </w:t>
      </w:r>
      <w:r>
        <w:t xml:space="preserve">— the Congressus API v30 client (members, products, invoices).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email.ts</w:t>
      </w:r>
      <w:r>
        <w:t xml:space="preserve"> </w:t>
      </w:r>
      <w:r>
        <w:t xml:space="preserve">— Resend wrapper for the verification email.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rate-limit.ts</w:t>
      </w:r>
      <w:r>
        <w:t xml:space="preserve"> </w:t>
      </w:r>
      <w:r>
        <w:t xml:space="preserve">— in-memory sliding-window limiter (per Railway instance).</w:t>
      </w:r>
    </w:p>
    <w:bookmarkEnd w:id="32"/>
    <w:bookmarkEnd w:id="33"/>
    <w:bookmarkStart w:id="38" w:name="key-flows"/>
    <w:p>
      <w:pPr>
        <w:pStyle w:val="Heading2"/>
      </w:pPr>
      <w:r>
        <w:t xml:space="preserve">Key flows</w:t>
      </w:r>
    </w:p>
    <w:bookmarkStart w:id="34" w:name="Xab6e096bdeaa363b5b131e61e3169da06a46e50"/>
    <w:p>
      <w:pPr>
        <w:pStyle w:val="Heading3"/>
      </w:pPr>
      <w:r>
        <w:t xml:space="preserve">1. Tap to shop (registered card)</w:t>
      </w:r>
    </w:p>
    <w:p>
      <w:pPr>
        <w:pStyle w:val="SourceCode"/>
      </w:pPr>
      <w:r>
        <w:rPr>
          <w:rStyle w:val="VerbatimChar"/>
        </w:rPr>
        <w:t xml:space="preserve">Reader → ws → kiosk page → POST /api/card/scan { uid }</w:t>
      </w:r>
      <w:r>
        <w:br/>
      </w:r>
      <w:r>
        <w:rPr>
          <w:rStyle w:val="VerbatimChar"/>
        </w:rPr>
        <w:t xml:space="preserve">  → look up Card by uid → member active?</w:t>
      </w:r>
      <w:r>
        <w:br/>
      </w:r>
      <w:r>
        <w:rPr>
          <w:rStyle w:val="VerbatimChar"/>
        </w:rPr>
        <w:t xml:space="preserve">  → delete member's old ShopSessions, create a new one (10 min TTL)</w:t>
      </w:r>
      <w:r>
        <w:br/>
      </w:r>
      <w:r>
        <w:rPr>
          <w:rStyle w:val="VerbatimChar"/>
        </w:rPr>
        <w:t xml:space="preserve">  → returns { token }</w:t>
      </w:r>
      <w:r>
        <w:br/>
      </w:r>
      <w:r>
        <w:rPr>
          <w:rStyle w:val="VerbatimChar"/>
        </w:rPr>
        <w:t xml:space="preserve">  → kiosk navigates to /shop/&lt;token&gt;</w:t>
      </w:r>
      <w:r>
        <w:br/>
      </w:r>
      <w:r>
        <w:rPr>
          <w:rStyle w:val="VerbatimChar"/>
        </w:rPr>
        <w:t xml:space="preserve">  → shop loads cart + products, member shops, Confirm</w:t>
      </w:r>
      <w:r>
        <w:br/>
      </w:r>
      <w:r>
        <w:rPr>
          <w:rStyle w:val="VerbatimChar"/>
        </w:rPr>
        <w:t xml:space="preserve">  → POST /api/orders/confirm → invoice CONCEPT → CONFIRMED, session deleted</w:t>
      </w:r>
    </w:p>
    <w:bookmarkEnd w:id="34"/>
    <w:bookmarkStart w:id="35" w:name="X7d6314278583169f4fe775cb5a67d52c6bb3744"/>
    <w:p>
      <w:pPr>
        <w:pStyle w:val="Heading3"/>
      </w:pPr>
      <w:r>
        <w:t xml:space="preserve">2. Linking an unrecognised card</w:t>
      </w:r>
    </w:p>
    <w:p>
      <w:pPr>
        <w:pStyle w:val="SourceCode"/>
      </w:pPr>
      <w:r>
        <w:rPr>
          <w:rStyle w:val="VerbatimChar"/>
        </w:rPr>
        <w:t xml:space="preserve">Reader → kiosk page → POST /api/card/scan → 404 "Card not registered"</w:t>
      </w:r>
      <w:r>
        <w:br/>
      </w:r>
      <w:r>
        <w:rPr>
          <w:rStyle w:val="VerbatimChar"/>
        </w:rPr>
        <w:t xml:space="preserve">  → kiosk shows email form → POST /api/card/register { uid, email }</w:t>
      </w:r>
      <w:r>
        <w:br/>
      </w:r>
      <w:r>
        <w:rPr>
          <w:rStyle w:val="VerbatimChar"/>
        </w:rPr>
        <w:t xml:space="preserve">      • email matches an active member → create CardRegistration (15 min TTL),</w:t>
      </w:r>
      <w:r>
        <w:br/>
      </w:r>
      <w:r>
        <w:rPr>
          <w:rStyle w:val="VerbatimChar"/>
        </w:rPr>
        <w:t xml:space="preserve">        Resend sends a verification link, kiosk shows "Check your email"</w:t>
      </w:r>
      <w:r>
        <w:br/>
      </w:r>
      <w:r>
        <w:rPr>
          <w:rStyle w:val="VerbatimChar"/>
        </w:rPr>
        <w:t xml:space="preserve">      • email not found → kiosk shows "Email not found" screen</w:t>
      </w:r>
      <w:r>
        <w:br/>
      </w:r>
      <w:r>
        <w:rPr>
          <w:rStyle w:val="VerbatimChar"/>
        </w:rPr>
        <w:t xml:space="preserve">      • member inactive → "contact the board" message</w:t>
      </w:r>
      <w:r>
        <w:br/>
      </w:r>
      <w:r>
        <w:rPr>
          <w:rStyle w:val="VerbatimChar"/>
        </w:rPr>
        <w:t xml:space="preserve">  → member opens email on phone → GET /api/card/verify?token= (confirmation page)</w:t>
      </w:r>
      <w:r>
        <w:br/>
      </w:r>
      <w:r>
        <w:rPr>
          <w:rStyle w:val="VerbatimChar"/>
        </w:rPr>
        <w:t xml:space="preserve">  → taps "Yes, link my card" → POST /api/card/verify → Card created</w:t>
      </w:r>
      <w:r>
        <w:br/>
      </w:r>
      <w:r>
        <w:rPr>
          <w:rStyle w:val="VerbatimChar"/>
        </w:rPr>
        <w:t xml:space="preserve">  → success page. (No shop session is created here — the shop is only reachable</w:t>
      </w:r>
      <w:r>
        <w:br/>
      </w:r>
      <w:r>
        <w:rPr>
          <w:rStyle w:val="VerbatimChar"/>
        </w:rPr>
        <w:t xml:space="preserve">    by physically tapping the card at the kiosk.)</w:t>
      </w:r>
    </w:p>
    <w:bookmarkEnd w:id="35"/>
    <w:bookmarkStart w:id="37" w:name="X77e7082d1894da5afe963f67d970324aa353d2b"/>
    <w:p>
      <w:pPr>
        <w:pStyle w:val="Heading3"/>
      </w:pPr>
      <w:r>
        <w:t xml:space="preserve">3. Monthly invoice export</w:t>
      </w:r>
    </w:p>
    <w:p>
      <w:pPr>
        <w:pStyle w:val="SourceCode"/>
      </w:pPr>
      <w:r>
        <w:rPr>
          <w:rStyle w:val="VerbatimChar"/>
        </w:rPr>
        <w:t xml:space="preserve">Each Confirm creates/updates a CONFIRMED SaleInvoice with its lines.</w:t>
      </w:r>
      <w:r>
        <w:br/>
      </w:r>
      <w:r>
        <w:rPr>
          <w:rStyle w:val="VerbatimChar"/>
        </w:rPr>
        <w:t xml:space="preserve">Admin → Invoices → Export to Congressus:</w:t>
      </w:r>
      <w:r>
        <w:br/>
      </w:r>
      <w:r>
        <w:rPr>
          <w:rStyle w:val="VerbatimChar"/>
        </w:rPr>
        <w:t xml:space="preserve">  group CONFIRMED invoices by member × calendar month</w:t>
      </w:r>
      <w:r>
        <w:br/>
      </w:r>
      <w:r>
        <w:rPr>
          <w:rStyle w:val="VerbatimChar"/>
        </w:rPr>
        <w:t xml:space="preserve">  → one Congressus sale-invoice per group (workflow 605, direct debit)</w:t>
      </w:r>
      <w:r>
        <w:br/>
      </w:r>
      <w:r>
        <w:rPr>
          <w:rStyle w:val="VerbatimChar"/>
        </w:rPr>
        <w:t xml:space="preserve">  → line items use each product's Congressus offer ID; products without one</w:t>
      </w:r>
      <w:r>
        <w:br/>
      </w:r>
      <w:r>
        <w:rPr>
          <w:rStyle w:val="VerbatimChar"/>
        </w:rPr>
        <w:t xml:space="preserve">    fall back to the "SSS purchases Mendix" product at €0.01 × total cents</w:t>
      </w:r>
      <w:r>
        <w:br/>
      </w:r>
      <w:r>
        <w:rPr>
          <w:rStyle w:val="VerbatimChar"/>
        </w:rPr>
        <w:t xml:space="preserve">  → mark the local invoices EXPORTED with the Congressus invoice id</w:t>
      </w:r>
    </w:p>
    <w:p>
      <w:pPr>
        <w:pStyle w:val="FirstParagraph"/>
      </w:pP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integration's important quirks.</w:t>
      </w:r>
    </w:p>
    <w:bookmarkEnd w:id="37"/>
    <w:bookmarkEnd w:id="38"/>
    <w:bookmarkStart w:id="39" w:name="sessions-two-distinct-kinds"/>
    <w:p>
      <w:pPr>
        <w:pStyle w:val="Heading2"/>
      </w:pPr>
      <w:r>
        <w:t xml:space="preserve">Sessions: two distinct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Shop session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 by</w:t>
            </w:r>
          </w:p>
        </w:tc>
        <w:tc>
          <w:tcPr/>
          <w:p>
            <w:pPr>
              <w:pStyle w:val="Compact"/>
            </w:pPr>
            <w:r>
              <w:t xml:space="preserve">Card tap / "Enter store"</w:t>
            </w:r>
          </w:p>
        </w:tc>
        <w:tc>
          <w:tcPr/>
          <w:p>
            <w:pPr>
              <w:pStyle w:val="Compact"/>
            </w:pPr>
            <w:r>
              <w:t xml:space="preserve">Admin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Carried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/shop/&lt;token&gt;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httpOnly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10 min, extended on cart activity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</w:t>
            </w:r>
          </w:p>
        </w:tc>
        <w:tc>
          <w:tcPr/>
          <w:p>
            <w:pPr>
              <w:pStyle w:val="Compact"/>
            </w:pPr>
            <w:r>
              <w:t xml:space="preserve">The kiosk shop</w:t>
            </w:r>
            <w:r>
              <w:t xml:space="preserve"> </w:t>
            </w:r>
            <w:r>
              <w:rPr>
                <w:b/>
                <w:bCs/>
              </w:rPr>
              <w:t xml:space="preserve">as one member</w:t>
            </w:r>
          </w:p>
        </w:tc>
        <w:tc>
          <w:tcPr/>
          <w:p>
            <w:pPr>
              <w:pStyle w:val="Compact"/>
            </w:pPr>
            <w:r>
              <w:t xml:space="preserve">The admin panel</w:t>
            </w:r>
          </w:p>
        </w:tc>
      </w:tr>
    </w:tbl>
    <w:bookmarkEnd w:id="39"/>
    <w:bookmarkStart w:id="40" w:name="request-authorisation-at-a-glance"/>
    <w:p>
      <w:pPr>
        <w:pStyle w:val="Heading2"/>
      </w:pPr>
      <w:r>
        <w:t xml:space="preserve">Request authorisation at a glance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Admin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/api/admin/*</w:t>
      </w:r>
      <w:r>
        <w:t xml:space="preserve">) — every handler calls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; middleware additionally requires the cookie to be present.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Shop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/api/cart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) — require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Card-verify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 product images) — no auth; the data routes among these are rate-limited and never return member data.</w:t>
      </w:r>
    </w:p>
    <w:p>
      <w:pPr>
        <w:pStyle w:val="FirstParagraph"/>
      </w:pPr>
      <w:r>
        <w:t xml:space="preserve">Full details in</w:t>
      </w:r>
      <w:r>
        <w:t xml:space="preserve"> </w:t>
      </w:r>
      <w:hyperlink r:id="rId29">
        <w:r>
          <w:rPr>
            <w:rStyle w:val="Hyperlink"/>
          </w:rPr>
          <w:t xml:space="preserve">SECURITY.md</w:t>
        </w:r>
      </w:hyperlink>
      <w:r>
        <w:t xml:space="preserve">.</w:t>
      </w:r>
    </w:p>
    <w:p>
      <w:r>
        <w:br w:type="page"/>
      </w:r>
    </w:p>
    <w:bookmarkEnd w:id="40"/>
    <w:bookmarkEnd w:id="41"/>
    <w:bookmarkStart w:id="58" w:name="data-model"/>
    <w:p>
      <w:pPr>
        <w:pStyle w:val="Heading1"/>
      </w:pPr>
      <w:r>
        <w:t xml:space="preserve">Data Model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. PostgreSQL via Prisma 7 (</w:t>
      </w:r>
      <w:r>
        <w:rPr>
          <w:rStyle w:val="VerbatimChar"/>
        </w:rPr>
        <w:t xml:space="preserve">@prisma/adapter-pg</w:t>
      </w:r>
      <w:r>
        <w:t xml:space="preserve">).</w:t>
      </w:r>
      <w:r>
        <w:t xml:space="preserve"> </w:t>
      </w:r>
      <w:r>
        <w:t xml:space="preserve">All money is stored as</w:t>
      </w:r>
      <w:r>
        <w:t xml:space="preserve"> </w:t>
      </w:r>
      <w:r>
        <w:rPr>
          <w:b/>
          <w:bCs/>
        </w:rPr>
        <w:t xml:space="preserve">integer cents</w:t>
      </w:r>
      <w:r>
        <w:t xml:space="preserve">.</w:t>
      </w:r>
    </w:p>
    <w:bookmarkStart w:id="42" w:name="entity-overview"/>
    <w:p>
      <w:pPr>
        <w:pStyle w:val="Heading2"/>
      </w:pPr>
      <w:r>
        <w:t xml:space="preserve">Entity overview</w:t>
      </w:r>
    </w:p>
    <w:p>
      <w:pPr>
        <w:pStyle w:val="SourceCode"/>
      </w:pPr>
      <w:r>
        <w:rPr>
          <w:rStyle w:val="VerbatimChar"/>
        </w:rPr>
        <w:t xml:space="preserve">Member ─┬─&lt; Card</w:t>
      </w:r>
      <w:r>
        <w:br/>
      </w:r>
      <w:r>
        <w:rPr>
          <w:rStyle w:val="VerbatimChar"/>
        </w:rPr>
        <w:t xml:space="preserve">        ├─&lt; SaleInvoice ─&lt; InvoiceLine &gt;─ Product &gt;─ ProductCategory</w:t>
      </w:r>
      <w:r>
        <w:br/>
      </w:r>
      <w:r>
        <w:rPr>
          <w:rStyle w:val="VerbatimChar"/>
        </w:rPr>
        <w:t xml:space="preserve">        ├─&lt; ShopSession</w:t>
      </w:r>
      <w:r>
        <w:br/>
      </w:r>
      <w:r>
        <w:rPr>
          <w:rStyle w:val="VerbatimChar"/>
        </w:rPr>
        <w:t xml:space="preserve">        └─ User (optional 1:1)            User ─&lt; Session</w:t>
      </w:r>
      <w:r>
        <w:br/>
      </w:r>
      <w:r>
        <w:br/>
      </w:r>
      <w:r>
        <w:rPr>
          <w:rStyle w:val="VerbatimChar"/>
        </w:rPr>
        <w:t xml:space="preserve">CardRegistration   (pending card links; standalone)</w:t>
      </w:r>
    </w:p>
    <w:bookmarkEnd w:id="42"/>
    <w:bookmarkStart w:id="53" w:name="models"/>
    <w:p>
      <w:pPr>
        <w:pStyle w:val="Heading2"/>
      </w:pPr>
      <w:r>
        <w:t xml:space="preserve">Models</w:t>
      </w:r>
    </w:p>
    <w:bookmarkStart w:id="43" w:name="member"/>
    <w:p>
      <w:pPr>
        <w:pStyle w:val="Heading3"/>
      </w:pPr>
      <w:r>
        <w:t xml:space="preserve">Member</w:t>
      </w:r>
    </w:p>
    <w:p>
      <w:pPr>
        <w:pStyle w:val="FirstParagraph"/>
      </w:pPr>
      <w:r>
        <w:t xml:space="preserve">A person synced from Congressus. Only Primary and Secondary members are imported.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member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must match their Congressus login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 if deleted/locked/archived/deceased in Congressus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user?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card"/>
    <w:p>
      <w:pPr>
        <w:pStyle w:val="Heading3"/>
      </w:pPr>
      <w:r>
        <w:t xml:space="preserve">Card</w:t>
      </w:r>
    </w:p>
    <w:p>
      <w:pPr>
        <w:pStyle w:val="FirstParagraph"/>
      </w:pPr>
      <w:r>
        <w:t xml:space="preserve">A physical student card linked to a member.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card's NFC UID (normalised to upper-case)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optional label (e.g. "Student card")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Start w:id="45" w:name="shopsession"/>
    <w:p>
      <w:pPr>
        <w:pStyle w:val="Heading3"/>
      </w:pPr>
      <w:r>
        <w:t xml:space="preserve">ShopSession</w:t>
      </w:r>
    </w:p>
    <w:p>
      <w:pPr>
        <w:pStyle w:val="FirstParagraph"/>
      </w:pPr>
      <w:r>
        <w:t xml:space="preserve">A short-lived session created when a card is tapped (or via admin "Enter store").</w:t>
      </w:r>
      <w:r>
        <w:t xml:space="preserve"> </w:t>
      </w:r>
      <w:r>
        <w:t xml:space="preserve">The token is the value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bearer token in the shop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this session shops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10 min from creation; extended on cart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Start w:id="46" w:name="productcategory"/>
    <w:p>
      <w:pPr>
        <w:pStyle w:val="Heading3"/>
      </w:pPr>
      <w:r>
        <w:t xml:space="preserve">ProductCategory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display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product"/>
    <w:p>
      <w:pPr>
        <w:pStyle w:val="Heading3"/>
      </w:pPr>
      <w:r>
        <w:t xml:space="preserve">Product</w:t>
      </w:r>
    </w:p>
    <w:p>
      <w:pPr>
        <w:pStyle w:val="FirstParagraph"/>
      </w:pPr>
      <w:r>
        <w:t xml:space="preserve">A snack/drink for sale. Mirrored into the Congressus "SSS" product folder.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null = unlimited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only published products appear in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hidden from admin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imageUrl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/api/images/products/&lt;file&gt;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product_offer_id (also stored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congressusProductOfferId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offer id used in invoice line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The Congressus offer id is what an invoice line references. Both fields hold</w:t>
      </w:r>
      <w:r>
        <w:t xml:space="preserve"> </w:t>
      </w:r>
      <w:r>
        <w:t xml:space="preserve">the same value in practice; see</w:t>
      </w:r>
      <w:r>
        <w:t xml:space="preserve"> </w:t>
      </w:r>
      <w:hyperlink r:id="rId36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why two</w:t>
      </w:r>
      <w:r>
        <w:t xml:space="preserve"> </w:t>
      </w:r>
      <w:r>
        <w:t xml:space="preserve">fields exist.</w:t>
      </w:r>
    </w:p>
    <w:bookmarkEnd w:id="47"/>
    <w:bookmarkStart w:id="48" w:name="saleinvoice"/>
    <w:p>
      <w:pPr>
        <w:pStyle w:val="Heading3"/>
      </w:pPr>
      <w:r>
        <w:t xml:space="preserve">SaleInvoice</w:t>
      </w:r>
    </w:p>
    <w:p>
      <w:pPr>
        <w:pStyle w:val="FirstParagraph"/>
      </w:pPr>
      <w:r>
        <w:t xml:space="preserve">A member's basket → confirmed purchase → exported record. Status drives its</w:t>
      </w:r>
      <w:r>
        <w:t xml:space="preserve"> </w:t>
      </w:r>
      <w:r>
        <w:t xml:space="preserve">lifecycle.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recomputed from its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checkout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Congressus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congressusInvoiceId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sale-invoice id after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Lifecycle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CONCEPT</w:t>
      </w:r>
      <w:r>
        <w:t xml:space="preserve"> </w:t>
      </w:r>
      <w:r>
        <w:t xml:space="preserve">— the live cart while shopping. One open concept per member.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— the member confirmed the order; awaiting monthly export.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EXPORTED</w:t>
      </w:r>
      <w:r>
        <w:t xml:space="preserve"> </w:t>
      </w:r>
      <w:r>
        <w:t xml:space="preserve">— pushed to Congressus. Read-only in the admin panel.</w:t>
      </w:r>
    </w:p>
    <w:bookmarkEnd w:id="48"/>
    <w:bookmarkStart w:id="49" w:name="invoiceline"/>
    <w:p>
      <w:pPr>
        <w:pStyle w:val="Heading3"/>
      </w:pPr>
      <w:r>
        <w:t xml:space="preserve">InvoiceLine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  <w:r>
              <w:t xml:space="preserve"> </w:t>
            </w:r>
            <w:r>
              <w:rPr>
                <w:b/>
                <w:bCs/>
              </w:rPr>
              <w:t xml:space="preserve">locked at purchase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user"/>
    <w:p>
      <w:pPr>
        <w:pStyle w:val="Heading3"/>
      </w:pPr>
      <w:r>
        <w:t xml:space="preserve">User</w:t>
      </w:r>
    </w:p>
    <w:p>
      <w:pPr>
        <w:pStyle w:val="FirstParagraph"/>
      </w:pPr>
      <w:r>
        <w:t xml:space="preserve">An admin (or, in principle, a member-linked) login.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admin login uses an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optional 1:1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0"/>
    <w:bookmarkStart w:id="51" w:name="session"/>
    <w:p>
      <w:pPr>
        <w:pStyle w:val="Heading3"/>
      </w:pPr>
      <w:r>
        <w:t xml:space="preserve">Session</w:t>
      </w:r>
    </w:p>
    <w:p>
      <w:pPr>
        <w:pStyle w:val="FirstParagraph"/>
      </w:pPr>
      <w:r>
        <w:t xml:space="preserve">Admin login session, carried as an httpOnly cookie.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of the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onDelete: Cascade</w:t>
            </w:r>
          </w:p>
        </w:tc>
      </w:tr>
    </w:tbl>
    <w:bookmarkEnd w:id="51"/>
    <w:bookmarkStart w:id="52" w:name="cardregistration"/>
    <w:p>
      <w:pPr>
        <w:pStyle w:val="Heading3"/>
      </w:pPr>
      <w:r>
        <w:t xml:space="preserve">CardRegistration</w:t>
      </w:r>
    </w:p>
    <w:p>
      <w:pPr>
        <w:pStyle w:val="FirstParagraph"/>
      </w:pPr>
      <w:r>
        <w:t xml:space="preserve">A pending card-link request, created when an unrecognised card is tapped and an</w:t>
      </w:r>
      <w:r>
        <w:t xml:space="preserve"> </w:t>
      </w:r>
      <w:r>
        <w:t xml:space="preserve">email is entered.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card UID to be 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in the verification email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email entered at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once the card is linked (single-use)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End w:id="53"/>
    <w:bookmarkStart w:id="54" w:name="enums"/>
    <w:p>
      <w:pPr>
        <w:pStyle w:val="Heading2"/>
      </w:pPr>
      <w:r>
        <w:t xml:space="preserve">Enums</w:t>
      </w:r>
    </w:p>
    <w:p>
      <w:pPr>
        <w:pStyle w:val="SourceCode"/>
      </w:pPr>
      <w:r>
        <w:rPr>
          <w:rStyle w:val="VerbatimChar"/>
        </w:rPr>
        <w:t xml:space="preserve">enum InvoiceStatus { CONCEPT  CONFIRMED  EXPORTED }</w:t>
      </w:r>
      <w:r>
        <w:br/>
      </w:r>
      <w:r>
        <w:rPr>
          <w:rStyle w:val="VerbatimChar"/>
        </w:rPr>
        <w:t xml:space="preserve">enum UserRole      { ADMIN    MEMBER }</w:t>
      </w:r>
    </w:p>
    <w:bookmarkEnd w:id="54"/>
    <w:bookmarkStart w:id="55" w:name="notes-on-deletion"/>
    <w:p>
      <w:pPr>
        <w:pStyle w:val="Heading2"/>
      </w:pPr>
      <w:r>
        <w:t xml:space="preserve">Notes on deletion</w:t>
      </w:r>
    </w:p>
    <w:p>
      <w:pPr>
        <w:pStyle w:val="Compact"/>
        <w:numPr>
          <w:ilvl w:val="0"/>
          <w:numId w:val="1011"/>
        </w:numPr>
      </w:pPr>
      <w:r>
        <w:t xml:space="preserve">Deleting a</w:t>
      </w:r>
      <w:r>
        <w:t xml:space="preserve"> </w:t>
      </w:r>
      <w:r>
        <w:rPr>
          <w:b/>
          <w:bCs/>
        </w:rPr>
        <w:t xml:space="preserve">member</w:t>
      </w:r>
      <w:r>
        <w:t xml:space="preserve"> </w:t>
      </w:r>
      <w:r>
        <w:t xml:space="preserve">is blocked while they have invoices; otherwise their cards and shop sessions are removed in a transaction.</w:t>
      </w:r>
    </w:p>
    <w:p>
      <w:pPr>
        <w:pStyle w:val="Compact"/>
        <w:numPr>
          <w:ilvl w:val="0"/>
          <w:numId w:val="1011"/>
        </w:numPr>
      </w:pPr>
      <w:r>
        <w:t xml:space="preserve">Deleting/editing an</w:t>
      </w:r>
      <w:r>
        <w:t xml:space="preserve"> </w:t>
      </w:r>
      <w:r>
        <w:rPr>
          <w:b/>
          <w:bCs/>
        </w:rPr>
        <w:t xml:space="preserve">invoice</w:t>
      </w:r>
      <w:r>
        <w:t xml:space="preserve"> </w:t>
      </w:r>
      <w:r>
        <w:t xml:space="preserve">is blocked once it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There is no DB-level cascade 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InvoiceLine</w:t>
      </w:r>
      <w:r>
        <w:t xml:space="preserve"> </w:t>
      </w:r>
      <w:r>
        <w:t xml:space="preserve">(except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→</w:t>
      </w:r>
      <w:r>
        <w:rPr>
          <w:rStyle w:val="VerbatimChar"/>
        </w:rPr>
        <w:t xml:space="preserve">User</w:t>
      </w:r>
      <w:r>
        <w:t xml:space="preserve">), so the API deletes lines explicitly inside transactions.</w:t>
      </w:r>
    </w:p>
    <w:bookmarkEnd w:id="55"/>
    <w:bookmarkStart w:id="57" w:name="migrations"/>
    <w:p>
      <w:pPr>
        <w:pStyle w:val="Heading2"/>
      </w:pPr>
      <w:r>
        <w:t xml:space="preserve">Migrations</w:t>
      </w:r>
    </w:p>
    <w:p>
      <w:pPr>
        <w:pStyle w:val="FirstParagraph"/>
      </w:pPr>
      <w:r>
        <w:t xml:space="preserve">SQL migrations live in</w:t>
      </w:r>
      <w:r>
        <w:t xml:space="preserve"> </w:t>
      </w:r>
      <w:r>
        <w:rPr>
          <w:rStyle w:val="VerbatimChar"/>
        </w:rPr>
        <w:t xml:space="preserve">prisma/migrations/</w:t>
      </w:r>
      <w:r>
        <w:t xml:space="preserve">. Apply them with: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</w:p>
    <w:p>
      <w:pPr>
        <w:pStyle w:val="FirstParagraph"/>
      </w:pPr>
      <w:r>
        <w:t xml:space="preserve">On Railway this runs automatically at container start (see</w:t>
      </w:r>
      <w:r>
        <w:t xml:space="preserve"> </w:t>
      </w:r>
      <w:hyperlink r:id="rId56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57"/>
    <w:bookmarkEnd w:id="58"/>
    <w:bookmarkStart w:id="90" w:name="api-reference"/>
    <w:p>
      <w:pPr>
        <w:pStyle w:val="Heading1"/>
      </w:pPr>
      <w:r>
        <w:t xml:space="preserve">API Reference</w:t>
      </w:r>
    </w:p>
    <w:p>
      <w:pPr>
        <w:pStyle w:val="FirstParagraph"/>
      </w:pPr>
      <w:r>
        <w:t xml:space="preserve">All routes live under</w:t>
      </w:r>
      <w:r>
        <w:t xml:space="preserve"> </w:t>
      </w:r>
      <w:r>
        <w:rPr>
          <w:rStyle w:val="VerbatimChar"/>
        </w:rPr>
        <w:t xml:space="preserve">src/app/api/</w:t>
      </w:r>
      <w:r>
        <w:t xml:space="preserve">. Money is in integer</w:t>
      </w:r>
      <w:r>
        <w:t xml:space="preserve"> </w:t>
      </w:r>
      <w:r>
        <w:rPr>
          <w:b/>
          <w:bCs/>
        </w:rPr>
        <w:t xml:space="preserve">cents</w:t>
      </w:r>
      <w:r>
        <w:t xml:space="preserve">. JSON unless</w:t>
      </w:r>
      <w:r>
        <w:t xml:space="preserve"> </w:t>
      </w:r>
      <w:r>
        <w:t xml:space="preserve">noted. Errors are</w:t>
      </w:r>
      <w:r>
        <w:t xml:space="preserve"> </w:t>
      </w:r>
      <w:r>
        <w:rPr>
          <w:rStyle w:val="VerbatimChar"/>
        </w:rPr>
        <w:t xml:space="preserve">{ "error": "message" }</w:t>
      </w:r>
      <w:r>
        <w:t xml:space="preserve"> </w:t>
      </w:r>
      <w:r>
        <w:t xml:space="preserve">with an appropriate status.</w:t>
      </w:r>
    </w:p>
    <w:p>
      <w:pPr>
        <w:pStyle w:val="BodyText"/>
      </w:pPr>
      <w:r>
        <w:t xml:space="preserve">Authorisation classes: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— no auth.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Shop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(passed in the body or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Registration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requires a valid admin session cookie (</w:t>
      </w:r>
      <w:r>
        <w:rPr>
          <w:rStyle w:val="VerbatimChar"/>
        </w:rPr>
        <w:t xml:space="preserve">requireAdmin()</w:t>
      </w:r>
      <w:r>
        <w:t xml:space="preserve">);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otherwise.</w:t>
      </w:r>
    </w:p>
    <w:p>
      <w:r>
        <w:pict>
          <v:rect style="width:0;height:1.5pt" o:hralign="center" o:hrstd="t" o:hr="t"/>
        </w:pict>
      </w:r>
    </w:p>
    <w:bookmarkStart w:id="70" w:name="public"/>
    <w:p>
      <w:pPr>
        <w:pStyle w:val="Heading2"/>
      </w:pPr>
      <w:r>
        <w:t xml:space="preserve">Public</w:t>
      </w:r>
    </w:p>
    <w:bookmarkStart w:id="59" w:name="get-apihealth"/>
    <w:p>
      <w:pPr>
        <w:pStyle w:val="Heading3"/>
      </w:pPr>
      <w:r>
        <w:rPr>
          <w:rStyle w:val="VerbatimChar"/>
        </w:rPr>
        <w:t xml:space="preserve">GET /api/health</w:t>
      </w:r>
    </w:p>
    <w:p>
      <w:pPr>
        <w:pStyle w:val="FirstParagraph"/>
      </w:pPr>
      <w:r>
        <w:t xml:space="preserve">Healthcheck used by Railway. 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59"/>
    <w:bookmarkStart w:id="60" w:name="get-apiproducts"/>
    <w:p>
      <w:pPr>
        <w:pStyle w:val="Heading3"/>
      </w:pPr>
      <w:r>
        <w:rPr>
          <w:rStyle w:val="VerbatimChar"/>
        </w:rPr>
        <w:t xml:space="preserve">GET /api/products</w:t>
      </w:r>
    </w:p>
    <w:p>
      <w:pPr>
        <w:pStyle w:val="FirstParagraph"/>
      </w:pPr>
      <w:r>
        <w:t xml:space="preserve">Published, non-archived products for the kiosk.</w:t>
      </w:r>
      <w:r>
        <w:t xml:space="preserve"> </w:t>
      </w:r>
      <w:r>
        <w:rPr>
          <w:b/>
          <w:bCs/>
        </w:rPr>
        <w:t xml:space="preserve">Trimmed</w:t>
      </w:r>
      <w:r>
        <w:t xml:space="preserve"> </w:t>
      </w:r>
      <w:r>
        <w:t xml:space="preserve">payload — no internal</w:t>
      </w:r>
      <w:r>
        <w:t xml:space="preserve"> </w:t>
      </w:r>
      <w:r>
        <w:t xml:space="preserve">fields are exposed.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"Snacks"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0"/>
    <w:bookmarkStart w:id="61" w:name="post-apicardscan--rate-limited-30minip"/>
    <w:p>
      <w:pPr>
        <w:pStyle w:val="Heading3"/>
      </w:pPr>
      <w:r>
        <w:rPr>
          <w:rStyle w:val="VerbatimChar"/>
        </w:rPr>
        <w:t xml:space="preserve">POST /api/card/scan</w:t>
      </w:r>
      <w:r>
        <w:t xml:space="preserve"> </w:t>
      </w:r>
      <w:r>
        <w:t xml:space="preserve">· rate-limited 30/min/IP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"AABBCCDD" }</w:t>
      </w:r>
      <w:r>
        <w:t xml:space="preserve">. Looks up the card.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200 { "token": "…" }</w:t>
      </w:r>
      <w:r>
        <w:t xml:space="preserve"> </w:t>
      </w:r>
      <w:r>
        <w:t xml:space="preserve">— registered &amp; active member; creates a fresh shop session.</w:t>
      </w:r>
      <w:r>
        <w:t xml:space="preserve"> </w:t>
      </w:r>
      <w:r>
        <w:rPr>
          <w:b/>
          <w:bCs/>
        </w:rPr>
        <w:t xml:space="preserve">No member data is returned.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404 { "error": "Card not registered" }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403 { "error": "Member inactive" }</w:t>
      </w:r>
    </w:p>
    <w:bookmarkEnd w:id="61"/>
    <w:bookmarkStart w:id="62" w:name="Xeb3e5b7ae683fbee18096c31330fd8ba238146a"/>
    <w:p>
      <w:pPr>
        <w:pStyle w:val="Heading3"/>
      </w:pPr>
      <w:r>
        <w:rPr>
          <w:rStyle w:val="VerbatimChar"/>
        </w:rPr>
        <w:t xml:space="preserve">POST /api/card/register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"...", "email": "..." }</w:t>
      </w:r>
      <w:r>
        <w:t xml:space="preserve">. Starts card linking.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200 { "ok": true }</w:t>
      </w:r>
      <w:r>
        <w:t xml:space="preserve"> </w:t>
      </w:r>
      <w:r>
        <w:t xml:space="preserve">— email matched an active member; a verification email was sent.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404 { "code": "EMAIL_NOT_FOUND", "error": "Email not found"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403 { "code": "INACTIVE", "error": "This membership is inactive…"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409 { "error": "Card already registered" }</w:t>
      </w:r>
    </w:p>
    <w:bookmarkEnd w:id="62"/>
    <w:bookmarkStart w:id="63" w:name="get-apicardverifytoken"/>
    <w:p>
      <w:pPr>
        <w:pStyle w:val="Heading3"/>
      </w:pPr>
      <w:r>
        <w:rPr>
          <w:rStyle w:val="VerbatimChar"/>
        </w:rPr>
        <w:t xml:space="preserve">GET /api/card/verify?token=…</w:t>
      </w:r>
    </w:p>
    <w:p>
      <w:pPr>
        <w:pStyle w:val="FirstParagraph"/>
      </w:pPr>
      <w:r>
        <w:t xml:space="preserve">Returns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confirmation page (not JSON). Validates the registration</w:t>
      </w:r>
      <w:r>
        <w:t xml:space="preserve"> </w:t>
      </w:r>
      <w:r>
        <w:t xml:space="preserve">token; renders a form that POSTs back. Does not link the card (so email link</w:t>
      </w:r>
      <w:r>
        <w:t xml:space="preserve"> </w:t>
      </w:r>
      <w:r>
        <w:t xml:space="preserve">pre-fetch can't). Invalid/expired/used tokens render an error page.</w:t>
      </w:r>
    </w:p>
    <w:bookmarkEnd w:id="63"/>
    <w:bookmarkStart w:id="64" w:name="post-apicardverify"/>
    <w:p>
      <w:pPr>
        <w:pStyle w:val="Heading3"/>
      </w:pPr>
      <w:r>
        <w:rPr>
          <w:rStyle w:val="VerbatimChar"/>
        </w:rPr>
        <w:t xml:space="preserve">POST /api/card/verify</w:t>
      </w:r>
    </w:p>
    <w:p>
      <w:pPr>
        <w:pStyle w:val="FirstParagraph"/>
      </w:pPr>
      <w:r>
        <w:t xml:space="preserve">Form post with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. Links the card to the member, marks the registration</w:t>
      </w:r>
      <w:r>
        <w:t xml:space="preserve"> </w:t>
      </w:r>
      <w:r>
        <w:t xml:space="preserve">used, and returns an HTML success page.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open a shop session.</w:t>
      </w:r>
    </w:p>
    <w:bookmarkEnd w:id="64"/>
    <w:bookmarkStart w:id="65" w:name="get-apicarttoken--shop-token"/>
    <w:p>
      <w:pPr>
        <w:pStyle w:val="Heading3"/>
      </w:pPr>
      <w:r>
        <w:rPr>
          <w:rStyle w:val="VerbatimChar"/>
        </w:rPr>
        <w:t xml:space="preserve">GET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The member's current cart.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"Lennard"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memberFirstName</w:t>
      </w:r>
      <w:r>
        <w:t xml:space="preserve"> </w:t>
      </w:r>
      <w:r>
        <w:t xml:space="preserve">is only returned here, behind a valid token.</w:t>
      </w:r>
    </w:p>
    <w:bookmarkEnd w:id="65"/>
    <w:bookmarkStart w:id="66" w:name="post-apicart--shop-token"/>
    <w:p>
      <w:pPr>
        <w:pStyle w:val="Heading3"/>
      </w:pPr>
      <w:r>
        <w:rPr>
          <w:rStyle w:val="VerbatimChar"/>
        </w:rPr>
        <w:t xml:space="preserve">POST /api/cart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"...", "productId": "...", "delta": 1 | -1 }</w:t>
      </w:r>
      <w:r>
        <w:t xml:space="preserve">. Adds/removes one</w:t>
      </w:r>
      <w:r>
        <w:t xml:space="preserve"> </w:t>
      </w:r>
      <w:r>
        <w:t xml:space="preserve">unit, upserts the concept invoice, recomputes the total, and extends the session.</w:t>
      </w:r>
    </w:p>
    <w:bookmarkEnd w:id="66"/>
    <w:bookmarkStart w:id="67" w:name="delete-apicarttoken--shop-token"/>
    <w:p>
      <w:pPr>
        <w:pStyle w:val="Heading3"/>
      </w:pPr>
      <w:r>
        <w:rPr>
          <w:rStyle w:val="VerbatimChar"/>
        </w:rPr>
        <w:t xml:space="preserve">DELETE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Ends the shop session (used by the idle auto-reset). Always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67"/>
    <w:bookmarkStart w:id="68" w:name="post-apiordersconfirm--shop-token"/>
    <w:p>
      <w:pPr>
        <w:pStyle w:val="Heading3"/>
      </w:pPr>
      <w:r>
        <w:rPr>
          <w:rStyle w:val="VerbatimChar"/>
        </w:rPr>
        <w:t xml:space="preserve">POST /api/orders/confirm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 }</w:t>
      </w:r>
      <w:r>
        <w:t xml:space="preserve">. Marks the concept invoice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confirmedAt</w:t>
      </w:r>
      <w:r>
        <w:t xml:space="preserve">, and deletes the shop session.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 the cart is empty.</w:t>
      </w:r>
    </w:p>
    <w:bookmarkEnd w:id="68"/>
    <w:bookmarkStart w:id="69" w:name="get-apiimagesproductsfilename"/>
    <w:p>
      <w:pPr>
        <w:pStyle w:val="Heading3"/>
      </w:pPr>
      <w:r>
        <w:rPr>
          <w:rStyle w:val="VerbatimChar"/>
        </w:rPr>
        <w:t xml:space="preserve">GET /api/images/products/&lt;filename&gt;</w:t>
      </w:r>
    </w:p>
    <w:p>
      <w:pPr>
        <w:pStyle w:val="FirstParagraph"/>
      </w:pPr>
      <w:r>
        <w:t xml:space="preserve">Serves a product image from the upload volume. Path-traversal guarded;</w:t>
      </w:r>
      <w:r>
        <w:t xml:space="preserve"> </w:t>
      </w:r>
      <w:r>
        <w:t xml:space="preserve">long-cache headers.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3" w:name="auth"/>
    <w:p>
      <w:pPr>
        <w:pStyle w:val="Heading2"/>
      </w:pPr>
      <w:r>
        <w:t xml:space="preserve">Auth</w:t>
      </w:r>
    </w:p>
    <w:bookmarkStart w:id="71" w:name="post-apiauthlogin--rate-limited-10minip"/>
    <w:p>
      <w:pPr>
        <w:pStyle w:val="Heading3"/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"email": "...", "password": "..." }</w:t>
      </w:r>
      <w:r>
        <w:t xml:space="preserve">. On success sets an 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 days) and returns</w:t>
      </w:r>
      <w:r>
        <w:t xml:space="preserve"> </w:t>
      </w:r>
      <w:r>
        <w:rPr>
          <w:rStyle w:val="VerbatimChar"/>
        </w:rPr>
        <w:t xml:space="preserve">{ "ok": true, "role": "ADMIN" }</w:t>
      </w:r>
      <w:r>
        <w:t xml:space="preserve">.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on bad credentials.</w:t>
      </w:r>
    </w:p>
    <w:bookmarkEnd w:id="71"/>
    <w:bookmarkStart w:id="72" w:name="post-apiauthlogout"/>
    <w:p>
      <w:pPr>
        <w:pStyle w:val="Heading3"/>
      </w:pPr>
      <w:r>
        <w:rPr>
          <w:rStyle w:val="VerbatimChar"/>
        </w:rPr>
        <w:t xml:space="preserve">POST /api/auth/logout</w:t>
      </w:r>
    </w:p>
    <w:p>
      <w:pPr>
        <w:pStyle w:val="FirstParagraph"/>
      </w:pPr>
      <w:r>
        <w:t xml:space="preserve">Clears the session cookie and deletes the DB session.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89" w:name="admin--all-require-an-admin-session"/>
    <w:p>
      <w:pPr>
        <w:pStyle w:val="Heading2"/>
      </w:pPr>
      <w:r>
        <w:t xml:space="preserve">Admin — all require an admin session</w:t>
      </w:r>
    </w:p>
    <w:bookmarkStart w:id="74" w:name="get-apiadminstatsrange7d30d90d365dall"/>
    <w:p>
      <w:pPr>
        <w:pStyle w:val="Heading3"/>
      </w:pPr>
      <w:r>
        <w:rPr>
          <w:rStyle w:val="VerbatimChar"/>
        </w:rPr>
        <w:t xml:space="preserve">GET /api/admin/stats?range=7d|30d|90d|365d|all</w:t>
      </w:r>
    </w:p>
    <w:p>
      <w:pPr>
        <w:pStyle w:val="FirstParagraph"/>
      </w:pPr>
      <w:r>
        <w:t xml:space="preserve">Aggregated sales over the timeframe (based on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invoices).</w:t>
      </w:r>
      <w:r>
        <w:t xml:space="preserve"> </w:t>
      </w:r>
      <w:r>
        <w:rPr>
          <w:rStyle w:val="VerbatimChar"/>
        </w:rPr>
        <w:t xml:space="preserve">activeUsers</w:t>
      </w:r>
      <w:r>
        <w:t xml:space="preserve"> </w:t>
      </w:r>
      <w:r>
        <w:t xml:space="preserve">is the count of distinct members who purchased in the period.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"itemsSold"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"avgOrderCents"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"activeUsers"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"topSpenders"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"spentCents"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"recentPurchases"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"memberName"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"2026-06-04T14:23:39Z"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74"/>
    <w:bookmarkStart w:id="75" w:name="get-apiadminmembers"/>
    <w:p>
      <w:pPr>
        <w:pStyle w:val="Heading3"/>
      </w:pPr>
      <w:r>
        <w:rPr>
          <w:rStyle w:val="VerbatimChar"/>
        </w:rPr>
        <w:t xml:space="preserve">GET /api/admin/members</w:t>
      </w:r>
    </w:p>
    <w:p>
      <w:pPr>
        <w:pStyle w:val="FirstParagraph"/>
      </w:pPr>
      <w:r>
        <w:t xml:space="preserve">All members with their cards, sorted by name.</w:t>
      </w:r>
    </w:p>
    <w:bookmarkEnd w:id="75"/>
    <w:bookmarkStart w:id="76" w:name="delete-apiadminmembersid"/>
    <w:p>
      <w:pPr>
        <w:pStyle w:val="Heading3"/>
      </w:pPr>
      <w:r>
        <w:rPr>
          <w:rStyle w:val="VerbatimChar"/>
        </w:rPr>
        <w:t xml:space="preserve">DELETE /api/admin/members/[id]</w:t>
      </w:r>
    </w:p>
    <w:p>
      <w:pPr>
        <w:pStyle w:val="FirstParagraph"/>
      </w:pPr>
      <w:r>
        <w:t xml:space="preserve">Deletes a member plus their cards &amp; shop sessions (transaction).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</w:t>
      </w:r>
      <w:r>
        <w:t xml:space="preserve"> </w:t>
      </w:r>
      <w:r>
        <w:t xml:space="preserve">member has any invoices.</w:t>
      </w:r>
    </w:p>
    <w:bookmarkEnd w:id="76"/>
    <w:bookmarkStart w:id="77" w:name="post-apiadminmembersidshop"/>
    <w:p>
      <w:pPr>
        <w:pStyle w:val="Heading3"/>
      </w:pPr>
      <w:r>
        <w:rPr>
          <w:rStyle w:val="VerbatimChar"/>
        </w:rPr>
        <w:t xml:space="preserve">POST /api/admin/members/[id]/shop</w:t>
      </w:r>
    </w:p>
    <w:p>
      <w:pPr>
        <w:pStyle w:val="FirstParagraph"/>
      </w:pPr>
      <w:r>
        <w:t xml:space="preserve">Opens the kiosk shop</w:t>
      </w:r>
      <w:r>
        <w:t xml:space="preserve"> </w:t>
      </w:r>
      <w:r>
        <w:rPr>
          <w:b/>
          <w:bCs/>
        </w:rPr>
        <w:t xml:space="preserve">as this member</w:t>
      </w:r>
      <w:r>
        <w:t xml:space="preserve">: replaces their sessions, creates a</w:t>
      </w:r>
      <w:r>
        <w:t xml:space="preserve"> </w:t>
      </w:r>
      <w:r>
        <w:t xml:space="preserve">10-min shop session, returns</w:t>
      </w:r>
      <w:r>
        <w:t xml:space="preserve"> </w:t>
      </w:r>
      <w:r>
        <w:rPr>
          <w:rStyle w:val="VerbatimChar"/>
        </w:rPr>
        <w:t xml:space="preserve">{ "token": "…" }</w:t>
      </w:r>
      <w:r>
        <w:t xml:space="preserve">. The admin then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bookmarkEnd w:id="77"/>
    <w:bookmarkStart w:id="78" w:name="post-apiadminmemberssync"/>
    <w:p>
      <w:pPr>
        <w:pStyle w:val="Heading3"/>
      </w:pPr>
      <w:r>
        <w:rPr>
          <w:rStyle w:val="VerbatimChar"/>
        </w:rPr>
        <w:t xml:space="preserve">POST /api/admin/members/sync</w:t>
      </w:r>
    </w:p>
    <w:p>
      <w:pPr>
        <w:pStyle w:val="FirstParagraph"/>
      </w:pPr>
      <w:r>
        <w:t xml:space="preserve">Pulls all Primary + Secondary members from Congressus and upserts them.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created, updated, skipped, total }</w:t>
      </w:r>
      <w:r>
        <w:t xml:space="preserve">.</w:t>
      </w:r>
    </w:p>
    <w:bookmarkEnd w:id="78"/>
    <w:bookmarkStart w:id="79" w:name="get-apiadminproducts"/>
    <w:p>
      <w:pPr>
        <w:pStyle w:val="Heading3"/>
      </w:pPr>
      <w:r>
        <w:rPr>
          <w:rStyle w:val="VerbatimChar"/>
        </w:rPr>
        <w:t xml:space="preserve">GET /api/admin/products</w:t>
      </w:r>
    </w:p>
    <w:p>
      <w:pPr>
        <w:pStyle w:val="FirstParagraph"/>
      </w:pPr>
      <w:r>
        <w:t xml:space="preserve">All products (incl. archived) with categories.</w:t>
      </w:r>
    </w:p>
    <w:bookmarkEnd w:id="79"/>
    <w:bookmarkStart w:id="80" w:name="post-apiadminproducts"/>
    <w:p>
      <w:pPr>
        <w:pStyle w:val="Heading3"/>
      </w:pPr>
      <w:r>
        <w:rPr>
          <w:rStyle w:val="VerbatimChar"/>
        </w:rPr>
        <w:t xml:space="preserve">POST /api/admin/products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name, price (cents), categoryId, stock? }</w:t>
      </w:r>
      <w:r>
        <w:t xml:space="preserve">. Creates the product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matching Congressus product, storing its offer id. If Congressus sync fails the</w:t>
      </w:r>
      <w:r>
        <w:t xml:space="preserve"> </w:t>
      </w:r>
      <w:r>
        <w:t xml:space="preserve">product is still created locally and a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is returned.</w:t>
      </w:r>
    </w:p>
    <w:bookmarkEnd w:id="80"/>
    <w:bookmarkStart w:id="81" w:name="patch-apiadminproductsid"/>
    <w:p>
      <w:pPr>
        <w:pStyle w:val="Heading3"/>
      </w:pPr>
      <w:r>
        <w:rPr>
          <w:rStyle w:val="VerbatimChar"/>
        </w:rPr>
        <w:t xml:space="preserve">PATCH /api/admin/products/[id]</w:t>
      </w:r>
    </w:p>
    <w:p>
      <w:pPr>
        <w:pStyle w:val="FirstParagraph"/>
      </w:pPr>
      <w:r>
        <w:t xml:space="preserve">Partial update (</w:t>
      </w:r>
      <w:r>
        <w:rPr>
          <w:rStyle w:val="VerbatimChar"/>
        </w:rPr>
        <w:t xml:space="preserve">{ price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published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archived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name }</w:t>
      </w:r>
      <w:r>
        <w:t xml:space="preserve">, …).</w:t>
      </w:r>
      <w:r>
        <w:t xml:space="preserve"> </w:t>
      </w:r>
      <w:r>
        <w:t xml:space="preserve">Name/price changes are synced to Congressus.</w:t>
      </w:r>
    </w:p>
    <w:bookmarkEnd w:id="81"/>
    <w:bookmarkStart w:id="82" w:name="post-apiadminproductsidimage"/>
    <w:p>
      <w:pPr>
        <w:pStyle w:val="Heading3"/>
      </w:pPr>
      <w:r>
        <w:rPr>
          <w:rStyle w:val="VerbatimChar"/>
        </w:rPr>
        <w:t xml:space="preserve">POST /api/admin/products/[id]/image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. Stores the file on the upload volume and sets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. Accepts JPG/PNG/WebP/GIF.</w:t>
      </w:r>
    </w:p>
    <w:bookmarkEnd w:id="82"/>
    <w:bookmarkStart w:id="83" w:name="post-apiadminsync-product-offers"/>
    <w:p>
      <w:pPr>
        <w:pStyle w:val="Heading3"/>
      </w:pPr>
      <w:r>
        <w:rPr>
          <w:rStyle w:val="VerbatimChar"/>
        </w:rPr>
        <w:t xml:space="preserve">POST /api/admin/sync-product-offers</w:t>
      </w:r>
    </w:p>
    <w:p>
      <w:pPr>
        <w:pStyle w:val="FirstParagraph"/>
      </w:pPr>
      <w:r>
        <w:t xml:space="preserve">One-off backfill: matches local products to the Congressus SSS folder by</w:t>
      </w:r>
      <w:r>
        <w:t xml:space="preserve"> </w:t>
      </w:r>
      <w:r>
        <w:t xml:space="preserve">name/price and stores the offer id.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 the same path returns the raw</w:t>
      </w:r>
      <w:r>
        <w:t xml:space="preserve"> </w:t>
      </w:r>
      <w:r>
        <w:t xml:space="preserve">folder + local products for debugging.</w:t>
      </w:r>
    </w:p>
    <w:bookmarkEnd w:id="83"/>
    <w:bookmarkStart w:id="84" w:name="X6e9001e3427582ce1443020dd7207927e2e4182"/>
    <w:p>
      <w:pPr>
        <w:pStyle w:val="Heading3"/>
      </w:pPr>
      <w:r>
        <w:rPr>
          <w:rStyle w:val="VerbatimChar"/>
        </w:rPr>
        <w:t xml:space="preserve">GET /api/admin/invoices?status=CONFIRMED|EXPORTED</w:t>
      </w:r>
    </w:p>
    <w:p>
      <w:pPr>
        <w:pStyle w:val="FirstParagraph"/>
      </w:pPr>
      <w:r>
        <w:t xml:space="preserve">Invoices of that status with member and lines.</w:t>
      </w:r>
    </w:p>
    <w:bookmarkEnd w:id="84"/>
    <w:bookmarkStart w:id="85" w:name="X52dd00b31d6de4d1adea2c3b9fa7443ab4941c1"/>
    <w:p>
      <w:pPr>
        <w:pStyle w:val="Heading3"/>
      </w:pPr>
      <w:r>
        <w:rPr>
          <w:rStyle w:val="VerbatimChar"/>
        </w:rPr>
        <w:t xml:space="preserve">DELETE /api/admin/invoices?status=CONFIRMED|EXPORTED</w:t>
      </w:r>
    </w:p>
    <w:p>
      <w:pPr>
        <w:pStyle w:val="FirstParagraph"/>
      </w:pPr>
      <w:r>
        <w:rPr>
          <w:b/>
          <w:bCs/>
        </w:rPr>
        <w:t xml:space="preserve">Bulk-delete</w:t>
      </w:r>
      <w:r>
        <w:t xml:space="preserve"> </w:t>
      </w:r>
      <w:r>
        <w:t xml:space="preserve">every invoice of that status (and its lines). Used to clear test</w:t>
      </w:r>
      <w:r>
        <w:t xml:space="preserve"> </w:t>
      </w:r>
      <w:r>
        <w:t xml:space="preserve">data. Returns</w:t>
      </w:r>
      <w:r>
        <w:t xml:space="preserve"> </w:t>
      </w:r>
      <w:r>
        <w:rPr>
          <w:rStyle w:val="VerbatimChar"/>
        </w:rPr>
        <w:t xml:space="preserve">{ deleted: n }</w:t>
      </w:r>
      <w:r>
        <w:t xml:space="preserve">.</w:t>
      </w:r>
    </w:p>
    <w:bookmarkEnd w:id="85"/>
    <w:bookmarkStart w:id="86" w:name="patch-apiadmininvoicesid"/>
    <w:p>
      <w:pPr>
        <w:pStyle w:val="Heading3"/>
      </w:pPr>
      <w:r>
        <w:rPr>
          <w:rStyle w:val="VerbatimChar"/>
        </w:rPr>
        <w:t xml:space="preserve">PATCH /api/admin/invoices/[id]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"lines": [ { "id": "...", "quantity": 2 } ] }</w:t>
      </w:r>
      <w:r>
        <w:t xml:space="preserve">. Updates line quantities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 ≤ 0</w:t>
      </w:r>
      <w:r>
        <w:t xml:space="preserve"> </w:t>
      </w:r>
      <w:r>
        <w:t xml:space="preserve">removes the line) and recomputes the total.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 invoice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86"/>
    <w:bookmarkStart w:id="87" w:name="delete-apiadmininvoicesid"/>
    <w:p>
      <w:pPr>
        <w:pStyle w:val="Heading3"/>
      </w:pPr>
      <w:r>
        <w:rPr>
          <w:rStyle w:val="VerbatimChar"/>
        </w:rPr>
        <w:t xml:space="preserve">DELETE /api/admin/invoices/[id]</w:t>
      </w:r>
    </w:p>
    <w:p>
      <w:pPr>
        <w:pStyle w:val="FirstParagraph"/>
      </w:pPr>
      <w:r>
        <w:t xml:space="preserve">Deletes the invoice and its lines.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87"/>
    <w:bookmarkStart w:id="88" w:name="post-apiadmininvoicesexport"/>
    <w:p>
      <w:pPr>
        <w:pStyle w:val="Heading3"/>
      </w:pPr>
      <w:r>
        <w:rPr>
          <w:rStyle w:val="VerbatimChar"/>
        </w:rPr>
        <w:t xml:space="preserve">POST /api/admin/invoices/export</w:t>
      </w:r>
    </w:p>
    <w:p>
      <w:pPr>
        <w:pStyle w:val="FirstParagraph"/>
      </w:pPr>
      <w:r>
        <w:t xml:space="preserve">Groups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 member × calendar month and creates one Congressus</w:t>
      </w:r>
      <w:r>
        <w:t xml:space="preserve"> </w:t>
      </w:r>
      <w:r>
        <w:t xml:space="preserve">sale-invoice per group, then marks them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"exported"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"congressusInvoices"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r>
        <w:br w:type="page"/>
      </w:r>
    </w:p>
    <w:bookmarkEnd w:id="88"/>
    <w:bookmarkEnd w:id="89"/>
    <w:bookmarkEnd w:id="90"/>
    <w:bookmarkStart w:id="99" w:name="deployment"/>
    <w:p>
      <w:pPr>
        <w:pStyle w:val="Heading1"/>
      </w:pPr>
      <w:r>
        <w:t xml:space="preserve">Deployment</w:t>
      </w:r>
    </w:p>
    <w:p>
      <w:pPr>
        <w:pStyle w:val="FirstParagraph"/>
      </w:pPr>
      <w:r>
        <w:t xml:space="preserve">The app runs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with a managed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plugin and a</w:t>
      </w:r>
      <w:r>
        <w:t xml:space="preserve"> </w:t>
      </w:r>
      <w:r>
        <w:rPr>
          <w:b/>
          <w:bCs/>
        </w:rPr>
        <w:t xml:space="preserve">persistent volume</w:t>
      </w:r>
      <w:r>
        <w:t xml:space="preserve"> </w:t>
      </w:r>
      <w:r>
        <w:t xml:space="preserve">for product images.</w:t>
      </w:r>
    </w:p>
    <w:bookmarkStart w:id="91" w:name="build--start"/>
    <w:p>
      <w:pPr>
        <w:pStyle w:val="Heading2"/>
      </w:pPr>
      <w:r>
        <w:t xml:space="preserve">Build &amp; start</w:t>
      </w:r>
    </w:p>
    <w:p>
      <w:pPr>
        <w:pStyle w:val="FirstParagraph"/>
      </w:pPr>
      <w:r>
        <w:rPr>
          <w:rStyle w:val="VerbatimChar"/>
        </w:rPr>
        <w:t xml:space="preserve">railway.toml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[build]</w:t>
      </w:r>
      <w:r>
        <w:br/>
      </w:r>
      <w:r>
        <w:rPr>
          <w:rStyle w:val="DataTypeTok"/>
        </w:rPr>
        <w:t xml:space="preserve">builder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"nixpacks"</w:t>
      </w:r>
      <w:r>
        <w:br/>
      </w:r>
      <w:r>
        <w:rPr>
          <w:rStyle w:val="DataTypeTok"/>
        </w:rPr>
        <w:t xml:space="preserve">buildCommand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generate &amp;&amp; npm run build"</w:t>
      </w:r>
      <w:r>
        <w:br/>
      </w:r>
      <w:r>
        <w:br/>
      </w:r>
      <w:r>
        <w:rPr>
          <w:rStyle w:val="KeywordTok"/>
        </w:rPr>
        <w:t xml:space="preserve">[deploy]</w:t>
      </w:r>
      <w:r>
        <w:br/>
      </w:r>
      <w:r>
        <w:rPr>
          <w:rStyle w:val="DataTypeTok"/>
        </w:rPr>
        <w:t xml:space="preserve">startCommand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migrate deploy &amp;&amp; npm start"</w:t>
      </w:r>
      <w:r>
        <w:br/>
      </w:r>
      <w:r>
        <w:rPr>
          <w:rStyle w:val="DataTypeTok"/>
        </w:rPr>
        <w:t xml:space="preserve">healthcheckPath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"/api/health"</w:t>
      </w:r>
      <w:r>
        <w:br/>
      </w:r>
      <w:r>
        <w:rPr>
          <w:rStyle w:val="DataTypeTok"/>
        </w:rPr>
        <w:t xml:space="preserve">restartPolicyType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"on_failure"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Migrations run at container start</w:t>
      </w:r>
      <w:r>
        <w:t xml:space="preserve">, not during build. Build containers</w:t>
      </w:r>
      <w:r>
        <w:t xml:space="preserve"> </w:t>
      </w:r>
      <w:r>
        <w:t xml:space="preserve">cannot reach the internal database host (</w:t>
      </w:r>
      <w:r>
        <w:rPr>
          <w:rStyle w:val="VerbatimChar"/>
        </w:rPr>
        <w:t xml:space="preserve">postgres.railway.internal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Node 20.9+</w:t>
      </w:r>
      <w:r>
        <w:t xml:space="preserve"> </w:t>
      </w:r>
      <w:r>
        <w:t xml:space="preserve">is required (Prisma 7). Enforced by</w:t>
      </w:r>
      <w:r>
        <w:t xml:space="preserve"> </w:t>
      </w:r>
      <w:r>
        <w:rPr>
          <w:rStyle w:val="VerbatimChar"/>
        </w:rPr>
        <w:t xml:space="preserve">.nvmrc</w:t>
      </w:r>
      <w:r>
        <w:t xml:space="preserve"> </w:t>
      </w:r>
      <w:r>
        <w:t xml:space="preserve">(</w:t>
      </w:r>
      <w:r>
        <w:rPr>
          <w:rStyle w:val="VerbatimChar"/>
        </w:rPr>
        <w:t xml:space="preserve">20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engines.node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bookmarkEnd w:id="91"/>
    <w:bookmarkStart w:id="93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Set these on the Railway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(not the database plugin).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 / 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${{Postgres.DATABASE_URL}}</w:t>
            </w:r>
          </w:p>
        </w:tc>
        <w:tc>
          <w:tcPr/>
          <w:p>
            <w:pPr>
              <w:pStyle w:val="Compact"/>
            </w:pPr>
            <w:r>
              <w:t xml:space="preserve">Postgres connection (use the internal URL).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Pxw3…</w:t>
            </w:r>
          </w:p>
        </w:tc>
        <w:tc>
          <w:tcPr/>
          <w:p>
            <w:pPr>
              <w:pStyle w:val="Compact"/>
            </w:pPr>
            <w:r>
              <w:t xml:space="preserve">Bearer token for Congressus API v30.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</w:p>
        </w:tc>
        <w:tc>
          <w:tcPr/>
          <w:p>
            <w:pPr>
              <w:pStyle w:val="Compact"/>
            </w:pPr>
            <w:r>
              <w:t xml:space="preserve">Fallback "SSS purchases Mendix" product offer id used when a product has no offer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re_…</w:t>
            </w:r>
          </w:p>
        </w:tc>
        <w:tc>
          <w:tcPr/>
          <w:p>
            <w:pPr>
              <w:pStyle w:val="Compact"/>
            </w:pPr>
            <w:r>
              <w:t xml:space="preserve">Resend API key for verification emails.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EMAIL_FROM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SSS &lt;noreply@51vo.nl&gt;</w:t>
            </w:r>
          </w:p>
        </w:tc>
        <w:tc>
          <w:tcPr/>
          <w:p>
            <w:pPr>
              <w:pStyle w:val="Compact"/>
            </w:pPr>
            <w:r>
              <w:t xml:space="preserve">From address (must be a verified Resend domain).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https://snack-system-production.up.railway.app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</w:t>
            </w:r>
            <w:r>
              <w:t xml:space="preserve"> </w:t>
            </w:r>
            <w:r>
              <w:t xml:space="preserve">public URL. Used in email links and the verify form action.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Client-visible URL.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WebSocket the kiosk connects to for card taps. Baked into the client bundle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/data/uploads/products</w:t>
            </w:r>
          </w:p>
        </w:tc>
        <w:tc>
          <w:tcPr/>
          <w:p>
            <w:pPr>
              <w:pStyle w:val="Compact"/>
            </w:pPr>
            <w:r>
              <w:t xml:space="preserve">Where product images are written (the volume mount).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secretary@stress.utwente.nl</w:t>
            </w:r>
          </w:p>
        </w:tc>
        <w:tc>
          <w:tcPr/>
          <w:p>
            <w:pPr>
              <w:pStyle w:val="Compact"/>
            </w:pPr>
            <w:r>
              <w:t xml:space="preserve">Admin login created by</w:t>
            </w:r>
            <w:r>
              <w:t xml:space="preserve"> </w:t>
            </w:r>
            <w:r>
              <w:rPr>
                <w:rStyle w:val="VerbatimChar"/>
              </w:rPr>
              <w:t xml:space="preserve">npm run 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Admin password for the seeded user.</w:t>
            </w:r>
          </w:p>
        </w:tc>
      </w:tr>
    </w:tbl>
    <w:bookmarkStart w:id="92" w:name="Xcb9fb8e9b51d6756401591e907f7cb6deec43ac"/>
    <w:p>
      <w:pPr>
        <w:pStyle w:val="Heading3"/>
      </w:pPr>
      <w:r>
        <w:rPr>
          <w:rStyle w:val="VerbatimChar"/>
        </w:rPr>
        <w:t xml:space="preserve">BASE_URL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— important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client bundle at build time</w:t>
      </w:r>
      <w:r>
        <w:t xml:space="preserve"> </w:t>
      </w:r>
      <w:r>
        <w:t xml:space="preserve">and</w:t>
      </w:r>
      <w:r>
        <w:t xml:space="preserve"> </w:t>
      </w:r>
      <w:r>
        <w:t xml:space="preserve">are evaluated in the browser. Server-side code (email links, the verify form</w:t>
      </w:r>
      <w:r>
        <w:t xml:space="preserve"> </w:t>
      </w:r>
      <w:r>
        <w:t xml:space="preserve">action) must use the plain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so links always point at production</w:t>
      </w:r>
      <w:r>
        <w:t xml:space="preserve"> </w:t>
      </w:r>
      <w:r>
        <w:t xml:space="preserve">regardless of where the page was opened. Setting only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caused verification emails to link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keep both set and equal.</w:t>
      </w:r>
    </w:p>
    <w:bookmarkEnd w:id="92"/>
    <w:bookmarkEnd w:id="93"/>
    <w:bookmarkStart w:id="94" w:name="persistent-volume-product-images"/>
    <w:p>
      <w:pPr>
        <w:pStyle w:val="Heading2"/>
      </w:pPr>
      <w:r>
        <w:t xml:space="preserve">Persistent volume (product images)</w:t>
      </w:r>
    </w:p>
    <w:p>
      <w:pPr>
        <w:pStyle w:val="FirstParagraph"/>
      </w:pPr>
      <w:r>
        <w:t xml:space="preserve">Railway containers have an</w:t>
      </w:r>
      <w:r>
        <w:t xml:space="preserve"> </w:t>
      </w:r>
      <w:r>
        <w:rPr>
          <w:b/>
          <w:bCs/>
        </w:rPr>
        <w:t xml:space="preserve">ephemeral filesystem</w:t>
      </w:r>
      <w:r>
        <w:t xml:space="preserve"> </w:t>
      </w:r>
      <w:r>
        <w:t xml:space="preserve">— anything written to disk is</w:t>
      </w:r>
      <w:r>
        <w:t xml:space="preserve"> </w:t>
      </w:r>
      <w:r>
        <w:t xml:space="preserve">lost on every redeploy. Product images are therefore stored on a</w:t>
      </w:r>
      <w:r>
        <w:t xml:space="preserve"> </w:t>
      </w:r>
      <w:r>
        <w:rPr>
          <w:b/>
          <w:bCs/>
        </w:rPr>
        <w:t xml:space="preserve">Railway</w:t>
      </w:r>
      <w:r>
        <w:rPr>
          <w:b/>
          <w:bCs/>
        </w:rPr>
        <w:t xml:space="preserve"> </w:t>
      </w:r>
      <w:r>
        <w:rPr>
          <w:b/>
          <w:bCs/>
        </w:rPr>
        <w:t xml:space="preserve">Volume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Volumes → Add Volume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Mount path:</w:t>
      </w:r>
      <w:r>
        <w:t xml:space="preserve"> </w:t>
      </w:r>
      <w:r>
        <w:rPr>
          <w:rStyle w:val="VerbatimChar"/>
          <w:b/>
          <w:bCs/>
        </w:rPr>
        <w:t xml:space="preserve">/data</w:t>
      </w:r>
      <w:r>
        <w:t xml:space="preserve">.</w:t>
      </w:r>
    </w:p>
    <w:p>
      <w:pPr>
        <w:pStyle w:val="FirstParagraph"/>
      </w:pPr>
      <w:r>
        <w:t xml:space="preserve">Images are written to</w:t>
      </w:r>
      <w:r>
        <w:t xml:space="preserve"> </w:t>
      </w:r>
      <w:r>
        <w:rPr>
          <w:rStyle w:val="VerbatimChar"/>
        </w:rPr>
        <w:t xml:space="preserve">/data/uploads/products/&lt;productId&gt;.&lt;ext&gt;</w:t>
      </w:r>
      <w:r>
        <w:t xml:space="preserve"> </w:t>
      </w:r>
      <w:r>
        <w:t xml:space="preserve">and served via</w:t>
      </w:r>
      <w:r>
        <w:t xml:space="preserve"> </w:t>
      </w:r>
      <w:r>
        <w:rPr>
          <w:rStyle w:val="VerbatimChar"/>
        </w:rPr>
        <w:t xml:space="preserve">GET /api/images/products/&lt;filename&gt;</w:t>
      </w:r>
      <w:r>
        <w:t xml:space="preserve"> </w:t>
      </w:r>
      <w:r>
        <w:t xml:space="preserve">(not from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which is read-only at</w:t>
      </w:r>
      <w:r>
        <w:t xml:space="preserve"> </w:t>
      </w:r>
      <w:r>
        <w:t xml:space="preserve">runtime and rebuilt each deploy). The path is overridable with</w:t>
      </w:r>
      <w:r>
        <w:t xml:space="preserve"> </w:t>
      </w:r>
      <w:r>
        <w:rPr>
          <w:rStyle w:val="VerbatimChar"/>
        </w:rPr>
        <w:t xml:space="preserve">UPLOAD_DIR</w:t>
      </w:r>
      <w:r>
        <w:t xml:space="preserve">;</w:t>
      </w:r>
      <w:r>
        <w:t xml:space="preserve"> </w:t>
      </w:r>
      <w:r>
        <w:t xml:space="preserve">locally it defaults to</w:t>
      </w:r>
      <w:r>
        <w:t xml:space="preserve"> </w:t>
      </w:r>
      <w:r>
        <w:rPr>
          <w:rStyle w:val="VerbatimChar"/>
        </w:rPr>
        <w:t xml:space="preserve">./public/uploads/products</w:t>
      </w:r>
      <w:r>
        <w:t xml:space="preserve">.</w:t>
      </w:r>
    </w:p>
    <w:p>
      <w:pPr>
        <w:pStyle w:val="BlockText"/>
      </w:pPr>
      <w:r>
        <w:t xml:space="preserve">Static assets that ship with the code (e.g.</w:t>
      </w:r>
      <w:r>
        <w:t xml:space="preserve"> </w:t>
      </w:r>
      <w:r>
        <w:rPr>
          <w:rStyle w:val="VerbatimChar"/>
        </w:rPr>
        <w:t xml:space="preserve">public/stress-logo.svg</w:t>
      </w:r>
      <w:r>
        <w:t xml:space="preserve">) are baked</w:t>
      </w:r>
      <w:r>
        <w:t xml:space="preserve"> </w:t>
      </w:r>
      <w:r>
        <w:t xml:space="preserve">into the build and need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volume — only user-uploaded images do.</w:t>
      </w:r>
    </w:p>
    <w:bookmarkEnd w:id="94"/>
    <w:bookmarkStart w:id="95" w:name="first-time-setup"/>
    <w:p>
      <w:pPr>
        <w:pStyle w:val="Heading2"/>
      </w:pPr>
      <w:r>
        <w:t xml:space="preserve">First-time setup</w:t>
      </w:r>
    </w:p>
    <w:p>
      <w:pPr>
        <w:pStyle w:val="SourceCode"/>
      </w:pPr>
      <w:r>
        <w:rPr>
          <w:rStyle w:val="CommentTok"/>
        </w:rPr>
        <w:t xml:space="preserve"># After the first deploy, seed the admin user + product categories.</w:t>
      </w:r>
      <w:r>
        <w:br/>
      </w:r>
      <w:r>
        <w:rPr>
          <w:rStyle w:val="CommentTok"/>
        </w:rPr>
        <w:t xml:space="preserve"># Locally (pointing at the production DB public URL) or via railway run: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</w:t>
      </w:r>
      <w:r>
        <w:rPr>
          <w:rStyle w:val="CommentTok"/>
        </w:rPr>
        <w:t xml:space="preserve"># uses ADMIN_EMAIL / ADMIN_PASSWORD</w:t>
      </w:r>
    </w:p>
    <w:p>
      <w:pPr>
        <w:pStyle w:val="FirstParagraph"/>
      </w:pPr>
      <w:r>
        <w:t xml:space="preserve">Then sync data from Congressus from the admin panel:</w:t>
      </w:r>
    </w:p>
    <w:p>
      <w:pPr>
        <w:pStyle w:val="Compact"/>
        <w:numPr>
          <w:ilvl w:val="0"/>
          <w:numId w:val="1017"/>
        </w:numPr>
      </w:pPr>
      <w:r>
        <w:t xml:space="preserve">Log in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Members → Sync from Congressus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your snacks (each one also creates a Congressus product).</w:t>
      </w:r>
    </w:p>
    <w:bookmarkEnd w:id="95"/>
    <w:bookmarkStart w:id="96" w:name="deploying-changes"/>
    <w:p>
      <w:pPr>
        <w:pStyle w:val="Heading2"/>
      </w:pPr>
      <w:r>
        <w:t xml:space="preserve">Deploying changes</w:t>
      </w:r>
    </w:p>
    <w:p>
      <w:pPr>
        <w:pStyle w:val="SourceCode"/>
      </w:pPr>
      <w:r>
        <w:rPr>
          <w:rStyle w:val="ExtensionTok"/>
        </w:rPr>
        <w:t xml:space="preserve">railway</w:t>
      </w:r>
      <w:r>
        <w:rPr>
          <w:rStyle w:val="NormalTok"/>
        </w:rPr>
        <w:t xml:space="preserve"> up          </w:t>
      </w:r>
      <w:r>
        <w:rPr>
          <w:rStyle w:val="CommentTok"/>
        </w:rPr>
        <w:t xml:space="preserve"># build + deploy the current working tree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logs        </w:t>
      </w:r>
      <w:r>
        <w:rPr>
          <w:rStyle w:val="CommentTok"/>
        </w:rPr>
        <w:t xml:space="preserve"># tail logs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status      </w:t>
      </w:r>
      <w:r>
        <w:rPr>
          <w:rStyle w:val="CommentTok"/>
        </w:rPr>
        <w:t xml:space="preserve"># service + database status</w:t>
      </w:r>
    </w:p>
    <w:p>
      <w:pPr>
        <w:pStyle w:val="FirstParagraph"/>
      </w:pPr>
      <w:r>
        <w:t xml:space="preserve">A healthcheck on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must pass for the deploy to go live.</w:t>
      </w:r>
    </w:p>
    <w:bookmarkEnd w:id="96"/>
    <w:bookmarkStart w:id="98" w:name="local-development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      </w:t>
      </w:r>
      <w:r>
        <w:rPr>
          <w:rStyle w:val="CommentTok"/>
        </w:rPr>
        <w:t xml:space="preserve"># fill in values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  </w:t>
      </w:r>
      <w:r>
        <w:rPr>
          <w:rStyle w:val="CommentTok"/>
        </w:rPr>
        <w:t xml:space="preserve"># apply migrations to your local DB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 </w:t>
      </w:r>
      <w:r>
        <w:rPr>
          <w:rStyle w:val="CommentTok"/>
        </w:rPr>
        <w:t xml:space="preserve"># admin user + categories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Local Postgres just needs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postgresql://you@localhost/snacksystem</w:t>
      </w:r>
      <w:r>
        <w:t xml:space="preserve">). The card reader is optional — see</w:t>
      </w:r>
      <w:r>
        <w:t xml:space="preserve"> </w:t>
      </w:r>
      <w:hyperlink r:id="rId97">
        <w:r>
          <w:rPr>
            <w:rStyle w:val="Hyperlink"/>
          </w:rPr>
          <w:t xml:space="preserve">CARD_READER.md</w:t>
        </w:r>
      </w:hyperlink>
      <w:r>
        <w:t xml:space="preserve">.</w:t>
      </w:r>
    </w:p>
    <w:p>
      <w:r>
        <w:br w:type="page"/>
      </w:r>
    </w:p>
    <w:bookmarkEnd w:id="98"/>
    <w:bookmarkEnd w:id="99"/>
    <w:bookmarkStart w:id="106" w:name="card-reader--kiosk-setup"/>
    <w:p>
      <w:pPr>
        <w:pStyle w:val="Heading1"/>
      </w:pPr>
      <w:r>
        <w:t xml:space="preserve">Card Reader &amp; Kiosk Setup</w:t>
      </w:r>
    </w:p>
    <w:p>
      <w:pPr>
        <w:pStyle w:val="FirstParagraph"/>
      </w:pPr>
      <w:r>
        <w:t xml:space="preserve">The kiosk reads student cards with the</w:t>
      </w:r>
      <w:r>
        <w:t xml:space="preserve"> </w:t>
      </w:r>
      <w:hyperlink r:id="rId10">
        <w:r>
          <w:rPr>
            <w:rStyle w:val="Hyperlink"/>
            <w:b/>
            <w:bCs/>
          </w:rPr>
          <w:t xml:space="preserve">Arago Card Reader</w:t>
        </w:r>
      </w:hyperlink>
      <w:r>
        <w:t xml:space="preserve">, a small</w:t>
      </w:r>
      <w:r>
        <w:t xml:space="preserve"> </w:t>
      </w:r>
      <w:r>
        <w:t xml:space="preserve">program that runs on the kiosk laptop and</w:t>
      </w:r>
      <w:r>
        <w:t xml:space="preserve"> </w:t>
      </w:r>
      <w:r>
        <w:rPr>
          <w:b/>
          <w:bCs/>
        </w:rPr>
        <w:t xml:space="preserve">broadcasts card taps over a</w:t>
      </w:r>
      <w:r>
        <w:rPr>
          <w:b/>
          <w:bCs/>
        </w:rPr>
        <w:t xml:space="preserve"> </w:t>
      </w:r>
      <w:r>
        <w:rPr>
          <w:b/>
          <w:bCs/>
        </w:rPr>
        <w:t xml:space="preserve">WebSocket</w:t>
      </w:r>
      <w:r>
        <w:t xml:space="preserve">. The kiosk web page connects to that WebSocket instead of reading</w:t>
      </w:r>
      <w:r>
        <w:t xml:space="preserve"> </w:t>
      </w:r>
      <w:r>
        <w:t xml:space="preserve">the card directly.</w:t>
      </w:r>
    </w:p>
    <w:bookmarkStart w:id="100" w:name="how-it-works"/>
    <w:p>
      <w:pPr>
        <w:pStyle w:val="Heading2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Physical card ──tap──▶ Arago Card Reader (laptop) ──WebSocket──▶ kiosk page (browser)</w:t>
      </w:r>
    </w:p>
    <w:p>
      <w:pPr>
        <w:pStyle w:val="Compact"/>
        <w:numPr>
          <w:ilvl w:val="0"/>
          <w:numId w:val="1018"/>
        </w:numPr>
      </w:pPr>
      <w:r>
        <w:t xml:space="preserve">The Arago Card Reader runs locally and listens on a WebSocket port (default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On each tap it broadcasts a JSON message: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"atqa"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"AABBCCDD"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t xml:space="preserve">The kiosk page (</w:t>
      </w:r>
      <w:r>
        <w:rPr>
          <w:rStyle w:val="VerbatimChar"/>
        </w:rPr>
        <w:t xml:space="preserve">src/app/page.tsx</w:t>
      </w:r>
      <w:r>
        <w:t xml:space="preserve">) connects to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,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uid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 status dot (top-right of the kiosk) shows</w:t>
      </w:r>
      <w:r>
        <w:t xml:space="preserve"> </w:t>
      </w:r>
      <w:r>
        <w:rPr>
          <w:b/>
          <w:bCs/>
        </w:rPr>
        <w:t xml:space="preserve">Reader connected / Connecting… /</w:t>
      </w:r>
      <w:r>
        <w:rPr>
          <w:b/>
          <w:bCs/>
        </w:rPr>
        <w:t xml:space="preserve"> </w:t>
      </w:r>
      <w:r>
        <w:rPr>
          <w:b/>
          <w:bCs/>
        </w:rPr>
        <w:t xml:space="preserve">Reader offline</w:t>
      </w:r>
      <w:r>
        <w:t xml:space="preserve">, and the page auto-reconnects every 3 seconds.</w:t>
      </w:r>
    </w:p>
    <w:bookmarkEnd w:id="100"/>
    <w:bookmarkStart w:id="103" w:name="kiosk-laptop-setup"/>
    <w:p>
      <w:pPr>
        <w:pStyle w:val="Heading2"/>
      </w:pPr>
      <w:r>
        <w:t xml:space="preserve">Kiosk laptop setup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Run the production app in a browser</w:t>
      </w:r>
      <w:r>
        <w:t xml:space="preserve">, full-screen/kiosk mode, pointed at the</w:t>
      </w:r>
      <w:r>
        <w:t xml:space="preserve"> </w:t>
      </w:r>
      <w:r>
        <w:t xml:space="preserve">Railway URL (e.g.</w:t>
      </w:r>
      <w:r>
        <w:t xml:space="preserve"> </w:t>
      </w:r>
      <w:r>
        <w:rPr>
          <w:rStyle w:val="VerbatimChar"/>
        </w:rPr>
        <w:t xml:space="preserve">https://snack-system-production.up.railway.app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Run the Arago Card Reader</w:t>
      </w:r>
      <w:r>
        <w:t xml:space="preserve"> </w:t>
      </w:r>
      <w:r>
        <w:t xml:space="preserve">on the same laptop (follow its repo's</w:t>
      </w:r>
      <w:r>
        <w:t xml:space="preserve"> </w:t>
      </w:r>
      <w:r>
        <w:t xml:space="preserve">instructions). Note the WebSocket port it uses.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Point the kiosk at the reader.</w:t>
      </w:r>
      <w:r>
        <w:t xml:space="preserve"> </w:t>
      </w:r>
      <w:r>
        <w:t xml:space="preserve">The web page reads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. Because this is a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variable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baked in at build time</w:t>
      </w:r>
      <w:r>
        <w:t xml:space="preserve">, so the production build must already contain the</w:t>
      </w:r>
      <w:r>
        <w:t xml:space="preserve"> </w:t>
      </w:r>
      <w:r>
        <w:t xml:space="preserve">right value.</w:t>
      </w:r>
    </w:p>
    <w:bookmarkStart w:id="101" w:name="port-conflict-warning"/>
    <w:p>
      <w:pPr>
        <w:pStyle w:val="Heading3"/>
      </w:pPr>
      <w:r>
        <w:t xml:space="preserve">Port conflict warning</w:t>
      </w:r>
    </w:p>
    <w:p>
      <w:pPr>
        <w:pStyle w:val="FirstParagraph"/>
      </w:pPr>
      <w:r>
        <w:t xml:space="preserve">If you run the Next.js dev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reader on the same machine, they</w:t>
      </w:r>
      <w:r>
        <w:t xml:space="preserve"> </w:t>
      </w:r>
      <w:r>
        <w:t xml:space="preserve">can't both use port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Configure the reader on a different port (e.g.</w:t>
      </w:r>
      <w:r>
        <w:t xml:space="preserve"> </w:t>
      </w:r>
      <w:r>
        <w:rPr>
          <w:rStyle w:val="VerbatimChar"/>
        </w:rPr>
        <w:t xml:space="preserve">3001</w:t>
      </w:r>
      <w:r>
        <w:t xml:space="preserve">) and set</w:t>
      </w:r>
      <w:r>
        <w:t xml:space="preserve"> </w:t>
      </w:r>
      <w:r>
        <w:rPr>
          <w:rStyle w:val="VerbatimChar"/>
        </w:rPr>
        <w:t xml:space="preserve">NEXT_PUBLIC_CARD_READER_WS_URL=ws://localhost:3001</w:t>
      </w:r>
      <w:r>
        <w:t xml:space="preserve">. In the</w:t>
      </w:r>
      <w:r>
        <w:t xml:space="preserve"> </w:t>
      </w:r>
      <w:r>
        <w:t xml:space="preserve">normal kiosk setup the app is served from Railway (not locally), so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is</w:t>
      </w:r>
      <w:r>
        <w:t xml:space="preserve"> </w:t>
      </w:r>
      <w:r>
        <w:t xml:space="preserve">free for the reader.</w:t>
      </w:r>
    </w:p>
    <w:bookmarkEnd w:id="101"/>
    <w:bookmarkStart w:id="102" w:name="ws-vs-wss"/>
    <w:p>
      <w:pPr>
        <w:pStyle w:val="Heading3"/>
      </w:pPr>
      <w:r>
        <w:rPr>
          <w:rStyle w:val="VerbatimChar"/>
        </w:rPr>
        <w:t xml:space="preserve">ws://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wss://</w:t>
      </w:r>
    </w:p>
    <w:p>
      <w:pPr>
        <w:pStyle w:val="FirstParagraph"/>
      </w:pPr>
      <w:r>
        <w:t xml:space="preserve">The reader serves plain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. Because the kiosk connects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browsers permit this even though the page itself is loaded over</w:t>
      </w:r>
      <w:r>
        <w:t xml:space="preserve"> </w:t>
      </w:r>
      <w:r>
        <w:t xml:space="preserve">HTTPS (localhost is treated as a secure context). Do not point the kiosk at a</w:t>
      </w:r>
      <w:r>
        <w:t xml:space="preserve"> </w:t>
      </w:r>
      <w:r>
        <w:t xml:space="preserve">remote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 </w:t>
      </w:r>
      <w:r>
        <w:t xml:space="preserve">reader over the network — that would be blocked as mixed content.</w:t>
      </w:r>
    </w:p>
    <w:bookmarkEnd w:id="102"/>
    <w:bookmarkEnd w:id="103"/>
    <w:bookmarkStart w:id="104" w:name="card-uids"/>
    <w:p>
      <w:pPr>
        <w:pStyle w:val="Heading2"/>
      </w:pPr>
      <w:r>
        <w:t xml:space="preserve">Card UIDs</w:t>
      </w:r>
    </w:p>
    <w:p>
      <w:pPr>
        <w:pStyle w:val="Compact"/>
        <w:numPr>
          <w:ilvl w:val="0"/>
          <w:numId w:val="1020"/>
        </w:numPr>
      </w:pPr>
      <w:r>
        <w:t xml:space="preserve">UIDs are normalised to</w:t>
      </w:r>
      <w:r>
        <w:t xml:space="preserve"> </w:t>
      </w:r>
      <w:r>
        <w:rPr>
          <w:b/>
          <w:bCs/>
        </w:rPr>
        <w:t xml:space="preserve">upper-case</w:t>
      </w:r>
      <w:r>
        <w:t xml:space="preserve"> </w:t>
      </w:r>
      <w:r>
        <w:t xml:space="preserve">before lookup/storage.</w:t>
      </w:r>
    </w:p>
    <w:p>
      <w:pPr>
        <w:pStyle w:val="Compact"/>
        <w:numPr>
          <w:ilvl w:val="0"/>
          <w:numId w:val="1020"/>
        </w:numPr>
      </w:pPr>
      <w:r>
        <w:t xml:space="preserve">A UID is not a secret — any NFC reader can read it. The system therefore never</w:t>
      </w:r>
      <w:r>
        <w:t xml:space="preserve"> </w:t>
      </w:r>
      <w:r>
        <w:t xml:space="preserve">returns member data from the (public) scan endpoint and rate-limits it. See</w:t>
      </w:r>
      <w:r>
        <w:t xml:space="preserve"> </w:t>
      </w:r>
      <w:hyperlink r:id="rId29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104"/>
    <w:bookmarkStart w:id="105" w:name="testing-without-a-reader"/>
    <w:p>
      <w:pPr>
        <w:pStyle w:val="Heading2"/>
      </w:pPr>
      <w:r>
        <w:t xml:space="preserve">Testing without a reader</w:t>
      </w:r>
    </w:p>
    <w:p>
      <w:pPr>
        <w:pStyle w:val="FirstParagraph"/>
      </w:pPr>
      <w:r>
        <w:t xml:space="preserve">You can exercise the shop without hardware by creating 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directly</w:t>
      </w:r>
      <w:r>
        <w:t xml:space="preserve"> </w:t>
      </w:r>
      <w:r>
        <w:t xml:space="preserve">and visiting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BodyText"/>
      </w:pPr>
      <w:r>
        <w:t xml:space="preserve">Option A — admin "Enter store":</w:t>
      </w:r>
    </w:p>
    <w:p>
      <w:pPr>
        <w:pStyle w:val="Compact"/>
        <w:numPr>
          <w:ilvl w:val="0"/>
          <w:numId w:val="1021"/>
        </w:numPr>
      </w:pPr>
      <w:r>
        <w:t xml:space="preserve">Log in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→ find a member →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This creates a shop session and</w:t>
      </w:r>
      <w:r>
        <w:t xml:space="preserve"> </w:t>
      </w:r>
      <w:r>
        <w:t xml:space="preserve">drops you into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FirstParagraph"/>
      </w:pPr>
      <w:r>
        <w:t xml:space="preserve">Option B — a quick script (local DB):</w:t>
      </w:r>
    </w:p>
    <w:p>
      <w:pPr>
        <w:pStyle w:val="SourceCode"/>
      </w:pPr>
      <w:r>
        <w:rPr>
          <w:rStyle w:val="CommentTok"/>
        </w:rPr>
        <w:t xml:space="preserve">// node script using the same Prisma setup as src/lib/prisma.ts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memberId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someMember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3600e3</w:t>
      </w:r>
      <w:r>
        <w:rPr>
          <w:rStyle w:val="NormalTok"/>
        </w:rPr>
        <w:t xml:space="preserve">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`/shop/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To simulate a tap end-to-end you can also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with a known,</w:t>
      </w:r>
      <w:r>
        <w:t xml:space="preserve"> </w:t>
      </w:r>
      <w:r>
        <w:t xml:space="preserve">registered UID and follow the returned token.</w:t>
      </w:r>
    </w:p>
    <w:p>
      <w:r>
        <w:br w:type="page"/>
      </w:r>
    </w:p>
    <w:bookmarkEnd w:id="105"/>
    <w:bookmarkEnd w:id="106"/>
    <w:bookmarkStart w:id="115" w:name="congressus-integration"/>
    <w:p>
      <w:pPr>
        <w:pStyle w:val="Heading1"/>
      </w:pPr>
      <w:r>
        <w:t xml:space="preserve">Congressus Integration</w:t>
      </w:r>
    </w:p>
    <w:p>
      <w:pPr>
        <w:pStyle w:val="FirstParagraph"/>
      </w:pPr>
      <w:r>
        <w:t xml:space="preserve">SSS syncs three things with</w:t>
      </w:r>
      <w:r>
        <w:t xml:space="preserve"> </w:t>
      </w:r>
      <w:r>
        <w:rPr>
          <w:b/>
          <w:bCs/>
        </w:rPr>
        <w:t xml:space="preserve">Congressus API v30</w:t>
      </w:r>
      <w:r>
        <w:t xml:space="preserve">: members (in), products (out),</w:t>
      </w:r>
      <w:r>
        <w:t xml:space="preserve"> </w:t>
      </w:r>
      <w:r>
        <w:t xml:space="preserve">and monthly sale-invoices (out). Client code lives in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https://api.congressus.nl/v30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Auth:</w:t>
      </w:r>
      <w:r>
        <w:t xml:space="preserve"> </w:t>
      </w:r>
      <w:r>
        <w:rPr>
          <w:rStyle w:val="VerbatimChar"/>
        </w:rPr>
        <w:t xml:space="preserve">Authorization: Bearer ${CONGRESSUS_API_TOKEN}</w:t>
      </w:r>
      <w:r>
        <w:t xml:space="preserve"> </w:t>
      </w:r>
      <w:r>
        <w:t xml:space="preserve">(a generic API token)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SSS product folder id:</w:t>
      </w:r>
      <w:r>
        <w:t xml:space="preserve"> </w:t>
      </w:r>
      <w:r>
        <w:rPr>
          <w:rStyle w:val="VerbatimChar"/>
        </w:rPr>
        <w:t xml:space="preserve">5952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Imported member statuses:</w:t>
      </w:r>
      <w:r>
        <w:t xml:space="preserve"> </w:t>
      </w:r>
      <w:r>
        <w:rPr>
          <w:rStyle w:val="VerbatimChar"/>
        </w:rPr>
        <w:t xml:space="preserve">1845</w:t>
      </w:r>
      <w:r>
        <w:t xml:space="preserve"> </w:t>
      </w:r>
      <w:r>
        <w:t xml:space="preserve">(Primary),</w:t>
      </w:r>
      <w:r>
        <w:t xml:space="preserve"> </w:t>
      </w:r>
      <w:r>
        <w:rPr>
          <w:rStyle w:val="VerbatimChar"/>
        </w:rPr>
        <w:t xml:space="preserve">1844</w:t>
      </w:r>
      <w:r>
        <w:t xml:space="preserve"> </w:t>
      </w:r>
      <w:r>
        <w:t xml:space="preserve">(Secondary)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Invoice workflow id:</w:t>
      </w:r>
      <w:r>
        <w:t xml:space="preserve"> </w:t>
      </w:r>
      <w:r>
        <w:rPr>
          <w:rStyle w:val="VerbatimChar"/>
        </w:rPr>
        <w:t xml:space="preserve">605</w:t>
      </w:r>
      <w:r>
        <w:t xml:space="preserve"> </w:t>
      </w:r>
      <w:r>
        <w:t xml:space="preserve">(Contribution)</w:t>
      </w:r>
    </w:p>
    <w:bookmarkStart w:id="107" w:name="members-congressus--sss"/>
    <w:p>
      <w:pPr>
        <w:pStyle w:val="Heading2"/>
      </w:pPr>
      <w:r>
        <w:t xml:space="preserve">Members (Congressus → SSS)</w:t>
      </w:r>
    </w:p>
    <w:p>
      <w:pPr>
        <w:pStyle w:val="FirstParagraph"/>
      </w:pPr>
      <w:r>
        <w:rPr>
          <w:rStyle w:val="VerbatimChar"/>
        </w:rPr>
        <w:t xml:space="preserve">Members → Sync from Congressus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fetchAllMembers()</w:t>
      </w:r>
      <w:r>
        <w:t xml:space="preserve">, which pages through</w:t>
      </w:r>
      <w:r>
        <w:t xml:space="preserve"> </w:t>
      </w:r>
      <w:r>
        <w:rPr>
          <w:rStyle w:val="VerbatimChar"/>
        </w:rPr>
        <w:t xml:space="preserve">GET /members?status_id=…</w:t>
      </w:r>
      <w:r>
        <w:t xml:space="preserve"> </w:t>
      </w:r>
      <w:r>
        <w:t xml:space="preserve">for the Primary and Secondary statuses and upserts</w:t>
      </w:r>
      <w:r>
        <w:t xml:space="preserve"> </w:t>
      </w:r>
      <w:r>
        <w:t xml:space="preserve">each by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. A member is marked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unless Congressus says they</w:t>
      </w:r>
      <w:r>
        <w:t xml:space="preserve"> </w:t>
      </w:r>
      <w:r>
        <w:t xml:space="preserve">are deleted, locked, archived, or deceased. Members without an email are skipped</w:t>
      </w:r>
      <w:r>
        <w:t xml:space="preserve"> </w:t>
      </w:r>
      <w:r>
        <w:t xml:space="preserve">(email is the unique key used for card linking).</w:t>
      </w:r>
    </w:p>
    <w:bookmarkEnd w:id="107"/>
    <w:bookmarkStart w:id="110" w:name="products-sss--congressus"/>
    <w:p>
      <w:pPr>
        <w:pStyle w:val="Heading2"/>
      </w:pPr>
      <w:r>
        <w:t xml:space="preserve">Products (SSS → Congressus)</w:t>
      </w:r>
    </w:p>
    <w:p>
      <w:pPr>
        <w:pStyle w:val="FirstParagraph"/>
      </w:pPr>
      <w:r>
        <w:t xml:space="preserve">When you create a product in the admin panel it is also created in the Congressus</w:t>
      </w:r>
      <w:r>
        <w:t xml:space="preserve"> </w:t>
      </w:r>
      <w:r>
        <w:t xml:space="preserve">SSS folder, and its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is stored on the local 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congressusProductOfferId</w:t>
      </w:r>
      <w:r>
        <w:t xml:space="preserve">). Name/price edits sync too.</w:t>
      </w:r>
    </w:p>
    <w:bookmarkStart w:id="108" w:name="warning-the-product-id-vs-offer-id-quirk"/>
    <w:p>
      <w:pPr>
        <w:pStyle w:val="Heading3"/>
      </w:pPr>
      <w:r>
        <w:t xml:space="preserve">⚠️ The product id vs offer id quirk</w:t>
      </w:r>
    </w:p>
    <w:p>
      <w:pPr>
        <w:pStyle w:val="FirstParagraph"/>
      </w:pPr>
      <w:r>
        <w:t xml:space="preserve">A Congressus product has both a product entity id and a</w:t>
      </w:r>
      <w:r>
        <w:t xml:space="preserve"> </w:t>
      </w:r>
      <w:r>
        <w:rPr>
          <w:b/>
          <w:bCs/>
        </w:rPr>
        <w:t xml:space="preserve">product offer id</w:t>
      </w:r>
      <w:r>
        <w:t xml:space="preserve">.</w:t>
      </w:r>
      <w:r>
        <w:t xml:space="preserve"> </w:t>
      </w:r>
      <w:r>
        <w:rPr>
          <w:b/>
          <w:bCs/>
        </w:rPr>
        <w:t xml:space="preserve">Invoice line items reference the offer id</w:t>
      </w:r>
      <w:r>
        <w:t xml:space="preserve">, not the product id.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/products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product_offer_id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product-entity</w:t>
      </w:r>
      <w:r>
        <w:t xml:space="preserve"> </w:t>
      </w:r>
      <w:r>
        <w:t xml:space="preserve">range (e.g.</w:t>
      </w:r>
      <w:r>
        <w:t xml:space="preserve"> </w:t>
      </w:r>
      <w:r>
        <w:rPr>
          <w:rStyle w:val="VerbatimChar"/>
        </w:rPr>
        <w:t xml:space="preserve">110xxx</w:t>
      </w:r>
      <w:r>
        <w:t xml:space="preserve">),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id used on invoices.</w:t>
      </w:r>
    </w:p>
    <w:p>
      <w:pPr>
        <w:pStyle w:val="Compact"/>
        <w:numPr>
          <w:ilvl w:val="0"/>
          <w:numId w:val="1023"/>
        </w:numPr>
      </w:pPr>
      <w:r>
        <w:t xml:space="preserve">The real offer id (e.g.</w:t>
      </w:r>
      <w:r>
        <w:t xml:space="preserve"> </w:t>
      </w:r>
      <w:r>
        <w:rPr>
          <w:rStyle w:val="VerbatimChar"/>
        </w:rPr>
        <w:t xml:space="preserve">118xxx</w:t>
      </w:r>
      <w:r>
        <w:t xml:space="preserve">) only appears once you read the product back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folder listing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/products?folder_id=5952</w:t>
      </w:r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createCongressusProduct()</w:t>
      </w:r>
      <w:r>
        <w:t xml:space="preserve"> </w:t>
      </w:r>
      <w:r>
        <w:t xml:space="preserve">creates the product and then re-queries the folder</w:t>
      </w:r>
      <w:r>
        <w:t xml:space="preserve"> </w:t>
      </w:r>
      <w:r>
        <w:t xml:space="preserve">to find the real offer id. Using the wrong id silently produces an invoice with</w:t>
      </w:r>
      <w:r>
        <w:t xml:space="preserve"> </w:t>
      </w:r>
      <w:r>
        <w:rPr>
          <w:b/>
          <w:bCs/>
        </w:rPr>
        <w:t xml:space="preserve">empty line items</w:t>
      </w:r>
      <w:r>
        <w:t xml:space="preserve">.</w:t>
      </w:r>
    </w:p>
    <w:p>
      <w:pPr>
        <w:pStyle w:val="BlockText"/>
      </w:pPr>
      <w:r>
        <w:t xml:space="preserve">Also note:</w:t>
      </w:r>
      <w:r>
        <w:t xml:space="preserve"> </w:t>
      </w:r>
      <w:r>
        <w:rPr>
          <w:rStyle w:val="VerbatimChar"/>
        </w:rPr>
        <w:t xml:space="preserve">GET /products/{id}</w:t>
      </w:r>
      <w:r>
        <w:t xml:space="preserve"> </w:t>
      </w:r>
      <w:r>
        <w:t xml:space="preserve">returns 404 for any id, and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maxes</w:t>
      </w:r>
      <w:r>
        <w:t xml:space="preserve"> </w:t>
      </w:r>
      <w:r>
        <w:t xml:space="preserve">out at</w:t>
      </w:r>
      <w:r>
        <w:t xml:space="preserve"> </w:t>
      </w:r>
      <w:r>
        <w:rPr>
          <w:b/>
          <w:bCs/>
        </w:rPr>
        <w:t xml:space="preserve">100</w:t>
      </w:r>
      <w:r>
        <w:t xml:space="preserve">.</w:t>
      </w:r>
    </w:p>
    <w:bookmarkEnd w:id="108"/>
    <w:bookmarkStart w:id="109" w:name="backfilling-existing-products"/>
    <w:p>
      <w:pPr>
        <w:pStyle w:val="Heading3"/>
      </w:pPr>
      <w:r>
        <w:t xml:space="preserve">Backfilling existing products</w:t>
      </w:r>
    </w:p>
    <w:p>
      <w:pPr>
        <w:pStyle w:val="FirstParagraph"/>
      </w:pPr>
      <w:r>
        <w:t xml:space="preserve">Products created before offer ids were tracked can be matched to the folder by</w:t>
      </w:r>
      <w:r>
        <w:t xml:space="preserve"> </w:t>
      </w:r>
      <w:r>
        <w:t xml:space="preserve">name/price via</w:t>
      </w:r>
      <w:r>
        <w:t xml:space="preserve"> </w:t>
      </w:r>
      <w:r>
        <w:rPr>
          <w:rStyle w:val="VerbatimChar"/>
        </w:rPr>
        <w:t xml:space="preserve">POST /api/admin/sync-product-offers</w:t>
      </w:r>
      <w:r>
        <w:t xml:space="preserve">.</w:t>
      </w:r>
    </w:p>
    <w:bookmarkEnd w:id="109"/>
    <w:bookmarkEnd w:id="110"/>
    <w:bookmarkStart w:id="112" w:name="sale-invoices-sss--congressus"/>
    <w:p>
      <w:pPr>
        <w:pStyle w:val="Heading2"/>
      </w:pPr>
      <w:r>
        <w:t xml:space="preserve">Sale invoices (SSS → Congressus)</w:t>
      </w:r>
    </w:p>
    <w:p>
      <w:pPr>
        <w:pStyle w:val="FirstParagraph"/>
      </w:pPr>
      <w:r>
        <w:rPr>
          <w:rStyle w:val="VerbatimChar"/>
        </w:rPr>
        <w:t xml:space="preserve">Invoices → Export to Congressus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Group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</w:t>
      </w:r>
      <w:r>
        <w:t xml:space="preserve"> </w:t>
      </w:r>
      <w:r>
        <w:rPr>
          <w:b/>
          <w:bCs/>
        </w:rPr>
        <w:t xml:space="preserve">member × calendar month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For each group, create one Congressus sale-invoice via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invoice_workflow_id: 605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use_direct_debit: true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invoice_reference: "SSS &lt;month&gt; &lt;year&gt;"</w:t>
      </w:r>
      <w:r>
        <w:t xml:space="preserve"> </w:t>
      </w:r>
      <w:r>
        <w:t xml:space="preserve">(Dutch locale, e.g. "SSS juni 2026")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  <w:b/>
          <w:bCs/>
        </w:rPr>
        <w:t xml:space="preserve">items[]</w:t>
      </w:r>
      <w:r>
        <w:rPr>
          <w:b/>
          <w:bCs/>
        </w:rPr>
        <w:t xml:space="preserve"> </w:t>
      </w:r>
      <w:r>
        <w:rPr>
          <w:b/>
          <w:bCs/>
        </w:rPr>
        <w:t xml:space="preserve">built from the grouped lines</w:t>
      </w:r>
      <w:r>
        <w:t xml:space="preserve"> </w:t>
      </w:r>
      <w:r>
        <w:t xml:space="preserve">— one line per product using its</w:t>
      </w:r>
      <w:r>
        <w:t xml:space="preserve"> </w:t>
      </w:r>
      <w:r>
        <w:t xml:space="preserve">offer id; any product without an offer id is rolled into a single fallback</w:t>
      </w:r>
      <w:r>
        <w:t xml:space="preserve"> </w:t>
      </w:r>
      <w:r>
        <w:t xml:space="preserve">line using the</w:t>
      </w:r>
      <w:r>
        <w:t xml:space="preserve"> </w:t>
      </w:r>
      <w:r>
        <w:rPr>
          <w:b/>
          <w:bCs/>
        </w:rPr>
        <w:t xml:space="preserve">"SSS purchases Mendix"</w:t>
      </w:r>
      <w:r>
        <w:t xml:space="preserve"> </w:t>
      </w:r>
      <w:r>
        <w:t xml:space="preserve">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CONGRESSUS_PRODUCT_OFFER_ID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118389</w:t>
      </w:r>
      <w:r>
        <w:t xml:space="preserve">) at</w:t>
      </w:r>
      <w:r>
        <w:t xml:space="preserve"> </w:t>
      </w:r>
      <w:r>
        <w:rPr>
          <w:rStyle w:val="VerbatimChar"/>
        </w:rPr>
        <w:t xml:space="preserve">€0.01 × total cents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Mark each local invoice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</w:t>
      </w:r>
      <w:r>
        <w:t xml:space="preserve"> </w:t>
      </w:r>
      <w:r>
        <w:rPr>
          <w:rStyle w:val="VerbatimChar"/>
        </w:rPr>
        <w:t xml:space="preserve">congressusInvoiceId</w:t>
      </w:r>
      <w:r>
        <w:t xml:space="preserve">.</w:t>
      </w:r>
    </w:p>
    <w:bookmarkStart w:id="111" w:name="warning-the-500-instead-of-400-quirk"/>
    <w:p>
      <w:pPr>
        <w:pStyle w:val="Heading3"/>
      </w:pPr>
      <w:r>
        <w:t xml:space="preserve">⚠️ The 500-instead-of-400 quirk</w:t>
      </w:r>
    </w:p>
    <w:p>
      <w:pPr>
        <w:pStyle w:val="FirstParagraph"/>
      </w:pPr>
      <w:r>
        <w:rPr>
          <w:rStyle w:val="VerbatimChar"/>
        </w:rPr>
        <w:t xml:space="preserve">items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 </w:t>
      </w:r>
      <w:r>
        <w:t xml:space="preserve">body, but the API responds</w:t>
      </w:r>
      <w:r>
        <w:t xml:space="preserve"> </w:t>
      </w:r>
      <w:r>
        <w:t xml:space="preserve">with a generic</w:t>
      </w:r>
      <w:r>
        <w:t xml:space="preserve"> </w:t>
      </w:r>
      <w:r>
        <w:rPr>
          <w:b/>
          <w:bCs/>
        </w:rPr>
        <w:t xml:space="preserve">500 Internal Server Error</w:t>
      </w:r>
      <w:r>
        <w:t xml:space="preserve"> </w:t>
      </w:r>
      <w:r>
        <w:t xml:space="preserve">(not a 400 validation error) when it</w:t>
      </w:r>
      <w:r>
        <w:t xml:space="preserve"> </w:t>
      </w:r>
      <w:r>
        <w:t xml:space="preserve">is missing — and items cannot be added afterwards via a separate endpoint. The</w:t>
      </w:r>
      <w:r>
        <w:t xml:space="preserve"> </w:t>
      </w:r>
      <w:r>
        <w:t xml:space="preserve">client therefore always includes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array in the initial create call.</w:t>
      </w:r>
    </w:p>
    <w:bookmarkEnd w:id="111"/>
    <w:bookmarkEnd w:id="112"/>
    <w:bookmarkStart w:id="113" w:name="the-sss-purchases-mendix-fallback"/>
    <w:p>
      <w:pPr>
        <w:pStyle w:val="Heading2"/>
      </w:pPr>
      <w:r>
        <w:t xml:space="preserve">The "SSS purchases Mendix" fallback</w:t>
      </w:r>
    </w:p>
    <w:p>
      <w:pPr>
        <w:pStyle w:val="FirstParagraph"/>
      </w:pPr>
      <w:r>
        <w:t xml:space="preserve">This mirrors the original Mendix system's billing method: a single €0.01 product</w:t>
      </w:r>
      <w:r>
        <w:t xml:space="preserve"> </w:t>
      </w:r>
      <w:r>
        <w:t xml:space="preserve">charged</w:t>
      </w:r>
      <w:r>
        <w:t xml:space="preserve"> </w:t>
      </w:r>
      <w:r>
        <w:rPr>
          <w:rStyle w:val="VerbatimChar"/>
        </w:rPr>
        <w:t xml:space="preserve">total_cents</w:t>
      </w:r>
      <w:r>
        <w:t xml:space="preserve"> </w:t>
      </w:r>
      <w:r>
        <w:t xml:space="preserve">times. It is used whenever a product has no Congressus offer</w:t>
      </w:r>
      <w:r>
        <w:t xml:space="preserve"> </w:t>
      </w:r>
      <w:r>
        <w:t xml:space="preserve">id, so an export can never fail just because one product wasn't synced. Once all</w:t>
      </w:r>
      <w:r>
        <w:t xml:space="preserve"> </w:t>
      </w:r>
      <w:r>
        <w:t xml:space="preserve">products have offer ids, invoices show real product line items instead.</w:t>
      </w:r>
    </w:p>
    <w:bookmarkEnd w:id="113"/>
    <w:bookmarkStart w:id="114" w:name="quick-reference-of-quirks"/>
    <w:p>
      <w:pPr>
        <w:pStyle w:val="Heading2"/>
      </w:pPr>
      <w:r>
        <w:t xml:space="preserve">Quick reference of quirks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created but</w:t>
            </w:r>
            <w:r>
              <w:t xml:space="preserve"> </w:t>
            </w:r>
            <w:r>
              <w:rPr>
                <w:b/>
                <w:bCs/>
              </w:rPr>
              <w:t xml:space="preserve">no line items</w:t>
            </w:r>
          </w:p>
        </w:tc>
        <w:tc>
          <w:tcPr/>
          <w:p>
            <w:pPr>
              <w:pStyle w:val="Compact"/>
            </w:pPr>
            <w:r>
              <w:t xml:space="preserve">used the product id instead of the offer id</w:t>
            </w:r>
          </w:p>
        </w:tc>
        <w:tc>
          <w:tcPr/>
          <w:p>
            <w:pPr>
              <w:pStyle w:val="Compact"/>
            </w:pPr>
            <w:r>
              <w:t xml:space="preserve">offer id is read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/sale-invoices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array omitted</w:t>
            </w:r>
          </w:p>
        </w:tc>
        <w:tc>
          <w:tcPr/>
          <w:p>
            <w:pPr>
              <w:pStyle w:val="Compact"/>
            </w:pPr>
            <w:r>
              <w:t xml:space="preserve">always send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in the create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/products/{id}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endpoint not usable with these ids</w:t>
            </w:r>
          </w:p>
        </w:tc>
        <w:tc>
          <w:tcPr/>
          <w:p>
            <w:pPr>
              <w:pStyle w:val="Compact"/>
            </w:pPr>
            <w:r>
              <w:t xml:space="preserve">read products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page_size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 &gt; 100</w:t>
            </w:r>
          </w:p>
        </w:tc>
        <w:tc>
          <w:tcPr/>
          <w:p>
            <w:pPr>
              <w:pStyle w:val="Compact"/>
            </w:pPr>
            <w:r>
              <w:t xml:space="preserve">cap at 100</w:t>
            </w:r>
          </w:p>
        </w:tc>
      </w:tr>
    </w:tbl>
    <w:p>
      <w:r>
        <w:br w:type="page"/>
      </w:r>
    </w:p>
    <w:bookmarkEnd w:id="114"/>
    <w:bookmarkEnd w:id="115"/>
    <w:bookmarkStart w:id="122" w:name="admin-guide-for-the-board"/>
    <w:p>
      <w:pPr>
        <w:pStyle w:val="Heading1"/>
      </w:pPr>
      <w:r>
        <w:t xml:space="preserve">Admin Guide (for the board)</w:t>
      </w:r>
    </w:p>
    <w:p>
      <w:pPr>
        <w:pStyle w:val="FirstParagraph"/>
      </w:pPr>
      <w:r>
        <w:t xml:space="preserve">Everything board members need for day-to-day operation. Log in at</w:t>
      </w:r>
      <w:r>
        <w:t xml:space="preserve"> </w:t>
      </w:r>
      <w:r>
        <w:rPr>
          <w:rStyle w:val="VerbatimChar"/>
          <w:b/>
          <w:bCs/>
        </w:rPr>
        <w:t xml:space="preserve">/admin</w:t>
      </w:r>
      <w:r>
        <w:t xml:space="preserve"> </w:t>
      </w:r>
      <w:r>
        <w:t xml:space="preserve">with the board credentials. The left sidebar has Dashboard, Members, Products,</w:t>
      </w:r>
      <w:r>
        <w:t xml:space="preserve"> </w:t>
      </w:r>
      <w:r>
        <w:t xml:space="preserve">and Invoices, plus links back to the Kiosk and Log out.</w:t>
      </w:r>
    </w:p>
    <w:bookmarkStart w:id="116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t xml:space="preserve">A sales overview with a timeframe selector (</w:t>
      </w:r>
      <w:r>
        <w:rPr>
          <w:b/>
          <w:bCs/>
        </w:rPr>
        <w:t xml:space="preserve">7 days / 30 days / 90 days / 1 year</w:t>
      </w:r>
      <w:r>
        <w:rPr>
          <w:b/>
          <w:bCs/>
        </w:rPr>
        <w:t xml:space="preserve"> </w:t>
      </w:r>
      <w:r>
        <w:rPr>
          <w:b/>
          <w:bCs/>
        </w:rPr>
        <w:t xml:space="preserve">/ All time</w:t>
      </w:r>
      <w:r>
        <w:t xml:space="preserve">):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KPIs:</w:t>
      </w:r>
      <w:r>
        <w:t xml:space="preserve"> </w:t>
      </w:r>
      <w:r>
        <w:t xml:space="preserve">Revenue, Active users, Orders, Items sold, Average order.</w:t>
      </w:r>
      <w:r>
        <w:t xml:space="preserve"> </w:t>
      </w:r>
      <w:r>
        <w:rPr>
          <w:i/>
          <w:iCs/>
        </w:rPr>
        <w:t xml:space="preserve">Active</w:t>
      </w:r>
      <w:r>
        <w:rPr>
          <w:i/>
          <w:iCs/>
        </w:rPr>
        <w:t xml:space="preserve"> </w:t>
      </w:r>
      <w:r>
        <w:rPr>
          <w:i/>
          <w:iCs/>
        </w:rPr>
        <w:t xml:space="preserve">users</w:t>
      </w:r>
      <w:r>
        <w:t xml:space="preserve"> </w:t>
      </w:r>
      <w:r>
        <w:t xml:space="preserve">counts the distinct members who made at least one purchase in the period.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Revenue over time:</w:t>
      </w:r>
      <w:r>
        <w:t xml:space="preserve"> </w:t>
      </w:r>
      <w:r>
        <w:t xml:space="preserve">a daily bar chart (hover a bar for the date and amount).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Most popular items:</w:t>
      </w:r>
      <w:r>
        <w:t xml:space="preserve"> </w:t>
      </w:r>
      <w:r>
        <w:t xml:space="preserve">ranked by quantity, with revenue per item.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Top spenders:</w:t>
      </w:r>
      <w:r>
        <w:t xml:space="preserve"> </w:t>
      </w:r>
      <w:r>
        <w:t xml:space="preserve">the 10 members who spent the most in the period, with their</w:t>
      </w:r>
      <w:r>
        <w:t xml:space="preserve"> </w:t>
      </w:r>
      <w:r>
        <w:t xml:space="preserve">total spend and order count.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Recent purchases:</w:t>
      </w:r>
      <w:r>
        <w:t xml:space="preserve"> </w:t>
      </w:r>
      <w:r>
        <w:t xml:space="preserve">a live feed of the latest orders in the period — which</w:t>
      </w:r>
      <w:r>
        <w:t xml:space="preserve"> </w:t>
      </w:r>
      <w:r>
        <w:t xml:space="preserve">member bought which items, the order total, and how long ago.</w:t>
      </w:r>
    </w:p>
    <w:p>
      <w:pPr>
        <w:pStyle w:val="FirstParagraph"/>
      </w:pPr>
      <w:r>
        <w:t xml:space="preserve">All figures count</w:t>
      </w:r>
      <w:r>
        <w:t xml:space="preserve"> </w:t>
      </w:r>
      <w:r>
        <w:rPr>
          <w:b/>
          <w:bCs/>
        </w:rPr>
        <w:t xml:space="preserve">confirmed and exported</w:t>
      </w:r>
      <w:r>
        <w:t xml:space="preserve"> </w:t>
      </w:r>
      <w:r>
        <w:t xml:space="preserve">purchases in the chosen period.</w:t>
      </w:r>
    </w:p>
    <w:bookmarkEnd w:id="116"/>
    <w:bookmarkStart w:id="117" w:name="members"/>
    <w:p>
      <w:pPr>
        <w:pStyle w:val="Heading2"/>
      </w:pPr>
      <w:r>
        <w:t xml:space="preserve">Members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by name or email.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Sync from Congressus</w:t>
      </w:r>
      <w:r>
        <w:t xml:space="preserve"> </w:t>
      </w:r>
      <w:r>
        <w:t xml:space="preserve">— imports/updates all Primary &amp; Secondary members. Run</w:t>
      </w:r>
      <w:r>
        <w:t xml:space="preserve"> </w:t>
      </w:r>
      <w:r>
        <w:t xml:space="preserve">this whenever membership changes (new members, status changes). Inactive</w:t>
      </w:r>
      <w:r>
        <w:t xml:space="preserve"> </w:t>
      </w:r>
      <w:r>
        <w:t xml:space="preserve">members are flagged and cannot link cards.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🛒 Enter store</w:t>
      </w:r>
      <w:r>
        <w:t xml:space="preserve"> </w:t>
      </w:r>
      <w:r>
        <w:t xml:space="preserve">— opens the kiosk shop</w:t>
      </w:r>
      <w:r>
        <w:t xml:space="preserve"> </w:t>
      </w:r>
      <w:r>
        <w:rPr>
          <w:b/>
          <w:bCs/>
        </w:rPr>
        <w:t xml:space="preserve">as that member</w:t>
      </w:r>
      <w:r>
        <w:t xml:space="preserve"> </w:t>
      </w:r>
      <w:r>
        <w:t xml:space="preserve">so you can place an</w:t>
      </w:r>
      <w:r>
        <w:t xml:space="preserve"> </w:t>
      </w:r>
      <w:r>
        <w:t xml:space="preserve">order on their behalf (e.g. manual sale). It behaves exactly like a card tap.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— removes a member and their linked cards. Blocked if the member has</w:t>
      </w:r>
      <w:r>
        <w:t xml:space="preserve"> </w:t>
      </w:r>
      <w:r>
        <w:t xml:space="preserve">any invoices (delete/clear those first).</w:t>
      </w:r>
    </w:p>
    <w:p>
      <w:pPr>
        <w:pStyle w:val="BlockText"/>
      </w:pPr>
      <w:r>
        <w:t xml:space="preserve">Cards are normally linked by members themselves via the email flow — you don't</w:t>
      </w:r>
      <w:r>
        <w:t xml:space="preserve"> </w:t>
      </w:r>
      <w:r>
        <w:t xml:space="preserve">link cards from the admin panel.</w:t>
      </w:r>
    </w:p>
    <w:bookmarkEnd w:id="117"/>
    <w:bookmarkStart w:id="118" w:name="products"/>
    <w:p>
      <w:pPr>
        <w:pStyle w:val="Heading2"/>
      </w:pPr>
      <w:r>
        <w:t xml:space="preserve">Products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Categories</w:t>
      </w:r>
      <w:r>
        <w:t xml:space="preserve"> </w:t>
      </w:r>
      <w:r>
        <w:t xml:space="preserve">— at the top of the page, add a new category by typing a name and</w:t>
      </w:r>
      <w:r>
        <w:t xml:space="preserve"> </w:t>
      </w:r>
      <w:r>
        <w:t xml:space="preserve">pressing</w:t>
      </w:r>
      <w:r>
        <w:t xml:space="preserve"> </w:t>
      </w:r>
      <w:r>
        <w:rPr>
          <w:b/>
          <w:bCs/>
        </w:rPr>
        <w:t xml:space="preserve">Add category</w:t>
      </w:r>
      <w:r>
        <w:t xml:space="preserve">. Each chip shows how many products it holds;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deletes a category, but only once it's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(move or archive its products</w:t>
      </w:r>
      <w:r>
        <w:t xml:space="preserve"> </w:t>
      </w:r>
      <w:r>
        <w:t xml:space="preserve">first). Use the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arrows on a chip to reorder categories — the order sets</w:t>
      </w:r>
      <w:r>
        <w:t xml:space="preserve"> </w:t>
      </w:r>
      <w:r>
        <w:t xml:space="preserve">both the section order and the filter-pill order in the kiosk shop. Categories</w:t>
      </w:r>
      <w:r>
        <w:t xml:space="preserve"> </w:t>
      </w:r>
      <w:r>
        <w:t xml:space="preserve">appear as the section headers and the filter pills in the kiosk shop.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Add product</w:t>
      </w:r>
      <w:r>
        <w:t xml:space="preserve"> </w:t>
      </w:r>
      <w:r>
        <w:t xml:space="preserve">— name, price (€), category, and optional stock (blank =</w:t>
      </w:r>
      <w:r>
        <w:t xml:space="preserve"> </w:t>
      </w:r>
      <w:r>
        <w:t xml:space="preserve">unlimited). Creating a product also creates a matching Congressus product so it</w:t>
      </w:r>
      <w:r>
        <w:t xml:space="preserve"> </w:t>
      </w:r>
      <w:r>
        <w:t xml:space="preserve">can appear on invoices. New products start as</w:t>
      </w:r>
      <w:r>
        <w:t xml:space="preserve"> </w:t>
      </w:r>
      <w:r>
        <w:rPr>
          <w:b/>
          <w:bCs/>
        </w:rPr>
        <w:t xml:space="preserve">Draft</w:t>
      </w:r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Edit price</w:t>
      </w:r>
      <w:r>
        <w:t xml:space="preserve"> </w:t>
      </w:r>
      <w:r>
        <w:t xml:space="preserve">— click the price, type a new value, press Enter or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  <w:r>
        <w:t xml:space="preserve"> </w:t>
      </w:r>
      <w:r>
        <w:t xml:space="preserve">Price changes sync to Congressus.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Edit stock</w:t>
      </w:r>
      <w:r>
        <w:t xml:space="preserve"> </w:t>
      </w:r>
      <w:r>
        <w:t xml:space="preserve">— click the stock line under the product name to set a count</w:t>
      </w:r>
      <w:r>
        <w:t xml:space="preserve"> </w:t>
      </w:r>
      <w:r>
        <w:t xml:space="preserve">(blank = unlimited). When stock reaches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the product is shown greyed-out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Out of stock</w:t>
      </w:r>
      <w:r>
        <w:t xml:space="preserve"> </w:t>
      </w:r>
      <w:r>
        <w:t xml:space="preserve">label in the kiosk — but members can</w:t>
      </w:r>
      <w:r>
        <w:t xml:space="preserve"> </w:t>
      </w:r>
      <w:r>
        <w:rPr>
          <w:b/>
          <w:bCs/>
        </w:rPr>
        <w:t xml:space="preserve">still buy it</w:t>
      </w:r>
      <w:r>
        <w:t xml:space="preserve"> </w:t>
      </w:r>
      <w:r>
        <w:t xml:space="preserve">(the count is a guide, not a hard block, in case it's wrong).</w:t>
      </w:r>
      <w:r>
        <w:t xml:space="preserve"> </w:t>
      </w:r>
      <w:r>
        <w:rPr>
          <w:b/>
          <w:bCs/>
        </w:rPr>
        <w:t xml:space="preserve">Stock decreases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 </w:t>
      </w:r>
      <w:r>
        <w:t xml:space="preserve">as products are bought (by the quantity in each confirmed</w:t>
      </w:r>
      <w:r>
        <w:t xml:space="preserve"> </w:t>
      </w:r>
      <w:r>
        <w:t xml:space="preserve">order); it clamps at 0 and never goes negative, and unlimited products are</w:t>
      </w:r>
      <w:r>
        <w:t xml:space="preserve"> </w:t>
      </w:r>
      <w:r>
        <w:t xml:space="preserve">unaffected. Set the count again when you restock.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Change category</w:t>
      </w:r>
      <w:r>
        <w:t xml:space="preserve"> </w:t>
      </w:r>
      <w:r>
        <w:t xml:space="preserve">— pick a different category from the dropdown on the product</w:t>
      </w:r>
      <w:r>
        <w:t xml:space="preserve"> </w:t>
      </w:r>
      <w:r>
        <w:t xml:space="preserve">row; it moves immediately. Category is SSS-only (it doesn't affect Congressus).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Best before (expiry discount)</w:t>
      </w:r>
      <w:r>
        <w:t xml:space="preserve"> </w:t>
      </w:r>
      <w:r>
        <w:t xml:space="preserve">— set a best-before date on the product row.</w:t>
      </w:r>
      <w:r>
        <w:t xml:space="preserve"> </w:t>
      </w:r>
      <w:r>
        <w:t xml:space="preserve">The price then drops automatically as it ages: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final 7 days</w:t>
      </w:r>
      <w:r>
        <w:t xml:space="preserve"> </w:t>
      </w:r>
      <w:r>
        <w:t xml:space="preserve">(up to and including the best-before date) →</w:t>
      </w:r>
      <w:r>
        <w:t xml:space="preserve"> </w:t>
      </w:r>
      <w:r>
        <w:rPr>
          <w:b/>
          <w:bCs/>
        </w:rPr>
        <w:t xml:space="preserve">50% off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-50%</w:t>
      </w:r>
      <w:r>
        <w:t xml:space="preserve"> </w:t>
      </w:r>
      <w:r>
        <w:t xml:space="preserve">badge),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after the best-before date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badge).</w:t>
      </w:r>
    </w:p>
    <w:p>
      <w:pPr>
        <w:numPr>
          <w:ilvl w:val="0"/>
          <w:numId w:val="1000"/>
        </w:numPr>
      </w:pPr>
      <w:r>
        <w:t xml:space="preserve">The original price is struck through, and members are charged (and billed in</w:t>
      </w:r>
      <w:r>
        <w:t xml:space="preserve"> </w:t>
      </w:r>
      <w:r>
        <w:t xml:space="preserve">Congressus) the discounted/zero price. Clear the date to remove the discount,</w:t>
      </w:r>
      <w:r>
        <w:t xml:space="preserve"> </w:t>
      </w:r>
      <w:r>
        <w:t xml:space="preserve">and update it when a new batch arrives.</w:t>
      </w:r>
      <w:r>
        <w:t xml:space="preserve"> </w:t>
      </w:r>
      <w:r>
        <w:rPr>
          <w:i/>
          <w:iCs/>
        </w:rPr>
        <w:t xml:space="preserve">Note: products are not auto-hidden —</w:t>
      </w:r>
      <w:r>
        <w:rPr>
          <w:i/>
          <w:iCs/>
        </w:rPr>
        <w:t xml:space="preserve"> </w:t>
      </w:r>
      <w:r>
        <w:rPr>
          <w:i/>
          <w:iCs/>
        </w:rPr>
        <w:t xml:space="preserve">an out-of-date product keeps being offered for free until you archive it or set</w:t>
      </w:r>
      <w:r>
        <w:rPr>
          <w:i/>
          <w:iCs/>
        </w:rPr>
        <w:t xml:space="preserve"> </w:t>
      </w:r>
      <w:r>
        <w:rPr>
          <w:i/>
          <w:iCs/>
        </w:rPr>
        <w:t xml:space="preserve">a new date, so archive anything you no longer want given away.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click the thumbnail to upload a photo (JPG/PNG/WebP/GIF).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Publish / Draft</w:t>
      </w:r>
      <w:r>
        <w:t xml:space="preserve"> </w:t>
      </w:r>
      <w:r>
        <w:t xml:space="preserve">— only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products appear in the kiosk shop.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— hides a product you no longer sell.</w:t>
      </w:r>
    </w:p>
    <w:bookmarkEnd w:id="118"/>
    <w:bookmarkStart w:id="119" w:name="invoices"/>
    <w:p>
      <w:pPr>
        <w:pStyle w:val="Heading2"/>
      </w:pPr>
      <w:r>
        <w:t xml:space="preserve">Invoices</w:t>
      </w:r>
    </w:p>
    <w:p>
      <w:pPr>
        <w:pStyle w:val="FirstParagraph"/>
      </w:pPr>
      <w:r>
        <w:t xml:space="preserve">Two tabs:</w:t>
      </w:r>
      <w:r>
        <w:t xml:space="preserve"> </w:t>
      </w:r>
      <w:r>
        <w:rPr>
          <w:b/>
          <w:bCs/>
        </w:rPr>
        <w:t xml:space="preserve">Pending export</w:t>
      </w:r>
      <w:r>
        <w:t xml:space="preserve"> </w:t>
      </w:r>
      <w:r>
        <w:t xml:space="preserve">(confirmed, awaiting billing) and</w:t>
      </w:r>
      <w: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(already sent to Congressus).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Edit</w:t>
      </w:r>
      <w:r>
        <w:t xml:space="preserve"> </w:t>
      </w:r>
      <w:r>
        <w:t xml:space="preserve">(pending only) — adjust line quantities with</w:t>
      </w:r>
      <w:r>
        <w:t xml:space="preserve"> </w:t>
      </w:r>
      <w:r>
        <w:rPr>
          <w:rStyle w:val="VerbatimChar"/>
        </w:rPr>
        <w:t xml:space="preserve">−/+</w:t>
      </w:r>
      <w:r>
        <w:t xml:space="preserve">, or set a line to 0</w:t>
      </w:r>
      <w:r>
        <w:t xml:space="preserve"> </w:t>
      </w:r>
      <w:r>
        <w:t xml:space="preserve">to remove it; the total recalculates live. Use this when a member was charged</w:t>
      </w:r>
      <w:r>
        <w:t xml:space="preserve"> </w:t>
      </w:r>
      <w:r>
        <w:t xml:space="preserve">for something by mistake or that wasn't actually in stock.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Delete invoice</w:t>
      </w:r>
      <w:r>
        <w:t xml:space="preserve"> </w:t>
      </w:r>
      <w:r>
        <w:t xml:space="preserve">(pending only) — remove a whole invoice.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Export to Congressus</w:t>
      </w:r>
      <w:r>
        <w:t xml:space="preserve"> </w:t>
      </w:r>
      <w:r>
        <w:t xml:space="preserve">— bills all pending invoices. They are grouped into</w:t>
      </w:r>
      <w:r>
        <w:t xml:space="preserve"> </w:t>
      </w:r>
      <w:r>
        <w:rPr>
          <w:b/>
          <w:bCs/>
        </w:rPr>
        <w:t xml:space="preserve">one Congressus invoice per member per month</w:t>
      </w:r>
      <w:r>
        <w:t xml:space="preserve"> </w:t>
      </w:r>
      <w:r>
        <w:t xml:space="preserve">and then move to the Exported</w:t>
      </w:r>
      <w:r>
        <w:t xml:space="preserve"> </w:t>
      </w:r>
      <w:r>
        <w:t xml:space="preserve">tab. Run this once per billing cycle (e.g. monthly).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Clear all … (test data)</w:t>
      </w:r>
      <w:r>
        <w:t xml:space="preserve"> </w:t>
      </w:r>
      <w:r>
        <w:t xml:space="preserve">— bulk-deletes every invoice in the current tab,</w:t>
      </w:r>
      <w:r>
        <w:t xml:space="preserve"> </w:t>
      </w:r>
      <w:r>
        <w:t xml:space="preserve">with a double confirmation. Use this to wipe test data so the dashboard counts</w:t>
      </w:r>
      <w:r>
        <w:t xml:space="preserve"> </w:t>
      </w:r>
      <w:r>
        <w:t xml:space="preserve">fresh.</w:t>
      </w:r>
      <w:r>
        <w:t xml:space="preserve"> </w:t>
      </w:r>
      <w:r>
        <w:rPr>
          <w:b/>
          <w:bCs/>
        </w:rPr>
        <w:t xml:space="preserve">Irreversible.</w:t>
      </w:r>
    </w:p>
    <w:p>
      <w:pPr>
        <w:pStyle w:val="BlockText"/>
      </w:pPr>
      <w:r>
        <w:t xml:space="preserve">Exported invoices are read-only here. They've been sent to Congressus, so</w:t>
      </w:r>
      <w:r>
        <w:t xml:space="preserve"> </w:t>
      </w:r>
      <w:r>
        <w:t xml:space="preserve">corrections after export must be made in Congressus directly.</w:t>
      </w:r>
    </w:p>
    <w:bookmarkEnd w:id="119"/>
    <w:bookmarkStart w:id="120" w:name="typical-monthly-routine"/>
    <w:p>
      <w:pPr>
        <w:pStyle w:val="Heading2"/>
      </w:pPr>
      <w:r>
        <w:t xml:space="preserve">Typical monthly routine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Members → Sync from Congressus</w:t>
      </w:r>
      <w:r>
        <w:t xml:space="preserve"> </w:t>
      </w:r>
      <w:r>
        <w:t xml:space="preserve">(catch new/changed members).</w:t>
      </w:r>
    </w:p>
    <w:p>
      <w:pPr>
        <w:pStyle w:val="Compact"/>
        <w:numPr>
          <w:ilvl w:val="0"/>
          <w:numId w:val="1031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for the month.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Invoices → Export to Congressus</w:t>
      </w:r>
      <w:r>
        <w:t xml:space="preserve"> </w:t>
      </w:r>
      <w:r>
        <w:t xml:space="preserve">to bill the month's purchases.</w:t>
      </w:r>
    </w:p>
    <w:p>
      <w:pPr>
        <w:pStyle w:val="Compact"/>
        <w:numPr>
          <w:ilvl w:val="0"/>
          <w:numId w:val="1031"/>
        </w:numPr>
      </w:pPr>
      <w:r>
        <w:t xml:space="preserve">Verify the new invoices in Congressus.</w:t>
      </w:r>
    </w:p>
    <w:bookmarkEnd w:id="120"/>
    <w:bookmarkStart w:id="121" w:name="Xdfdd6fef4644c16841a13fbca3b793942ebb4aa"/>
    <w:p>
      <w:pPr>
        <w:pStyle w:val="Heading2"/>
      </w:pPr>
      <w:r>
        <w:t xml:space="preserve">Member-facing flows (what members experience)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Tap a registered card</w:t>
      </w:r>
      <w:r>
        <w:t xml:space="preserve"> </w:t>
      </w:r>
      <w:r>
        <w:t xml:space="preserve">→ the shop opens, greets them by name, they pick</w:t>
      </w:r>
      <w:r>
        <w:t xml:space="preserve"> </w:t>
      </w:r>
      <w:r>
        <w:t xml:space="preserve">snacks and confirm. It auto-returns to the tap screen after ~1 minute idle.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Tap an unregistered card</w:t>
      </w:r>
      <w:r>
        <w:t xml:space="preserve"> </w:t>
      </w:r>
      <w:r>
        <w:t xml:space="preserve">→ they enter their</w:t>
      </w:r>
      <w:r>
        <w:t xml:space="preserve"> </w:t>
      </w:r>
      <w:r>
        <w:rPr>
          <w:b/>
          <w:bCs/>
        </w:rPr>
        <w:t xml:space="preserve">Stress website email</w:t>
      </w:r>
      <w:r>
        <w:t xml:space="preserve"> </w:t>
      </w:r>
      <w:r>
        <w:t xml:space="preserve">→ they</w:t>
      </w:r>
      <w:r>
        <w:t xml:space="preserve"> </w:t>
      </w:r>
      <w:r>
        <w:t xml:space="preserve">get a verification email → they click</w:t>
      </w:r>
      <w:r>
        <w:t xml:space="preserve"> </w:t>
      </w:r>
      <w:r>
        <w:rPr>
          <w:b/>
          <w:bCs/>
        </w:rPr>
        <w:t xml:space="preserve">Yes, link my card</w:t>
      </w:r>
      <w:r>
        <w:t xml:space="preserve"> </w:t>
      </w:r>
      <w:r>
        <w:t xml:space="preserve">on their phone →</w:t>
      </w:r>
      <w:r>
        <w:t xml:space="preserve"> </w:t>
      </w:r>
      <w:r>
        <w:t xml:space="preserve">the card is linked. They then tap again at the kiosk to shop.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"Email not found"</w:t>
      </w:r>
      <w:r>
        <w:t xml:space="preserve"> </w:t>
      </w:r>
      <w:r>
        <w:t xml:space="preserve">→ they typed an email that isn't a member's. They should</w:t>
      </w:r>
      <w:r>
        <w:t xml:space="preserve"> </w:t>
      </w:r>
      <w:r>
        <w:t xml:space="preserve">use the email they log into the Stress website with. Persisting issues → board.</w:t>
      </w:r>
    </w:p>
    <w:p>
      <w:r>
        <w:br w:type="page"/>
      </w:r>
    </w:p>
    <w:bookmarkEnd w:id="121"/>
    <w:bookmarkEnd w:id="122"/>
    <w:bookmarkStart w:id="136" w:name="security-model"/>
    <w:p>
      <w:pPr>
        <w:pStyle w:val="Heading1"/>
      </w:pPr>
      <w:r>
        <w:t xml:space="preserve">Security Model</w:t>
      </w:r>
    </w:p>
    <w:p>
      <w:pPr>
        <w:pStyle w:val="FirstParagraph"/>
      </w:pPr>
      <w:r>
        <w:t xml:space="preserve">The guiding rule:</w:t>
      </w:r>
      <w:r>
        <w:t xml:space="preserve"> </w:t>
      </w:r>
      <w:r>
        <w:rPr>
          <w:b/>
          <w:bCs/>
        </w:rPr>
        <w:t xml:space="preserve">no member or internal data is reachable without a valid</w:t>
      </w:r>
      <w:r>
        <w:rPr>
          <w:b/>
          <w:bCs/>
        </w:rPr>
        <w:t xml:space="preserve"> </w:t>
      </w:r>
      <w:r>
        <w:rPr>
          <w:b/>
          <w:bCs/>
        </w:rPr>
        <w:t xml:space="preserve">session.</w:t>
      </w:r>
      <w:r>
        <w:t xml:space="preserve"> </w:t>
      </w:r>
      <w:r>
        <w:t xml:space="preserve">This document explains how that's enforced and the deliberate</w:t>
      </w:r>
      <w:r>
        <w:t xml:space="preserve"> </w:t>
      </w:r>
      <w:r>
        <w:t xml:space="preserve">trade-offs made for a shared, physical kiosk.</w:t>
      </w:r>
    </w:p>
    <w:bookmarkStart w:id="126" w:name="authentication--authorisation"/>
    <w:p>
      <w:pPr>
        <w:pStyle w:val="Heading2"/>
      </w:pPr>
      <w:r>
        <w:t xml:space="preserve">Authentication &amp; authorisation</w:t>
      </w:r>
    </w:p>
    <w:bookmarkStart w:id="123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33"/>
        </w:numPr>
      </w:pPr>
      <w:r>
        <w:t xml:space="preserve">Login (</w:t>
      </w:r>
      <w:r>
        <w:rPr>
          <w:rStyle w:val="VerbatimChar"/>
        </w:rPr>
        <w:t xml:space="preserve">POST /api/auth/login</w:t>
      </w:r>
      <w:r>
        <w:t xml:space="preserve">) verifies a bcrypt password and sets an</w:t>
      </w:r>
      <w:r>
        <w:t xml:space="preserve"> </w:t>
      </w:r>
      <w:r>
        <w:rPr>
          <w:b/>
          <w:bCs/>
        </w:rPr>
        <w:t xml:space="preserve">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(7-day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row).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requireAdmin()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src/lib/auth.ts</w:t>
      </w:r>
      <w:r>
        <w:t xml:space="preserve">) loads the session, checks it isn't expired,</w:t>
      </w:r>
      <w:r>
        <w:t xml:space="preserve"> </w:t>
      </w:r>
      <w:r>
        <w:t xml:space="preserve">and checks</w:t>
      </w:r>
      <w:r>
        <w:t xml:space="preserve"> </w:t>
      </w:r>
      <w:r>
        <w:rPr>
          <w:rStyle w:val="VerbatimChar"/>
        </w:rPr>
        <w:t xml:space="preserve">role === "ADMIN"</w:t>
      </w:r>
      <w:r>
        <w:t xml:space="preserve">.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 </w:t>
      </w:r>
      <w:r>
        <w:t xml:space="preserve">handler calls it.</w:t>
      </w:r>
    </w:p>
    <w:p>
      <w:pPr>
        <w:pStyle w:val="Compact"/>
        <w:numPr>
          <w:ilvl w:val="0"/>
          <w:numId w:val="1033"/>
        </w:numPr>
      </w:pPr>
      <w:r>
        <w:t xml:space="preserve">The admin pages are gated by a</w:t>
      </w:r>
      <w:r>
        <w:t xml:space="preserve"> </w:t>
      </w:r>
      <w:r>
        <w:rPr>
          <w:b/>
          <w:bCs/>
        </w:rPr>
        <w:t xml:space="preserve">server-side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redirect("/admin/login")</w:t>
      </w:r>
      <w:r>
        <w:t xml:space="preserve">), so unauthenticated users never receive page HTML</w:t>
      </w:r>
      <w:r>
        <w:t xml:space="preserve"> </w:t>
      </w:r>
      <w:r>
        <w:t xml:space="preserve">or data — only a redirect.</w:t>
      </w:r>
    </w:p>
    <w:p>
      <w:pPr>
        <w:pStyle w:val="Compact"/>
        <w:numPr>
          <w:ilvl w:val="0"/>
          <w:numId w:val="1033"/>
        </w:numPr>
      </w:pPr>
      <w:r>
        <w:t xml:space="preserve">Middleware (</w:t>
      </w:r>
      <w:r>
        <w:rPr>
          <w:rStyle w:val="VerbatimChar"/>
        </w:rPr>
        <w:t xml:space="preserve">src/middleware.ts</w:t>
      </w:r>
      <w:r>
        <w:t xml:space="preserve">) additionally requires the cookie to be present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. This is a fast pre-check; the real validation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 forged/expired cookie passes middleware but is rejected</w:t>
      </w:r>
      <w:r>
        <w:t xml:space="preserve"> </w:t>
      </w:r>
      <w:r>
        <w:t xml:space="preserve">by the handler).</w:t>
      </w:r>
    </w:p>
    <w:bookmarkEnd w:id="123"/>
    <w:bookmarkStart w:id="124" w:name="shop-members"/>
    <w:p>
      <w:pPr>
        <w:pStyle w:val="Heading3"/>
      </w:pPr>
      <w:r>
        <w:t xml:space="preserve">Shop (members)</w:t>
      </w:r>
    </w:p>
    <w:p>
      <w:pPr>
        <w:pStyle w:val="Compact"/>
        <w:numPr>
          <w:ilvl w:val="0"/>
          <w:numId w:val="1034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(random cuid) is created only by a</w:t>
      </w:r>
      <w:r>
        <w:t xml:space="preserve"> </w:t>
      </w:r>
      <w:r>
        <w:rPr>
          <w:b/>
          <w:bCs/>
        </w:rPr>
        <w:t xml:space="preserve">physical card tap</w:t>
      </w:r>
      <w:r>
        <w:t xml:space="preserve"> </w:t>
      </w:r>
      <w:r>
        <w:t xml:space="preserve">or an admin's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/api/cart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 </w:t>
      </w:r>
      <w:r>
        <w:t xml:space="preserve">require a valid, unexpired token.</w:t>
      </w:r>
    </w:p>
    <w:p>
      <w:pPr>
        <w:pStyle w:val="Compact"/>
        <w:numPr>
          <w:ilvl w:val="0"/>
          <w:numId w:val="1034"/>
        </w:numPr>
      </w:pPr>
      <w:r>
        <w:t xml:space="preserve">The member's first name is returned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the token-scoped cart endpoint —</w:t>
      </w:r>
      <w:r>
        <w:t xml:space="preserve"> </w:t>
      </w:r>
      <w:r>
        <w:t xml:space="preserve">never by the public scan endpoint.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Idle auto-reset:</w:t>
      </w:r>
      <w:r>
        <w:t xml:space="preserve"> </w:t>
      </w:r>
      <w:r>
        <w:t xml:space="preserve">the shop page deletes the session and returns to the tap</w:t>
      </w:r>
      <w:r>
        <w:t xml:space="preserve"> </w:t>
      </w:r>
      <w:r>
        <w:t xml:space="preserve">screen after ~60 s of inactivity (with a 15 s warning), so a member who walks</w:t>
      </w:r>
      <w:r>
        <w:t xml:space="preserve"> </w:t>
      </w:r>
      <w:r>
        <w:t xml:space="preserve">away can't leave their account open for the next person.</w:t>
      </w:r>
    </w:p>
    <w:bookmarkEnd w:id="124"/>
    <w:bookmarkStart w:id="125" w:name="card-verification"/>
    <w:p>
      <w:pPr>
        <w:pStyle w:val="Heading3"/>
      </w:pPr>
      <w:r>
        <w:t xml:space="preserve">Card verification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CardRegistration</w:t>
      </w:r>
      <w:r>
        <w:t xml:space="preserve"> </w:t>
      </w:r>
      <w:r>
        <w:t xml:space="preserve">tokens are single-use and expire in 15 minutes.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GET shows, POST acts:</w:t>
      </w:r>
      <w:r>
        <w:t xml:space="preserve"> </w:t>
      </w:r>
      <w:r>
        <w:t xml:space="preserve">the verification link is a GET that only renders a</w:t>
      </w:r>
      <w:r>
        <w:t xml:space="preserve"> </w:t>
      </w:r>
      <w:r>
        <w:t xml:space="preserve">confirmation page; the card is linked only by the subsequent POST. This defeats</w:t>
      </w:r>
      <w:r>
        <w:t xml:space="preserve"> </w:t>
      </w:r>
      <w:r>
        <w:rPr>
          <w:b/>
          <w:bCs/>
        </w:rPr>
        <w:t xml:space="preserve">email-client link pre-fetching</w:t>
      </w:r>
      <w:r>
        <w:t xml:space="preserve"> </w:t>
      </w:r>
      <w:r>
        <w:t xml:space="preserve">(Gmail/Outlook/Apple Mail fetch links to</w:t>
      </w:r>
      <w:r>
        <w:t xml:space="preserve"> </w:t>
      </w:r>
      <w:r>
        <w:t xml:space="preserve">scan them) — a GET that performed the action would link the card before the</w:t>
      </w:r>
      <w:r>
        <w:t xml:space="preserve"> </w:t>
      </w:r>
      <w:r>
        <w:t xml:space="preserve">member clicked.</w:t>
      </w:r>
    </w:p>
    <w:bookmarkEnd w:id="125"/>
    <w:bookmarkEnd w:id="126"/>
    <w:bookmarkStart w:id="127" w:name="X77f42a2852d9dd86410b0545fad3e0fbb180833"/>
    <w:p>
      <w:pPr>
        <w:pStyle w:val="Heading2"/>
      </w:pPr>
      <w:r>
        <w:t xml:space="preserve">Public endpoints — and why they leak nothing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Exposure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/api/products</w:t>
            </w:r>
          </w:p>
        </w:tc>
        <w:tc>
          <w:tcPr/>
          <w:p>
            <w:pPr>
              <w:pStyle w:val="Compact"/>
            </w:pPr>
            <w:r>
              <w:t xml:space="preserve">Only published products,</w:t>
            </w:r>
            <w:r>
              <w:t xml:space="preserve"> </w:t>
            </w:r>
            <w:r>
              <w:rPr>
                <w:b/>
                <w:bCs/>
              </w:rPr>
              <w:t xml:space="preserve">trimmed</w:t>
            </w:r>
            <w:r>
              <w:t xml:space="preserve"> </w:t>
            </w:r>
            <w:r>
              <w:t xml:space="preserve">to id/name/price/image/stock/category — no internal Congressus ids or timestamps.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/api/card/scan</w:t>
            </w:r>
          </w:p>
        </w:tc>
        <w:tc>
          <w:tcPr/>
          <w:p>
            <w:pPr>
              <w:pStyle w:val="Compact"/>
            </w:pPr>
            <w:r>
              <w:t xml:space="preserve">Returns only an opaque token;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member data. Rate-limited 30/min/IP.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/api/card/register</w:t>
            </w:r>
          </w:p>
        </w:tc>
        <w:tc>
          <w:tcPr/>
          <w:p>
            <w:pPr>
              <w:pStyle w:val="Compact"/>
            </w:pPr>
            <w:r>
              <w:t xml:space="preserve">Rate-limited 10/min/IP.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/api/images/products/*</w:t>
            </w:r>
          </w:p>
        </w:tc>
        <w:tc>
          <w:tcPr/>
          <w:p>
            <w:pPr>
              <w:pStyle w:val="Compact"/>
            </w:pPr>
            <w:r>
              <w:t xml:space="preserve">Product images only (non-sensitive); path-traversal guarded.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  <w:tc>
          <w:tcPr/>
          <w:p>
            <w:pPr>
              <w:pStyle w:val="Compact"/>
            </w:pPr>
            <w:r>
              <w:t xml:space="preserve">No data.</w:t>
            </w:r>
          </w:p>
        </w:tc>
      </w:tr>
    </w:tbl>
    <w:bookmarkEnd w:id="127"/>
    <w:bookmarkStart w:id="128" w:name="rate-limiting"/>
    <w:p>
      <w:pPr>
        <w:pStyle w:val="Heading2"/>
      </w:pPr>
      <w:r>
        <w:t xml:space="preserve">Rate limiting</w:t>
      </w:r>
    </w:p>
    <w:p>
      <w:pPr>
        <w:pStyle w:val="FirstParagraph"/>
      </w:pPr>
      <w:r>
        <w:rPr>
          <w:rStyle w:val="VerbatimChar"/>
        </w:rPr>
        <w:t xml:space="preserve">src/lib/rate-limit.ts</w:t>
      </w:r>
      <w:r>
        <w:t xml:space="preserve"> </w:t>
      </w:r>
      <w:r>
        <w:t xml:space="preserve">is an in-memory sliding-window limiter keyed by client IP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). Applied to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(10/min),</w:t>
      </w:r>
      <w:r>
        <w:t xml:space="preserve"> </w:t>
      </w:r>
      <w:r>
        <w:rPr>
          <w:rStyle w:val="VerbatimChar"/>
        </w:rPr>
        <w:t xml:space="preserve">card/scan</w:t>
      </w:r>
      <w:r>
        <w:t xml:space="preserve"> </w:t>
      </w:r>
      <w:r>
        <w:t xml:space="preserve">(30/min), and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(10/min). It is per-instance; for multi-instance scaling, swap for</w:t>
      </w:r>
      <w:r>
        <w:t xml:space="preserve"> </w:t>
      </w:r>
      <w:r>
        <w:t xml:space="preserve">a shared store (e.g. Redis).</w:t>
      </w:r>
    </w:p>
    <w:bookmarkEnd w:id="128"/>
    <w:bookmarkStart w:id="129" w:name="injection--output-safety"/>
    <w:p>
      <w:pPr>
        <w:pStyle w:val="Heading2"/>
      </w:pPr>
      <w:r>
        <w:t xml:space="preserve">Injection &amp; output safety</w:t>
      </w:r>
    </w:p>
    <w:p>
      <w:pPr>
        <w:pStyle w:val="Compact"/>
        <w:numPr>
          <w:ilvl w:val="0"/>
          <w:numId w:val="1036"/>
        </w:numPr>
      </w:pPr>
      <w:r>
        <w:t xml:space="preserve">React escapes all interpolated values in the kiosk/shop/admin pages.</w:t>
      </w:r>
    </w:p>
    <w:p>
      <w:pPr>
        <w:pStyle w:val="Compact"/>
        <w:numPr>
          <w:ilvl w:val="0"/>
          <w:numId w:val="1036"/>
        </w:numPr>
      </w:pPr>
      <w:r>
        <w:t xml:space="preserve">The card-verify pages are</w:t>
      </w:r>
      <w:r>
        <w:t xml:space="preserve"> </w:t>
      </w:r>
      <w:r>
        <w:rPr>
          <w:b/>
          <w:bCs/>
        </w:rPr>
        <w:t xml:space="preserve">hand-built HTML</w:t>
      </w:r>
      <w:r>
        <w:t xml:space="preserve">, so member names and tokens are</w:t>
      </w:r>
      <w:r>
        <w:t xml:space="preserve"> </w:t>
      </w:r>
      <w:r>
        <w:t xml:space="preserve">passed through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before interpolation (prevents stored XSS from a</w:t>
      </w:r>
      <w:r>
        <w:t xml:space="preserve"> </w:t>
      </w:r>
      <w:r>
        <w:t xml:space="preserve">name synced out of Congressus).</w:t>
      </w:r>
    </w:p>
    <w:p>
      <w:pPr>
        <w:pStyle w:val="Compact"/>
        <w:numPr>
          <w:ilvl w:val="0"/>
          <w:numId w:val="1036"/>
        </w:numPr>
      </w:pPr>
      <w:r>
        <w:t xml:space="preserve">Those pages declare</w:t>
      </w:r>
      <w:r>
        <w:t xml:space="preserve"> </w:t>
      </w:r>
      <w:r>
        <w:rPr>
          <w:rStyle w:val="VerbatimChar"/>
        </w:rPr>
        <w:t xml:space="preserve">charset=utf-8</w:t>
      </w:r>
      <w:r>
        <w:t xml:space="preserve"> </w:t>
      </w:r>
      <w:r>
        <w:t xml:space="preserve">(header + meta) so emoji/diacritics render</w:t>
      </w:r>
      <w:r>
        <w:t xml:space="preserve"> </w:t>
      </w:r>
      <w:r>
        <w:t xml:space="preserve">correctly.</w:t>
      </w:r>
    </w:p>
    <w:bookmarkEnd w:id="129"/>
    <w:bookmarkStart w:id="133" w:name="deliberate-trade-offs"/>
    <w:p>
      <w:pPr>
        <w:pStyle w:val="Heading2"/>
      </w:pPr>
      <w:r>
        <w:t xml:space="preserve">Deliberate trade-offs</w:t>
      </w:r>
    </w:p>
    <w:bookmarkStart w:id="130" w:name="card-uids-arent-secret"/>
    <w:p>
      <w:pPr>
        <w:pStyle w:val="Heading3"/>
      </w:pPr>
      <w:r>
        <w:t xml:space="preserve">Card UIDs aren't secret</w:t>
      </w:r>
    </w:p>
    <w:p>
      <w:pPr>
        <w:pStyle w:val="FirstParagraph"/>
      </w:pPr>
      <w:r>
        <w:t xml:space="preserve">Any NFC reader can read a card UID, and the scan endpoint is necessarily</w:t>
      </w:r>
      <w:r>
        <w:t xml:space="preserve"> </w:t>
      </w:r>
      <w:r>
        <w:t xml:space="preserve">unauthenticated (the kiosk is a public web page). Mitigations: the scan endpoint</w:t>
      </w:r>
      <w:r>
        <w:t xml:space="preserve"> </w:t>
      </w:r>
      <w:r>
        <w:t xml:space="preserve">returns no member data and is rate-limited. For stronger protection, restrict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 </w:t>
      </w:r>
      <w:r>
        <w:t xml:space="preserve">to the kiosk's IP at the network layer.</w:t>
      </w:r>
    </w:p>
    <w:bookmarkEnd w:id="130"/>
    <w:bookmarkStart w:id="131" w:name="email-not-found-vs-enumeration"/>
    <w:p>
      <w:pPr>
        <w:pStyle w:val="Heading3"/>
      </w:pPr>
      <w:r>
        <w:t xml:space="preserve">"Email not found" vs enumeration</w:t>
      </w:r>
    </w:p>
    <w:p>
      <w:pPr>
        <w:pStyle w:val="FirstParagraph"/>
      </w:pPr>
      <w:r>
        <w:t xml:space="preserve">The card-registration flow tells a user when their email matches no member</w:t>
      </w:r>
      <w:r>
        <w:t xml:space="preserve"> </w:t>
      </w:r>
      <w:r>
        <w:t xml:space="preserve">("Email not found"). This</w:t>
      </w:r>
      <w:r>
        <w:t xml:space="preserve"> </w:t>
      </w:r>
      <w:r>
        <w:rPr>
          <w:b/>
          <w:bCs/>
        </w:rPr>
        <w:t xml:space="preserve">re-introduces some email-enumeration ability</w:t>
      </w:r>
      <w:r>
        <w:t xml:space="preserve"> </w:t>
      </w:r>
      <w:r>
        <w:t xml:space="preserve">that a</w:t>
      </w:r>
      <w:r>
        <w:t xml:space="preserve"> </w:t>
      </w:r>
      <w:r>
        <w:t xml:space="preserve">uniform response would prevent. It was a conscious product choice: confused</w:t>
      </w:r>
      <w:r>
        <w:t xml:space="preserve"> </w:t>
      </w:r>
      <w:r>
        <w:t xml:space="preserve">members not knowing why nothing happened is a real problem at a kiosk, the kiosk</w:t>
      </w:r>
      <w:r>
        <w:t xml:space="preserve"> </w:t>
      </w:r>
      <w:r>
        <w:t xml:space="preserve">is physical, and the endpoint is rate-limited. If enumeration resistance becomes</w:t>
      </w:r>
      <w:r>
        <w:t xml:space="preserve"> </w:t>
      </w:r>
      <w:r>
        <w:t xml:space="preserve">more important than this UX, revert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to a uniform</w:t>
      </w:r>
      <w:r>
        <w:t xml:space="preserve"> </w:t>
      </w:r>
      <w:r>
        <w:rPr>
          <w:rStyle w:val="VerbatimChar"/>
        </w:rPr>
        <w:t xml:space="preserve">{ ok: true }</w:t>
      </w:r>
      <w:r>
        <w:t xml:space="preserve">.</w:t>
      </w:r>
    </w:p>
    <w:bookmarkEnd w:id="131"/>
    <w:bookmarkStart w:id="132" w:name="shop-token-is-a-bearer-token-in-the-url"/>
    <w:p>
      <w:pPr>
        <w:pStyle w:val="Heading3"/>
      </w:pPr>
      <w:r>
        <w:t xml:space="preserve">Shop token is a bearer token in the URL</w:t>
      </w:r>
    </w:p>
    <w:p>
      <w:pPr>
        <w:pStyle w:val="FirstParagraph"/>
      </w:pPr>
      <w:r>
        <w:t xml:space="preserve">Anyone holding a live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 can act as that member until it expires</w:t>
      </w:r>
      <w:r>
        <w:t xml:space="preserve"> </w:t>
      </w:r>
      <w:r>
        <w:t xml:space="preserve">(10 min) or the order is confirmed. Tokens are random and per-tap (a new one each</w:t>
      </w:r>
      <w:r>
        <w:t xml:space="preserve"> </w:t>
      </w:r>
      <w:r>
        <w:t xml:space="preserve">scan), so they can't be guessed or reused. The idle auto-reset and short lifetime</w:t>
      </w:r>
      <w:r>
        <w:t xml:space="preserve"> </w:t>
      </w:r>
      <w:r>
        <w:t xml:space="preserve">bound the exposure. Stronger options (not currently implemented): move the token</w:t>
      </w:r>
      <w:r>
        <w:t xml:space="preserve"> </w:t>
      </w:r>
      <w:r>
        <w:t xml:space="preserve">into an httpOnly cookie so it can't be shared via URL, or use a crypto-random</w:t>
      </w:r>
      <w:r>
        <w:t xml:space="preserve"> </w:t>
      </w:r>
      <w:r>
        <w:t xml:space="preserve">token instead of a cuid.</w:t>
      </w:r>
    </w:p>
    <w:bookmarkEnd w:id="132"/>
    <w:bookmarkEnd w:id="133"/>
    <w:bookmarkStart w:id="134" w:name="prohibited--careful-operations"/>
    <w:p>
      <w:pPr>
        <w:pStyle w:val="Heading2"/>
      </w:pPr>
      <w:r>
        <w:t xml:space="preserve">Prohibited / careful operations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Member deletion</w:t>
      </w:r>
      <w:r>
        <w:t xml:space="preserve"> </w:t>
      </w:r>
      <w:r>
        <w:t xml:space="preserve">is blocked while invoices exist.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Invoice edit/delete</w:t>
      </w:r>
      <w:r>
        <w:t xml:space="preserve"> </w:t>
      </w:r>
      <w:r>
        <w:t xml:space="preserve">is blocked once an invoice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(already billed</w:t>
      </w:r>
      <w:r>
        <w:t xml:space="preserve"> </w:t>
      </w:r>
      <w:r>
        <w:t xml:space="preserve">in Congressus).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Bulk invoice clearing</w:t>
      </w:r>
      <w:r>
        <w:t xml:space="preserve"> </w:t>
      </w:r>
      <w:r>
        <w:t xml:space="preserve">requires a double confirmation in the UI and is</w:t>
      </w:r>
      <w:r>
        <w:t xml:space="preserve"> </w:t>
      </w:r>
      <w:r>
        <w:t xml:space="preserve">intended for test-data cleanup only.</w:t>
      </w:r>
    </w:p>
    <w:bookmarkEnd w:id="134"/>
    <w:bookmarkStart w:id="135" w:name="audit-checklist"/>
    <w:p>
      <w:pPr>
        <w:pStyle w:val="Heading2"/>
      </w:pPr>
      <w:r>
        <w:t xml:space="preserve">Audit checklist</w:t>
      </w:r>
    </w:p>
    <w:p>
      <w:pPr>
        <w:pStyle w:val="FirstParagraph"/>
      </w:pPr>
      <w:r>
        <w:t xml:space="preserve">When adding a new endpoint:</w:t>
      </w:r>
    </w:p>
    <w:p>
      <w:pPr>
        <w:numPr>
          <w:ilvl w:val="0"/>
          <w:numId w:val="1038"/>
        </w:numPr>
      </w:pPr>
      <w:r>
        <w:t xml:space="preserve">Does it touch member/admin data? → call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(admin) or validate a token (shop/registration).</w:t>
      </w:r>
    </w:p>
    <w:p>
      <w:pPr>
        <w:numPr>
          <w:ilvl w:val="0"/>
          <w:numId w:val="1039"/>
        </w:numPr>
      </w:pPr>
      <w:r>
        <w:t xml:space="preserve">Does it return more fields than the caller needs? →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only what's required.</w:t>
      </w:r>
    </w:p>
    <w:p>
      <w:pPr>
        <w:numPr>
          <w:ilvl w:val="0"/>
          <w:numId w:val="1040"/>
        </w:numPr>
      </w:pPr>
      <w:r>
        <w:t xml:space="preserve">Is it public and write-capable or enumeration-prone? → add rate limiting.</w:t>
      </w:r>
    </w:p>
    <w:p>
      <w:pPr>
        <w:numPr>
          <w:ilvl w:val="0"/>
          <w:numId w:val="1041"/>
        </w:numPr>
      </w:pPr>
      <w:r>
        <w:t xml:space="preserve">Does it render raw HTML with external data? → escape it.</w:t>
      </w:r>
    </w:p>
    <w:p>
      <w:pPr>
        <w:numPr>
          <w:ilvl w:val="0"/>
          <w:numId w:val="1042"/>
        </w:numPr>
      </w:pPr>
      <w:r>
        <w:t xml:space="preserve">Verify at runtime: unauthenticated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forged-cookie requests both get 401/redirect.</w:t>
      </w:r>
    </w:p>
    <w:bookmarkEnd w:id="135"/>
    <w:bookmarkEnd w:id="1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CARD_READER.md#testing-without-a-reader" TargetMode="External" /><Relationship Type="http://schemas.openxmlformats.org/officeDocument/2006/relationships/hyperlink" Id="rId36" Target="CONGRESSUS.md" TargetMode="External" /><Relationship Type="http://schemas.openxmlformats.org/officeDocument/2006/relationships/hyperlink" Id="rId56" Target="DEPLOYMENT.md" TargetMode="External" /><Relationship Type="http://schemas.openxmlformats.org/officeDocument/2006/relationships/hyperlink" Id="rId29" Target="SECURITY.md" TargetMode="External" /><Relationship Type="http://schemas.openxmlformats.org/officeDocument/2006/relationships/hyperlink" Id="rId18" Target="docs/ADMIN_GUIDE.md" TargetMode="External" /><Relationship Type="http://schemas.openxmlformats.org/officeDocument/2006/relationships/hyperlink" Id="rId14" Target="docs/API.md" TargetMode="External" /><Relationship Type="http://schemas.openxmlformats.org/officeDocument/2006/relationships/hyperlink" Id="rId12" Target="docs/ARCHITECTURE.md" TargetMode="External" /><Relationship Type="http://schemas.openxmlformats.org/officeDocument/2006/relationships/hyperlink" Id="rId16" Target="docs/CARD_READER.md" TargetMode="External" /><Relationship Type="http://schemas.openxmlformats.org/officeDocument/2006/relationships/hyperlink" Id="rId21" Target="docs/CARD_READER.md#testing-without-a-reader" TargetMode="External" /><Relationship Type="http://schemas.openxmlformats.org/officeDocument/2006/relationships/hyperlink" Id="rId17" Target="docs/CONGRESSUS.md" TargetMode="External" /><Relationship Type="http://schemas.openxmlformats.org/officeDocument/2006/relationships/hyperlink" Id="rId13" Target="docs/DATA_MODEL.md" TargetMode="External" /><Relationship Type="http://schemas.openxmlformats.org/officeDocument/2006/relationships/hyperlink" Id="rId15" Target="docs/DEPLOYMENT.md" TargetMode="External" /><Relationship Type="http://schemas.openxmlformats.org/officeDocument/2006/relationships/hyperlink" Id="rId19" Target="docs/SECURITY.md" TargetMode="External" /><Relationship Type="http://schemas.openxmlformats.org/officeDocument/2006/relationships/hyperlink" Id="rId10" Target="https://github.com/SVArago/Arago-Card-Rea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ARD_READER.md#testing-without-a-reader" TargetMode="External" /><Relationship Type="http://schemas.openxmlformats.org/officeDocument/2006/relationships/hyperlink" Id="rId36" Target="CONGRESSUS.md" TargetMode="External" /><Relationship Type="http://schemas.openxmlformats.org/officeDocument/2006/relationships/hyperlink" Id="rId56" Target="DEPLOYMENT.md" TargetMode="External" /><Relationship Type="http://schemas.openxmlformats.org/officeDocument/2006/relationships/hyperlink" Id="rId29" Target="SECURITY.md" TargetMode="External" /><Relationship Type="http://schemas.openxmlformats.org/officeDocument/2006/relationships/hyperlink" Id="rId18" Target="docs/ADMIN_GUIDE.md" TargetMode="External" /><Relationship Type="http://schemas.openxmlformats.org/officeDocument/2006/relationships/hyperlink" Id="rId14" Target="docs/API.md" TargetMode="External" /><Relationship Type="http://schemas.openxmlformats.org/officeDocument/2006/relationships/hyperlink" Id="rId12" Target="docs/ARCHITECTURE.md" TargetMode="External" /><Relationship Type="http://schemas.openxmlformats.org/officeDocument/2006/relationships/hyperlink" Id="rId16" Target="docs/CARD_READER.md" TargetMode="External" /><Relationship Type="http://schemas.openxmlformats.org/officeDocument/2006/relationships/hyperlink" Id="rId21" Target="docs/CARD_READER.md#testing-without-a-reader" TargetMode="External" /><Relationship Type="http://schemas.openxmlformats.org/officeDocument/2006/relationships/hyperlink" Id="rId17" Target="docs/CONGRESSUS.md" TargetMode="External" /><Relationship Type="http://schemas.openxmlformats.org/officeDocument/2006/relationships/hyperlink" Id="rId13" Target="docs/DATA_MODEL.md" TargetMode="External" /><Relationship Type="http://schemas.openxmlformats.org/officeDocument/2006/relationships/hyperlink" Id="rId15" Target="docs/DEPLOYMENT.md" TargetMode="External" /><Relationship Type="http://schemas.openxmlformats.org/officeDocument/2006/relationships/hyperlink" Id="rId19" Target="docs/SECURITY.md" TargetMode="External" /><Relationship Type="http://schemas.openxmlformats.org/officeDocument/2006/relationships/hyperlink" Id="rId10" Target="https://github.com/SVArago/Arago-Card-Rea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Stress Snack System</dc:title>
  <dc:creator>Stress Snack System</dc:creator>
  <dc:language>en</dc:language>
  <cp:keywords/>
  <dcterms:created xsi:type="dcterms:W3CDTF">2026-06-09T10:44:21Z</dcterms:created>
  <dcterms:modified xsi:type="dcterms:W3CDTF">2026-06-09T10:44:21Z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Self-service snack kiosk · Next.js · PostgreSQL · Prisma · Railway · Congressus</vt:lpwstr>
  </property>
  <property fmtid="{D5CDD505-2E9C-101B-9397-08002B2CF9AE}" pid="3" name="subtitle">
    <vt:lpwstr>System Documentation</vt:lpwstr>
  </property>
</Properties>
</file>