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9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5"/>
    <w:bookmarkStart w:id="136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 optionally set a</w:t>
      </w:r>
      <w:r>
        <w:t xml:space="preserve"> </w:t>
      </w:r>
      <w:r>
        <w:rPr>
          <w:b/>
          <w:bCs/>
        </w:rPr>
        <w:t xml:space="preserve">limit per borrel</w:t>
      </w:r>
      <w:r>
        <w:t xml:space="preserve"> </w:t>
      </w:r>
      <w:r>
        <w:t xml:space="preserve">(e.g. €100 at internal prices),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rPr>
          <w:b/>
          <w:bCs/>
        </w:rPr>
        <w:t xml:space="preserve">Set / Change</w:t>
      </w:r>
      <w:r>
        <w:rPr>
          <w:b/>
          <w:bCs/>
        </w:rP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on an existing card. At the bar the bartender sees what's left; once the</w:t>
      </w:r>
      <w:r>
        <w:t xml:space="preserve"> </w:t>
      </w:r>
      <w:r>
        <w:t xml:space="preserve">limit is reached the card turns red and no more drinks can be added.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6"/>
    <w:bookmarkStart w:id="137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7"/>
    <w:bookmarkStart w:id="138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8"/>
    <w:bookmarkEnd w:id="139"/>
    <w:bookmarkStart w:id="16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0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0"/>
    <w:bookmarkStart w:id="14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2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1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2"/>
    <w:bookmarkEnd w:id="143"/>
    <w:bookmarkStart w:id="150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4"/>
    <w:bookmarkStart w:id="14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5"/>
    <w:bookmarkStart w:id="14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6"/>
    <w:bookmarkStart w:id="14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7"/>
    <w:bookmarkStart w:id="14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8"/>
    <w:bookmarkStart w:id="149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9"/>
    <w:bookmarkEnd w:id="150"/>
    <w:bookmarkStart w:id="151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1"/>
    <w:bookmarkStart w:id="152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2"/>
    <w:bookmarkStart w:id="153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3"/>
    <w:bookmarkStart w:id="154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4"/>
    <w:bookmarkStart w:id="155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Spending limit (optional):</w:t>
      </w:r>
      <w:r>
        <w:t xml:space="preserve"> </w:t>
      </w:r>
      <w:r>
        <w:rPr>
          <w:rStyle w:val="VerbatimChar"/>
        </w:rPr>
        <w:t xml:space="preserve">ExternalCard.limitCents</w:t>
      </w:r>
      <w:r>
        <w:t xml:space="preserve">, set per card on Admin →</w:t>
      </w:r>
      <w:r>
        <w:t xml:space="preserve"> </w:t>
      </w:r>
      <w:r>
        <w:t xml:space="preserve">External cards ("Set limit", or when adding it). It caps what the card's tab at one</w:t>
      </w:r>
      <w:r>
        <w:t xml:space="preserve"> </w:t>
      </w:r>
      <w:r>
        <w:t xml:space="preserve">borrel may total,</w:t>
      </w:r>
      <w:r>
        <w:t xml:space="preserve"> </w:t>
      </w:r>
      <w:r>
        <w:rPr>
          <w:b/>
          <w:bCs/>
        </w:rPr>
        <w:t xml:space="preserve">at internal prices</w:t>
      </w:r>
      <w:r>
        <w:t xml:space="preserve"> </w:t>
      </w:r>
      <w:r>
        <w:t xml:space="preserve">(the invoice price level comes on top).</w:t>
      </w:r>
      <w:r>
        <w:t xml:space="preserve"> </w:t>
      </w:r>
      <w:r>
        <w:t xml:space="preserve">The POS shows "€X left on this card" with a bar (amber from 80%), turns red with</w:t>
      </w:r>
      <w:r>
        <w:t xml:space="preserve"> </w:t>
      </w:r>
      <w:r>
        <w:rPr>
          <w:b/>
          <w:bCs/>
        </w:rPr>
        <w:t xml:space="preserve">"⛔ Limit reached"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"Over the limit by €X"</w:t>
      </w:r>
      <w:r>
        <w:t xml:space="preserve"> </w:t>
      </w:r>
      <w:r>
        <w:t xml:space="preserve">and blocks confirming; the order</w:t>
      </w:r>
      <w:r>
        <w:t xml:space="preserve"> </w:t>
      </w:r>
      <w:r>
        <w:t xml:space="preserve">route enforces it server-side (the tab row is locked while checking, so</w:t>
      </w:r>
      <w:r>
        <w:t xml:space="preserve"> </w:t>
      </w:r>
      <w:r>
        <w:t xml:space="preserve">simultaneous orders can't both slip under it). The borrel page shows "€X of €Y</w:t>
      </w:r>
      <w:r>
        <w:t xml:space="preserve"> </w:t>
      </w:r>
      <w:r>
        <w:t xml:space="preserve">limit used". Cards registered at the bar start without a limit.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5"/>
    <w:bookmarkStart w:id="156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6"/>
    <w:bookmarkStart w:id="15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7"/>
    <w:bookmarkStart w:id="15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8"/>
    <w:bookmarkStart w:id="16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0"/>
    <w:bookmarkStart w:id="16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1"/>
    <w:bookmarkStart w:id="16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2"/>
    <w:bookmarkEnd w:id="163"/>
    <w:bookmarkStart w:id="17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8" w:name="authentication--authorisation"/>
    <w:p>
      <w:pPr>
        <w:pStyle w:val="Heading2"/>
      </w:pPr>
      <w:r>
        <w:t xml:space="preserve">Authentication &amp; authorisation</w:t>
      </w:r>
    </w:p>
    <w:bookmarkStart w:id="16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4"/>
    <w:bookmarkStart w:id="165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5"/>
    <w:bookmarkStart w:id="16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6"/>
    <w:bookmarkStart w:id="16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7"/>
    <w:bookmarkEnd w:id="168"/>
    <w:bookmarkStart w:id="16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69"/>
    <w:bookmarkStart w:id="17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0"/>
    <w:bookmarkStart w:id="17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1"/>
    <w:bookmarkStart w:id="172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2"/>
    <w:bookmarkStart w:id="176" w:name="deliberate-trade-offs"/>
    <w:p>
      <w:pPr>
        <w:pStyle w:val="Heading2"/>
      </w:pPr>
      <w:r>
        <w:t xml:space="preserve">Deliberate trade-offs</w:t>
      </w:r>
    </w:p>
    <w:bookmarkStart w:id="17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3"/>
    <w:bookmarkStart w:id="17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4"/>
    <w:bookmarkStart w:id="17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5"/>
    <w:bookmarkEnd w:id="176"/>
    <w:bookmarkStart w:id="17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7"/>
    <w:bookmarkStart w:id="17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2026-10-29T14:41:32Z</dcterms:created>
  <dcterms:modified xsi:type="dcterms:W3CDTF">2026-10-29T14:41:32Z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