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p>
      <w:pPr>
        <w:pStyle w:val="BodyText"/>
      </w:pPr>
      <w:r>
        <w:t xml:space="preserve">Also per association:</w:t>
      </w:r>
      <w:r>
        <w:t xml:space="preserve"> </w:t>
      </w:r>
      <w:r>
        <w:rPr>
          <w:rStyle w:val="VerbatimChar"/>
        </w:rPr>
        <w:t xml:space="preserve">PppProductCategory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(each association's drink</w:t>
      </w:r>
      <w:r>
        <w:t xml:space="preserve"> </w:t>
      </w:r>
      <w:r>
        <w:t xml:space="preserve">list; category names unique per association).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marks a joint</w:t>
      </w:r>
      <w:r>
        <w:t xml:space="preserve"> </w:t>
      </w:r>
      <w:r>
        <w:t xml:space="preserve">borrel (Stress hosts, both associations pay).</w:t>
      </w:r>
      <w:r>
        <w:t xml:space="preserve"> </w:t>
      </w:r>
      <w:r>
        <w:rPr>
          <w:rStyle w:val="VerbatimChar"/>
        </w:rPr>
        <w:t xml:space="preserve">PppInvoiceLine.baseCents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snapshot the price before role discounts and the VAT rate. See PPP.md →</w:t>
      </w:r>
      <w:r>
        <w:t xml:space="preserve"> </w:t>
      </w:r>
      <w:r>
        <w:t xml:space="preserve">"Stress &amp; Dimensie".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2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1"/>
    <w:bookmarkEnd w:id="132"/>
    <w:bookmarkStart w:id="141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(its own drinks list for its own</w:t>
      </w:r>
      <w:r>
        <w:t xml:space="preserve"> </w:t>
      </w:r>
      <w:r>
        <w:t xml:space="preserve">borrels; no external cards or SSS; SBZ prices read-only). The Thursday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borrel is Stress's: Stress prices and bar bill, Dimensie members can pay there; the</w:t>
      </w:r>
      <w:r>
        <w:t xml:space="preserve"> </w:t>
      </w:r>
      <w:r>
        <w:t xml:space="preserve">Dimensie admin sees it read-only. Use</w:t>
      </w:r>
      <w:r>
        <w:t xml:space="preserve"> </w:t>
      </w:r>
      <w:r>
        <w:rPr>
          <w:b/>
          <w:bCs/>
        </w:rPr>
        <w:t xml:space="preserve">Make joint / Not joint</w:t>
      </w:r>
      <w:r>
        <w:t xml:space="preserve"> </w:t>
      </w:r>
      <w:r>
        <w:t xml:space="preserve">on a Stress borrel</w:t>
      </w:r>
      <w:r>
        <w:t xml:space="preserve"> </w:t>
      </w:r>
      <w:r>
        <w:t xml:space="preserve">if Alexia didn't mark it right.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3"/>
    <w:bookmarkStart w:id="134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4"/>
    <w:bookmarkStart w:id="135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5"/>
    <w:bookmarkStart w:id="136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6"/>
    <w:bookmarkStart w:id="137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7"/>
    <w:bookmarkStart w:id="138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8"/>
    <w:bookmarkStart w:id="139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39"/>
    <w:bookmarkStart w:id="140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0"/>
    <w:bookmarkEnd w:id="141"/>
    <w:bookmarkStart w:id="166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2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2"/>
    <w:bookmarkStart w:id="145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4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3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4"/>
    <w:bookmarkEnd w:id="145"/>
    <w:bookmarkStart w:id="146" w:name="X7d5a9b22ff48fb0085a913657aa06a04cfa6a91"/>
    <w:p>
      <w:pPr>
        <w:pStyle w:val="Heading2"/>
      </w:pPr>
      <w:r>
        <w:t xml:space="preserve">Stress &amp; Dimensie: borrel types, price lists, who pays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Borrel</w:t>
            </w:r>
          </w:p>
        </w:tc>
        <w:tc>
          <w:tcPr/>
          <w:p>
            <w:pPr>
              <w:pStyle w:val="Compact"/>
            </w:pPr>
            <w:r>
              <w:t xml:space="preserve">Hosted by / pays the bar</w:t>
            </w:r>
          </w:p>
        </w:tc>
        <w:tc>
          <w:tcPr/>
          <w:p>
            <w:pPr>
              <w:pStyle w:val="Compact"/>
            </w:pPr>
            <w:r>
              <w:t xml:space="preserve">Drink list</w:t>
            </w:r>
          </w:p>
        </w:tc>
        <w:tc>
          <w:tcPr/>
          <w:p>
            <w:pPr>
              <w:pStyle w:val="Compact"/>
            </w:pPr>
            <w:r>
              <w:t xml:space="preserve">Who can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</w:t>
            </w:r>
            <w:r>
              <w:t xml:space="preserve"> </w:t>
            </w:r>
            <w:r>
              <w:t xml:space="preserve">(Thursday weekly drink)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Dimensie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 members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PppActivity.associationId</w:t>
      </w:r>
      <w:r>
        <w:t xml:space="preserve"> </w:t>
      </w:r>
      <w:r>
        <w:t xml:space="preserve">= host,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= both can pay. Alexia</w:t>
      </w:r>
      <w:r>
        <w:t xml:space="preserve"> </w:t>
      </w:r>
      <w:r>
        <w:t xml:space="preserve">sets both; the admin can switch a Stress borrel to/from joint (</w:t>
      </w:r>
      <w:r>
        <w:rPr>
          <w:b/>
          <w:bCs/>
        </w:rPr>
        <w:t xml:space="preserve">Make joint</w:t>
      </w:r>
      <w:r>
        <w:t xml:space="preserve">),</w:t>
      </w:r>
      <w:r>
        <w:t xml:space="preserve"> </w:t>
      </w:r>
      <w:r>
        <w:t xml:space="preserve">but not stop it being joint once Dimensie members ordered there.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Drink 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/</w:t>
      </w:r>
      <w:r>
        <w:rPr>
          <w:rStyle w:val="VerbatimChar"/>
        </w:rPr>
        <w:t xml:space="preserve">PppProductCategory.associationId</w:t>
      </w:r>
      <w:r>
        <w:t xml:space="preserve">: each</w:t>
      </w:r>
      <w:r>
        <w:t xml:space="preserve"> </w:t>
      </w:r>
      <w:r>
        <w:t xml:space="preserve">association manages its own on</w:t>
      </w:r>
      <w:r>
        <w:t xml:space="preserve"> </w:t>
      </w:r>
      <w:r>
        <w:rPr>
          <w:b/>
          <w:bCs/>
        </w:rPr>
        <w:t xml:space="preserve">Drinks</w:t>
      </w:r>
      <w:r>
        <w:t xml:space="preserve"> </w:t>
      </w:r>
      <w:r>
        <w:t xml:space="preserve">(the overall admin switches); the POS</w:t>
      </w:r>
      <w:r>
        <w:t xml:space="preserve"> </w:t>
      </w:r>
      <w:r>
        <w:t xml:space="preserve">and the order route only accept the host's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pays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src/lib/memberships.ts</w:t>
      </w:r>
      <w:r>
        <w:t xml:space="preserve">, enforced server-side on scan, link and</w:t>
      </w:r>
      <w:r>
        <w:t xml:space="preserve"> </w:t>
      </w:r>
      <w:r>
        <w:t xml:space="preserve">order) — someone in both associations has one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row per association,</w:t>
      </w:r>
      <w:r>
        <w:t xml:space="preserve"> </w:t>
      </w:r>
      <w:r>
        <w:t xml:space="preserve">recognised by the</w:t>
      </w:r>
      <w:r>
        <w:t xml:space="preserve"> </w:t>
      </w:r>
      <w:r>
        <w:rPr>
          <w:b/>
          <w:bCs/>
        </w:rPr>
        <w:t xml:space="preserve">same email</w:t>
      </w:r>
      <w:r>
        <w:t xml:space="preserve">. One card works for both: at a joint or Stress</w:t>
      </w:r>
      <w:r>
        <w:t xml:space="preserve"> </w:t>
      </w:r>
      <w:r>
        <w:t xml:space="preserve">borrel their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membership pays, at a Dimensie borrel the Dimensie one.</w:t>
      </w:r>
      <w:r>
        <w:t xml:space="preserve"> </w:t>
      </w:r>
      <w:r>
        <w:t xml:space="preserve">Linking a card at the bar searches by name with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; the card</w:t>
      </w:r>
      <w:r>
        <w:t xml:space="preserve"> </w:t>
      </w:r>
      <w:r>
        <w:t xml:space="preserve">is stored on the Stress membership if there is one (the snack kiosk is Stress's).</w:t>
      </w:r>
    </w:p>
    <w:p>
      <w:pPr>
        <w:pStyle w:val="Compact"/>
        <w:numPr>
          <w:ilvl w:val="0"/>
          <w:numId w:val="1049"/>
        </w:numPr>
      </w:pPr>
      <w:r>
        <w:t xml:space="preserve">Roles and discounts are the paying member's own association's. A Dimensie</w:t>
      </w:r>
      <w:r>
        <w:t xml:space="preserve"> </w:t>
      </w:r>
      <w:r>
        <w:t xml:space="preserve">bartender's own free drinks at a joint borrel are covered by Stress.</w:t>
      </w:r>
    </w:p>
    <w:p>
      <w:pPr>
        <w:pStyle w:val="Compact"/>
        <w:numPr>
          <w:ilvl w:val="0"/>
          <w:numId w:val="1049"/>
        </w:numPr>
      </w:pPr>
      <w:r>
        <w:t xml:space="preserve">Every order line snapshots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 </w:t>
      </w:r>
      <w:r>
        <w:t xml:space="preserve">(price before role discounts / comps) and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— what Stress invoices Dimensie for Dimensie members'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Visibility</w:t>
      </w:r>
      <w:r>
        <w:t xml:space="preserve"> </w:t>
      </w:r>
      <w:r>
        <w:t xml:space="preserve">— Dimensie bartenders see Dimensie and joint borrels at the POS;</w:t>
      </w:r>
      <w:r>
        <w:t xml:space="preserve"> </w:t>
      </w:r>
      <w:r>
        <w:t xml:space="preserve">the Dimensie admin sees joint borrels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(its members' orders only; no</w:t>
      </w:r>
      <w:r>
        <w:t xml:space="preserve"> </w:t>
      </w:r>
      <w:r>
        <w:t xml:space="preserve">order edits, SBZ usage, specials, Wall Street, external cards). External cards</w:t>
      </w:r>
      <w:r>
        <w:t xml:space="preserve"> </w:t>
      </w:r>
      <w:r>
        <w:t xml:space="preserve">only work at Stress borrels.</w:t>
      </w:r>
    </w:p>
    <w:bookmarkEnd w:id="146"/>
    <w:bookmarkStart w:id="153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7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7"/>
    <w:bookmarkStart w:id="148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8"/>
    <w:bookmarkStart w:id="149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9"/>
    <w:bookmarkStart w:id="150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50"/>
    <w:bookmarkStart w:id="151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1"/>
    <w:bookmarkStart w:id="152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1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1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2"/>
    <w:bookmarkEnd w:id="153"/>
    <w:bookmarkStart w:id="154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4"/>
    <w:bookmarkStart w:id="155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3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3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3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5"/>
    <w:bookmarkStart w:id="156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4"/>
        </w:numPr>
      </w:pPr>
      <w:r>
        <w:t xml:space="preserve">a toggle picker per member).</w:t>
      </w:r>
    </w:p>
    <w:bookmarkEnd w:id="156"/>
    <w:bookmarkStart w:id="157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7"/>
    <w:bookmarkStart w:id="158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8"/>
    <w:bookmarkStart w:id="159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9"/>
    <w:bookmarkStart w:id="160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60"/>
    <w:bookmarkStart w:id="161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borrels organised by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Dimensie</w:t>
      </w:r>
      <w:r>
        <w:t xml:space="preserve"> </w:t>
      </w:r>
      <w:r>
        <w:t xml:space="preserve">(the organiser becomes the hosting association; a Stress</w:t>
      </w:r>
      <w:r>
        <w:t xml:space="preserve"> </w:t>
      </w:r>
      <w:r>
        <w:t xml:space="preserve">"Weekly Drink" on a Thursday is marked</w:t>
      </w:r>
      <w:r>
        <w:t xml:space="preserve"> </w:t>
      </w:r>
      <w:r>
        <w:rPr>
          <w:b/>
          <w:bCs/>
        </w:rPr>
        <w:t xml:space="preserve">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isJointBorrel()</w:t>
      </w:r>
      <w:r>
        <w:t xml:space="preserve">) 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ALEXIA_ORGANIZER_DIMENSIE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).</w:t>
      </w:r>
    </w:p>
    <w:bookmarkEnd w:id="161"/>
    <w:bookmarkStart w:id="163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2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60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3"/>
    <w:bookmarkStart w:id="164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4"/>
    <w:bookmarkStart w:id="165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5"/>
    <w:bookmarkEnd w:id="166"/>
    <w:bookmarkStart w:id="183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2" w:name="authentication--authorisation"/>
    <w:p>
      <w:pPr>
        <w:pStyle w:val="Heading2"/>
      </w:pPr>
      <w:r>
        <w:t xml:space="preserve">Authentication &amp; authorisation</w:t>
      </w:r>
    </w:p>
    <w:bookmarkStart w:id="167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1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1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7"/>
    <w:bookmarkStart w:id="16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2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68"/>
    <w:bookmarkStart w:id="169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4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4"/>
        </w:numPr>
      </w:pPr>
      <w:r>
        <w:t xml:space="preserve">Plus the client-side idle sign-out after 1 h without orders (see PPP.md).</w:t>
      </w:r>
    </w:p>
    <w:bookmarkEnd w:id="169"/>
    <w:bookmarkStart w:id="170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70"/>
    <w:bookmarkStart w:id="171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1"/>
    <w:bookmarkEnd w:id="172"/>
    <w:bookmarkStart w:id="173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3"/>
    <w:bookmarkStart w:id="174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4"/>
    <w:bookmarkStart w:id="175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5"/>
    <w:bookmarkStart w:id="176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6"/>
    <w:bookmarkStart w:id="180" w:name="deliberate-trade-offs"/>
    <w:p>
      <w:pPr>
        <w:pStyle w:val="Heading2"/>
      </w:pPr>
      <w:r>
        <w:t xml:space="preserve">Deliberate trade-offs</w:t>
      </w:r>
    </w:p>
    <w:bookmarkStart w:id="177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7"/>
    <w:bookmarkStart w:id="178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8"/>
    <w:bookmarkStart w:id="179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9"/>
    <w:bookmarkEnd w:id="180"/>
    <w:bookmarkStart w:id="181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1"/>
    <w:bookmarkStart w:id="182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9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7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2"/>
        </w:numPr>
      </w:pPr>
      <w:r>
        <w:t xml:space="preserve">Does it render raw HTML with external data? → escape it.</w:t>
      </w:r>
    </w:p>
    <w:p>
      <w:pPr>
        <w:numPr>
          <w:ilvl w:val="0"/>
          <w:numId w:val="107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3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2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2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2026-10-22T22:41:14Z</dcterms:created>
  <dcterms:modified xsi:type="dcterms:W3CDTF">2026-10-22T22:41:14Z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