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2B2D" w14:textId="4A80845B" w:rsidR="00FE6026" w:rsidRDefault="00FE6026">
      <w:bookmarkStart w:id="0" w:name="_Hlk73447694"/>
      <w:bookmarkEnd w:id="0"/>
    </w:p>
    <w:p w14:paraId="3F6278FD" w14:textId="714DD99B" w:rsidR="004217C3" w:rsidRDefault="00965FF3" w:rsidP="00965FF3">
      <w:pPr>
        <w:jc w:val="right"/>
      </w:pPr>
      <w:r w:rsidRPr="00BA4CF3">
        <w:rPr>
          <w:rFonts w:ascii="Arial" w:hAnsi="Arial" w:cs="Arial"/>
          <w:noProof/>
          <w:sz w:val="24"/>
          <w:szCs w:val="24"/>
          <w:lang w:eastAsia="de-DE"/>
        </w:rPr>
        <w:drawing>
          <wp:inline distT="0" distB="0" distL="0" distR="0" wp14:anchorId="52A205FF" wp14:editId="2CCCD6B0">
            <wp:extent cx="2104807" cy="952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882" cy="962490"/>
                    </a:xfrm>
                    <a:prstGeom prst="rect">
                      <a:avLst/>
                    </a:prstGeom>
                    <a:noFill/>
                    <a:ln>
                      <a:noFill/>
                    </a:ln>
                  </pic:spPr>
                </pic:pic>
              </a:graphicData>
            </a:graphic>
          </wp:inline>
        </w:drawing>
      </w:r>
    </w:p>
    <w:p w14:paraId="06C7ABA8" w14:textId="7065BEDC" w:rsidR="004217C3" w:rsidRDefault="004217C3" w:rsidP="00FA38B0">
      <w:pPr>
        <w:jc w:val="center"/>
      </w:pPr>
    </w:p>
    <w:p w14:paraId="3F087DC2" w14:textId="77777777" w:rsidR="00965FF3" w:rsidRDefault="00965FF3" w:rsidP="00FA38B0">
      <w:pPr>
        <w:jc w:val="center"/>
      </w:pPr>
    </w:p>
    <w:p w14:paraId="0AA9B872" w14:textId="2C159CC5" w:rsidR="00A40E8E" w:rsidRDefault="00A40E8E" w:rsidP="00611F6A">
      <w:pPr>
        <w:spacing w:line="360" w:lineRule="auto"/>
      </w:pPr>
    </w:p>
    <w:p w14:paraId="61A7B604" w14:textId="7E19FC73" w:rsidR="00A40E8E" w:rsidRPr="00611F6A" w:rsidRDefault="00A40E8E" w:rsidP="00011886">
      <w:pPr>
        <w:autoSpaceDE w:val="0"/>
        <w:autoSpaceDN w:val="0"/>
        <w:adjustRightInd w:val="0"/>
        <w:spacing w:after="0" w:line="360" w:lineRule="auto"/>
        <w:jc w:val="center"/>
        <w:rPr>
          <w:rFonts w:ascii="Arial" w:hAnsi="Arial" w:cs="Arial"/>
          <w:b/>
          <w:szCs w:val="24"/>
        </w:rPr>
      </w:pPr>
      <w:r w:rsidRPr="00961DF8">
        <w:rPr>
          <w:rFonts w:ascii="Arial" w:hAnsi="Arial" w:cs="Arial"/>
          <w:b/>
          <w:sz w:val="28"/>
          <w:szCs w:val="29"/>
        </w:rPr>
        <w:t>Duale Hochschule Baden-Württemberg Mannheim</w:t>
      </w:r>
    </w:p>
    <w:p w14:paraId="79FE9556" w14:textId="77777777" w:rsidR="00A40E8E" w:rsidRPr="00F26867" w:rsidRDefault="00A40E8E" w:rsidP="00011886">
      <w:pPr>
        <w:autoSpaceDE w:val="0"/>
        <w:autoSpaceDN w:val="0"/>
        <w:adjustRightInd w:val="0"/>
        <w:spacing w:after="0" w:line="360" w:lineRule="auto"/>
        <w:jc w:val="center"/>
        <w:rPr>
          <w:rFonts w:ascii="Arial" w:hAnsi="Arial" w:cs="Arial"/>
          <w:b/>
          <w:sz w:val="28"/>
          <w:szCs w:val="24"/>
        </w:rPr>
      </w:pPr>
    </w:p>
    <w:p w14:paraId="0BAB1B0F" w14:textId="14FBD0DA" w:rsidR="001D619A" w:rsidRDefault="00A40E8E" w:rsidP="00011886">
      <w:pPr>
        <w:autoSpaceDE w:val="0"/>
        <w:autoSpaceDN w:val="0"/>
        <w:adjustRightInd w:val="0"/>
        <w:spacing w:after="0" w:line="360" w:lineRule="auto"/>
        <w:jc w:val="center"/>
        <w:rPr>
          <w:rFonts w:ascii="Arial" w:hAnsi="Arial" w:cs="Arial"/>
          <w:b/>
          <w:sz w:val="32"/>
          <w:szCs w:val="24"/>
        </w:rPr>
      </w:pPr>
      <w:r>
        <w:rPr>
          <w:rFonts w:ascii="Arial" w:hAnsi="Arial" w:cs="Arial"/>
          <w:b/>
          <w:sz w:val="32"/>
          <w:szCs w:val="24"/>
        </w:rPr>
        <w:t>Data Exploration</w:t>
      </w:r>
      <w:r w:rsidR="005A19C1">
        <w:rPr>
          <w:rFonts w:ascii="Arial" w:hAnsi="Arial" w:cs="Arial"/>
          <w:b/>
          <w:sz w:val="32"/>
          <w:szCs w:val="24"/>
        </w:rPr>
        <w:t xml:space="preserve"> Projekt</w:t>
      </w:r>
      <w:r>
        <w:rPr>
          <w:rFonts w:ascii="Arial" w:hAnsi="Arial" w:cs="Arial"/>
          <w:b/>
          <w:sz w:val="32"/>
          <w:szCs w:val="24"/>
        </w:rPr>
        <w:t>:</w:t>
      </w:r>
    </w:p>
    <w:p w14:paraId="0F0736A6" w14:textId="5C9E8D04" w:rsidR="00611F6A" w:rsidRPr="00B41F41" w:rsidRDefault="00611F6A" w:rsidP="00011886">
      <w:pPr>
        <w:autoSpaceDE w:val="0"/>
        <w:autoSpaceDN w:val="0"/>
        <w:adjustRightInd w:val="0"/>
        <w:spacing w:after="0" w:line="360" w:lineRule="auto"/>
        <w:jc w:val="center"/>
        <w:rPr>
          <w:rFonts w:ascii="Arial" w:hAnsi="Arial" w:cs="Arial"/>
          <w:b/>
          <w:sz w:val="32"/>
          <w:szCs w:val="24"/>
        </w:rPr>
      </w:pPr>
      <w:r w:rsidRPr="00B41F41">
        <w:rPr>
          <w:rFonts w:ascii="Arial" w:hAnsi="Arial" w:cs="Arial"/>
          <w:b/>
          <w:sz w:val="32"/>
          <w:szCs w:val="24"/>
        </w:rPr>
        <w:t>“Inside Explorers”</w:t>
      </w:r>
    </w:p>
    <w:p w14:paraId="23B6A780" w14:textId="52B571C8" w:rsidR="001D619A" w:rsidRPr="00B41F41" w:rsidRDefault="001D619A" w:rsidP="00011886">
      <w:pPr>
        <w:autoSpaceDE w:val="0"/>
        <w:autoSpaceDN w:val="0"/>
        <w:adjustRightInd w:val="0"/>
        <w:spacing w:after="0" w:line="360" w:lineRule="auto"/>
        <w:jc w:val="center"/>
        <w:rPr>
          <w:rFonts w:ascii="Arial" w:hAnsi="Arial" w:cs="Arial"/>
          <w:bCs/>
          <w:sz w:val="32"/>
          <w:szCs w:val="24"/>
        </w:rPr>
      </w:pPr>
      <w:r w:rsidRPr="00B41F41">
        <w:rPr>
          <w:rFonts w:ascii="Arial" w:hAnsi="Arial" w:cs="Arial"/>
          <w:bCs/>
          <w:sz w:val="32"/>
          <w:szCs w:val="24"/>
        </w:rPr>
        <w:t>House Price Prediction</w:t>
      </w:r>
    </w:p>
    <w:p w14:paraId="30C855DC" w14:textId="77777777" w:rsidR="00A40E8E" w:rsidRPr="00B41F41" w:rsidRDefault="00A40E8E" w:rsidP="00011886">
      <w:pPr>
        <w:autoSpaceDE w:val="0"/>
        <w:autoSpaceDN w:val="0"/>
        <w:adjustRightInd w:val="0"/>
        <w:spacing w:after="0" w:line="360" w:lineRule="auto"/>
        <w:jc w:val="center"/>
        <w:rPr>
          <w:rFonts w:ascii="Arial" w:hAnsi="Arial" w:cs="Arial"/>
          <w:sz w:val="24"/>
          <w:szCs w:val="24"/>
        </w:rPr>
      </w:pPr>
    </w:p>
    <w:p w14:paraId="6876B767" w14:textId="77777777" w:rsidR="00A40E8E" w:rsidRPr="00B41F41" w:rsidRDefault="00A40E8E" w:rsidP="00611F6A">
      <w:pPr>
        <w:autoSpaceDE w:val="0"/>
        <w:autoSpaceDN w:val="0"/>
        <w:adjustRightInd w:val="0"/>
        <w:spacing w:after="0" w:line="360" w:lineRule="auto"/>
        <w:jc w:val="center"/>
        <w:rPr>
          <w:rFonts w:ascii="Arial" w:hAnsi="Arial" w:cs="Arial"/>
          <w:bCs/>
          <w:sz w:val="28"/>
          <w:szCs w:val="24"/>
        </w:rPr>
      </w:pPr>
    </w:p>
    <w:p w14:paraId="2D66E5AD" w14:textId="77777777" w:rsidR="00A40E8E" w:rsidRPr="00B41F41" w:rsidRDefault="00A40E8E" w:rsidP="00611F6A">
      <w:pPr>
        <w:autoSpaceDE w:val="0"/>
        <w:autoSpaceDN w:val="0"/>
        <w:adjustRightInd w:val="0"/>
        <w:spacing w:after="0" w:line="360" w:lineRule="auto"/>
        <w:rPr>
          <w:rFonts w:ascii="Arial" w:hAnsi="Arial" w:cs="Arial"/>
          <w:sz w:val="24"/>
          <w:szCs w:val="24"/>
        </w:rPr>
      </w:pPr>
    </w:p>
    <w:p w14:paraId="1109F7F0" w14:textId="77777777" w:rsidR="006F0133" w:rsidRPr="00B41F41" w:rsidRDefault="006F0133" w:rsidP="00611F6A">
      <w:pPr>
        <w:autoSpaceDE w:val="0"/>
        <w:autoSpaceDN w:val="0"/>
        <w:adjustRightInd w:val="0"/>
        <w:spacing w:after="0" w:line="360" w:lineRule="auto"/>
        <w:rPr>
          <w:rFonts w:ascii="Arial" w:hAnsi="Arial" w:cs="Arial"/>
          <w:sz w:val="28"/>
          <w:szCs w:val="24"/>
        </w:rPr>
      </w:pPr>
    </w:p>
    <w:p w14:paraId="13E68C3D" w14:textId="0A1B9CBB" w:rsidR="006F0133" w:rsidRPr="006F0133" w:rsidRDefault="006F0133" w:rsidP="00611F6A">
      <w:pPr>
        <w:autoSpaceDE w:val="0"/>
        <w:autoSpaceDN w:val="0"/>
        <w:adjustRightInd w:val="0"/>
        <w:spacing w:after="0" w:line="360" w:lineRule="auto"/>
        <w:rPr>
          <w:rFonts w:ascii="Arial" w:hAnsi="Arial" w:cs="Arial"/>
          <w:sz w:val="28"/>
          <w:szCs w:val="24"/>
        </w:rPr>
      </w:pPr>
      <w:r w:rsidRPr="006F0133">
        <w:rPr>
          <w:rFonts w:ascii="Arial" w:hAnsi="Arial" w:cs="Arial"/>
          <w:sz w:val="28"/>
          <w:szCs w:val="24"/>
        </w:rPr>
        <w:t>Gruppenmitglieder:</w:t>
      </w:r>
      <w:r w:rsidRPr="006F0133">
        <w:rPr>
          <w:rFonts w:ascii="Arial" w:hAnsi="Arial" w:cs="Arial"/>
          <w:sz w:val="28"/>
          <w:szCs w:val="24"/>
        </w:rPr>
        <w:tab/>
      </w:r>
      <w:r w:rsidRPr="006F0133">
        <w:rPr>
          <w:rFonts w:ascii="Arial" w:hAnsi="Arial" w:cs="Arial"/>
          <w:sz w:val="28"/>
          <w:szCs w:val="24"/>
        </w:rPr>
        <w:tab/>
        <w:t xml:space="preserve">Felix Hüsgen </w:t>
      </w:r>
      <w:r>
        <w:rPr>
          <w:rFonts w:ascii="Arial" w:hAnsi="Arial" w:cs="Arial"/>
          <w:sz w:val="28"/>
          <w:szCs w:val="24"/>
        </w:rPr>
        <w:tab/>
      </w:r>
      <w:r w:rsidR="00136426">
        <w:rPr>
          <w:rFonts w:ascii="Arial" w:hAnsi="Arial" w:cs="Arial"/>
          <w:sz w:val="28"/>
          <w:szCs w:val="24"/>
        </w:rPr>
        <w:t>3583266</w:t>
      </w:r>
      <w:r>
        <w:rPr>
          <w:rFonts w:ascii="Arial" w:hAnsi="Arial" w:cs="Arial"/>
          <w:sz w:val="28"/>
          <w:szCs w:val="24"/>
        </w:rPr>
        <w:tab/>
      </w:r>
    </w:p>
    <w:p w14:paraId="79F3BF29" w14:textId="7BECB723" w:rsidR="006F0133" w:rsidRPr="006F0133" w:rsidRDefault="006F0133" w:rsidP="00611F6A">
      <w:pPr>
        <w:autoSpaceDE w:val="0"/>
        <w:autoSpaceDN w:val="0"/>
        <w:adjustRightInd w:val="0"/>
        <w:spacing w:after="0" w:line="360" w:lineRule="auto"/>
        <w:ind w:left="2832" w:firstLine="708"/>
        <w:rPr>
          <w:rFonts w:ascii="Arial" w:hAnsi="Arial" w:cs="Arial"/>
          <w:sz w:val="28"/>
          <w:szCs w:val="24"/>
        </w:rPr>
      </w:pPr>
      <w:r w:rsidRPr="006F0133">
        <w:rPr>
          <w:rFonts w:ascii="Arial" w:hAnsi="Arial" w:cs="Arial"/>
          <w:sz w:val="28"/>
          <w:szCs w:val="24"/>
        </w:rPr>
        <w:t xml:space="preserve">Lennart Fertig </w:t>
      </w:r>
      <w:r>
        <w:rPr>
          <w:rFonts w:ascii="Arial" w:hAnsi="Arial" w:cs="Arial"/>
          <w:sz w:val="28"/>
          <w:szCs w:val="24"/>
        </w:rPr>
        <w:tab/>
      </w:r>
      <w:r w:rsidR="00960A1B">
        <w:rPr>
          <w:rFonts w:ascii="Arial" w:hAnsi="Arial" w:cs="Arial"/>
          <w:sz w:val="28"/>
          <w:szCs w:val="24"/>
        </w:rPr>
        <w:t>8602307</w:t>
      </w:r>
      <w:r>
        <w:rPr>
          <w:rFonts w:ascii="Arial" w:hAnsi="Arial" w:cs="Arial"/>
          <w:sz w:val="28"/>
          <w:szCs w:val="24"/>
        </w:rPr>
        <w:tab/>
      </w:r>
    </w:p>
    <w:p w14:paraId="16F9712C" w14:textId="7AFF95E7" w:rsidR="006F0133" w:rsidRDefault="006F0133" w:rsidP="00611F6A">
      <w:pPr>
        <w:autoSpaceDE w:val="0"/>
        <w:autoSpaceDN w:val="0"/>
        <w:adjustRightInd w:val="0"/>
        <w:spacing w:after="0" w:line="360" w:lineRule="auto"/>
        <w:ind w:left="2832" w:firstLine="708"/>
        <w:rPr>
          <w:rFonts w:ascii="Arial" w:hAnsi="Arial" w:cs="Arial"/>
          <w:sz w:val="28"/>
          <w:szCs w:val="24"/>
        </w:rPr>
      </w:pPr>
      <w:r w:rsidRPr="006F0133">
        <w:rPr>
          <w:rFonts w:ascii="Arial" w:hAnsi="Arial" w:cs="Arial"/>
          <w:sz w:val="28"/>
          <w:szCs w:val="24"/>
        </w:rPr>
        <w:t>Pascal Schmidt</w:t>
      </w:r>
      <w:r w:rsidR="006C5517">
        <w:rPr>
          <w:rFonts w:ascii="Arial" w:hAnsi="Arial" w:cs="Arial"/>
          <w:sz w:val="28"/>
          <w:szCs w:val="24"/>
        </w:rPr>
        <w:tab/>
      </w:r>
      <w:r w:rsidR="00011886">
        <w:rPr>
          <w:rFonts w:ascii="Arial" w:hAnsi="Arial" w:cs="Arial"/>
          <w:sz w:val="28"/>
          <w:szCs w:val="24"/>
        </w:rPr>
        <w:t>8133</w:t>
      </w:r>
      <w:r w:rsidR="00136426">
        <w:rPr>
          <w:rFonts w:ascii="Arial" w:hAnsi="Arial" w:cs="Arial"/>
          <w:sz w:val="28"/>
          <w:szCs w:val="24"/>
        </w:rPr>
        <w:t>405</w:t>
      </w:r>
    </w:p>
    <w:p w14:paraId="275BBE16" w14:textId="31061E93" w:rsidR="003E5D44" w:rsidRDefault="003E5D44" w:rsidP="00611F6A">
      <w:pPr>
        <w:autoSpaceDE w:val="0"/>
        <w:autoSpaceDN w:val="0"/>
        <w:adjustRightInd w:val="0"/>
        <w:spacing w:after="0" w:line="360" w:lineRule="auto"/>
        <w:rPr>
          <w:rFonts w:ascii="Arial" w:hAnsi="Arial" w:cs="Arial"/>
          <w:sz w:val="28"/>
          <w:szCs w:val="24"/>
        </w:rPr>
      </w:pPr>
    </w:p>
    <w:p w14:paraId="2E7F9C35" w14:textId="77777777" w:rsidR="003E5D44" w:rsidRPr="003E5D44" w:rsidRDefault="003E5D44" w:rsidP="00611F6A">
      <w:pPr>
        <w:autoSpaceDE w:val="0"/>
        <w:autoSpaceDN w:val="0"/>
        <w:adjustRightInd w:val="0"/>
        <w:spacing w:after="0" w:line="360" w:lineRule="auto"/>
        <w:rPr>
          <w:rFonts w:ascii="Arial" w:hAnsi="Arial" w:cs="Arial"/>
          <w:sz w:val="28"/>
          <w:szCs w:val="24"/>
        </w:rPr>
      </w:pPr>
    </w:p>
    <w:p w14:paraId="70987AFD" w14:textId="77777777" w:rsidR="003E5D44" w:rsidRPr="003E5D44" w:rsidRDefault="003E5D44" w:rsidP="00611F6A">
      <w:pPr>
        <w:autoSpaceDE w:val="0"/>
        <w:autoSpaceDN w:val="0"/>
        <w:adjustRightInd w:val="0"/>
        <w:spacing w:after="0" w:line="360" w:lineRule="auto"/>
        <w:rPr>
          <w:rFonts w:ascii="Arial" w:hAnsi="Arial" w:cs="Arial"/>
          <w:sz w:val="28"/>
          <w:szCs w:val="24"/>
        </w:rPr>
      </w:pPr>
      <w:r w:rsidRPr="003E5D44">
        <w:rPr>
          <w:rFonts w:ascii="Arial" w:hAnsi="Arial" w:cs="Arial"/>
          <w:sz w:val="28"/>
          <w:szCs w:val="24"/>
        </w:rPr>
        <w:t>Studiengang:</w:t>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t>Wirtschaftsinformatik – Data Science</w:t>
      </w:r>
    </w:p>
    <w:p w14:paraId="24B31EAB" w14:textId="77777777" w:rsidR="003E5D44" w:rsidRPr="003E5D44" w:rsidRDefault="003E5D44" w:rsidP="00611F6A">
      <w:pPr>
        <w:autoSpaceDE w:val="0"/>
        <w:autoSpaceDN w:val="0"/>
        <w:adjustRightInd w:val="0"/>
        <w:spacing w:after="0" w:line="360" w:lineRule="auto"/>
        <w:rPr>
          <w:rFonts w:ascii="Arial" w:hAnsi="Arial" w:cs="Arial"/>
          <w:sz w:val="28"/>
          <w:szCs w:val="24"/>
        </w:rPr>
      </w:pPr>
      <w:r w:rsidRPr="003E5D44">
        <w:rPr>
          <w:rFonts w:ascii="Arial" w:hAnsi="Arial" w:cs="Arial"/>
          <w:sz w:val="28"/>
          <w:szCs w:val="24"/>
        </w:rPr>
        <w:t xml:space="preserve">Kurs: </w:t>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t>WWI19DSB</w:t>
      </w:r>
    </w:p>
    <w:p w14:paraId="52CFADB1" w14:textId="291164B0" w:rsidR="003E5D44" w:rsidRDefault="003E5D44" w:rsidP="00611F6A">
      <w:pPr>
        <w:autoSpaceDE w:val="0"/>
        <w:autoSpaceDN w:val="0"/>
        <w:adjustRightInd w:val="0"/>
        <w:spacing w:after="0" w:line="360" w:lineRule="auto"/>
        <w:rPr>
          <w:rFonts w:ascii="Arial" w:hAnsi="Arial" w:cs="Arial"/>
          <w:sz w:val="28"/>
          <w:szCs w:val="24"/>
        </w:rPr>
      </w:pPr>
      <w:r w:rsidRPr="003E5D44">
        <w:rPr>
          <w:rFonts w:ascii="Arial" w:hAnsi="Arial" w:cs="Arial"/>
          <w:sz w:val="28"/>
          <w:szCs w:val="24"/>
        </w:rPr>
        <w:t xml:space="preserve">Dozent: </w:t>
      </w:r>
      <w:r w:rsidRPr="003E5D44">
        <w:rPr>
          <w:rFonts w:ascii="Arial" w:hAnsi="Arial" w:cs="Arial"/>
          <w:sz w:val="28"/>
          <w:szCs w:val="24"/>
        </w:rPr>
        <w:tab/>
      </w:r>
      <w:r w:rsidRPr="003E5D44">
        <w:rPr>
          <w:rFonts w:ascii="Arial" w:hAnsi="Arial" w:cs="Arial"/>
          <w:sz w:val="28"/>
          <w:szCs w:val="24"/>
        </w:rPr>
        <w:tab/>
      </w:r>
      <w:r w:rsidRPr="003E5D44">
        <w:rPr>
          <w:rFonts w:ascii="Arial" w:hAnsi="Arial" w:cs="Arial"/>
          <w:sz w:val="28"/>
          <w:szCs w:val="24"/>
        </w:rPr>
        <w:tab/>
      </w:r>
      <w:r>
        <w:rPr>
          <w:rFonts w:ascii="Arial" w:hAnsi="Arial" w:cs="Arial"/>
          <w:sz w:val="28"/>
          <w:szCs w:val="24"/>
        </w:rPr>
        <w:tab/>
      </w:r>
      <w:r w:rsidR="00965FF3">
        <w:rPr>
          <w:rFonts w:ascii="Arial" w:hAnsi="Arial" w:cs="Arial"/>
          <w:sz w:val="28"/>
          <w:szCs w:val="24"/>
        </w:rPr>
        <w:t>Sebastian Schön</w:t>
      </w:r>
    </w:p>
    <w:p w14:paraId="1B508DB4" w14:textId="712E81C2" w:rsidR="00965FF3" w:rsidRPr="006F0133" w:rsidRDefault="00965FF3" w:rsidP="00611F6A">
      <w:pPr>
        <w:autoSpaceDE w:val="0"/>
        <w:autoSpaceDN w:val="0"/>
        <w:adjustRightInd w:val="0"/>
        <w:spacing w:after="0" w:line="360" w:lineRule="auto"/>
        <w:rPr>
          <w:rFonts w:ascii="Arial" w:hAnsi="Arial" w:cs="Arial"/>
          <w:sz w:val="28"/>
          <w:szCs w:val="24"/>
        </w:rPr>
      </w:pP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r>
      <w:r>
        <w:rPr>
          <w:rFonts w:ascii="Arial" w:hAnsi="Arial" w:cs="Arial"/>
          <w:sz w:val="28"/>
          <w:szCs w:val="24"/>
        </w:rPr>
        <w:tab/>
        <w:t>Simon Poll</w:t>
      </w:r>
    </w:p>
    <w:p w14:paraId="37FED4E6" w14:textId="45D22C74" w:rsidR="00A40E8E" w:rsidRPr="00FE4C34" w:rsidRDefault="00A40E8E" w:rsidP="006F0133">
      <w:pPr>
        <w:autoSpaceDE w:val="0"/>
        <w:autoSpaceDN w:val="0"/>
        <w:adjustRightInd w:val="0"/>
        <w:spacing w:after="0" w:line="360" w:lineRule="auto"/>
        <w:jc w:val="both"/>
        <w:rPr>
          <w:rFonts w:ascii="Arial" w:hAnsi="Arial" w:cs="Arial"/>
          <w:szCs w:val="24"/>
        </w:rPr>
        <w:sectPr w:rsidR="00A40E8E" w:rsidRPr="00FE4C34" w:rsidSect="004E2531">
          <w:footerReference w:type="default" r:id="rId9"/>
          <w:headerReference w:type="first" r:id="rId10"/>
          <w:footerReference w:type="first" r:id="rId11"/>
          <w:pgSz w:w="11906" w:h="16838" w:code="9"/>
          <w:pgMar w:top="1418" w:right="1134" w:bottom="1418" w:left="1701" w:header="709" w:footer="709" w:gutter="567"/>
          <w:pgNumType w:fmt="upperRoman" w:start="1"/>
          <w:cols w:space="708"/>
          <w:docGrid w:linePitch="360"/>
        </w:sectPr>
      </w:pPr>
      <w:r w:rsidRPr="00FE4C34">
        <w:rPr>
          <w:rFonts w:ascii="Arial" w:hAnsi="Arial" w:cs="Arial"/>
          <w:sz w:val="28"/>
          <w:szCs w:val="24"/>
        </w:rPr>
        <w:tab/>
      </w:r>
    </w:p>
    <w:sdt>
      <w:sdtPr>
        <w:rPr>
          <w:rFonts w:ascii="Arial" w:hAnsi="Arial" w:cs="Arial"/>
          <w:sz w:val="24"/>
          <w:szCs w:val="24"/>
        </w:rPr>
        <w:id w:val="-291822673"/>
        <w:docPartObj>
          <w:docPartGallery w:val="Table of Contents"/>
          <w:docPartUnique/>
        </w:docPartObj>
      </w:sdtPr>
      <w:sdtEndPr>
        <w:rPr>
          <w:rFonts w:eastAsiaTheme="minorHAnsi"/>
          <w:b/>
          <w:bCs/>
          <w:color w:val="auto"/>
          <w:lang w:eastAsia="en-US"/>
        </w:rPr>
      </w:sdtEndPr>
      <w:sdtContent>
        <w:p w14:paraId="7B7CDB41" w14:textId="76273787" w:rsidR="007A6F30" w:rsidRPr="007A6F30" w:rsidRDefault="007A6F30" w:rsidP="007A6F30">
          <w:pPr>
            <w:pStyle w:val="Inhaltsverzeichnisberschrift"/>
            <w:spacing w:line="360" w:lineRule="auto"/>
            <w:jc w:val="both"/>
            <w:rPr>
              <w:rFonts w:ascii="Arial" w:hAnsi="Arial" w:cs="Arial"/>
            </w:rPr>
          </w:pPr>
          <w:r w:rsidRPr="007A6F30">
            <w:rPr>
              <w:rFonts w:ascii="Arial" w:hAnsi="Arial" w:cs="Arial"/>
            </w:rPr>
            <w:t>Inhalt</w:t>
          </w:r>
          <w:r>
            <w:rPr>
              <w:rFonts w:ascii="Arial" w:hAnsi="Arial" w:cs="Arial"/>
            </w:rPr>
            <w:t>sverzeichnis</w:t>
          </w:r>
        </w:p>
        <w:p w14:paraId="46208CA1" w14:textId="643251D8" w:rsidR="007A6F30" w:rsidRPr="007A6F30" w:rsidRDefault="007A6F30" w:rsidP="007A6F30">
          <w:pPr>
            <w:pStyle w:val="Verzeichnis1"/>
            <w:tabs>
              <w:tab w:val="left" w:pos="440"/>
              <w:tab w:val="right" w:leader="dot" w:pos="9062"/>
            </w:tabs>
            <w:spacing w:line="360" w:lineRule="auto"/>
            <w:jc w:val="both"/>
            <w:rPr>
              <w:rFonts w:ascii="Arial" w:hAnsi="Arial" w:cs="Arial"/>
              <w:noProof/>
              <w:sz w:val="24"/>
              <w:szCs w:val="24"/>
            </w:rPr>
          </w:pPr>
          <w:r w:rsidRPr="007A6F30">
            <w:rPr>
              <w:rFonts w:ascii="Arial" w:hAnsi="Arial" w:cs="Arial"/>
              <w:sz w:val="24"/>
              <w:szCs w:val="24"/>
            </w:rPr>
            <w:fldChar w:fldCharType="begin"/>
          </w:r>
          <w:r w:rsidRPr="007A6F30">
            <w:rPr>
              <w:rFonts w:ascii="Arial" w:hAnsi="Arial" w:cs="Arial"/>
              <w:sz w:val="24"/>
              <w:szCs w:val="24"/>
            </w:rPr>
            <w:instrText xml:space="preserve"> TOC \o "1-3" \h \z \u </w:instrText>
          </w:r>
          <w:r w:rsidRPr="007A6F30">
            <w:rPr>
              <w:rFonts w:ascii="Arial" w:hAnsi="Arial" w:cs="Arial"/>
              <w:sz w:val="24"/>
              <w:szCs w:val="24"/>
            </w:rPr>
            <w:fldChar w:fldCharType="separate"/>
          </w:r>
          <w:hyperlink w:anchor="_Toc73867078" w:history="1">
            <w:r w:rsidRPr="007A6F30">
              <w:rPr>
                <w:rStyle w:val="Hyperlink"/>
                <w:rFonts w:ascii="Arial" w:hAnsi="Arial" w:cs="Arial"/>
                <w:noProof/>
                <w:sz w:val="24"/>
                <w:szCs w:val="24"/>
              </w:rPr>
              <w:t>1.</w:t>
            </w:r>
            <w:r w:rsidRPr="007A6F30">
              <w:rPr>
                <w:rFonts w:ascii="Arial" w:hAnsi="Arial" w:cs="Arial"/>
                <w:noProof/>
                <w:sz w:val="24"/>
                <w:szCs w:val="24"/>
              </w:rPr>
              <w:tab/>
            </w:r>
            <w:r w:rsidRPr="007A6F30">
              <w:rPr>
                <w:rStyle w:val="Hyperlink"/>
                <w:rFonts w:ascii="Arial" w:hAnsi="Arial" w:cs="Arial"/>
                <w:noProof/>
                <w:sz w:val="24"/>
                <w:szCs w:val="24"/>
              </w:rPr>
              <w:t>Thema und Motivation</w:t>
            </w:r>
            <w:r w:rsidRPr="007A6F30">
              <w:rPr>
                <w:rFonts w:ascii="Arial" w:hAnsi="Arial" w:cs="Arial"/>
                <w:noProof/>
                <w:webHidden/>
                <w:sz w:val="24"/>
                <w:szCs w:val="24"/>
              </w:rPr>
              <w:tab/>
            </w:r>
            <w:r w:rsidRPr="007A6F30">
              <w:rPr>
                <w:rFonts w:ascii="Arial" w:hAnsi="Arial" w:cs="Arial"/>
                <w:noProof/>
                <w:webHidden/>
                <w:sz w:val="24"/>
                <w:szCs w:val="24"/>
              </w:rPr>
              <w:fldChar w:fldCharType="begin"/>
            </w:r>
            <w:r w:rsidRPr="007A6F30">
              <w:rPr>
                <w:rFonts w:ascii="Arial" w:hAnsi="Arial" w:cs="Arial"/>
                <w:noProof/>
                <w:webHidden/>
                <w:sz w:val="24"/>
                <w:szCs w:val="24"/>
              </w:rPr>
              <w:instrText xml:space="preserve"> PAGEREF _Toc73867078 \h </w:instrText>
            </w:r>
            <w:r w:rsidRPr="007A6F30">
              <w:rPr>
                <w:rFonts w:ascii="Arial" w:hAnsi="Arial" w:cs="Arial"/>
                <w:noProof/>
                <w:webHidden/>
                <w:sz w:val="24"/>
                <w:szCs w:val="24"/>
              </w:rPr>
            </w:r>
            <w:r w:rsidRPr="007A6F30">
              <w:rPr>
                <w:rFonts w:ascii="Arial" w:hAnsi="Arial" w:cs="Arial"/>
                <w:noProof/>
                <w:webHidden/>
                <w:sz w:val="24"/>
                <w:szCs w:val="24"/>
              </w:rPr>
              <w:fldChar w:fldCharType="separate"/>
            </w:r>
            <w:r w:rsidRPr="007A6F30">
              <w:rPr>
                <w:rFonts w:ascii="Arial" w:hAnsi="Arial" w:cs="Arial"/>
                <w:noProof/>
                <w:webHidden/>
                <w:sz w:val="24"/>
                <w:szCs w:val="24"/>
              </w:rPr>
              <w:t>3</w:t>
            </w:r>
            <w:r w:rsidRPr="007A6F30">
              <w:rPr>
                <w:rFonts w:ascii="Arial" w:hAnsi="Arial" w:cs="Arial"/>
                <w:noProof/>
                <w:webHidden/>
                <w:sz w:val="24"/>
                <w:szCs w:val="24"/>
              </w:rPr>
              <w:fldChar w:fldCharType="end"/>
            </w:r>
          </w:hyperlink>
        </w:p>
        <w:p w14:paraId="69BFDDD1" w14:textId="0948E948" w:rsidR="007A6F30" w:rsidRPr="007A6F30" w:rsidRDefault="007A6F30" w:rsidP="007A6F30">
          <w:pPr>
            <w:pStyle w:val="Verzeichnis1"/>
            <w:tabs>
              <w:tab w:val="left" w:pos="440"/>
              <w:tab w:val="right" w:leader="dot" w:pos="9062"/>
            </w:tabs>
            <w:spacing w:line="360" w:lineRule="auto"/>
            <w:jc w:val="both"/>
            <w:rPr>
              <w:rFonts w:ascii="Arial" w:hAnsi="Arial" w:cs="Arial"/>
              <w:noProof/>
              <w:sz w:val="24"/>
              <w:szCs w:val="24"/>
            </w:rPr>
          </w:pPr>
          <w:hyperlink w:anchor="_Toc73867079" w:history="1">
            <w:r w:rsidRPr="007A6F30">
              <w:rPr>
                <w:rStyle w:val="Hyperlink"/>
                <w:rFonts w:ascii="Arial" w:hAnsi="Arial" w:cs="Arial"/>
                <w:noProof/>
                <w:sz w:val="24"/>
                <w:szCs w:val="24"/>
              </w:rPr>
              <w:t>2.</w:t>
            </w:r>
            <w:r w:rsidRPr="007A6F30">
              <w:rPr>
                <w:rFonts w:ascii="Arial" w:hAnsi="Arial" w:cs="Arial"/>
                <w:noProof/>
                <w:sz w:val="24"/>
                <w:szCs w:val="24"/>
              </w:rPr>
              <w:tab/>
            </w:r>
            <w:r w:rsidRPr="007A6F30">
              <w:rPr>
                <w:rStyle w:val="Hyperlink"/>
                <w:rFonts w:ascii="Arial" w:hAnsi="Arial" w:cs="Arial"/>
                <w:noProof/>
                <w:sz w:val="24"/>
                <w:szCs w:val="24"/>
              </w:rPr>
              <w:t>Auswahl des Datensatzes</w:t>
            </w:r>
            <w:r w:rsidRPr="007A6F30">
              <w:rPr>
                <w:rFonts w:ascii="Arial" w:hAnsi="Arial" w:cs="Arial"/>
                <w:noProof/>
                <w:webHidden/>
                <w:sz w:val="24"/>
                <w:szCs w:val="24"/>
              </w:rPr>
              <w:tab/>
            </w:r>
            <w:r w:rsidRPr="007A6F30">
              <w:rPr>
                <w:rFonts w:ascii="Arial" w:hAnsi="Arial" w:cs="Arial"/>
                <w:noProof/>
                <w:webHidden/>
                <w:sz w:val="24"/>
                <w:szCs w:val="24"/>
              </w:rPr>
              <w:fldChar w:fldCharType="begin"/>
            </w:r>
            <w:r w:rsidRPr="007A6F30">
              <w:rPr>
                <w:rFonts w:ascii="Arial" w:hAnsi="Arial" w:cs="Arial"/>
                <w:noProof/>
                <w:webHidden/>
                <w:sz w:val="24"/>
                <w:szCs w:val="24"/>
              </w:rPr>
              <w:instrText xml:space="preserve"> PAGEREF _Toc73867079 \h </w:instrText>
            </w:r>
            <w:r w:rsidRPr="007A6F30">
              <w:rPr>
                <w:rFonts w:ascii="Arial" w:hAnsi="Arial" w:cs="Arial"/>
                <w:noProof/>
                <w:webHidden/>
                <w:sz w:val="24"/>
                <w:szCs w:val="24"/>
              </w:rPr>
            </w:r>
            <w:r w:rsidRPr="007A6F30">
              <w:rPr>
                <w:rFonts w:ascii="Arial" w:hAnsi="Arial" w:cs="Arial"/>
                <w:noProof/>
                <w:webHidden/>
                <w:sz w:val="24"/>
                <w:szCs w:val="24"/>
              </w:rPr>
              <w:fldChar w:fldCharType="separate"/>
            </w:r>
            <w:r w:rsidRPr="007A6F30">
              <w:rPr>
                <w:rFonts w:ascii="Arial" w:hAnsi="Arial" w:cs="Arial"/>
                <w:noProof/>
                <w:webHidden/>
                <w:sz w:val="24"/>
                <w:szCs w:val="24"/>
              </w:rPr>
              <w:t>3</w:t>
            </w:r>
            <w:r w:rsidRPr="007A6F30">
              <w:rPr>
                <w:rFonts w:ascii="Arial" w:hAnsi="Arial" w:cs="Arial"/>
                <w:noProof/>
                <w:webHidden/>
                <w:sz w:val="24"/>
                <w:szCs w:val="24"/>
              </w:rPr>
              <w:fldChar w:fldCharType="end"/>
            </w:r>
          </w:hyperlink>
        </w:p>
        <w:p w14:paraId="00AD9942" w14:textId="06AB91C3" w:rsidR="007A6F30" w:rsidRPr="007A6F30" w:rsidRDefault="007A6F30" w:rsidP="007A6F30">
          <w:pPr>
            <w:pStyle w:val="Verzeichnis1"/>
            <w:tabs>
              <w:tab w:val="left" w:pos="440"/>
              <w:tab w:val="right" w:leader="dot" w:pos="9062"/>
            </w:tabs>
            <w:spacing w:line="360" w:lineRule="auto"/>
            <w:jc w:val="both"/>
            <w:rPr>
              <w:rFonts w:ascii="Arial" w:hAnsi="Arial" w:cs="Arial"/>
              <w:noProof/>
              <w:sz w:val="24"/>
              <w:szCs w:val="24"/>
            </w:rPr>
          </w:pPr>
          <w:hyperlink w:anchor="_Toc73867080" w:history="1">
            <w:r w:rsidRPr="007A6F30">
              <w:rPr>
                <w:rStyle w:val="Hyperlink"/>
                <w:rFonts w:ascii="Arial" w:hAnsi="Arial" w:cs="Arial"/>
                <w:noProof/>
                <w:sz w:val="24"/>
                <w:szCs w:val="24"/>
              </w:rPr>
              <w:t>3.</w:t>
            </w:r>
            <w:r w:rsidRPr="007A6F30">
              <w:rPr>
                <w:rFonts w:ascii="Arial" w:hAnsi="Arial" w:cs="Arial"/>
                <w:noProof/>
                <w:sz w:val="24"/>
                <w:szCs w:val="24"/>
              </w:rPr>
              <w:tab/>
            </w:r>
            <w:r w:rsidRPr="007A6F30">
              <w:rPr>
                <w:rStyle w:val="Hyperlink"/>
                <w:rFonts w:ascii="Arial" w:hAnsi="Arial" w:cs="Arial"/>
                <w:noProof/>
                <w:sz w:val="24"/>
                <w:szCs w:val="24"/>
              </w:rPr>
              <w:t>Herangehensweise</w:t>
            </w:r>
            <w:r w:rsidRPr="007A6F30">
              <w:rPr>
                <w:rFonts w:ascii="Arial" w:hAnsi="Arial" w:cs="Arial"/>
                <w:noProof/>
                <w:webHidden/>
                <w:sz w:val="24"/>
                <w:szCs w:val="24"/>
              </w:rPr>
              <w:tab/>
            </w:r>
            <w:r w:rsidRPr="007A6F30">
              <w:rPr>
                <w:rFonts w:ascii="Arial" w:hAnsi="Arial" w:cs="Arial"/>
                <w:noProof/>
                <w:webHidden/>
                <w:sz w:val="24"/>
                <w:szCs w:val="24"/>
              </w:rPr>
              <w:fldChar w:fldCharType="begin"/>
            </w:r>
            <w:r w:rsidRPr="007A6F30">
              <w:rPr>
                <w:rFonts w:ascii="Arial" w:hAnsi="Arial" w:cs="Arial"/>
                <w:noProof/>
                <w:webHidden/>
                <w:sz w:val="24"/>
                <w:szCs w:val="24"/>
              </w:rPr>
              <w:instrText xml:space="preserve"> PAGEREF _Toc73867080 \h </w:instrText>
            </w:r>
            <w:r w:rsidRPr="007A6F30">
              <w:rPr>
                <w:rFonts w:ascii="Arial" w:hAnsi="Arial" w:cs="Arial"/>
                <w:noProof/>
                <w:webHidden/>
                <w:sz w:val="24"/>
                <w:szCs w:val="24"/>
              </w:rPr>
            </w:r>
            <w:r w:rsidRPr="007A6F30">
              <w:rPr>
                <w:rFonts w:ascii="Arial" w:hAnsi="Arial" w:cs="Arial"/>
                <w:noProof/>
                <w:webHidden/>
                <w:sz w:val="24"/>
                <w:szCs w:val="24"/>
              </w:rPr>
              <w:fldChar w:fldCharType="separate"/>
            </w:r>
            <w:r w:rsidRPr="007A6F30">
              <w:rPr>
                <w:rFonts w:ascii="Arial" w:hAnsi="Arial" w:cs="Arial"/>
                <w:noProof/>
                <w:webHidden/>
                <w:sz w:val="24"/>
                <w:szCs w:val="24"/>
              </w:rPr>
              <w:t>4</w:t>
            </w:r>
            <w:r w:rsidRPr="007A6F30">
              <w:rPr>
                <w:rFonts w:ascii="Arial" w:hAnsi="Arial" w:cs="Arial"/>
                <w:noProof/>
                <w:webHidden/>
                <w:sz w:val="24"/>
                <w:szCs w:val="24"/>
              </w:rPr>
              <w:fldChar w:fldCharType="end"/>
            </w:r>
          </w:hyperlink>
        </w:p>
        <w:p w14:paraId="7FF45774" w14:textId="7F0388D4" w:rsidR="007A6F30" w:rsidRPr="007A6F30" w:rsidRDefault="007A6F30" w:rsidP="007A6F30">
          <w:pPr>
            <w:spacing w:line="360" w:lineRule="auto"/>
            <w:jc w:val="both"/>
            <w:rPr>
              <w:rFonts w:ascii="Arial" w:hAnsi="Arial" w:cs="Arial"/>
              <w:sz w:val="24"/>
              <w:szCs w:val="24"/>
            </w:rPr>
          </w:pPr>
          <w:r w:rsidRPr="007A6F30">
            <w:rPr>
              <w:rFonts w:ascii="Arial" w:hAnsi="Arial" w:cs="Arial"/>
              <w:b/>
              <w:bCs/>
              <w:sz w:val="24"/>
              <w:szCs w:val="24"/>
            </w:rPr>
            <w:fldChar w:fldCharType="end"/>
          </w:r>
        </w:p>
      </w:sdtContent>
    </w:sdt>
    <w:p w14:paraId="5AB5A8D4" w14:textId="77777777" w:rsidR="007A6F30" w:rsidRDefault="007A6F30" w:rsidP="007A6F30">
      <w:pPr>
        <w:spacing w:line="360" w:lineRule="auto"/>
        <w:rPr>
          <w:rFonts w:ascii="Arial" w:hAnsi="Arial" w:cs="Arial"/>
          <w:sz w:val="24"/>
          <w:szCs w:val="24"/>
        </w:rPr>
      </w:pPr>
    </w:p>
    <w:p w14:paraId="49575C05" w14:textId="77777777" w:rsidR="007A6F30" w:rsidRDefault="007A6F30" w:rsidP="007A6F30">
      <w:pPr>
        <w:spacing w:line="360" w:lineRule="auto"/>
        <w:rPr>
          <w:rFonts w:ascii="Arial" w:hAnsi="Arial" w:cs="Arial"/>
          <w:sz w:val="24"/>
          <w:szCs w:val="24"/>
        </w:rPr>
      </w:pPr>
    </w:p>
    <w:p w14:paraId="2E71F722" w14:textId="77777777" w:rsidR="007A6F30" w:rsidRDefault="007A6F30" w:rsidP="007A6F30">
      <w:pPr>
        <w:spacing w:line="360" w:lineRule="auto"/>
        <w:rPr>
          <w:rFonts w:ascii="Arial" w:hAnsi="Arial" w:cs="Arial"/>
          <w:sz w:val="24"/>
          <w:szCs w:val="24"/>
        </w:rPr>
      </w:pPr>
    </w:p>
    <w:p w14:paraId="3DF7AFF7" w14:textId="377213E5" w:rsidR="007A6F30" w:rsidRPr="00611F6A" w:rsidRDefault="007A6F30" w:rsidP="007A6F30">
      <w:pPr>
        <w:spacing w:line="360" w:lineRule="auto"/>
        <w:rPr>
          <w:rFonts w:ascii="Arial" w:hAnsi="Arial" w:cs="Arial"/>
          <w:sz w:val="24"/>
          <w:szCs w:val="24"/>
        </w:rPr>
      </w:pPr>
      <w:r w:rsidRPr="00611F6A">
        <w:rPr>
          <w:rFonts w:ascii="Arial" w:hAnsi="Arial" w:cs="Arial"/>
          <w:sz w:val="24"/>
          <w:szCs w:val="24"/>
        </w:rPr>
        <w:t>Inhaltsverzeichnis:</w:t>
      </w:r>
    </w:p>
    <w:p w14:paraId="62267E48" w14:textId="77777777" w:rsidR="007A6F30" w:rsidRPr="00165150" w:rsidRDefault="007A6F30" w:rsidP="007A6F30">
      <w:pPr>
        <w:spacing w:line="360" w:lineRule="auto"/>
        <w:rPr>
          <w:rFonts w:ascii="Arial" w:hAnsi="Arial" w:cs="Arial"/>
          <w:sz w:val="24"/>
          <w:szCs w:val="24"/>
        </w:rPr>
      </w:pPr>
      <w:r w:rsidRPr="00611F6A">
        <w:rPr>
          <w:rFonts w:ascii="Arial" w:hAnsi="Arial" w:cs="Arial"/>
          <w:sz w:val="24"/>
          <w:szCs w:val="24"/>
        </w:rPr>
        <w:t xml:space="preserve">-  </w:t>
      </w:r>
      <w:r w:rsidRPr="00165150">
        <w:rPr>
          <w:rFonts w:ascii="Arial" w:hAnsi="Arial" w:cs="Arial"/>
          <w:sz w:val="24"/>
          <w:szCs w:val="24"/>
        </w:rPr>
        <w:t>Thema und Motivatio</w:t>
      </w:r>
      <w:r>
        <w:rPr>
          <w:rFonts w:ascii="Arial" w:hAnsi="Arial" w:cs="Arial"/>
          <w:sz w:val="24"/>
          <w:szCs w:val="24"/>
        </w:rPr>
        <w:t>n</w:t>
      </w:r>
    </w:p>
    <w:p w14:paraId="1E64A803" w14:textId="3B006CA9" w:rsidR="00165150" w:rsidRDefault="007A6F30" w:rsidP="00165150">
      <w:pPr>
        <w:spacing w:line="360" w:lineRule="auto"/>
        <w:rPr>
          <w:rFonts w:ascii="Arial" w:hAnsi="Arial" w:cs="Arial"/>
          <w:sz w:val="24"/>
          <w:szCs w:val="24"/>
        </w:rPr>
      </w:pPr>
      <w:r>
        <w:rPr>
          <w:rFonts w:ascii="Arial" w:hAnsi="Arial" w:cs="Arial"/>
          <w:sz w:val="24"/>
          <w:szCs w:val="24"/>
        </w:rPr>
        <w:t xml:space="preserve">- </w:t>
      </w:r>
      <w:r w:rsidRPr="00165150">
        <w:rPr>
          <w:rFonts w:ascii="Arial" w:hAnsi="Arial" w:cs="Arial"/>
          <w:sz w:val="24"/>
          <w:szCs w:val="24"/>
        </w:rPr>
        <w:t>Related Work (welche wissenschaftlichen Publikationen gibt es zu diesem Thema bereits? )</w:t>
      </w:r>
    </w:p>
    <w:p w14:paraId="03613AAE" w14:textId="77777777" w:rsidR="00960A1B" w:rsidRDefault="00165150" w:rsidP="00165150">
      <w:pPr>
        <w:spacing w:line="360" w:lineRule="auto"/>
        <w:rPr>
          <w:rFonts w:ascii="Arial" w:hAnsi="Arial" w:cs="Arial"/>
          <w:sz w:val="24"/>
          <w:szCs w:val="24"/>
        </w:rPr>
      </w:pPr>
      <w:r>
        <w:rPr>
          <w:rFonts w:ascii="Arial" w:hAnsi="Arial" w:cs="Arial"/>
          <w:sz w:val="24"/>
          <w:szCs w:val="24"/>
        </w:rPr>
        <w:t xml:space="preserve">- </w:t>
      </w:r>
      <w:r w:rsidRPr="00165150">
        <w:rPr>
          <w:rFonts w:ascii="Arial" w:hAnsi="Arial" w:cs="Arial"/>
          <w:sz w:val="24"/>
          <w:szCs w:val="24"/>
        </w:rPr>
        <w:t>Verwendete Technologien und Bibliotheken (z. B. scikit learn , tensorflow</w:t>
      </w:r>
      <w:r w:rsidR="00960A1B">
        <w:rPr>
          <w:rFonts w:ascii="Arial" w:hAnsi="Arial" w:cs="Arial"/>
          <w:sz w:val="24"/>
          <w:szCs w:val="24"/>
        </w:rPr>
        <w:t>,…)</w:t>
      </w:r>
    </w:p>
    <w:p w14:paraId="0CD12BC7" w14:textId="77777777" w:rsidR="00960A1B" w:rsidRDefault="00960A1B" w:rsidP="00165150">
      <w:pPr>
        <w:spacing w:line="360" w:lineRule="auto"/>
        <w:rPr>
          <w:rFonts w:ascii="Arial" w:hAnsi="Arial" w:cs="Arial"/>
          <w:sz w:val="24"/>
          <w:szCs w:val="24"/>
        </w:rPr>
      </w:pPr>
      <w:r>
        <w:rPr>
          <w:rFonts w:ascii="Arial" w:hAnsi="Arial" w:cs="Arial"/>
          <w:sz w:val="24"/>
          <w:szCs w:val="24"/>
        </w:rPr>
        <w:t xml:space="preserve">- </w:t>
      </w:r>
      <w:r w:rsidR="00165150" w:rsidRPr="00165150">
        <w:rPr>
          <w:rFonts w:ascii="Arial" w:hAnsi="Arial" w:cs="Arial"/>
          <w:sz w:val="24"/>
          <w:szCs w:val="24"/>
        </w:rPr>
        <w:t>Präsentation der Ergebnisse</w:t>
      </w:r>
    </w:p>
    <w:p w14:paraId="792BA454" w14:textId="77777777" w:rsidR="00960A1B" w:rsidRDefault="00960A1B" w:rsidP="00165150">
      <w:pPr>
        <w:spacing w:line="360" w:lineRule="auto"/>
        <w:rPr>
          <w:rFonts w:ascii="Arial" w:hAnsi="Arial" w:cs="Arial"/>
          <w:sz w:val="24"/>
          <w:szCs w:val="24"/>
        </w:rPr>
      </w:pPr>
      <w:r>
        <w:rPr>
          <w:rFonts w:ascii="Arial" w:hAnsi="Arial" w:cs="Arial"/>
          <w:sz w:val="24"/>
          <w:szCs w:val="24"/>
        </w:rPr>
        <w:t xml:space="preserve">- </w:t>
      </w:r>
      <w:r w:rsidR="00165150" w:rsidRPr="00165150">
        <w:rPr>
          <w:rFonts w:ascii="Arial" w:hAnsi="Arial" w:cs="Arial"/>
          <w:sz w:val="24"/>
          <w:szCs w:val="24"/>
        </w:rPr>
        <w:t>Kritische Bewertung der Ergebnisse („ lessons learned “: Was hat (nicht) funktioniert</w:t>
      </w:r>
    </w:p>
    <w:p w14:paraId="0B25106E" w14:textId="762C90BB" w:rsidR="00165150" w:rsidRPr="00611F6A" w:rsidRDefault="00960A1B" w:rsidP="00165150">
      <w:pPr>
        <w:spacing w:line="360" w:lineRule="auto"/>
        <w:rPr>
          <w:rFonts w:ascii="Arial" w:hAnsi="Arial" w:cs="Arial"/>
          <w:sz w:val="24"/>
          <w:szCs w:val="24"/>
        </w:rPr>
      </w:pPr>
      <w:r>
        <w:rPr>
          <w:rFonts w:ascii="Arial" w:hAnsi="Arial" w:cs="Arial"/>
          <w:sz w:val="24"/>
          <w:szCs w:val="24"/>
        </w:rPr>
        <w:t>- A</w:t>
      </w:r>
      <w:r w:rsidR="00165150" w:rsidRPr="00165150">
        <w:rPr>
          <w:rFonts w:ascii="Arial" w:hAnsi="Arial" w:cs="Arial"/>
          <w:sz w:val="24"/>
          <w:szCs w:val="24"/>
        </w:rPr>
        <w:t>nmerkungen zum Quellcode im Anhang (wie ist der Code auszuführen und was gibt es zu beachten?)</w:t>
      </w:r>
    </w:p>
    <w:p w14:paraId="66B9E052" w14:textId="03DF9BD5" w:rsidR="004217C3" w:rsidRDefault="004217C3"/>
    <w:p w14:paraId="3469FF64" w14:textId="61775DF7" w:rsidR="004217C3" w:rsidRDefault="004217C3"/>
    <w:p w14:paraId="3B5CC73D" w14:textId="71544852" w:rsidR="004217C3" w:rsidRDefault="004217C3"/>
    <w:p w14:paraId="496777D6" w14:textId="216D24EF" w:rsidR="004217C3" w:rsidRDefault="004217C3"/>
    <w:p w14:paraId="732EB6A5" w14:textId="6221BF44" w:rsidR="004217C3" w:rsidRDefault="004217C3"/>
    <w:p w14:paraId="43B38020" w14:textId="58471F18" w:rsidR="004217C3" w:rsidRDefault="004217C3"/>
    <w:p w14:paraId="3B80C2E5" w14:textId="55C1A99A" w:rsidR="004217C3" w:rsidRDefault="004217C3"/>
    <w:p w14:paraId="01944DB1" w14:textId="3175437D" w:rsidR="004217C3" w:rsidRDefault="004217C3"/>
    <w:p w14:paraId="048D73B1" w14:textId="419C075F" w:rsidR="004217C3" w:rsidRDefault="004217C3"/>
    <w:p w14:paraId="19D39896" w14:textId="65917A7F" w:rsidR="004217C3" w:rsidRDefault="004217C3"/>
    <w:p w14:paraId="3CE0406D" w14:textId="7418304A" w:rsidR="00B41F41" w:rsidRDefault="00B41F41" w:rsidP="00B41F41">
      <w:pPr>
        <w:pStyle w:val="berschrift1"/>
        <w:numPr>
          <w:ilvl w:val="0"/>
          <w:numId w:val="1"/>
        </w:numPr>
      </w:pPr>
      <w:bookmarkStart w:id="1" w:name="_Toc73867078"/>
      <w:r w:rsidRPr="00B41F41">
        <w:t>Thema und Motivation</w:t>
      </w:r>
      <w:bookmarkEnd w:id="1"/>
    </w:p>
    <w:p w14:paraId="5F01819D" w14:textId="77777777" w:rsidR="00B41F41" w:rsidRPr="00B41F41" w:rsidRDefault="00B41F41" w:rsidP="00B41F41"/>
    <w:p w14:paraId="02146B8B" w14:textId="77777777" w:rsidR="00B41F41" w:rsidRPr="00B41F41" w:rsidRDefault="00B41F41" w:rsidP="00B41F41">
      <w:pPr>
        <w:spacing w:line="360" w:lineRule="auto"/>
        <w:jc w:val="both"/>
        <w:rPr>
          <w:sz w:val="24"/>
          <w:szCs w:val="24"/>
        </w:rPr>
      </w:pPr>
      <w:r w:rsidRPr="00B41F41">
        <w:rPr>
          <w:sz w:val="24"/>
          <w:szCs w:val="24"/>
        </w:rPr>
        <w:t xml:space="preserve">Seit einigen Jahren steigen bekanntlich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646E7415" w14:textId="77777777" w:rsidR="00B41F41" w:rsidRPr="00B41F41" w:rsidRDefault="00B41F41" w:rsidP="00B41F41">
      <w:pPr>
        <w:spacing w:line="360" w:lineRule="auto"/>
        <w:jc w:val="both"/>
        <w:rPr>
          <w:sz w:val="24"/>
          <w:szCs w:val="24"/>
        </w:rPr>
      </w:pPr>
      <w:r w:rsidRPr="00B41F41">
        <w:rPr>
          <w:sz w:val="24"/>
          <w:szCs w:val="24"/>
        </w:rPr>
        <w:t xml:space="preserve">Ziel dieses Data Exploration Projektes ist es , Hauspreise auf Basis verschiedener Eigenschaften durch den Einsatz von Machine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C68397F" w14:textId="2116E656" w:rsidR="00B41F41" w:rsidRDefault="00B41F41" w:rsidP="00B41F41">
      <w:pPr>
        <w:spacing w:line="360" w:lineRule="auto"/>
        <w:jc w:val="both"/>
        <w:rPr>
          <w:sz w:val="24"/>
          <w:szCs w:val="24"/>
        </w:rPr>
      </w:pPr>
      <w:r w:rsidRPr="00B41F41">
        <w:rPr>
          <w:sz w:val="24"/>
          <w:szCs w:val="24"/>
        </w:rPr>
        <w:t xml:space="preserve">Bei der Vorhersage sollen typische Aspekte der Bewertung einer Immobilie wie Einrichtung und Lage berücksichtigt werden. Beispielsweise kann die Größe der Wohnfläche oder auch die Anzahl der Badezimmer einen großen Einfluss auf den Hauspreis haben. </w:t>
      </w:r>
    </w:p>
    <w:p w14:paraId="526589BC" w14:textId="2F2E7599" w:rsidR="0051405E" w:rsidRDefault="0051405E" w:rsidP="0051405E">
      <w:pPr>
        <w:pStyle w:val="berschrift1"/>
        <w:numPr>
          <w:ilvl w:val="0"/>
          <w:numId w:val="1"/>
        </w:numPr>
      </w:pPr>
      <w:bookmarkStart w:id="2" w:name="_Toc73867079"/>
      <w:r w:rsidRPr="0051405E">
        <w:t>Auswahl des Datensatzes</w:t>
      </w:r>
      <w:bookmarkEnd w:id="2"/>
    </w:p>
    <w:p w14:paraId="4558BA47" w14:textId="77777777" w:rsidR="0051405E" w:rsidRPr="0051405E" w:rsidRDefault="0051405E" w:rsidP="0051405E"/>
    <w:p w14:paraId="1C61E058" w14:textId="7111952E" w:rsidR="0051405E" w:rsidRPr="0051405E" w:rsidRDefault="0051405E" w:rsidP="0051405E">
      <w:pPr>
        <w:spacing w:line="360" w:lineRule="auto"/>
        <w:jc w:val="both"/>
        <w:rPr>
          <w:sz w:val="24"/>
          <w:szCs w:val="24"/>
        </w:rPr>
      </w:pPr>
      <w:r w:rsidRPr="0051405E">
        <w:rPr>
          <w:sz w:val="24"/>
          <w:szCs w:val="24"/>
        </w:rPr>
        <w:t>Bei der Auswahl eines geeigneten Datensatzes für das beschriebene Ziel hat sich die Gruppe für einen Datensatz von der Online-Community Kaggle entschieden</w:t>
      </w:r>
      <w:r w:rsidR="00172CDD">
        <w:rPr>
          <w:rStyle w:val="Funotenzeichen"/>
          <w:sz w:val="24"/>
          <w:szCs w:val="24"/>
        </w:rPr>
        <w:footnoteReference w:id="1"/>
      </w:r>
      <w:r w:rsidRPr="0051405E">
        <w:rPr>
          <w:sz w:val="24"/>
          <w:szCs w:val="24"/>
        </w:rPr>
        <w:t xml:space="preserve">. Der Datensatz beinhaltet Hausdaten von 21600 Häusern inklusive Verkaufspreisen in King County bzw. Seattle in den USA. Es sind 20 verschiedene Attribute wie Wohnfläche, Baujahr oder Anzahl der Badezimmer für jedes Haus gegeben. </w:t>
      </w:r>
    </w:p>
    <w:p w14:paraId="6FDD17F6" w14:textId="190A9F45" w:rsidR="004217C3" w:rsidRPr="00172EB7" w:rsidRDefault="0051405E" w:rsidP="00172EB7">
      <w:pPr>
        <w:spacing w:line="360" w:lineRule="auto"/>
        <w:jc w:val="both"/>
        <w:rPr>
          <w:sz w:val="24"/>
          <w:szCs w:val="24"/>
        </w:rPr>
      </w:pPr>
      <w:r w:rsidRPr="0051405E">
        <w:rPr>
          <w:sz w:val="24"/>
          <w:szCs w:val="24"/>
        </w:rPr>
        <w:t xml:space="preserve">Trotz der eher kleinen Anzahl an Daten ist der Datensatz aufgrund seiner Vollständigkeit und der vielen Attribute sehr gut für das Projekt geeignet. Dadurch, dass die Häuser einer </w:t>
      </w:r>
      <w:r w:rsidRPr="0051405E">
        <w:rPr>
          <w:sz w:val="24"/>
          <w:szCs w:val="24"/>
        </w:rPr>
        <w:lastRenderedPageBreak/>
        <w:t>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66C1B89C" w14:textId="554021BE" w:rsidR="00357FF4" w:rsidRDefault="00357FF4" w:rsidP="00357FF4">
      <w:pPr>
        <w:pStyle w:val="berschrift1"/>
        <w:numPr>
          <w:ilvl w:val="0"/>
          <w:numId w:val="1"/>
        </w:numPr>
      </w:pPr>
      <w:bookmarkStart w:id="3" w:name="_Toc73867080"/>
      <w:r>
        <w:t>Herangehensweise</w:t>
      </w:r>
      <w:bookmarkEnd w:id="3"/>
    </w:p>
    <w:p w14:paraId="3DCA2F6D" w14:textId="77777777" w:rsidR="00357FF4" w:rsidRPr="00357FF4" w:rsidRDefault="00357FF4" w:rsidP="00357FF4"/>
    <w:p w14:paraId="30D42612" w14:textId="77777777" w:rsidR="00357FF4" w:rsidRPr="00357FF4" w:rsidRDefault="00357FF4" w:rsidP="00357FF4">
      <w:pPr>
        <w:spacing w:line="360" w:lineRule="auto"/>
        <w:jc w:val="both"/>
        <w:rPr>
          <w:rFonts w:ascii="Arial" w:hAnsi="Arial" w:cs="Arial"/>
          <w:sz w:val="24"/>
          <w:szCs w:val="24"/>
        </w:rPr>
      </w:pPr>
      <w:r w:rsidRPr="00357FF4">
        <w:rPr>
          <w:rFonts w:ascii="Arial" w:hAnsi="Arial" w:cs="Arial"/>
          <w:sz w:val="24"/>
          <w:szCs w:val="24"/>
        </w:rPr>
        <w:t>Die Gruppe hat sich dazu entschieden, den Python-Code in Google Colaboratory zu entwickeln, da hier gemeinsam an Notebooks gearbeitet werden kann und einige benötigte Module wie scikit-learn schon vorinstalliert sind. Somit kann der Code darüber hinaus schnell und unkompliziert mit anderen Personen geteilt werden.</w:t>
      </w:r>
    </w:p>
    <w:p w14:paraId="55C53B82" w14:textId="77777777" w:rsidR="00357FF4" w:rsidRPr="00357FF4" w:rsidRDefault="00357FF4" w:rsidP="00357FF4">
      <w:pPr>
        <w:spacing w:line="360" w:lineRule="auto"/>
        <w:jc w:val="both"/>
        <w:rPr>
          <w:rFonts w:ascii="Arial" w:hAnsi="Arial" w:cs="Arial"/>
          <w:sz w:val="24"/>
          <w:szCs w:val="24"/>
        </w:rPr>
      </w:pPr>
      <w:r w:rsidRPr="00357FF4">
        <w:rPr>
          <w:rFonts w:ascii="Arial" w:hAnsi="Arial" w:cs="Arial"/>
          <w:sz w:val="24"/>
          <w:szCs w:val="24"/>
        </w:rPr>
        <w:t xml:space="preserve">Zunächst wird der Datensatz als csv-Datei über Google Drive in die Colaboratory-Umgebung geladen und in ein pandas-Dataframe verpackt. Das anschließende Vorgehen beginnt mit einer Datenanalyse, bei der die Daten vorrangig auf Zusammenhänge untersucht werden. Danach werden die Daten für den Machine Learning Einsatz vorbereitet. Es sollen verschiedene Modelle zur Regression trainiert werden, die dann anschließend evaluiert und gegebenenfalls optimiert werden. </w:t>
      </w:r>
    </w:p>
    <w:p w14:paraId="181C27C2" w14:textId="0B2DF9DF" w:rsidR="004217C3" w:rsidRDefault="004217C3"/>
    <w:p w14:paraId="7DD7A2EB" w14:textId="54921971" w:rsidR="004217C3" w:rsidRDefault="004217C3"/>
    <w:p w14:paraId="03E6D880" w14:textId="4A0C4ED0" w:rsidR="004217C3" w:rsidRDefault="004217C3"/>
    <w:p w14:paraId="553850C3" w14:textId="6C7F2274" w:rsidR="004217C3" w:rsidRDefault="004217C3"/>
    <w:p w14:paraId="64599F45" w14:textId="5D3FFFE4" w:rsidR="004217C3" w:rsidRDefault="004217C3"/>
    <w:p w14:paraId="068F5DB6" w14:textId="77777777" w:rsidR="004217C3" w:rsidRDefault="004217C3"/>
    <w:sectPr w:rsidR="004217C3" w:rsidSect="004217C3">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74EC" w14:textId="77777777" w:rsidR="00391242" w:rsidRDefault="00391242" w:rsidP="00391242">
      <w:pPr>
        <w:spacing w:after="0" w:line="240" w:lineRule="auto"/>
      </w:pPr>
      <w:r>
        <w:separator/>
      </w:r>
    </w:p>
  </w:endnote>
  <w:endnote w:type="continuationSeparator" w:id="0">
    <w:p w14:paraId="121060AE" w14:textId="77777777" w:rsidR="00391242" w:rsidRDefault="00391242"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7633" w14:textId="77777777" w:rsidR="00A40E8E" w:rsidRDefault="00A40E8E" w:rsidP="00D92FD1">
    <w:pPr>
      <w:pStyle w:val="Fuzeile"/>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B299" w14:textId="4C670A29" w:rsidR="000D4F8F" w:rsidRPr="00B917B8" w:rsidRDefault="00B917B8" w:rsidP="00B917B8">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F0B57" w14:textId="77777777" w:rsidR="00391242" w:rsidRDefault="00391242" w:rsidP="00391242">
      <w:pPr>
        <w:spacing w:after="0" w:line="240" w:lineRule="auto"/>
      </w:pPr>
      <w:r>
        <w:separator/>
      </w:r>
    </w:p>
  </w:footnote>
  <w:footnote w:type="continuationSeparator" w:id="0">
    <w:p w14:paraId="3FF4213A" w14:textId="77777777" w:rsidR="00391242" w:rsidRDefault="00391242" w:rsidP="00391242">
      <w:pPr>
        <w:spacing w:after="0" w:line="240" w:lineRule="auto"/>
      </w:pPr>
      <w:r>
        <w:continuationSeparator/>
      </w:r>
    </w:p>
  </w:footnote>
  <w:footnote w:id="1">
    <w:p w14:paraId="4A94F2A8" w14:textId="0361D7B7" w:rsidR="00172CDD" w:rsidRDefault="00172CDD">
      <w:pPr>
        <w:pStyle w:val="Funotentext"/>
      </w:pPr>
      <w:r>
        <w:rPr>
          <w:rStyle w:val="Funotenzeichen"/>
        </w:rPr>
        <w:footnoteRef/>
      </w:r>
      <w:r>
        <w:t xml:space="preserve"> </w:t>
      </w:r>
      <w:r w:rsidR="00172EB7" w:rsidRPr="00172EB7">
        <w:t xml:space="preserve">  </w:t>
      </w:r>
      <w:r w:rsidR="00172EB7" w:rsidRPr="00172EB7">
        <w:rPr>
          <w:rFonts w:ascii="Arial" w:hAnsi="Arial" w:cs="Arial"/>
          <w:sz w:val="18"/>
          <w:szCs w:val="18"/>
        </w:rPr>
        <w:t xml:space="preserve">Der Datensatz kann unter folgendem Link aufgerufen werden: </w:t>
      </w:r>
      <w:hyperlink r:id="rId1" w:history="1">
        <w:r w:rsidR="00172EB7" w:rsidRPr="00FA1AE7">
          <w:rPr>
            <w:rStyle w:val="Hyperlink"/>
            <w:rFonts w:ascii="Arial" w:hAnsi="Arial" w:cs="Arial"/>
            <w:sz w:val="18"/>
            <w:szCs w:val="18"/>
          </w:rPr>
          <w:t>https://www.kaggle.com/harlfoxem/housesalesprediction</w:t>
        </w:r>
      </w:hyperlink>
      <w:r w:rsidR="00172EB7">
        <w:rPr>
          <w:rFonts w:ascii="Arial" w:hAnsi="Arial" w:cs="Arial"/>
          <w:sz w:val="18"/>
          <w:szCs w:val="18"/>
        </w:rPr>
        <w:t xml:space="preserve"> </w:t>
      </w:r>
      <w:r w:rsidR="00172EB7" w:rsidRPr="00172EB7">
        <w:rPr>
          <w:rFonts w:ascii="Arial" w:hAnsi="Arial" w:cs="Arial"/>
          <w:sz w:val="18"/>
          <w:szCs w:val="18"/>
        </w:rPr>
        <w:t>(Aufruf: 05.06.2021)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19219"/>
      <w:docPartObj>
        <w:docPartGallery w:val="Page Numbers (Top of Page)"/>
        <w:docPartUnique/>
      </w:docPartObj>
    </w:sdtPr>
    <w:sdtEndPr/>
    <w:sdtContent>
      <w:p w14:paraId="43239DC9" w14:textId="77777777" w:rsidR="00313E39" w:rsidRDefault="00313E39" w:rsidP="00313E39">
        <w:pPr>
          <w:pStyle w:val="Seitenzahlen"/>
          <w:pBdr>
            <w:bottom w:val="single" w:sz="4" w:space="1" w:color="auto"/>
          </w:pBdr>
        </w:pPr>
        <w:r>
          <w:fldChar w:fldCharType="begin"/>
        </w:r>
        <w:r>
          <w:instrText>PAGE   \* MERGEFORMAT</w:instrText>
        </w:r>
        <w:r>
          <w:fldChar w:fldCharType="separate"/>
        </w:r>
        <w:r>
          <w:t>III</w:t>
        </w:r>
        <w:r>
          <w:fldChar w:fldCharType="end"/>
        </w:r>
      </w:p>
    </w:sdtContent>
  </w:sdt>
  <w:p w14:paraId="065F8837" w14:textId="3720007B" w:rsidR="004E2531" w:rsidRPr="00250EF1" w:rsidRDefault="004E2531" w:rsidP="00250E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A03F4"/>
    <w:rsid w:val="000D4F8F"/>
    <w:rsid w:val="00136426"/>
    <w:rsid w:val="00165150"/>
    <w:rsid w:val="00172CDD"/>
    <w:rsid w:val="00172EB7"/>
    <w:rsid w:val="001D619A"/>
    <w:rsid w:val="00250EF1"/>
    <w:rsid w:val="00313E39"/>
    <w:rsid w:val="00357FF4"/>
    <w:rsid w:val="00391242"/>
    <w:rsid w:val="003E5D44"/>
    <w:rsid w:val="004217C3"/>
    <w:rsid w:val="004B431C"/>
    <w:rsid w:val="004D1691"/>
    <w:rsid w:val="004E2531"/>
    <w:rsid w:val="0051405E"/>
    <w:rsid w:val="00533308"/>
    <w:rsid w:val="005559D7"/>
    <w:rsid w:val="005A19C1"/>
    <w:rsid w:val="005A50C0"/>
    <w:rsid w:val="00611F6A"/>
    <w:rsid w:val="006C5517"/>
    <w:rsid w:val="006F0133"/>
    <w:rsid w:val="007A6F30"/>
    <w:rsid w:val="00960A1B"/>
    <w:rsid w:val="00965FF3"/>
    <w:rsid w:val="00A3485C"/>
    <w:rsid w:val="00A40E8E"/>
    <w:rsid w:val="00B41F41"/>
    <w:rsid w:val="00B917B8"/>
    <w:rsid w:val="00BF7BCA"/>
    <w:rsid w:val="00FA38B0"/>
    <w:rsid w:val="00FE6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1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41F4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7A6F30"/>
    <w:pPr>
      <w:spacing w:after="100"/>
    </w:p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harlfoxem/housesalespredi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3324</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Lennart Fertig</cp:lastModifiedBy>
  <cp:revision>35</cp:revision>
  <dcterms:created xsi:type="dcterms:W3CDTF">2021-06-01T11:26:00Z</dcterms:created>
  <dcterms:modified xsi:type="dcterms:W3CDTF">2021-06-06T08:20:00Z</dcterms:modified>
</cp:coreProperties>
</file>