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72307" w14:textId="49AF2BB6" w:rsidR="00092FAD" w:rsidRDefault="00BF5237" w:rsidP="00CC176E">
      <w:pPr>
        <w:spacing w:line="360" w:lineRule="auto"/>
        <w:jc w:val="right"/>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Pr>
          <w:noProof/>
        </w:rPr>
        <w:drawing>
          <wp:anchor distT="0" distB="0" distL="114300" distR="114300" simplePos="0" relativeHeight="251659264" behindDoc="1" locked="0" layoutInCell="1" allowOverlap="1" wp14:anchorId="4CD6E7D6" wp14:editId="38A8F3AC">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r w:rsidR="00CC176E" w:rsidRPr="000319B8">
        <w:rPr>
          <w:rFonts w:cs="Arial"/>
          <w:noProof/>
          <w:szCs w:val="24"/>
        </w:rPr>
        <w:drawing>
          <wp:inline distT="0" distB="0" distL="0" distR="0" wp14:anchorId="072A08C0" wp14:editId="729E69C4">
            <wp:extent cx="1137425" cy="1255345"/>
            <wp:effectExtent l="0" t="0" r="0" b="0"/>
            <wp:docPr id="22" name="Grafik 9" descr="Ein Bild, das Pfeil enthält.&#10;&#10;Automatisch generierte Beschreibung">
              <a:extLst xmlns:a="http://schemas.openxmlformats.org/drawingml/2006/main">
                <a:ext uri="{FF2B5EF4-FFF2-40B4-BE49-F238E27FC236}">
                  <a16:creationId xmlns:a16="http://schemas.microsoft.com/office/drawing/2014/main" id="{56BE0E5E-5FC4-4037-A02E-7B60BAE2F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Pfeil enthält.&#10;&#10;Automatisch generierte Beschreibung">
                      <a:extLst>
                        <a:ext uri="{FF2B5EF4-FFF2-40B4-BE49-F238E27FC236}">
                          <a16:creationId xmlns:a16="http://schemas.microsoft.com/office/drawing/2014/main" id="{56BE0E5E-5FC4-4037-A02E-7B60BAE2F10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24708" t="21625" r="28308" b="26520"/>
                    <a:stretch/>
                  </pic:blipFill>
                  <pic:spPr bwMode="auto">
                    <a:xfrm>
                      <a:off x="0" y="0"/>
                      <a:ext cx="1160188" cy="1280468"/>
                    </a:xfrm>
                    <a:prstGeom prst="rect">
                      <a:avLst/>
                    </a:prstGeom>
                    <a:ln>
                      <a:noFill/>
                    </a:ln>
                    <a:extLst>
                      <a:ext uri="{53640926-AAD7-44D8-BBD7-CCE9431645EC}">
                        <a14:shadowObscured xmlns:a14="http://schemas.microsoft.com/office/drawing/2010/main"/>
                      </a:ext>
                    </a:extLst>
                  </pic:spPr>
                </pic:pic>
              </a:graphicData>
            </a:graphic>
          </wp:inline>
        </w:drawing>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44E936E1" w14:textId="77777777" w:rsidR="007A2D5E" w:rsidRDefault="007A2D5E" w:rsidP="00CC176E">
      <w:pPr>
        <w:spacing w:line="360" w:lineRule="auto"/>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44484211" w14:textId="12199727" w:rsidR="00AC52C5" w:rsidRDefault="004221A3">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3085251" w:history="1">
            <w:r w:rsidR="00AC52C5" w:rsidRPr="00CD0547">
              <w:rPr>
                <w:rStyle w:val="Hyperlink"/>
                <w:rFonts w:cs="Arial"/>
                <w:noProof/>
              </w:rPr>
              <w:t>Abbildungsverzeichnis</w:t>
            </w:r>
            <w:r w:rsidR="00AC52C5">
              <w:rPr>
                <w:noProof/>
                <w:webHidden/>
              </w:rPr>
              <w:tab/>
            </w:r>
            <w:r w:rsidR="00AC52C5">
              <w:rPr>
                <w:noProof/>
                <w:webHidden/>
              </w:rPr>
              <w:fldChar w:fldCharType="begin"/>
            </w:r>
            <w:r w:rsidR="00AC52C5">
              <w:rPr>
                <w:noProof/>
                <w:webHidden/>
              </w:rPr>
              <w:instrText xml:space="preserve"> PAGEREF _Toc63085251 \h </w:instrText>
            </w:r>
            <w:r w:rsidR="00AC52C5">
              <w:rPr>
                <w:noProof/>
                <w:webHidden/>
              </w:rPr>
            </w:r>
            <w:r w:rsidR="00AC52C5">
              <w:rPr>
                <w:noProof/>
                <w:webHidden/>
              </w:rPr>
              <w:fldChar w:fldCharType="separate"/>
            </w:r>
            <w:r w:rsidR="00DD654F">
              <w:rPr>
                <w:noProof/>
                <w:webHidden/>
              </w:rPr>
              <w:t>III</w:t>
            </w:r>
            <w:r w:rsidR="00AC52C5">
              <w:rPr>
                <w:noProof/>
                <w:webHidden/>
              </w:rPr>
              <w:fldChar w:fldCharType="end"/>
            </w:r>
          </w:hyperlink>
        </w:p>
        <w:p w14:paraId="231B602B" w14:textId="10AA6E95" w:rsidR="00AC52C5" w:rsidRDefault="00C52904">
          <w:pPr>
            <w:pStyle w:val="Verzeichnis1"/>
            <w:tabs>
              <w:tab w:val="left" w:pos="440"/>
              <w:tab w:val="right" w:leader="dot" w:pos="9062"/>
            </w:tabs>
            <w:rPr>
              <w:rFonts w:asciiTheme="minorHAnsi" w:eastAsiaTheme="minorEastAsia" w:hAnsiTheme="minorHAnsi"/>
              <w:noProof/>
              <w:sz w:val="22"/>
              <w:lang w:eastAsia="de-DE"/>
            </w:rPr>
          </w:pPr>
          <w:hyperlink w:anchor="_Toc63085252" w:history="1">
            <w:r w:rsidR="00AC52C5" w:rsidRPr="00CD0547">
              <w:rPr>
                <w:rStyle w:val="Hyperlink"/>
                <w:rFonts w:cs="Arial"/>
                <w:noProof/>
              </w:rPr>
              <w:t>1.</w:t>
            </w:r>
            <w:r w:rsidR="00AC52C5">
              <w:rPr>
                <w:rFonts w:asciiTheme="minorHAnsi" w:eastAsiaTheme="minorEastAsia" w:hAnsiTheme="minorHAnsi"/>
                <w:noProof/>
                <w:sz w:val="22"/>
                <w:lang w:eastAsia="de-DE"/>
              </w:rPr>
              <w:tab/>
            </w:r>
            <w:r w:rsidR="00AC52C5" w:rsidRPr="00CD0547">
              <w:rPr>
                <w:rStyle w:val="Hyperlink"/>
                <w:rFonts w:cs="Arial"/>
                <w:noProof/>
              </w:rPr>
              <w:t>Einleitung und Zielsetzung</w:t>
            </w:r>
            <w:r w:rsidR="00AC52C5">
              <w:rPr>
                <w:noProof/>
                <w:webHidden/>
              </w:rPr>
              <w:tab/>
            </w:r>
            <w:r w:rsidR="00AC52C5">
              <w:rPr>
                <w:noProof/>
                <w:webHidden/>
              </w:rPr>
              <w:fldChar w:fldCharType="begin"/>
            </w:r>
            <w:r w:rsidR="00AC52C5">
              <w:rPr>
                <w:noProof/>
                <w:webHidden/>
              </w:rPr>
              <w:instrText xml:space="preserve"> PAGEREF _Toc63085252 \h </w:instrText>
            </w:r>
            <w:r w:rsidR="00AC52C5">
              <w:rPr>
                <w:noProof/>
                <w:webHidden/>
              </w:rPr>
            </w:r>
            <w:r w:rsidR="00AC52C5">
              <w:rPr>
                <w:noProof/>
                <w:webHidden/>
              </w:rPr>
              <w:fldChar w:fldCharType="separate"/>
            </w:r>
            <w:r w:rsidR="00DD654F">
              <w:rPr>
                <w:noProof/>
                <w:webHidden/>
              </w:rPr>
              <w:t>1</w:t>
            </w:r>
            <w:r w:rsidR="00AC52C5">
              <w:rPr>
                <w:noProof/>
                <w:webHidden/>
              </w:rPr>
              <w:fldChar w:fldCharType="end"/>
            </w:r>
          </w:hyperlink>
        </w:p>
        <w:p w14:paraId="6C450ADD" w14:textId="6BD9EC37"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53" w:history="1">
            <w:r w:rsidR="00AC52C5" w:rsidRPr="00CD0547">
              <w:rPr>
                <w:rStyle w:val="Hyperlink"/>
                <w:bCs/>
                <w:noProof/>
              </w:rPr>
              <w:t>1.1.</w:t>
            </w:r>
            <w:r w:rsidR="00AC52C5">
              <w:rPr>
                <w:rFonts w:asciiTheme="minorHAnsi" w:eastAsiaTheme="minorEastAsia" w:hAnsiTheme="minorHAnsi"/>
                <w:noProof/>
                <w:sz w:val="22"/>
                <w:lang w:eastAsia="de-DE"/>
              </w:rPr>
              <w:tab/>
            </w:r>
            <w:r w:rsidR="00AC52C5" w:rsidRPr="00CD0547">
              <w:rPr>
                <w:rStyle w:val="Hyperlink"/>
                <w:noProof/>
              </w:rPr>
              <w:t>Herleitung und Ziel der Ausarbeitung</w:t>
            </w:r>
            <w:r w:rsidR="00AC52C5">
              <w:rPr>
                <w:noProof/>
                <w:webHidden/>
              </w:rPr>
              <w:tab/>
            </w:r>
            <w:r w:rsidR="00AC52C5">
              <w:rPr>
                <w:noProof/>
                <w:webHidden/>
              </w:rPr>
              <w:fldChar w:fldCharType="begin"/>
            </w:r>
            <w:r w:rsidR="00AC52C5">
              <w:rPr>
                <w:noProof/>
                <w:webHidden/>
              </w:rPr>
              <w:instrText xml:space="preserve"> PAGEREF _Toc63085253 \h </w:instrText>
            </w:r>
            <w:r w:rsidR="00AC52C5">
              <w:rPr>
                <w:noProof/>
                <w:webHidden/>
              </w:rPr>
            </w:r>
            <w:r w:rsidR="00AC52C5">
              <w:rPr>
                <w:noProof/>
                <w:webHidden/>
              </w:rPr>
              <w:fldChar w:fldCharType="separate"/>
            </w:r>
            <w:r w:rsidR="00DD654F">
              <w:rPr>
                <w:noProof/>
                <w:webHidden/>
              </w:rPr>
              <w:t>1</w:t>
            </w:r>
            <w:r w:rsidR="00AC52C5">
              <w:rPr>
                <w:noProof/>
                <w:webHidden/>
              </w:rPr>
              <w:fldChar w:fldCharType="end"/>
            </w:r>
          </w:hyperlink>
        </w:p>
        <w:p w14:paraId="2FBEB7CC" w14:textId="4373209E"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54" w:history="1">
            <w:r w:rsidR="00AC52C5" w:rsidRPr="00CD0547">
              <w:rPr>
                <w:rStyle w:val="Hyperlink"/>
                <w:bCs/>
                <w:noProof/>
              </w:rPr>
              <w:t>1.2.</w:t>
            </w:r>
            <w:r w:rsidR="00AC52C5">
              <w:rPr>
                <w:rFonts w:asciiTheme="minorHAnsi" w:eastAsiaTheme="minorEastAsia" w:hAnsiTheme="minorHAnsi"/>
                <w:noProof/>
                <w:sz w:val="22"/>
                <w:lang w:eastAsia="de-DE"/>
              </w:rPr>
              <w:tab/>
            </w:r>
            <w:r w:rsidR="00AC52C5" w:rsidRPr="00CD0547">
              <w:rPr>
                <w:rStyle w:val="Hyperlink"/>
                <w:noProof/>
              </w:rPr>
              <w:t>Die Aufgabenstellung: Eine App zur Gesichtserkennung</w:t>
            </w:r>
            <w:r w:rsidR="00AC52C5">
              <w:rPr>
                <w:noProof/>
                <w:webHidden/>
              </w:rPr>
              <w:tab/>
            </w:r>
            <w:r w:rsidR="00AC52C5">
              <w:rPr>
                <w:noProof/>
                <w:webHidden/>
              </w:rPr>
              <w:fldChar w:fldCharType="begin"/>
            </w:r>
            <w:r w:rsidR="00AC52C5">
              <w:rPr>
                <w:noProof/>
                <w:webHidden/>
              </w:rPr>
              <w:instrText xml:space="preserve"> PAGEREF _Toc63085254 \h </w:instrText>
            </w:r>
            <w:r w:rsidR="00AC52C5">
              <w:rPr>
                <w:noProof/>
                <w:webHidden/>
              </w:rPr>
            </w:r>
            <w:r w:rsidR="00AC52C5">
              <w:rPr>
                <w:noProof/>
                <w:webHidden/>
              </w:rPr>
              <w:fldChar w:fldCharType="separate"/>
            </w:r>
            <w:r w:rsidR="00DD654F">
              <w:rPr>
                <w:noProof/>
                <w:webHidden/>
              </w:rPr>
              <w:t>1</w:t>
            </w:r>
            <w:r w:rsidR="00AC52C5">
              <w:rPr>
                <w:noProof/>
                <w:webHidden/>
              </w:rPr>
              <w:fldChar w:fldCharType="end"/>
            </w:r>
          </w:hyperlink>
        </w:p>
        <w:p w14:paraId="429DDC29" w14:textId="4F439A4C" w:rsidR="00AC52C5" w:rsidRDefault="00C52904">
          <w:pPr>
            <w:pStyle w:val="Verzeichnis1"/>
            <w:tabs>
              <w:tab w:val="left" w:pos="440"/>
              <w:tab w:val="right" w:leader="dot" w:pos="9062"/>
            </w:tabs>
            <w:rPr>
              <w:rFonts w:asciiTheme="minorHAnsi" w:eastAsiaTheme="minorEastAsia" w:hAnsiTheme="minorHAnsi"/>
              <w:noProof/>
              <w:sz w:val="22"/>
              <w:lang w:eastAsia="de-DE"/>
            </w:rPr>
          </w:pPr>
          <w:hyperlink w:anchor="_Toc63085255" w:history="1">
            <w:r w:rsidR="00AC52C5" w:rsidRPr="00CD0547">
              <w:rPr>
                <w:rStyle w:val="Hyperlink"/>
                <w:noProof/>
              </w:rPr>
              <w:t>2.</w:t>
            </w:r>
            <w:r w:rsidR="00AC52C5">
              <w:rPr>
                <w:rFonts w:asciiTheme="minorHAnsi" w:eastAsiaTheme="minorEastAsia" w:hAnsiTheme="minorHAnsi"/>
                <w:noProof/>
                <w:sz w:val="22"/>
                <w:lang w:eastAsia="de-DE"/>
              </w:rPr>
              <w:tab/>
            </w:r>
            <w:r w:rsidR="00AC52C5" w:rsidRPr="00CD0547">
              <w:rPr>
                <w:rStyle w:val="Hyperlink"/>
                <w:noProof/>
              </w:rPr>
              <w:t xml:space="preserve">Das Projekt </w:t>
            </w:r>
            <w:r w:rsidR="00AC52C5" w:rsidRPr="00CD0547">
              <w:rPr>
                <w:rStyle w:val="Hyperlink"/>
                <w:i/>
                <w:iCs/>
                <w:noProof/>
              </w:rPr>
              <w:t>Rising Finance</w:t>
            </w:r>
            <w:r w:rsidR="00AC52C5">
              <w:rPr>
                <w:noProof/>
                <w:webHidden/>
              </w:rPr>
              <w:tab/>
            </w:r>
            <w:r w:rsidR="00AC52C5">
              <w:rPr>
                <w:noProof/>
                <w:webHidden/>
              </w:rPr>
              <w:fldChar w:fldCharType="begin"/>
            </w:r>
            <w:r w:rsidR="00AC52C5">
              <w:rPr>
                <w:noProof/>
                <w:webHidden/>
              </w:rPr>
              <w:instrText xml:space="preserve"> PAGEREF _Toc63085255 \h </w:instrText>
            </w:r>
            <w:r w:rsidR="00AC52C5">
              <w:rPr>
                <w:noProof/>
                <w:webHidden/>
              </w:rPr>
            </w:r>
            <w:r w:rsidR="00AC52C5">
              <w:rPr>
                <w:noProof/>
                <w:webHidden/>
              </w:rPr>
              <w:fldChar w:fldCharType="separate"/>
            </w:r>
            <w:r w:rsidR="00DD654F">
              <w:rPr>
                <w:noProof/>
                <w:webHidden/>
              </w:rPr>
              <w:t>2</w:t>
            </w:r>
            <w:r w:rsidR="00AC52C5">
              <w:rPr>
                <w:noProof/>
                <w:webHidden/>
              </w:rPr>
              <w:fldChar w:fldCharType="end"/>
            </w:r>
          </w:hyperlink>
        </w:p>
        <w:p w14:paraId="3D13DC93" w14:textId="049A6BDE"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56" w:history="1">
            <w:r w:rsidR="00AC52C5" w:rsidRPr="00CD0547">
              <w:rPr>
                <w:rStyle w:val="Hyperlink"/>
                <w:bCs/>
                <w:noProof/>
              </w:rPr>
              <w:t>2.1.</w:t>
            </w:r>
            <w:r w:rsidR="00AC52C5">
              <w:rPr>
                <w:rFonts w:asciiTheme="minorHAnsi" w:eastAsiaTheme="minorEastAsia" w:hAnsiTheme="minorHAnsi"/>
                <w:noProof/>
                <w:sz w:val="22"/>
                <w:lang w:eastAsia="de-DE"/>
              </w:rPr>
              <w:tab/>
            </w:r>
            <w:r w:rsidR="00AC52C5" w:rsidRPr="00CD0547">
              <w:rPr>
                <w:rStyle w:val="Hyperlink"/>
                <w:noProof/>
              </w:rPr>
              <w:t>Projektorganisation und Projektmanagement</w:t>
            </w:r>
            <w:r w:rsidR="00AC52C5">
              <w:rPr>
                <w:noProof/>
                <w:webHidden/>
              </w:rPr>
              <w:tab/>
            </w:r>
            <w:r w:rsidR="00AC52C5">
              <w:rPr>
                <w:noProof/>
                <w:webHidden/>
              </w:rPr>
              <w:fldChar w:fldCharType="begin"/>
            </w:r>
            <w:r w:rsidR="00AC52C5">
              <w:rPr>
                <w:noProof/>
                <w:webHidden/>
              </w:rPr>
              <w:instrText xml:space="preserve"> PAGEREF _Toc63085256 \h </w:instrText>
            </w:r>
            <w:r w:rsidR="00AC52C5">
              <w:rPr>
                <w:noProof/>
                <w:webHidden/>
              </w:rPr>
            </w:r>
            <w:r w:rsidR="00AC52C5">
              <w:rPr>
                <w:noProof/>
                <w:webHidden/>
              </w:rPr>
              <w:fldChar w:fldCharType="separate"/>
            </w:r>
            <w:r w:rsidR="00DD654F">
              <w:rPr>
                <w:noProof/>
                <w:webHidden/>
              </w:rPr>
              <w:t>2</w:t>
            </w:r>
            <w:r w:rsidR="00AC52C5">
              <w:rPr>
                <w:noProof/>
                <w:webHidden/>
              </w:rPr>
              <w:fldChar w:fldCharType="end"/>
            </w:r>
          </w:hyperlink>
        </w:p>
        <w:p w14:paraId="3E01B869" w14:textId="11C2A8D3"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57" w:history="1">
            <w:r w:rsidR="00AC52C5" w:rsidRPr="00CD0547">
              <w:rPr>
                <w:rStyle w:val="Hyperlink"/>
                <w:bCs/>
                <w:noProof/>
              </w:rPr>
              <w:t>2.2.</w:t>
            </w:r>
            <w:r w:rsidR="00AC52C5">
              <w:rPr>
                <w:rFonts w:asciiTheme="minorHAnsi" w:eastAsiaTheme="minorEastAsia" w:hAnsiTheme="minorHAnsi"/>
                <w:noProof/>
                <w:sz w:val="22"/>
                <w:lang w:eastAsia="de-DE"/>
              </w:rPr>
              <w:tab/>
            </w:r>
            <w:r w:rsidR="00AC52C5" w:rsidRPr="00CD0547">
              <w:rPr>
                <w:rStyle w:val="Hyperlink"/>
                <w:noProof/>
              </w:rPr>
              <w:t>Die Unternehmensstrategie</w:t>
            </w:r>
            <w:r w:rsidR="00AC52C5">
              <w:rPr>
                <w:noProof/>
                <w:webHidden/>
              </w:rPr>
              <w:tab/>
            </w:r>
            <w:r w:rsidR="00AC52C5">
              <w:rPr>
                <w:noProof/>
                <w:webHidden/>
              </w:rPr>
              <w:fldChar w:fldCharType="begin"/>
            </w:r>
            <w:r w:rsidR="00AC52C5">
              <w:rPr>
                <w:noProof/>
                <w:webHidden/>
              </w:rPr>
              <w:instrText xml:space="preserve"> PAGEREF _Toc63085257 \h </w:instrText>
            </w:r>
            <w:r w:rsidR="00AC52C5">
              <w:rPr>
                <w:noProof/>
                <w:webHidden/>
              </w:rPr>
            </w:r>
            <w:r w:rsidR="00AC52C5">
              <w:rPr>
                <w:noProof/>
                <w:webHidden/>
              </w:rPr>
              <w:fldChar w:fldCharType="separate"/>
            </w:r>
            <w:r w:rsidR="00DD654F">
              <w:rPr>
                <w:noProof/>
                <w:webHidden/>
              </w:rPr>
              <w:t>4</w:t>
            </w:r>
            <w:r w:rsidR="00AC52C5">
              <w:rPr>
                <w:noProof/>
                <w:webHidden/>
              </w:rPr>
              <w:fldChar w:fldCharType="end"/>
            </w:r>
          </w:hyperlink>
        </w:p>
        <w:p w14:paraId="630C7925" w14:textId="76CA03E0"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58" w:history="1">
            <w:r w:rsidR="00AC52C5" w:rsidRPr="00CD0547">
              <w:rPr>
                <w:rStyle w:val="Hyperlink"/>
                <w:bCs/>
                <w:noProof/>
              </w:rPr>
              <w:t>2.3.</w:t>
            </w:r>
            <w:r w:rsidR="00AC52C5">
              <w:rPr>
                <w:rFonts w:asciiTheme="minorHAnsi" w:eastAsiaTheme="minorEastAsia" w:hAnsiTheme="minorHAnsi"/>
                <w:noProof/>
                <w:sz w:val="22"/>
                <w:lang w:eastAsia="de-DE"/>
              </w:rPr>
              <w:tab/>
            </w:r>
            <w:r w:rsidR="00AC52C5" w:rsidRPr="00CD0547">
              <w:rPr>
                <w:rStyle w:val="Hyperlink"/>
                <w:noProof/>
              </w:rPr>
              <w:t>Die Zielgruppenanalyse</w:t>
            </w:r>
            <w:r w:rsidR="00AC52C5">
              <w:rPr>
                <w:noProof/>
                <w:webHidden/>
              </w:rPr>
              <w:tab/>
            </w:r>
            <w:r w:rsidR="00AC52C5">
              <w:rPr>
                <w:noProof/>
                <w:webHidden/>
              </w:rPr>
              <w:fldChar w:fldCharType="begin"/>
            </w:r>
            <w:r w:rsidR="00AC52C5">
              <w:rPr>
                <w:noProof/>
                <w:webHidden/>
              </w:rPr>
              <w:instrText xml:space="preserve"> PAGEREF _Toc63085258 \h </w:instrText>
            </w:r>
            <w:r w:rsidR="00AC52C5">
              <w:rPr>
                <w:noProof/>
                <w:webHidden/>
              </w:rPr>
            </w:r>
            <w:r w:rsidR="00AC52C5">
              <w:rPr>
                <w:noProof/>
                <w:webHidden/>
              </w:rPr>
              <w:fldChar w:fldCharType="separate"/>
            </w:r>
            <w:r w:rsidR="00DD654F">
              <w:rPr>
                <w:noProof/>
                <w:webHidden/>
              </w:rPr>
              <w:t>6</w:t>
            </w:r>
            <w:r w:rsidR="00AC52C5">
              <w:rPr>
                <w:noProof/>
                <w:webHidden/>
              </w:rPr>
              <w:fldChar w:fldCharType="end"/>
            </w:r>
          </w:hyperlink>
        </w:p>
        <w:p w14:paraId="70907AF2" w14:textId="373C7E3F"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59" w:history="1">
            <w:r w:rsidR="00AC52C5" w:rsidRPr="00CD0547">
              <w:rPr>
                <w:rStyle w:val="Hyperlink"/>
                <w:bCs/>
                <w:noProof/>
              </w:rPr>
              <w:t>2.4.</w:t>
            </w:r>
            <w:r w:rsidR="00AC52C5">
              <w:rPr>
                <w:rFonts w:asciiTheme="minorHAnsi" w:eastAsiaTheme="minorEastAsia" w:hAnsiTheme="minorHAnsi"/>
                <w:noProof/>
                <w:sz w:val="22"/>
                <w:lang w:eastAsia="de-DE"/>
              </w:rPr>
              <w:tab/>
            </w:r>
            <w:r w:rsidR="00AC52C5" w:rsidRPr="00CD0547">
              <w:rPr>
                <w:rStyle w:val="Hyperlink"/>
                <w:noProof/>
              </w:rPr>
              <w:t>Das Produktmarketing</w:t>
            </w:r>
            <w:r w:rsidR="00AC52C5">
              <w:rPr>
                <w:noProof/>
                <w:webHidden/>
              </w:rPr>
              <w:tab/>
            </w:r>
            <w:r w:rsidR="00AC52C5">
              <w:rPr>
                <w:noProof/>
                <w:webHidden/>
              </w:rPr>
              <w:fldChar w:fldCharType="begin"/>
            </w:r>
            <w:r w:rsidR="00AC52C5">
              <w:rPr>
                <w:noProof/>
                <w:webHidden/>
              </w:rPr>
              <w:instrText xml:space="preserve"> PAGEREF _Toc63085259 \h </w:instrText>
            </w:r>
            <w:r w:rsidR="00AC52C5">
              <w:rPr>
                <w:noProof/>
                <w:webHidden/>
              </w:rPr>
            </w:r>
            <w:r w:rsidR="00AC52C5">
              <w:rPr>
                <w:noProof/>
                <w:webHidden/>
              </w:rPr>
              <w:fldChar w:fldCharType="separate"/>
            </w:r>
            <w:r w:rsidR="00DD654F">
              <w:rPr>
                <w:noProof/>
                <w:webHidden/>
              </w:rPr>
              <w:t>8</w:t>
            </w:r>
            <w:r w:rsidR="00AC52C5">
              <w:rPr>
                <w:noProof/>
                <w:webHidden/>
              </w:rPr>
              <w:fldChar w:fldCharType="end"/>
            </w:r>
          </w:hyperlink>
        </w:p>
        <w:p w14:paraId="71C99570" w14:textId="1F557300"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60" w:history="1">
            <w:r w:rsidR="00AC52C5" w:rsidRPr="00CD0547">
              <w:rPr>
                <w:rStyle w:val="Hyperlink"/>
                <w:bCs/>
                <w:noProof/>
              </w:rPr>
              <w:t>2.5.</w:t>
            </w:r>
            <w:r w:rsidR="00AC52C5">
              <w:rPr>
                <w:rFonts w:asciiTheme="minorHAnsi" w:eastAsiaTheme="minorEastAsia" w:hAnsiTheme="minorHAnsi"/>
                <w:noProof/>
                <w:sz w:val="22"/>
                <w:lang w:eastAsia="de-DE"/>
              </w:rPr>
              <w:tab/>
            </w:r>
            <w:r w:rsidR="00AC52C5" w:rsidRPr="00CD0547">
              <w:rPr>
                <w:rStyle w:val="Hyperlink"/>
                <w:noProof/>
              </w:rPr>
              <w:t>Portfolio und Klassifizierung der Bankprodukte</w:t>
            </w:r>
            <w:r w:rsidR="00AC52C5">
              <w:rPr>
                <w:noProof/>
                <w:webHidden/>
              </w:rPr>
              <w:tab/>
            </w:r>
            <w:r w:rsidR="00AC52C5">
              <w:rPr>
                <w:noProof/>
                <w:webHidden/>
              </w:rPr>
              <w:fldChar w:fldCharType="begin"/>
            </w:r>
            <w:r w:rsidR="00AC52C5">
              <w:rPr>
                <w:noProof/>
                <w:webHidden/>
              </w:rPr>
              <w:instrText xml:space="preserve"> PAGEREF _Toc63085260 \h </w:instrText>
            </w:r>
            <w:r w:rsidR="00AC52C5">
              <w:rPr>
                <w:noProof/>
                <w:webHidden/>
              </w:rPr>
            </w:r>
            <w:r w:rsidR="00AC52C5">
              <w:rPr>
                <w:noProof/>
                <w:webHidden/>
              </w:rPr>
              <w:fldChar w:fldCharType="separate"/>
            </w:r>
            <w:r w:rsidR="00DD654F">
              <w:rPr>
                <w:noProof/>
                <w:webHidden/>
              </w:rPr>
              <w:t>11</w:t>
            </w:r>
            <w:r w:rsidR="00AC52C5">
              <w:rPr>
                <w:noProof/>
                <w:webHidden/>
              </w:rPr>
              <w:fldChar w:fldCharType="end"/>
            </w:r>
          </w:hyperlink>
        </w:p>
        <w:p w14:paraId="5D76EFE2" w14:textId="34E33E1A" w:rsidR="00AC52C5" w:rsidRDefault="00C52904">
          <w:pPr>
            <w:pStyle w:val="Verzeichnis1"/>
            <w:tabs>
              <w:tab w:val="right" w:leader="dot" w:pos="9062"/>
            </w:tabs>
            <w:rPr>
              <w:rFonts w:asciiTheme="minorHAnsi" w:eastAsiaTheme="minorEastAsia" w:hAnsiTheme="minorHAnsi"/>
              <w:noProof/>
              <w:sz w:val="22"/>
              <w:lang w:eastAsia="de-DE"/>
            </w:rPr>
          </w:pPr>
          <w:hyperlink w:anchor="_Toc63085261" w:history="1">
            <w:r w:rsidR="00AC52C5" w:rsidRPr="00CD0547">
              <w:rPr>
                <w:rStyle w:val="Hyperlink"/>
                <w:noProof/>
              </w:rPr>
              <w:t>3. Das Softwareprodukt zur Gesichtserkennung</w:t>
            </w:r>
            <w:r w:rsidR="00AC52C5">
              <w:rPr>
                <w:noProof/>
                <w:webHidden/>
              </w:rPr>
              <w:tab/>
            </w:r>
            <w:r w:rsidR="00AC52C5">
              <w:rPr>
                <w:noProof/>
                <w:webHidden/>
              </w:rPr>
              <w:fldChar w:fldCharType="begin"/>
            </w:r>
            <w:r w:rsidR="00AC52C5">
              <w:rPr>
                <w:noProof/>
                <w:webHidden/>
              </w:rPr>
              <w:instrText xml:space="preserve"> PAGEREF _Toc63085261 \h </w:instrText>
            </w:r>
            <w:r w:rsidR="00AC52C5">
              <w:rPr>
                <w:noProof/>
                <w:webHidden/>
              </w:rPr>
            </w:r>
            <w:r w:rsidR="00AC52C5">
              <w:rPr>
                <w:noProof/>
                <w:webHidden/>
              </w:rPr>
              <w:fldChar w:fldCharType="separate"/>
            </w:r>
            <w:r w:rsidR="00DD654F">
              <w:rPr>
                <w:noProof/>
                <w:webHidden/>
              </w:rPr>
              <w:t>14</w:t>
            </w:r>
            <w:r w:rsidR="00AC52C5">
              <w:rPr>
                <w:noProof/>
                <w:webHidden/>
              </w:rPr>
              <w:fldChar w:fldCharType="end"/>
            </w:r>
          </w:hyperlink>
        </w:p>
        <w:p w14:paraId="36DD973B" w14:textId="5AD2E63D"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62" w:history="1">
            <w:r w:rsidR="00AC52C5" w:rsidRPr="00CD0547">
              <w:rPr>
                <w:rStyle w:val="Hyperlink"/>
                <w:noProof/>
              </w:rPr>
              <w:t>3.1.</w:t>
            </w:r>
            <w:r w:rsidR="00AC52C5">
              <w:rPr>
                <w:rFonts w:asciiTheme="minorHAnsi" w:eastAsiaTheme="minorEastAsia" w:hAnsiTheme="minorHAnsi"/>
                <w:noProof/>
                <w:sz w:val="22"/>
                <w:lang w:eastAsia="de-DE"/>
              </w:rPr>
              <w:tab/>
            </w:r>
            <w:r w:rsidR="00AC52C5" w:rsidRPr="00CD0547">
              <w:rPr>
                <w:rStyle w:val="Hyperlink"/>
                <w:noProof/>
              </w:rPr>
              <w:t>Systemanalyse und -entwu</w:t>
            </w:r>
            <w:r w:rsidR="00AC52C5" w:rsidRPr="00CD0547">
              <w:rPr>
                <w:rStyle w:val="Hyperlink"/>
                <w:noProof/>
              </w:rPr>
              <w:t>r</w:t>
            </w:r>
            <w:r w:rsidR="00AC52C5" w:rsidRPr="00CD0547">
              <w:rPr>
                <w:rStyle w:val="Hyperlink"/>
                <w:noProof/>
              </w:rPr>
              <w:t>f</w:t>
            </w:r>
            <w:r w:rsidR="00AC52C5">
              <w:rPr>
                <w:noProof/>
                <w:webHidden/>
              </w:rPr>
              <w:tab/>
            </w:r>
            <w:r w:rsidR="00AC52C5">
              <w:rPr>
                <w:noProof/>
                <w:webHidden/>
              </w:rPr>
              <w:fldChar w:fldCharType="begin"/>
            </w:r>
            <w:r w:rsidR="00AC52C5">
              <w:rPr>
                <w:noProof/>
                <w:webHidden/>
              </w:rPr>
              <w:instrText xml:space="preserve"> PAGEREF _Toc63085262 \h </w:instrText>
            </w:r>
            <w:r w:rsidR="00AC52C5">
              <w:rPr>
                <w:noProof/>
                <w:webHidden/>
              </w:rPr>
            </w:r>
            <w:r w:rsidR="00AC52C5">
              <w:rPr>
                <w:noProof/>
                <w:webHidden/>
              </w:rPr>
              <w:fldChar w:fldCharType="separate"/>
            </w:r>
            <w:r w:rsidR="00DD654F">
              <w:rPr>
                <w:noProof/>
                <w:webHidden/>
              </w:rPr>
              <w:t>14</w:t>
            </w:r>
            <w:r w:rsidR="00AC52C5">
              <w:rPr>
                <w:noProof/>
                <w:webHidden/>
              </w:rPr>
              <w:fldChar w:fldCharType="end"/>
            </w:r>
          </w:hyperlink>
        </w:p>
        <w:p w14:paraId="6DFF7C03" w14:textId="4AC92C09"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63" w:history="1">
            <w:r w:rsidR="00AC52C5" w:rsidRPr="00CD0547">
              <w:rPr>
                <w:rStyle w:val="Hyperlink"/>
                <w:noProof/>
              </w:rPr>
              <w:t>3.2.</w:t>
            </w:r>
            <w:r w:rsidR="00AC52C5">
              <w:rPr>
                <w:rFonts w:asciiTheme="minorHAnsi" w:eastAsiaTheme="minorEastAsia" w:hAnsiTheme="minorHAnsi"/>
                <w:noProof/>
                <w:sz w:val="22"/>
                <w:lang w:eastAsia="de-DE"/>
              </w:rPr>
              <w:tab/>
            </w:r>
            <w:r w:rsidR="00AC52C5" w:rsidRPr="00CD0547">
              <w:rPr>
                <w:rStyle w:val="Hyperlink"/>
                <w:noProof/>
              </w:rPr>
              <w:t>Ein Manual für Anwender</w:t>
            </w:r>
            <w:r w:rsidR="00AC52C5">
              <w:rPr>
                <w:noProof/>
                <w:webHidden/>
              </w:rPr>
              <w:tab/>
            </w:r>
            <w:r w:rsidR="00AC52C5">
              <w:rPr>
                <w:noProof/>
                <w:webHidden/>
              </w:rPr>
              <w:fldChar w:fldCharType="begin"/>
            </w:r>
            <w:r w:rsidR="00AC52C5">
              <w:rPr>
                <w:noProof/>
                <w:webHidden/>
              </w:rPr>
              <w:instrText xml:space="preserve"> PAGEREF _Toc63085263 \h </w:instrText>
            </w:r>
            <w:r w:rsidR="00AC52C5">
              <w:rPr>
                <w:noProof/>
                <w:webHidden/>
              </w:rPr>
            </w:r>
            <w:r w:rsidR="00AC52C5">
              <w:rPr>
                <w:noProof/>
                <w:webHidden/>
              </w:rPr>
              <w:fldChar w:fldCharType="separate"/>
            </w:r>
            <w:r w:rsidR="00DD654F">
              <w:rPr>
                <w:noProof/>
                <w:webHidden/>
              </w:rPr>
              <w:t>15</w:t>
            </w:r>
            <w:r w:rsidR="00AC52C5">
              <w:rPr>
                <w:noProof/>
                <w:webHidden/>
              </w:rPr>
              <w:fldChar w:fldCharType="end"/>
            </w:r>
          </w:hyperlink>
        </w:p>
        <w:p w14:paraId="7D456729" w14:textId="003CD09A"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64" w:history="1">
            <w:r w:rsidR="00AC52C5" w:rsidRPr="00CD0547">
              <w:rPr>
                <w:rStyle w:val="Hyperlink"/>
                <w:noProof/>
              </w:rPr>
              <w:t>3.3.</w:t>
            </w:r>
            <w:r w:rsidR="00AC52C5">
              <w:rPr>
                <w:rFonts w:asciiTheme="minorHAnsi" w:eastAsiaTheme="minorEastAsia" w:hAnsiTheme="minorHAnsi"/>
                <w:noProof/>
                <w:sz w:val="22"/>
                <w:lang w:eastAsia="de-DE"/>
              </w:rPr>
              <w:tab/>
            </w:r>
            <w:r w:rsidR="00AC52C5" w:rsidRPr="00CD0547">
              <w:rPr>
                <w:rStyle w:val="Hyperlink"/>
                <w:noProof/>
              </w:rPr>
              <w:t>Prozess der Entwicklung eines ML-Algorithmus</w:t>
            </w:r>
            <w:r w:rsidR="00AC52C5">
              <w:rPr>
                <w:noProof/>
                <w:webHidden/>
              </w:rPr>
              <w:tab/>
            </w:r>
            <w:r w:rsidR="00AC52C5">
              <w:rPr>
                <w:noProof/>
                <w:webHidden/>
              </w:rPr>
              <w:fldChar w:fldCharType="begin"/>
            </w:r>
            <w:r w:rsidR="00AC52C5">
              <w:rPr>
                <w:noProof/>
                <w:webHidden/>
              </w:rPr>
              <w:instrText xml:space="preserve"> PAGEREF _Toc63085264 \h </w:instrText>
            </w:r>
            <w:r w:rsidR="00AC52C5">
              <w:rPr>
                <w:noProof/>
                <w:webHidden/>
              </w:rPr>
            </w:r>
            <w:r w:rsidR="00AC52C5">
              <w:rPr>
                <w:noProof/>
                <w:webHidden/>
              </w:rPr>
              <w:fldChar w:fldCharType="separate"/>
            </w:r>
            <w:r w:rsidR="00DD654F">
              <w:rPr>
                <w:noProof/>
                <w:webHidden/>
              </w:rPr>
              <w:t>17</w:t>
            </w:r>
            <w:r w:rsidR="00AC52C5">
              <w:rPr>
                <w:noProof/>
                <w:webHidden/>
              </w:rPr>
              <w:fldChar w:fldCharType="end"/>
            </w:r>
          </w:hyperlink>
        </w:p>
        <w:p w14:paraId="6A939BA2" w14:textId="6E9C1BAC"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65" w:history="1">
            <w:r w:rsidR="00AC52C5" w:rsidRPr="00CD0547">
              <w:rPr>
                <w:rStyle w:val="Hyperlink"/>
                <w:noProof/>
              </w:rPr>
              <w:t>3.4.</w:t>
            </w:r>
            <w:r w:rsidR="00AC52C5">
              <w:rPr>
                <w:rFonts w:asciiTheme="minorHAnsi" w:eastAsiaTheme="minorEastAsia" w:hAnsiTheme="minorHAnsi"/>
                <w:noProof/>
                <w:sz w:val="22"/>
                <w:lang w:eastAsia="de-DE"/>
              </w:rPr>
              <w:tab/>
            </w:r>
            <w:r w:rsidR="00AC52C5" w:rsidRPr="00CD0547">
              <w:rPr>
                <w:rStyle w:val="Hyperlink"/>
                <w:noProof/>
              </w:rPr>
              <w:t>Prozess der Entwicklung einer Android- App</w:t>
            </w:r>
            <w:r w:rsidR="00AC52C5">
              <w:rPr>
                <w:noProof/>
                <w:webHidden/>
              </w:rPr>
              <w:tab/>
            </w:r>
            <w:r w:rsidR="00AC52C5">
              <w:rPr>
                <w:noProof/>
                <w:webHidden/>
              </w:rPr>
              <w:fldChar w:fldCharType="begin"/>
            </w:r>
            <w:r w:rsidR="00AC52C5">
              <w:rPr>
                <w:noProof/>
                <w:webHidden/>
              </w:rPr>
              <w:instrText xml:space="preserve"> PAGEREF _Toc63085265 \h </w:instrText>
            </w:r>
            <w:r w:rsidR="00AC52C5">
              <w:rPr>
                <w:noProof/>
                <w:webHidden/>
              </w:rPr>
            </w:r>
            <w:r w:rsidR="00AC52C5">
              <w:rPr>
                <w:noProof/>
                <w:webHidden/>
              </w:rPr>
              <w:fldChar w:fldCharType="separate"/>
            </w:r>
            <w:r w:rsidR="00DD654F">
              <w:rPr>
                <w:noProof/>
                <w:webHidden/>
              </w:rPr>
              <w:t>22</w:t>
            </w:r>
            <w:r w:rsidR="00AC52C5">
              <w:rPr>
                <w:noProof/>
                <w:webHidden/>
              </w:rPr>
              <w:fldChar w:fldCharType="end"/>
            </w:r>
          </w:hyperlink>
        </w:p>
        <w:p w14:paraId="3BC68CEA" w14:textId="36CBA138" w:rsidR="00AC52C5" w:rsidRDefault="00C52904">
          <w:pPr>
            <w:pStyle w:val="Verzeichnis2"/>
            <w:tabs>
              <w:tab w:val="left" w:pos="880"/>
              <w:tab w:val="right" w:leader="dot" w:pos="9062"/>
            </w:tabs>
            <w:rPr>
              <w:rFonts w:asciiTheme="minorHAnsi" w:eastAsiaTheme="minorEastAsia" w:hAnsiTheme="minorHAnsi"/>
              <w:noProof/>
              <w:sz w:val="22"/>
              <w:lang w:eastAsia="de-DE"/>
            </w:rPr>
          </w:pPr>
          <w:hyperlink w:anchor="_Toc63085266" w:history="1">
            <w:r w:rsidR="00AC52C5" w:rsidRPr="00CD0547">
              <w:rPr>
                <w:rStyle w:val="Hyperlink"/>
                <w:noProof/>
              </w:rPr>
              <w:t>3.5.</w:t>
            </w:r>
            <w:r w:rsidR="00AC52C5">
              <w:rPr>
                <w:rFonts w:asciiTheme="minorHAnsi" w:eastAsiaTheme="minorEastAsia" w:hAnsiTheme="minorHAnsi"/>
                <w:noProof/>
                <w:sz w:val="22"/>
                <w:lang w:eastAsia="de-DE"/>
              </w:rPr>
              <w:tab/>
            </w:r>
            <w:r w:rsidR="00AC52C5" w:rsidRPr="00CD0547">
              <w:rPr>
                <w:rStyle w:val="Hyperlink"/>
                <w:noProof/>
              </w:rPr>
              <w:t>Technische Herausforderungen</w:t>
            </w:r>
            <w:r w:rsidR="00AC52C5">
              <w:rPr>
                <w:noProof/>
                <w:webHidden/>
              </w:rPr>
              <w:tab/>
            </w:r>
            <w:r w:rsidR="00AC52C5">
              <w:rPr>
                <w:noProof/>
                <w:webHidden/>
              </w:rPr>
              <w:fldChar w:fldCharType="begin"/>
            </w:r>
            <w:r w:rsidR="00AC52C5">
              <w:rPr>
                <w:noProof/>
                <w:webHidden/>
              </w:rPr>
              <w:instrText xml:space="preserve"> PAGEREF _Toc63085266 \h </w:instrText>
            </w:r>
            <w:r w:rsidR="00AC52C5">
              <w:rPr>
                <w:noProof/>
                <w:webHidden/>
              </w:rPr>
            </w:r>
            <w:r w:rsidR="00AC52C5">
              <w:rPr>
                <w:noProof/>
                <w:webHidden/>
              </w:rPr>
              <w:fldChar w:fldCharType="separate"/>
            </w:r>
            <w:r w:rsidR="00DD654F">
              <w:rPr>
                <w:noProof/>
                <w:webHidden/>
              </w:rPr>
              <w:t>25</w:t>
            </w:r>
            <w:r w:rsidR="00AC52C5">
              <w:rPr>
                <w:noProof/>
                <w:webHidden/>
              </w:rPr>
              <w:fldChar w:fldCharType="end"/>
            </w:r>
          </w:hyperlink>
        </w:p>
        <w:p w14:paraId="4B18B889" w14:textId="0B8645D4" w:rsidR="00AC52C5" w:rsidRDefault="00C52904">
          <w:pPr>
            <w:pStyle w:val="Verzeichnis3"/>
            <w:tabs>
              <w:tab w:val="left" w:pos="1320"/>
              <w:tab w:val="right" w:leader="dot" w:pos="9062"/>
            </w:tabs>
            <w:rPr>
              <w:rFonts w:asciiTheme="minorHAnsi" w:eastAsiaTheme="minorEastAsia" w:hAnsiTheme="minorHAnsi"/>
              <w:noProof/>
              <w:sz w:val="22"/>
              <w:lang w:eastAsia="de-DE"/>
            </w:rPr>
          </w:pPr>
          <w:hyperlink w:anchor="_Toc63085267" w:history="1">
            <w:r w:rsidR="00AC52C5" w:rsidRPr="00CD0547">
              <w:rPr>
                <w:rStyle w:val="Hyperlink"/>
                <w:noProof/>
              </w:rPr>
              <w:t>3.5.1.</w:t>
            </w:r>
            <w:r w:rsidR="00AC52C5">
              <w:rPr>
                <w:rFonts w:asciiTheme="minorHAnsi" w:eastAsiaTheme="minorEastAsia" w:hAnsiTheme="minorHAnsi"/>
                <w:noProof/>
                <w:sz w:val="22"/>
                <w:lang w:eastAsia="de-DE"/>
              </w:rPr>
              <w:tab/>
            </w:r>
            <w:r w:rsidR="00AC52C5" w:rsidRPr="00CD0547">
              <w:rPr>
                <w:rStyle w:val="Hyperlink"/>
                <w:noProof/>
              </w:rPr>
              <w:t>Problemumgang</w:t>
            </w:r>
            <w:r w:rsidR="00AC52C5">
              <w:rPr>
                <w:noProof/>
                <w:webHidden/>
              </w:rPr>
              <w:tab/>
            </w:r>
            <w:r w:rsidR="00AC52C5">
              <w:rPr>
                <w:noProof/>
                <w:webHidden/>
              </w:rPr>
              <w:fldChar w:fldCharType="begin"/>
            </w:r>
            <w:r w:rsidR="00AC52C5">
              <w:rPr>
                <w:noProof/>
                <w:webHidden/>
              </w:rPr>
              <w:instrText xml:space="preserve"> PAGEREF _Toc63085267 \h </w:instrText>
            </w:r>
            <w:r w:rsidR="00AC52C5">
              <w:rPr>
                <w:noProof/>
                <w:webHidden/>
              </w:rPr>
            </w:r>
            <w:r w:rsidR="00AC52C5">
              <w:rPr>
                <w:noProof/>
                <w:webHidden/>
              </w:rPr>
              <w:fldChar w:fldCharType="separate"/>
            </w:r>
            <w:r w:rsidR="00DD654F">
              <w:rPr>
                <w:noProof/>
                <w:webHidden/>
              </w:rPr>
              <w:t>25</w:t>
            </w:r>
            <w:r w:rsidR="00AC52C5">
              <w:rPr>
                <w:noProof/>
                <w:webHidden/>
              </w:rPr>
              <w:fldChar w:fldCharType="end"/>
            </w:r>
          </w:hyperlink>
        </w:p>
        <w:p w14:paraId="0E6C3D35" w14:textId="4352D013" w:rsidR="00AC52C5" w:rsidRDefault="00C52904">
          <w:pPr>
            <w:pStyle w:val="Verzeichnis3"/>
            <w:tabs>
              <w:tab w:val="left" w:pos="1320"/>
              <w:tab w:val="right" w:leader="dot" w:pos="9062"/>
            </w:tabs>
            <w:rPr>
              <w:rFonts w:asciiTheme="minorHAnsi" w:eastAsiaTheme="minorEastAsia" w:hAnsiTheme="minorHAnsi"/>
              <w:noProof/>
              <w:sz w:val="22"/>
              <w:lang w:eastAsia="de-DE"/>
            </w:rPr>
          </w:pPr>
          <w:hyperlink w:anchor="_Toc63085268" w:history="1">
            <w:r w:rsidR="00AC52C5" w:rsidRPr="00CD0547">
              <w:rPr>
                <w:rStyle w:val="Hyperlink"/>
                <w:noProof/>
              </w:rPr>
              <w:t>3.5.2.</w:t>
            </w:r>
            <w:r w:rsidR="00AC52C5">
              <w:rPr>
                <w:rFonts w:asciiTheme="minorHAnsi" w:eastAsiaTheme="minorEastAsia" w:hAnsiTheme="minorHAnsi"/>
                <w:noProof/>
                <w:sz w:val="22"/>
                <w:lang w:eastAsia="de-DE"/>
              </w:rPr>
              <w:tab/>
            </w:r>
            <w:r w:rsidR="00AC52C5" w:rsidRPr="00CD0547">
              <w:rPr>
                <w:rStyle w:val="Hyperlink"/>
                <w:noProof/>
              </w:rPr>
              <w:t>Kritische Reflexion</w:t>
            </w:r>
            <w:r w:rsidR="00AC52C5">
              <w:rPr>
                <w:noProof/>
                <w:webHidden/>
              </w:rPr>
              <w:tab/>
            </w:r>
            <w:r w:rsidR="00AC52C5">
              <w:rPr>
                <w:noProof/>
                <w:webHidden/>
              </w:rPr>
              <w:fldChar w:fldCharType="begin"/>
            </w:r>
            <w:r w:rsidR="00AC52C5">
              <w:rPr>
                <w:noProof/>
                <w:webHidden/>
              </w:rPr>
              <w:instrText xml:space="preserve"> PAGEREF _Toc63085268 \h </w:instrText>
            </w:r>
            <w:r w:rsidR="00AC52C5">
              <w:rPr>
                <w:noProof/>
                <w:webHidden/>
              </w:rPr>
            </w:r>
            <w:r w:rsidR="00AC52C5">
              <w:rPr>
                <w:noProof/>
                <w:webHidden/>
              </w:rPr>
              <w:fldChar w:fldCharType="separate"/>
            </w:r>
            <w:r w:rsidR="00DD654F">
              <w:rPr>
                <w:noProof/>
                <w:webHidden/>
              </w:rPr>
              <w:t>27</w:t>
            </w:r>
            <w:r w:rsidR="00AC52C5">
              <w:rPr>
                <w:noProof/>
                <w:webHidden/>
              </w:rPr>
              <w:fldChar w:fldCharType="end"/>
            </w:r>
          </w:hyperlink>
        </w:p>
        <w:p w14:paraId="6974E122" w14:textId="67F2C356" w:rsidR="00AC52C5" w:rsidRDefault="00C52904">
          <w:pPr>
            <w:pStyle w:val="Verzeichnis1"/>
            <w:tabs>
              <w:tab w:val="left" w:pos="440"/>
              <w:tab w:val="right" w:leader="dot" w:pos="9062"/>
            </w:tabs>
            <w:rPr>
              <w:rFonts w:asciiTheme="minorHAnsi" w:eastAsiaTheme="minorEastAsia" w:hAnsiTheme="minorHAnsi"/>
              <w:noProof/>
              <w:sz w:val="22"/>
              <w:lang w:eastAsia="de-DE"/>
            </w:rPr>
          </w:pPr>
          <w:hyperlink w:anchor="_Toc63085269" w:history="1">
            <w:r w:rsidR="00AC52C5" w:rsidRPr="00CD0547">
              <w:rPr>
                <w:rStyle w:val="Hyperlink"/>
                <w:noProof/>
              </w:rPr>
              <w:t>4.</w:t>
            </w:r>
            <w:r w:rsidR="00AC52C5">
              <w:rPr>
                <w:rFonts w:asciiTheme="minorHAnsi" w:eastAsiaTheme="minorEastAsia" w:hAnsiTheme="minorHAnsi"/>
                <w:noProof/>
                <w:sz w:val="22"/>
                <w:lang w:eastAsia="de-DE"/>
              </w:rPr>
              <w:tab/>
            </w:r>
            <w:r w:rsidR="00AC52C5" w:rsidRPr="00CD0547">
              <w:rPr>
                <w:rStyle w:val="Hyperlink"/>
                <w:noProof/>
              </w:rPr>
              <w:t>Fazit und Ausblick (tbd)</w:t>
            </w:r>
            <w:r w:rsidR="00AC52C5">
              <w:rPr>
                <w:noProof/>
                <w:webHidden/>
              </w:rPr>
              <w:tab/>
            </w:r>
            <w:r w:rsidR="00AC52C5">
              <w:rPr>
                <w:noProof/>
                <w:webHidden/>
              </w:rPr>
              <w:fldChar w:fldCharType="begin"/>
            </w:r>
            <w:r w:rsidR="00AC52C5">
              <w:rPr>
                <w:noProof/>
                <w:webHidden/>
              </w:rPr>
              <w:instrText xml:space="preserve"> PAGEREF _Toc63085269 \h </w:instrText>
            </w:r>
            <w:r w:rsidR="00AC52C5">
              <w:rPr>
                <w:noProof/>
                <w:webHidden/>
              </w:rPr>
            </w:r>
            <w:r w:rsidR="00AC52C5">
              <w:rPr>
                <w:noProof/>
                <w:webHidden/>
              </w:rPr>
              <w:fldChar w:fldCharType="separate"/>
            </w:r>
            <w:r w:rsidR="00DD654F">
              <w:rPr>
                <w:noProof/>
                <w:webHidden/>
              </w:rPr>
              <w:t>28</w:t>
            </w:r>
            <w:r w:rsidR="00AC52C5">
              <w:rPr>
                <w:noProof/>
                <w:webHidden/>
              </w:rPr>
              <w:fldChar w:fldCharType="end"/>
            </w:r>
          </w:hyperlink>
        </w:p>
        <w:p w14:paraId="43EDCF1C" w14:textId="3ECE4DA0" w:rsidR="00AC52C5" w:rsidRDefault="00C52904">
          <w:pPr>
            <w:pStyle w:val="Verzeichnis1"/>
            <w:tabs>
              <w:tab w:val="right" w:leader="dot" w:pos="9062"/>
            </w:tabs>
            <w:rPr>
              <w:rFonts w:asciiTheme="minorHAnsi" w:eastAsiaTheme="minorEastAsia" w:hAnsiTheme="minorHAnsi"/>
              <w:noProof/>
              <w:sz w:val="22"/>
              <w:lang w:eastAsia="de-DE"/>
            </w:rPr>
          </w:pPr>
          <w:hyperlink w:anchor="_Toc63085270" w:history="1">
            <w:r w:rsidR="00AC52C5" w:rsidRPr="00CD0547">
              <w:rPr>
                <w:rStyle w:val="Hyperlink"/>
                <w:noProof/>
                <w:lang w:val="en-US"/>
              </w:rPr>
              <w:t>Anhang (SLA, Screenshoots, Marketing, tbd)</w:t>
            </w:r>
            <w:r w:rsidR="00AC52C5">
              <w:rPr>
                <w:noProof/>
                <w:webHidden/>
              </w:rPr>
              <w:tab/>
            </w:r>
            <w:r w:rsidR="00AC52C5">
              <w:rPr>
                <w:noProof/>
                <w:webHidden/>
              </w:rPr>
              <w:fldChar w:fldCharType="begin"/>
            </w:r>
            <w:r w:rsidR="00AC52C5">
              <w:rPr>
                <w:noProof/>
                <w:webHidden/>
              </w:rPr>
              <w:instrText xml:space="preserve"> PAGEREF _Toc63085270 \h </w:instrText>
            </w:r>
            <w:r w:rsidR="00AC52C5">
              <w:rPr>
                <w:noProof/>
                <w:webHidden/>
              </w:rPr>
            </w:r>
            <w:r w:rsidR="00AC52C5">
              <w:rPr>
                <w:noProof/>
                <w:webHidden/>
              </w:rPr>
              <w:fldChar w:fldCharType="separate"/>
            </w:r>
            <w:r w:rsidR="00DD654F">
              <w:rPr>
                <w:noProof/>
                <w:webHidden/>
              </w:rPr>
              <w:t>V</w:t>
            </w:r>
            <w:r w:rsidR="00AC52C5">
              <w:rPr>
                <w:noProof/>
                <w:webHidden/>
              </w:rPr>
              <w:fldChar w:fldCharType="end"/>
            </w:r>
          </w:hyperlink>
        </w:p>
        <w:p w14:paraId="152F4562" w14:textId="6EAE4902" w:rsidR="00AC52C5" w:rsidRDefault="00C52904">
          <w:pPr>
            <w:pStyle w:val="Verzeichnis1"/>
            <w:tabs>
              <w:tab w:val="right" w:leader="dot" w:pos="9062"/>
            </w:tabs>
            <w:rPr>
              <w:rFonts w:asciiTheme="minorHAnsi" w:eastAsiaTheme="minorEastAsia" w:hAnsiTheme="minorHAnsi"/>
              <w:noProof/>
              <w:sz w:val="22"/>
              <w:lang w:eastAsia="de-DE"/>
            </w:rPr>
          </w:pPr>
          <w:hyperlink w:anchor="_Toc63085271" w:history="1">
            <w:r w:rsidR="00AC52C5" w:rsidRPr="00CD0547">
              <w:rPr>
                <w:rStyle w:val="Hyperlink"/>
                <w:noProof/>
              </w:rPr>
              <w:t>Literatur- und Quellenverzeichnis</w:t>
            </w:r>
            <w:r w:rsidR="00AC52C5">
              <w:rPr>
                <w:noProof/>
                <w:webHidden/>
              </w:rPr>
              <w:tab/>
            </w:r>
            <w:r w:rsidR="00AC52C5">
              <w:rPr>
                <w:noProof/>
                <w:webHidden/>
              </w:rPr>
              <w:fldChar w:fldCharType="begin"/>
            </w:r>
            <w:r w:rsidR="00AC52C5">
              <w:rPr>
                <w:noProof/>
                <w:webHidden/>
              </w:rPr>
              <w:instrText xml:space="preserve"> PAGEREF _Toc63085271 \h </w:instrText>
            </w:r>
            <w:r w:rsidR="00AC52C5">
              <w:rPr>
                <w:noProof/>
                <w:webHidden/>
              </w:rPr>
            </w:r>
            <w:r w:rsidR="00AC52C5">
              <w:rPr>
                <w:noProof/>
                <w:webHidden/>
              </w:rPr>
              <w:fldChar w:fldCharType="separate"/>
            </w:r>
            <w:r w:rsidR="00DD654F">
              <w:rPr>
                <w:noProof/>
                <w:webHidden/>
              </w:rPr>
              <w:t>VI</w:t>
            </w:r>
            <w:r w:rsidR="00AC52C5">
              <w:rPr>
                <w:noProof/>
                <w:webHidden/>
              </w:rPr>
              <w:fldChar w:fldCharType="end"/>
            </w:r>
          </w:hyperlink>
        </w:p>
        <w:p w14:paraId="1A56E30B" w14:textId="51857CC5" w:rsidR="00D51975" w:rsidRDefault="004221A3">
          <w:pPr>
            <w:rPr>
              <w:b/>
              <w:bCs/>
            </w:rPr>
          </w:pPr>
          <w:r>
            <w:rPr>
              <w:b/>
              <w:bCs/>
            </w:rPr>
            <w:fldChar w:fldCharType="end"/>
          </w:r>
        </w:p>
      </w:sdtContent>
    </w:sdt>
    <w:p w14:paraId="4CD1B0C3" w14:textId="77777777" w:rsidR="00A977AB" w:rsidRPr="00A977AB" w:rsidRDefault="00A977AB" w:rsidP="00A977AB">
      <w:pPr>
        <w:rPr>
          <w:rFonts w:asciiTheme="minorHAnsi" w:hAnsiTheme="minorHAnsi"/>
          <w:sz w:val="22"/>
        </w:rPr>
      </w:pPr>
    </w:p>
    <w:p w14:paraId="2A71BF12" w14:textId="77777777" w:rsidR="00A977AB" w:rsidRPr="00A977AB" w:rsidRDefault="00A977AB" w:rsidP="00A977AB">
      <w:pPr>
        <w:rPr>
          <w:rFonts w:asciiTheme="minorHAnsi" w:hAnsiTheme="minorHAnsi"/>
          <w:sz w:val="22"/>
        </w:rPr>
      </w:pPr>
    </w:p>
    <w:p w14:paraId="0A574AE2" w14:textId="33ED69E8" w:rsidR="00A977AB" w:rsidRPr="00A977AB" w:rsidRDefault="00C40B9A" w:rsidP="00A977AB">
      <w:pPr>
        <w:rPr>
          <w:rFonts w:asciiTheme="minorHAnsi" w:hAnsiTheme="minorHAnsi"/>
          <w:sz w:val="22"/>
        </w:rPr>
      </w:pPr>
      <w:r>
        <w:rPr>
          <w:rFonts w:asciiTheme="minorHAnsi" w:hAnsiTheme="minorHAnsi"/>
          <w:sz w:val="22"/>
        </w:rPr>
        <w:t xml:space="preserve">  </w:t>
      </w:r>
    </w:p>
    <w:p w14:paraId="2B098314" w14:textId="77777777" w:rsidR="00A977AB" w:rsidRPr="00A977AB" w:rsidRDefault="00A977AB" w:rsidP="00A977AB">
      <w:pPr>
        <w:rPr>
          <w:rFonts w:asciiTheme="minorHAnsi" w:hAnsiTheme="minorHAnsi"/>
          <w:sz w:val="22"/>
        </w:rPr>
      </w:pPr>
    </w:p>
    <w:p w14:paraId="529742C3" w14:textId="77777777" w:rsidR="00A977AB" w:rsidRPr="00A977AB" w:rsidRDefault="00A977AB" w:rsidP="00A977AB">
      <w:pPr>
        <w:rPr>
          <w:rFonts w:asciiTheme="minorHAnsi" w:hAnsiTheme="minorHAnsi"/>
          <w:sz w:val="22"/>
        </w:rPr>
      </w:pPr>
    </w:p>
    <w:p w14:paraId="7C027096" w14:textId="6FDF9E94" w:rsidR="00A977AB" w:rsidRDefault="00A977AB" w:rsidP="00A977AB">
      <w:pPr>
        <w:tabs>
          <w:tab w:val="left" w:pos="2070"/>
        </w:tabs>
        <w:rPr>
          <w:b/>
          <w:bCs/>
        </w:rPr>
      </w:pPr>
      <w:r>
        <w:rPr>
          <w:b/>
          <w:bCs/>
        </w:rPr>
        <w:tab/>
      </w:r>
    </w:p>
    <w:p w14:paraId="70D39072" w14:textId="7F5948D7" w:rsidR="00A977AB" w:rsidRDefault="00A977AB" w:rsidP="00A977AB">
      <w:pPr>
        <w:tabs>
          <w:tab w:val="left" w:pos="2070"/>
        </w:tabs>
        <w:rPr>
          <w:b/>
          <w:bCs/>
        </w:rPr>
      </w:pPr>
    </w:p>
    <w:p w14:paraId="1F4C61CF" w14:textId="505105DC" w:rsidR="00A977AB" w:rsidRDefault="00A977AB" w:rsidP="00A977AB">
      <w:pPr>
        <w:tabs>
          <w:tab w:val="left" w:pos="2070"/>
        </w:tabs>
        <w:rPr>
          <w:b/>
          <w:bCs/>
        </w:rPr>
      </w:pPr>
    </w:p>
    <w:p w14:paraId="4F5AA396" w14:textId="63428316" w:rsidR="00A977AB" w:rsidRDefault="00A977AB" w:rsidP="00A977AB">
      <w:pPr>
        <w:tabs>
          <w:tab w:val="left" w:pos="2070"/>
        </w:tabs>
        <w:rPr>
          <w:b/>
          <w:bCs/>
        </w:rPr>
      </w:pPr>
    </w:p>
    <w:p w14:paraId="09ABDBC8" w14:textId="211B33A4" w:rsidR="00A977AB" w:rsidRDefault="00A977AB" w:rsidP="00A977AB">
      <w:pPr>
        <w:tabs>
          <w:tab w:val="left" w:pos="2070"/>
        </w:tabs>
        <w:rPr>
          <w:b/>
          <w:bCs/>
        </w:rPr>
      </w:pPr>
    </w:p>
    <w:p w14:paraId="2B98E5F5" w14:textId="23BAB781" w:rsidR="00A977AB" w:rsidRDefault="00A977AB" w:rsidP="00A977AB">
      <w:pPr>
        <w:tabs>
          <w:tab w:val="left" w:pos="2070"/>
        </w:tabs>
        <w:rPr>
          <w:b/>
          <w:bCs/>
        </w:rPr>
      </w:pPr>
    </w:p>
    <w:p w14:paraId="4D4B7494" w14:textId="1FA939E4" w:rsidR="00AC52C5" w:rsidRPr="001C0074" w:rsidRDefault="00AC52C5" w:rsidP="00AC52C5">
      <w:pPr>
        <w:pStyle w:val="berschrift1"/>
        <w:ind w:left="927"/>
        <w:rPr>
          <w:rFonts w:cs="Arial"/>
          <w:color w:val="000000" w:themeColor="text1"/>
          <w:szCs w:val="28"/>
        </w:rPr>
      </w:pPr>
      <w:bookmarkStart w:id="0" w:name="_Toc63085251"/>
      <w:r>
        <w:rPr>
          <w:rFonts w:cs="Arial"/>
          <w:color w:val="000000" w:themeColor="text1"/>
          <w:szCs w:val="28"/>
        </w:rPr>
        <w:t>Abbildungsverzeichnis</w:t>
      </w:r>
      <w:bookmarkEnd w:id="0"/>
    </w:p>
    <w:p w14:paraId="757E8318" w14:textId="77777777" w:rsidR="00AC52C5" w:rsidRDefault="00AC52C5" w:rsidP="00A977AB">
      <w:pPr>
        <w:tabs>
          <w:tab w:val="left" w:pos="2070"/>
        </w:tabs>
        <w:rPr>
          <w:b/>
          <w:bCs/>
        </w:rPr>
      </w:pPr>
    </w:p>
    <w:p w14:paraId="198245B7" w14:textId="0CC6BCF4" w:rsidR="003575C3" w:rsidRDefault="002B7022" w:rsidP="003575C3">
      <w:pPr>
        <w:pStyle w:val="Abbildungsverzeichnis"/>
        <w:tabs>
          <w:tab w:val="right" w:leader="dot" w:pos="9062"/>
        </w:tabs>
        <w:spacing w:line="360" w:lineRule="auto"/>
        <w:rPr>
          <w:rFonts w:asciiTheme="minorHAnsi" w:eastAsiaTheme="minorEastAsia" w:hAnsiTheme="minorHAnsi"/>
          <w:noProof/>
          <w:sz w:val="22"/>
          <w:lang w:eastAsia="de-DE"/>
        </w:rPr>
      </w:pPr>
      <w:r>
        <w:rPr>
          <w:rFonts w:asciiTheme="minorHAnsi" w:hAnsiTheme="minorHAnsi"/>
          <w:sz w:val="22"/>
        </w:rPr>
        <w:fldChar w:fldCharType="begin"/>
      </w:r>
      <w:r>
        <w:rPr>
          <w:rFonts w:asciiTheme="minorHAnsi" w:hAnsiTheme="minorHAnsi"/>
          <w:sz w:val="22"/>
        </w:rPr>
        <w:instrText xml:space="preserve"> TOC \h \z \c "Abbildung" </w:instrText>
      </w:r>
      <w:r>
        <w:rPr>
          <w:rFonts w:asciiTheme="minorHAnsi" w:hAnsiTheme="minorHAnsi"/>
          <w:sz w:val="22"/>
        </w:rPr>
        <w:fldChar w:fldCharType="separate"/>
      </w:r>
      <w:hyperlink w:anchor="_Toc63087416" w:history="1">
        <w:r w:rsidR="003575C3" w:rsidRPr="00386878">
          <w:rPr>
            <w:rStyle w:val="Hyperlink"/>
            <w:noProof/>
          </w:rPr>
          <w:t>Abbildung 1: Zielgruppenanalyse</w:t>
        </w:r>
        <w:r w:rsidR="003575C3">
          <w:rPr>
            <w:noProof/>
            <w:webHidden/>
          </w:rPr>
          <w:tab/>
        </w:r>
        <w:r w:rsidR="003575C3">
          <w:rPr>
            <w:noProof/>
            <w:webHidden/>
          </w:rPr>
          <w:fldChar w:fldCharType="begin"/>
        </w:r>
        <w:r w:rsidR="003575C3">
          <w:rPr>
            <w:noProof/>
            <w:webHidden/>
          </w:rPr>
          <w:instrText xml:space="preserve"> PAGEREF _Toc63087416 \h </w:instrText>
        </w:r>
        <w:r w:rsidR="003575C3">
          <w:rPr>
            <w:noProof/>
            <w:webHidden/>
          </w:rPr>
        </w:r>
        <w:r w:rsidR="003575C3">
          <w:rPr>
            <w:noProof/>
            <w:webHidden/>
          </w:rPr>
          <w:fldChar w:fldCharType="separate"/>
        </w:r>
        <w:r w:rsidR="004B7E31">
          <w:rPr>
            <w:noProof/>
            <w:webHidden/>
          </w:rPr>
          <w:t>6</w:t>
        </w:r>
        <w:r w:rsidR="003575C3">
          <w:rPr>
            <w:noProof/>
            <w:webHidden/>
          </w:rPr>
          <w:fldChar w:fldCharType="end"/>
        </w:r>
      </w:hyperlink>
    </w:p>
    <w:p w14:paraId="35B948A2" w14:textId="698780C4"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r:id="rId11" w:anchor="_Toc63087417" w:history="1">
        <w:r w:rsidR="003575C3" w:rsidRPr="00386878">
          <w:rPr>
            <w:rStyle w:val="Hyperlink"/>
            <w:noProof/>
          </w:rPr>
          <w:t>Abbildung 2: Rising Finance Plakate</w:t>
        </w:r>
        <w:r w:rsidR="003575C3">
          <w:rPr>
            <w:noProof/>
            <w:webHidden/>
          </w:rPr>
          <w:tab/>
        </w:r>
        <w:r w:rsidR="003575C3">
          <w:rPr>
            <w:noProof/>
            <w:webHidden/>
          </w:rPr>
          <w:fldChar w:fldCharType="begin"/>
        </w:r>
        <w:r w:rsidR="003575C3">
          <w:rPr>
            <w:noProof/>
            <w:webHidden/>
          </w:rPr>
          <w:instrText xml:space="preserve"> PAGEREF _Toc63087417 \h </w:instrText>
        </w:r>
        <w:r w:rsidR="003575C3">
          <w:rPr>
            <w:noProof/>
            <w:webHidden/>
          </w:rPr>
        </w:r>
        <w:r w:rsidR="003575C3">
          <w:rPr>
            <w:noProof/>
            <w:webHidden/>
          </w:rPr>
          <w:fldChar w:fldCharType="separate"/>
        </w:r>
        <w:r w:rsidR="004B7E31">
          <w:rPr>
            <w:noProof/>
            <w:webHidden/>
          </w:rPr>
          <w:t>9</w:t>
        </w:r>
        <w:r w:rsidR="003575C3">
          <w:rPr>
            <w:noProof/>
            <w:webHidden/>
          </w:rPr>
          <w:fldChar w:fldCharType="end"/>
        </w:r>
      </w:hyperlink>
    </w:p>
    <w:p w14:paraId="20244FD0" w14:textId="139A881C"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8" w:history="1">
        <w:r w:rsidR="003575C3" w:rsidRPr="00386878">
          <w:rPr>
            <w:rStyle w:val="Hyperlink"/>
            <w:noProof/>
          </w:rPr>
          <w:t>Abbildung 3: Instagram-Account der Rising Finance</w:t>
        </w:r>
        <w:r w:rsidR="003575C3">
          <w:rPr>
            <w:noProof/>
            <w:webHidden/>
          </w:rPr>
          <w:tab/>
        </w:r>
        <w:r w:rsidR="003575C3">
          <w:rPr>
            <w:noProof/>
            <w:webHidden/>
          </w:rPr>
          <w:fldChar w:fldCharType="begin"/>
        </w:r>
        <w:r w:rsidR="003575C3">
          <w:rPr>
            <w:noProof/>
            <w:webHidden/>
          </w:rPr>
          <w:instrText xml:space="preserve"> PAGEREF _Toc63087418 \h </w:instrText>
        </w:r>
        <w:r w:rsidR="003575C3">
          <w:rPr>
            <w:noProof/>
            <w:webHidden/>
          </w:rPr>
        </w:r>
        <w:r w:rsidR="003575C3">
          <w:rPr>
            <w:noProof/>
            <w:webHidden/>
          </w:rPr>
          <w:fldChar w:fldCharType="separate"/>
        </w:r>
        <w:r w:rsidR="004B7E31">
          <w:rPr>
            <w:noProof/>
            <w:webHidden/>
          </w:rPr>
          <w:t>10</w:t>
        </w:r>
        <w:r w:rsidR="003575C3">
          <w:rPr>
            <w:noProof/>
            <w:webHidden/>
          </w:rPr>
          <w:fldChar w:fldCharType="end"/>
        </w:r>
      </w:hyperlink>
    </w:p>
    <w:p w14:paraId="2C1693B0" w14:textId="4E66D224"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9" w:history="1">
        <w:r w:rsidR="003575C3" w:rsidRPr="00386878">
          <w:rPr>
            <w:rStyle w:val="Hyperlink"/>
            <w:noProof/>
          </w:rPr>
          <w:t>Abbildung 4: Klassifizierung der Bankprodukte</w:t>
        </w:r>
        <w:r w:rsidR="003575C3">
          <w:rPr>
            <w:noProof/>
            <w:webHidden/>
          </w:rPr>
          <w:tab/>
        </w:r>
        <w:r w:rsidR="003575C3">
          <w:rPr>
            <w:noProof/>
            <w:webHidden/>
          </w:rPr>
          <w:fldChar w:fldCharType="begin"/>
        </w:r>
        <w:r w:rsidR="003575C3">
          <w:rPr>
            <w:noProof/>
            <w:webHidden/>
          </w:rPr>
          <w:instrText xml:space="preserve"> PAGEREF _Toc63087419 \h </w:instrText>
        </w:r>
        <w:r w:rsidR="003575C3">
          <w:rPr>
            <w:noProof/>
            <w:webHidden/>
          </w:rPr>
        </w:r>
        <w:r w:rsidR="003575C3">
          <w:rPr>
            <w:noProof/>
            <w:webHidden/>
          </w:rPr>
          <w:fldChar w:fldCharType="separate"/>
        </w:r>
        <w:r w:rsidR="004B7E31">
          <w:rPr>
            <w:noProof/>
            <w:webHidden/>
          </w:rPr>
          <w:t>11</w:t>
        </w:r>
        <w:r w:rsidR="003575C3">
          <w:rPr>
            <w:noProof/>
            <w:webHidden/>
          </w:rPr>
          <w:fldChar w:fldCharType="end"/>
        </w:r>
      </w:hyperlink>
    </w:p>
    <w:p w14:paraId="792C9875" w14:textId="77EB9EF4"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0" w:history="1">
        <w:r w:rsidR="003575C3" w:rsidRPr="00386878">
          <w:rPr>
            <w:rStyle w:val="Hyperlink"/>
            <w:noProof/>
          </w:rPr>
          <w:t>Abbildung 5: Ereignis-Reaktions-Modell</w:t>
        </w:r>
        <w:r w:rsidR="003575C3">
          <w:rPr>
            <w:noProof/>
            <w:webHidden/>
          </w:rPr>
          <w:tab/>
        </w:r>
        <w:r w:rsidR="003575C3">
          <w:rPr>
            <w:noProof/>
            <w:webHidden/>
          </w:rPr>
          <w:fldChar w:fldCharType="begin"/>
        </w:r>
        <w:r w:rsidR="003575C3">
          <w:rPr>
            <w:noProof/>
            <w:webHidden/>
          </w:rPr>
          <w:instrText xml:space="preserve"> PAGEREF _Toc63087420 \h </w:instrText>
        </w:r>
        <w:r w:rsidR="003575C3">
          <w:rPr>
            <w:noProof/>
            <w:webHidden/>
          </w:rPr>
        </w:r>
        <w:r w:rsidR="003575C3">
          <w:rPr>
            <w:noProof/>
            <w:webHidden/>
          </w:rPr>
          <w:fldChar w:fldCharType="separate"/>
        </w:r>
        <w:r w:rsidR="004B7E31">
          <w:rPr>
            <w:noProof/>
            <w:webHidden/>
          </w:rPr>
          <w:t>14</w:t>
        </w:r>
        <w:r w:rsidR="003575C3">
          <w:rPr>
            <w:noProof/>
            <w:webHidden/>
          </w:rPr>
          <w:fldChar w:fldCharType="end"/>
        </w:r>
      </w:hyperlink>
    </w:p>
    <w:p w14:paraId="3EE1B252" w14:textId="7D248439"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1" w:history="1">
        <w:r w:rsidR="003575C3" w:rsidRPr="00386878">
          <w:rPr>
            <w:rStyle w:val="Hyperlink"/>
            <w:noProof/>
          </w:rPr>
          <w:t>Abbildung 6 - Die Algorithmen beim maschinellen Sehen zerteilen das Bild in Raster, Laurenz Wuttcke, o.J..</w:t>
        </w:r>
        <w:r w:rsidR="003575C3">
          <w:rPr>
            <w:noProof/>
            <w:webHidden/>
          </w:rPr>
          <w:tab/>
        </w:r>
        <w:r w:rsidR="003575C3">
          <w:rPr>
            <w:noProof/>
            <w:webHidden/>
          </w:rPr>
          <w:fldChar w:fldCharType="begin"/>
        </w:r>
        <w:r w:rsidR="003575C3">
          <w:rPr>
            <w:noProof/>
            <w:webHidden/>
          </w:rPr>
          <w:instrText xml:space="preserve"> PAGEREF _Toc63087421 \h </w:instrText>
        </w:r>
        <w:r w:rsidR="003575C3">
          <w:rPr>
            <w:noProof/>
            <w:webHidden/>
          </w:rPr>
        </w:r>
        <w:r w:rsidR="003575C3">
          <w:rPr>
            <w:noProof/>
            <w:webHidden/>
          </w:rPr>
          <w:fldChar w:fldCharType="separate"/>
        </w:r>
        <w:r w:rsidR="004B7E31">
          <w:rPr>
            <w:noProof/>
            <w:webHidden/>
          </w:rPr>
          <w:t>17</w:t>
        </w:r>
        <w:r w:rsidR="003575C3">
          <w:rPr>
            <w:noProof/>
            <w:webHidden/>
          </w:rPr>
          <w:fldChar w:fldCharType="end"/>
        </w:r>
      </w:hyperlink>
    </w:p>
    <w:p w14:paraId="7382CA54" w14:textId="3054F88A"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2" w:history="1">
        <w:r w:rsidR="003575C3" w:rsidRPr="00386878">
          <w:rPr>
            <w:rStyle w:val="Hyperlink"/>
            <w:noProof/>
          </w:rPr>
          <w:t>Abbildung 7 - Precision und Recall</w:t>
        </w:r>
        <w:r w:rsidR="003575C3">
          <w:rPr>
            <w:noProof/>
            <w:webHidden/>
          </w:rPr>
          <w:tab/>
        </w:r>
        <w:r w:rsidR="003575C3">
          <w:rPr>
            <w:noProof/>
            <w:webHidden/>
          </w:rPr>
          <w:fldChar w:fldCharType="begin"/>
        </w:r>
        <w:r w:rsidR="003575C3">
          <w:rPr>
            <w:noProof/>
            <w:webHidden/>
          </w:rPr>
          <w:instrText xml:space="preserve"> PAGEREF _Toc63087422 \h </w:instrText>
        </w:r>
        <w:r w:rsidR="003575C3">
          <w:rPr>
            <w:noProof/>
            <w:webHidden/>
          </w:rPr>
        </w:r>
        <w:r w:rsidR="003575C3">
          <w:rPr>
            <w:noProof/>
            <w:webHidden/>
          </w:rPr>
          <w:fldChar w:fldCharType="separate"/>
        </w:r>
        <w:r w:rsidR="004B7E31">
          <w:rPr>
            <w:noProof/>
            <w:webHidden/>
          </w:rPr>
          <w:t>19</w:t>
        </w:r>
        <w:r w:rsidR="003575C3">
          <w:rPr>
            <w:noProof/>
            <w:webHidden/>
          </w:rPr>
          <w:fldChar w:fldCharType="end"/>
        </w:r>
      </w:hyperlink>
    </w:p>
    <w:p w14:paraId="7B98F0D9" w14:textId="3517C813"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3" w:history="1">
        <w:r w:rsidR="003575C3" w:rsidRPr="00386878">
          <w:rPr>
            <w:rStyle w:val="Hyperlink"/>
            <w:noProof/>
          </w:rPr>
          <w:t>Abbildung 8 - Confusion Matrix</w:t>
        </w:r>
        <w:r w:rsidR="003575C3">
          <w:rPr>
            <w:noProof/>
            <w:webHidden/>
          </w:rPr>
          <w:tab/>
        </w:r>
        <w:r w:rsidR="003575C3">
          <w:rPr>
            <w:noProof/>
            <w:webHidden/>
          </w:rPr>
          <w:fldChar w:fldCharType="begin"/>
        </w:r>
        <w:r w:rsidR="003575C3">
          <w:rPr>
            <w:noProof/>
            <w:webHidden/>
          </w:rPr>
          <w:instrText xml:space="preserve"> PAGEREF _Toc63087423 \h </w:instrText>
        </w:r>
        <w:r w:rsidR="003575C3">
          <w:rPr>
            <w:noProof/>
            <w:webHidden/>
          </w:rPr>
        </w:r>
        <w:r w:rsidR="003575C3">
          <w:rPr>
            <w:noProof/>
            <w:webHidden/>
          </w:rPr>
          <w:fldChar w:fldCharType="separate"/>
        </w:r>
        <w:r w:rsidR="004B7E31">
          <w:rPr>
            <w:noProof/>
            <w:webHidden/>
          </w:rPr>
          <w:t>20</w:t>
        </w:r>
        <w:r w:rsidR="003575C3">
          <w:rPr>
            <w:noProof/>
            <w:webHidden/>
          </w:rPr>
          <w:fldChar w:fldCharType="end"/>
        </w:r>
      </w:hyperlink>
    </w:p>
    <w:p w14:paraId="355CAA3F" w14:textId="636C7F82"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4" w:history="1">
        <w:r w:rsidR="003575C3" w:rsidRPr="00386878">
          <w:rPr>
            <w:rStyle w:val="Hyperlink"/>
            <w:noProof/>
          </w:rPr>
          <w:t>Abbildung 9 - Machine Learning Ergebnisse</w:t>
        </w:r>
        <w:r w:rsidR="003575C3">
          <w:rPr>
            <w:noProof/>
            <w:webHidden/>
          </w:rPr>
          <w:tab/>
        </w:r>
        <w:r w:rsidR="003575C3">
          <w:rPr>
            <w:noProof/>
            <w:webHidden/>
          </w:rPr>
          <w:fldChar w:fldCharType="begin"/>
        </w:r>
        <w:r w:rsidR="003575C3">
          <w:rPr>
            <w:noProof/>
            <w:webHidden/>
          </w:rPr>
          <w:instrText xml:space="preserve"> PAGEREF _Toc63087424 \h </w:instrText>
        </w:r>
        <w:r w:rsidR="003575C3">
          <w:rPr>
            <w:noProof/>
            <w:webHidden/>
          </w:rPr>
        </w:r>
        <w:r w:rsidR="003575C3">
          <w:rPr>
            <w:noProof/>
            <w:webHidden/>
          </w:rPr>
          <w:fldChar w:fldCharType="separate"/>
        </w:r>
        <w:r w:rsidR="004B7E31">
          <w:rPr>
            <w:noProof/>
            <w:webHidden/>
          </w:rPr>
          <w:t>20</w:t>
        </w:r>
        <w:r w:rsidR="003575C3">
          <w:rPr>
            <w:noProof/>
            <w:webHidden/>
          </w:rPr>
          <w:fldChar w:fldCharType="end"/>
        </w:r>
      </w:hyperlink>
    </w:p>
    <w:p w14:paraId="3EFBFEA4" w14:textId="0CE28589"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5" w:history="1">
        <w:r w:rsidR="003575C3" w:rsidRPr="00386878">
          <w:rPr>
            <w:rStyle w:val="Hyperlink"/>
            <w:noProof/>
          </w:rPr>
          <w:t>Abbildung 10: Coding des ML-Algorithmus</w:t>
        </w:r>
        <w:r w:rsidR="003575C3">
          <w:rPr>
            <w:noProof/>
            <w:webHidden/>
          </w:rPr>
          <w:tab/>
        </w:r>
        <w:r w:rsidR="003575C3">
          <w:rPr>
            <w:noProof/>
            <w:webHidden/>
          </w:rPr>
          <w:fldChar w:fldCharType="begin"/>
        </w:r>
        <w:r w:rsidR="003575C3">
          <w:rPr>
            <w:noProof/>
            <w:webHidden/>
          </w:rPr>
          <w:instrText xml:space="preserve"> PAGEREF _Toc63087425 \h </w:instrText>
        </w:r>
        <w:r w:rsidR="003575C3">
          <w:rPr>
            <w:noProof/>
            <w:webHidden/>
          </w:rPr>
        </w:r>
        <w:r w:rsidR="003575C3">
          <w:rPr>
            <w:noProof/>
            <w:webHidden/>
          </w:rPr>
          <w:fldChar w:fldCharType="separate"/>
        </w:r>
        <w:r w:rsidR="004B7E31">
          <w:rPr>
            <w:noProof/>
            <w:webHidden/>
          </w:rPr>
          <w:t>21</w:t>
        </w:r>
        <w:r w:rsidR="003575C3">
          <w:rPr>
            <w:noProof/>
            <w:webHidden/>
          </w:rPr>
          <w:fldChar w:fldCharType="end"/>
        </w:r>
      </w:hyperlink>
    </w:p>
    <w:p w14:paraId="6464A58E" w14:textId="5C1A77C8"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6" w:history="1">
        <w:r w:rsidR="003575C3" w:rsidRPr="00386878">
          <w:rPr>
            <w:rStyle w:val="Hyperlink"/>
            <w:noProof/>
          </w:rPr>
          <w:t>Abbildung 11: Codeausschnitt der Android-App</w:t>
        </w:r>
        <w:r w:rsidR="003575C3">
          <w:rPr>
            <w:noProof/>
            <w:webHidden/>
          </w:rPr>
          <w:tab/>
        </w:r>
        <w:r w:rsidR="003575C3">
          <w:rPr>
            <w:noProof/>
            <w:webHidden/>
          </w:rPr>
          <w:fldChar w:fldCharType="begin"/>
        </w:r>
        <w:r w:rsidR="003575C3">
          <w:rPr>
            <w:noProof/>
            <w:webHidden/>
          </w:rPr>
          <w:instrText xml:space="preserve"> PAGEREF _Toc63087426 \h </w:instrText>
        </w:r>
        <w:r w:rsidR="003575C3">
          <w:rPr>
            <w:noProof/>
            <w:webHidden/>
          </w:rPr>
        </w:r>
        <w:r w:rsidR="003575C3">
          <w:rPr>
            <w:noProof/>
            <w:webHidden/>
          </w:rPr>
          <w:fldChar w:fldCharType="separate"/>
        </w:r>
        <w:r w:rsidR="004B7E31">
          <w:rPr>
            <w:noProof/>
            <w:webHidden/>
          </w:rPr>
          <w:t>23</w:t>
        </w:r>
        <w:r w:rsidR="003575C3">
          <w:rPr>
            <w:noProof/>
            <w:webHidden/>
          </w:rPr>
          <w:fldChar w:fldCharType="end"/>
        </w:r>
      </w:hyperlink>
    </w:p>
    <w:p w14:paraId="04301979" w14:textId="0D71E19F" w:rsidR="003575C3" w:rsidRDefault="00C52904"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7" w:history="1">
        <w:r w:rsidR="003575C3" w:rsidRPr="00386878">
          <w:rPr>
            <w:rStyle w:val="Hyperlink"/>
            <w:noProof/>
          </w:rPr>
          <w:t>Abbildung 12: Zweiter Codeausschnitt der Android App</w:t>
        </w:r>
        <w:r w:rsidR="003575C3">
          <w:rPr>
            <w:noProof/>
            <w:webHidden/>
          </w:rPr>
          <w:tab/>
        </w:r>
        <w:r w:rsidR="003575C3">
          <w:rPr>
            <w:noProof/>
            <w:webHidden/>
          </w:rPr>
          <w:fldChar w:fldCharType="begin"/>
        </w:r>
        <w:r w:rsidR="003575C3">
          <w:rPr>
            <w:noProof/>
            <w:webHidden/>
          </w:rPr>
          <w:instrText xml:space="preserve"> PAGEREF _Toc63087427 \h </w:instrText>
        </w:r>
        <w:r w:rsidR="003575C3">
          <w:rPr>
            <w:noProof/>
            <w:webHidden/>
          </w:rPr>
        </w:r>
        <w:r w:rsidR="003575C3">
          <w:rPr>
            <w:noProof/>
            <w:webHidden/>
          </w:rPr>
          <w:fldChar w:fldCharType="separate"/>
        </w:r>
        <w:r w:rsidR="004B7E31">
          <w:rPr>
            <w:noProof/>
            <w:webHidden/>
          </w:rPr>
          <w:t>24</w:t>
        </w:r>
        <w:r w:rsidR="003575C3">
          <w:rPr>
            <w:noProof/>
            <w:webHidden/>
          </w:rPr>
          <w:fldChar w:fldCharType="end"/>
        </w:r>
      </w:hyperlink>
    </w:p>
    <w:p w14:paraId="5E795519" w14:textId="444DE51D" w:rsidR="00A977AB" w:rsidRPr="00A977AB" w:rsidRDefault="002B7022" w:rsidP="003575C3">
      <w:pPr>
        <w:tabs>
          <w:tab w:val="left" w:pos="2070"/>
        </w:tabs>
        <w:spacing w:line="360" w:lineRule="auto"/>
        <w:rPr>
          <w:rFonts w:asciiTheme="minorHAnsi" w:hAnsiTheme="minorHAnsi"/>
          <w:sz w:val="22"/>
        </w:rPr>
        <w:sectPr w:rsidR="00A977AB" w:rsidRPr="00A977AB" w:rsidSect="00B50633">
          <w:headerReference w:type="default" r:id="rId12"/>
          <w:footerReference w:type="default" r:id="rId13"/>
          <w:footerReference w:type="first" r:id="rId14"/>
          <w:pgSz w:w="11906" w:h="16838"/>
          <w:pgMar w:top="1417" w:right="1417" w:bottom="1134" w:left="1417" w:header="708" w:footer="708" w:gutter="0"/>
          <w:pgNumType w:fmt="upperRoman" w:start="1"/>
          <w:cols w:space="708"/>
          <w:titlePg/>
          <w:docGrid w:linePitch="360"/>
        </w:sectPr>
      </w:pPr>
      <w:r>
        <w:rPr>
          <w:rFonts w:asciiTheme="minorHAnsi" w:hAnsiTheme="minorHAnsi"/>
          <w:sz w:val="22"/>
        </w:rPr>
        <w:fldChar w:fldCharType="end"/>
      </w:r>
      <w:r w:rsidR="00A977AB">
        <w:rPr>
          <w:rFonts w:asciiTheme="minorHAnsi" w:hAnsiTheme="minorHAnsi"/>
          <w:sz w:val="22"/>
        </w:rPr>
        <w:tab/>
      </w:r>
    </w:p>
    <w:p w14:paraId="02BBC5A1" w14:textId="6C357B18" w:rsidR="00186280" w:rsidRPr="001C0074" w:rsidRDefault="00186280" w:rsidP="005E1330">
      <w:pPr>
        <w:pStyle w:val="berschrift1"/>
        <w:numPr>
          <w:ilvl w:val="0"/>
          <w:numId w:val="2"/>
        </w:numPr>
        <w:rPr>
          <w:rFonts w:cs="Arial"/>
          <w:color w:val="000000" w:themeColor="text1"/>
          <w:szCs w:val="28"/>
        </w:rPr>
      </w:pPr>
      <w:bookmarkStart w:id="1" w:name="_Toc63085252"/>
      <w:r w:rsidRPr="001C0074">
        <w:rPr>
          <w:rFonts w:cs="Arial"/>
          <w:color w:val="000000" w:themeColor="text1"/>
          <w:szCs w:val="28"/>
        </w:rPr>
        <w:lastRenderedPageBreak/>
        <w:t>Einleitung und Zielsetzung</w:t>
      </w:r>
      <w:bookmarkEnd w:id="1"/>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2" w:name="_Toc63085253"/>
      <w:r>
        <w:t xml:space="preserve">Herleitung und </w:t>
      </w:r>
      <w:r w:rsidR="007A2D5E" w:rsidRPr="001C0074">
        <w:t>Ziel d</w:t>
      </w:r>
      <w:r>
        <w:t>e</w:t>
      </w:r>
      <w:r w:rsidR="007A2D5E" w:rsidRPr="001C0074">
        <w:t>r Ausarbeitung</w:t>
      </w:r>
      <w:bookmarkEnd w:id="2"/>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690595">
      <w:pPr>
        <w:pStyle w:val="berschrift2"/>
        <w:numPr>
          <w:ilvl w:val="1"/>
          <w:numId w:val="2"/>
        </w:numPr>
      </w:pPr>
      <w:bookmarkStart w:id="3" w:name="_Toc63085254"/>
      <w:r w:rsidRPr="0055153C">
        <w:t>Die Aufgabenstellung</w:t>
      </w:r>
      <w:r w:rsidR="007708FB">
        <w:t>: Eine App zur Gesichtserkennung</w:t>
      </w:r>
      <w:bookmarkEnd w:id="3"/>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r w:rsidRPr="00623CD4">
        <w:rPr>
          <w:rFonts w:cs="Arial"/>
          <w:i/>
          <w:iCs/>
          <w:szCs w:val="24"/>
        </w:rPr>
        <w:t>Rising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r w:rsidR="001533CA" w:rsidRPr="00FE5B13">
        <w:rPr>
          <w:rFonts w:cs="Arial"/>
          <w:i/>
          <w:iCs/>
          <w:szCs w:val="24"/>
        </w:rPr>
        <w:t>Rising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4" w:name="_Toc63085255"/>
      <w:r>
        <w:lastRenderedPageBreak/>
        <w:t xml:space="preserve">Das Projekt </w:t>
      </w:r>
      <w:r w:rsidRPr="005C131F">
        <w:rPr>
          <w:i/>
          <w:iCs/>
        </w:rPr>
        <w:t>Rising Finance</w:t>
      </w:r>
      <w:bookmarkEnd w:id="4"/>
    </w:p>
    <w:p w14:paraId="3A075332" w14:textId="77777777" w:rsidR="005C131F" w:rsidRDefault="005C131F" w:rsidP="005C131F"/>
    <w:p w14:paraId="0F1828F9" w14:textId="677104DF" w:rsidR="00235AE1" w:rsidRDefault="00235AE1" w:rsidP="005C131F">
      <w:pPr>
        <w:pStyle w:val="berschrift2"/>
        <w:numPr>
          <w:ilvl w:val="1"/>
          <w:numId w:val="2"/>
        </w:numPr>
      </w:pPr>
      <w:bookmarkStart w:id="5" w:name="_Toc63085256"/>
      <w:r w:rsidRPr="00235AE1">
        <w:t>Projektorganisation und Projektmanagement</w:t>
      </w:r>
      <w:bookmarkEnd w:id="5"/>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r w:rsidR="0043716F" w:rsidRPr="00DB7CB3">
        <w:rPr>
          <w:rFonts w:cs="Arial"/>
          <w:i/>
          <w:iCs/>
          <w:szCs w:val="24"/>
        </w:rPr>
        <w:t>Rising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6452AB96"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Machine-Learning-Kenntnisse einzelner Studenten berücksichtigt worden. </w:t>
      </w:r>
      <w:r>
        <w:rPr>
          <w:rFonts w:cs="Arial"/>
          <w:szCs w:val="24"/>
        </w:rPr>
        <w:t xml:space="preserve">Nichtsdestotrotz ist betont worden, dass ein regelmäßiger Austausch und das Einbringen von anderen Sichtweisen durch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r w:rsidR="00D46546" w:rsidRPr="00DB7CB3">
        <w:rPr>
          <w:rFonts w:cs="Arial"/>
          <w:i/>
          <w:iCs/>
          <w:szCs w:val="24"/>
        </w:rPr>
        <w:t>Rising Finance</w:t>
      </w:r>
      <w:r w:rsidR="00D46546">
        <w:rPr>
          <w:rFonts w:cs="Arial"/>
          <w:szCs w:val="24"/>
        </w:rPr>
        <w:t xml:space="preserve"> </w:t>
      </w:r>
      <w:r>
        <w:rPr>
          <w:rFonts w:cs="Arial"/>
          <w:szCs w:val="24"/>
        </w:rPr>
        <w:t xml:space="preserve">die bei SCRUM typischen Meetings, Review, </w:t>
      </w:r>
      <w:proofErr w:type="spellStart"/>
      <w:r>
        <w:rPr>
          <w:rFonts w:cs="Arial"/>
          <w:szCs w:val="24"/>
        </w:rPr>
        <w:t>Retrospective</w:t>
      </w:r>
      <w:proofErr w:type="spellEnd"/>
      <w:r>
        <w:rPr>
          <w:rFonts w:cs="Arial"/>
          <w:szCs w:val="24"/>
        </w:rPr>
        <w:t xml:space="preserve"> und </w:t>
      </w:r>
      <w:proofErr w:type="spellStart"/>
      <w:r>
        <w:rPr>
          <w:rFonts w:cs="Arial"/>
          <w:szCs w:val="24"/>
        </w:rPr>
        <w:t>Planning</w:t>
      </w:r>
      <w:proofErr w:type="spellEnd"/>
      <w:r>
        <w:rPr>
          <w:rFonts w:cs="Arial"/>
          <w:szCs w:val="24"/>
        </w:rPr>
        <w:t xml:space="preserve">,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proofErr w:type="spellStart"/>
      <w:r>
        <w:rPr>
          <w:rFonts w:cs="Arial"/>
          <w:szCs w:val="24"/>
        </w:rPr>
        <w:t>Product</w:t>
      </w:r>
      <w:proofErr w:type="spellEnd"/>
      <w:r>
        <w:rPr>
          <w:rFonts w:cs="Arial"/>
          <w:szCs w:val="24"/>
        </w:rPr>
        <w:t xml:space="preserve"> </w:t>
      </w:r>
      <w:proofErr w:type="spellStart"/>
      <w:r>
        <w:rPr>
          <w:rFonts w:cs="Arial"/>
          <w:szCs w:val="24"/>
        </w:rPr>
        <w:t>Owners</w:t>
      </w:r>
      <w:proofErr w:type="spellEnd"/>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709D8ADB" w14:textId="00FABAB1" w:rsidR="00714AD4" w:rsidRDefault="005D79C7" w:rsidP="00CE3EBC">
      <w:pPr>
        <w:spacing w:line="360" w:lineRule="auto"/>
        <w:rPr>
          <w:rFonts w:cs="Arial"/>
          <w:szCs w:val="24"/>
        </w:rPr>
      </w:pPr>
      <w:r>
        <w:rPr>
          <w:rFonts w:cs="Arial"/>
          <w:szCs w:val="24"/>
        </w:rPr>
        <w:t>Um sicherzustellen, dass alle Teammitglieder auf dem aktuellen Stand der Entwicklung sind, ist ein Dokumentenmanagementsystem in Form eines GitHub-</w:t>
      </w:r>
      <w:proofErr w:type="spellStart"/>
      <w:r>
        <w:rPr>
          <w:rFonts w:cs="Arial"/>
          <w:szCs w:val="24"/>
        </w:rPr>
        <w:t>Repositor</w:t>
      </w:r>
      <w:r w:rsidR="00A40462">
        <w:rPr>
          <w:rFonts w:cs="Arial"/>
          <w:szCs w:val="24"/>
        </w:rPr>
        <w:t>y</w:t>
      </w:r>
      <w:r>
        <w:rPr>
          <w:rFonts w:cs="Arial"/>
          <w:szCs w:val="24"/>
        </w:rPr>
        <w:t>s</w:t>
      </w:r>
      <w:proofErr w:type="spellEnd"/>
      <w:r>
        <w:rPr>
          <w:rFonts w:cs="Arial"/>
          <w:szCs w:val="24"/>
        </w:rPr>
        <w:t xml:space="preserve">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2DD8C46F" w14:textId="77777777" w:rsidR="00A40462" w:rsidRDefault="00A40462"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Rising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w:t>
      </w:r>
      <w:proofErr w:type="spellStart"/>
      <w:r>
        <w:rPr>
          <w:rFonts w:cs="Arial"/>
          <w:szCs w:val="24"/>
        </w:rPr>
        <w:t>Zwischenstandspräsentationen</w:t>
      </w:r>
      <w:proofErr w:type="spellEnd"/>
      <w:r>
        <w:rPr>
          <w:rFonts w:cs="Arial"/>
          <w:szCs w:val="24"/>
        </w:rPr>
        <w:t xml:space="preserve"> und die finale Abgabe. Nichtsdestotrotz sind auch weitere Termine als individuelle Meilensteine definiert worden. </w:t>
      </w:r>
    </w:p>
    <w:p w14:paraId="72CE945D" w14:textId="282E127F" w:rsidR="007C16A8" w:rsidRDefault="00714AD4" w:rsidP="00CC43FB">
      <w:pPr>
        <w:spacing w:line="360" w:lineRule="auto"/>
        <w:rPr>
          <w:rFonts w:cs="Arial"/>
          <w:b/>
          <w:bCs/>
          <w:sz w:val="28"/>
          <w:szCs w:val="28"/>
          <w:lang w:val="en-US"/>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 xml:space="preserve">Produktvorstellung ein funktionsfähiges Produkt vorstellen zu können und in der Lage zu sein, dies mit ansprechenden Werbematerialien zu bewerben. </w:t>
      </w:r>
    </w:p>
    <w:p w14:paraId="315E3490" w14:textId="6FF4AFA3" w:rsidR="007C16A8" w:rsidRDefault="007C16A8" w:rsidP="00CC43FB">
      <w:pPr>
        <w:spacing w:line="360" w:lineRule="auto"/>
        <w:rPr>
          <w:rFonts w:cs="Arial"/>
          <w:b/>
          <w:bCs/>
          <w:sz w:val="28"/>
          <w:szCs w:val="28"/>
          <w:lang w:val="en-US"/>
        </w:rPr>
      </w:pPr>
    </w:p>
    <w:p w14:paraId="1902F957" w14:textId="222436E1" w:rsidR="00A40462" w:rsidRDefault="00A40462" w:rsidP="00CC43FB">
      <w:pPr>
        <w:spacing w:line="360" w:lineRule="auto"/>
        <w:rPr>
          <w:rFonts w:cs="Arial"/>
          <w:b/>
          <w:bCs/>
          <w:sz w:val="28"/>
          <w:szCs w:val="28"/>
          <w:lang w:val="en-US"/>
        </w:rPr>
      </w:pPr>
    </w:p>
    <w:p w14:paraId="625A1906" w14:textId="7D5D7C74" w:rsidR="00A40462" w:rsidRDefault="00A40462" w:rsidP="00CC43FB">
      <w:pPr>
        <w:spacing w:line="360" w:lineRule="auto"/>
        <w:rPr>
          <w:rFonts w:cs="Arial"/>
          <w:b/>
          <w:bCs/>
          <w:sz w:val="28"/>
          <w:szCs w:val="28"/>
          <w:lang w:val="en-US"/>
        </w:rPr>
      </w:pPr>
    </w:p>
    <w:p w14:paraId="067C7876" w14:textId="5923429F" w:rsidR="00A40462" w:rsidRDefault="00A40462" w:rsidP="00CC43FB">
      <w:pPr>
        <w:spacing w:line="360" w:lineRule="auto"/>
        <w:rPr>
          <w:rFonts w:cs="Arial"/>
          <w:b/>
          <w:bCs/>
          <w:sz w:val="28"/>
          <w:szCs w:val="28"/>
          <w:lang w:val="en-US"/>
        </w:rPr>
      </w:pPr>
    </w:p>
    <w:p w14:paraId="38BFBF94" w14:textId="77777777" w:rsidR="00A40462" w:rsidRPr="005C131F" w:rsidRDefault="00A40462" w:rsidP="00CC43FB">
      <w:pPr>
        <w:spacing w:line="360" w:lineRule="auto"/>
        <w:rPr>
          <w:rFonts w:cs="Arial"/>
          <w:b/>
          <w:bCs/>
          <w:sz w:val="28"/>
          <w:szCs w:val="28"/>
          <w:lang w:val="en-US"/>
        </w:rPr>
      </w:pPr>
    </w:p>
    <w:p w14:paraId="1295E33E" w14:textId="7BF83A4A" w:rsidR="00CC43FB" w:rsidRDefault="005C131F" w:rsidP="005C131F">
      <w:pPr>
        <w:pStyle w:val="berschrift2"/>
        <w:numPr>
          <w:ilvl w:val="1"/>
          <w:numId w:val="2"/>
        </w:numPr>
      </w:pPr>
      <w:bookmarkStart w:id="6" w:name="_Toc63085257"/>
      <w:r>
        <w:lastRenderedPageBreak/>
        <w:t xml:space="preserve">Die </w:t>
      </w:r>
      <w:r w:rsidR="00CC43FB" w:rsidRPr="0013275C">
        <w:t>Unternehmensstrategie</w:t>
      </w:r>
      <w:bookmarkEnd w:id="6"/>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r w:rsidRPr="00CE3EBC">
        <w:rPr>
          <w:rFonts w:cs="Arial"/>
          <w:i/>
          <w:iCs/>
          <w:szCs w:val="24"/>
        </w:rPr>
        <w:t>Rising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w:t>
      </w:r>
      <w:proofErr w:type="spellStart"/>
      <w:r>
        <w:rPr>
          <w:rFonts w:cs="Arial"/>
          <w:szCs w:val="24"/>
        </w:rPr>
        <w:t>Machine</w:t>
      </w:r>
      <w:proofErr w:type="spellEnd"/>
      <w:r>
        <w:rPr>
          <w:rFonts w:cs="Arial"/>
          <w:szCs w:val="24"/>
        </w:rPr>
        <w:t xml:space="preserve"> Learning </w:t>
      </w:r>
      <w:proofErr w:type="spellStart"/>
      <w:r>
        <w:rPr>
          <w:rFonts w:cs="Arial"/>
          <w:szCs w:val="24"/>
        </w:rPr>
        <w:t>Fundamentals</w:t>
      </w:r>
      <w:proofErr w:type="spellEnd"/>
      <w:r>
        <w:rPr>
          <w:rFonts w:cs="Arial"/>
          <w:szCs w:val="24"/>
        </w:rPr>
        <w:t xml:space="preserve">“ angesehen worden. Durch den erhofften zusätzlichen Input auf fachlicher Seite erhofft sich die Rising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Machine Learning, Data Science und der App-Programmierung vorhanden sind. Diese wurden teilweise in privaten Projekten, aber vor allem in den bereits </w:t>
      </w:r>
      <w:r>
        <w:rPr>
          <w:rFonts w:cs="Arial"/>
          <w:szCs w:val="24"/>
        </w:rPr>
        <w:lastRenderedPageBreak/>
        <w:t xml:space="preserve">stattgefundenen Vorlesungen des Studiums, sowie in den vergangenen Praxisphasen gefördert 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und zugewiesene Aufgaben sind von den Teammitgliedern mit hohem Ehrgeiz und Engagement eingehalten und bearbeitet worden. </w:t>
      </w:r>
    </w:p>
    <w:p w14:paraId="2C6FB0B0" w14:textId="0A884F82"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2A5ED8A3" w14:textId="13A9B7B7" w:rsidR="00A40462" w:rsidRDefault="00A40462" w:rsidP="00CE3EBC">
      <w:pPr>
        <w:spacing w:line="360" w:lineRule="auto"/>
        <w:rPr>
          <w:rFonts w:cs="Arial"/>
          <w:szCs w:val="24"/>
        </w:rPr>
      </w:pPr>
    </w:p>
    <w:p w14:paraId="70F99A6E" w14:textId="32A65B95" w:rsidR="00A40462" w:rsidRDefault="00A40462" w:rsidP="00CE3EBC">
      <w:pPr>
        <w:spacing w:line="360" w:lineRule="auto"/>
        <w:rPr>
          <w:rFonts w:cs="Arial"/>
          <w:szCs w:val="24"/>
        </w:rPr>
      </w:pPr>
    </w:p>
    <w:p w14:paraId="33143314" w14:textId="28F858D7" w:rsidR="00A40462" w:rsidRDefault="00A40462" w:rsidP="00CE3EBC">
      <w:pPr>
        <w:spacing w:line="360" w:lineRule="auto"/>
        <w:rPr>
          <w:rFonts w:cs="Arial"/>
          <w:szCs w:val="24"/>
        </w:rPr>
      </w:pPr>
    </w:p>
    <w:p w14:paraId="5A74EA06" w14:textId="5242D1AE" w:rsidR="00A40462" w:rsidRDefault="00A40462" w:rsidP="00CE3EBC">
      <w:pPr>
        <w:spacing w:line="360" w:lineRule="auto"/>
        <w:rPr>
          <w:rFonts w:cs="Arial"/>
          <w:szCs w:val="24"/>
        </w:rPr>
      </w:pPr>
    </w:p>
    <w:p w14:paraId="6872D075" w14:textId="17B406F3" w:rsidR="00A40462" w:rsidRDefault="00A40462" w:rsidP="00CE3EBC">
      <w:pPr>
        <w:spacing w:line="360" w:lineRule="auto"/>
        <w:rPr>
          <w:rFonts w:cs="Arial"/>
          <w:szCs w:val="24"/>
        </w:rPr>
      </w:pPr>
    </w:p>
    <w:p w14:paraId="707B6813" w14:textId="49548BE6" w:rsidR="00A40462" w:rsidRDefault="00A40462" w:rsidP="00CE3EBC">
      <w:pPr>
        <w:spacing w:line="360" w:lineRule="auto"/>
        <w:rPr>
          <w:rFonts w:cs="Arial"/>
          <w:szCs w:val="24"/>
        </w:rPr>
      </w:pPr>
    </w:p>
    <w:p w14:paraId="4B87DF14" w14:textId="3685EB04" w:rsidR="00A40462" w:rsidRDefault="00A40462" w:rsidP="00CE3EBC">
      <w:pPr>
        <w:spacing w:line="360" w:lineRule="auto"/>
        <w:rPr>
          <w:rFonts w:cs="Arial"/>
          <w:szCs w:val="24"/>
        </w:rPr>
      </w:pPr>
    </w:p>
    <w:p w14:paraId="4A95CFBF" w14:textId="704F9D50" w:rsidR="00A40462" w:rsidRDefault="00A40462" w:rsidP="00CE3EBC">
      <w:pPr>
        <w:spacing w:line="360" w:lineRule="auto"/>
        <w:rPr>
          <w:rFonts w:cs="Arial"/>
          <w:szCs w:val="24"/>
        </w:rPr>
      </w:pPr>
    </w:p>
    <w:p w14:paraId="3952F87B" w14:textId="3F13483F" w:rsidR="00A40462" w:rsidRDefault="00A40462" w:rsidP="00CE3EBC">
      <w:pPr>
        <w:spacing w:line="360" w:lineRule="auto"/>
        <w:rPr>
          <w:rFonts w:cs="Arial"/>
          <w:szCs w:val="24"/>
        </w:rPr>
      </w:pPr>
    </w:p>
    <w:p w14:paraId="61C77040" w14:textId="3B2A3F83" w:rsidR="00A40462" w:rsidRDefault="00A40462" w:rsidP="00CE3EBC">
      <w:pPr>
        <w:spacing w:line="360" w:lineRule="auto"/>
        <w:rPr>
          <w:rFonts w:cs="Arial"/>
          <w:szCs w:val="24"/>
        </w:rPr>
      </w:pPr>
    </w:p>
    <w:p w14:paraId="5ED34C85" w14:textId="6B2B728A" w:rsidR="00A40462" w:rsidRDefault="00A40462" w:rsidP="00CE3EBC">
      <w:pPr>
        <w:spacing w:line="360" w:lineRule="auto"/>
        <w:rPr>
          <w:rFonts w:cs="Arial"/>
          <w:szCs w:val="24"/>
        </w:rPr>
      </w:pPr>
    </w:p>
    <w:p w14:paraId="7CD60B5F" w14:textId="3A7F2370" w:rsidR="00A40462" w:rsidRDefault="00A40462" w:rsidP="00CE3EBC">
      <w:pPr>
        <w:spacing w:line="360" w:lineRule="auto"/>
        <w:rPr>
          <w:rFonts w:cs="Arial"/>
          <w:szCs w:val="24"/>
        </w:rPr>
      </w:pPr>
    </w:p>
    <w:p w14:paraId="3A7F5721" w14:textId="423E65DA" w:rsidR="00A40462" w:rsidRDefault="00A40462" w:rsidP="00CE3EBC">
      <w:pPr>
        <w:spacing w:line="360" w:lineRule="auto"/>
        <w:rPr>
          <w:rFonts w:cs="Arial"/>
          <w:szCs w:val="24"/>
        </w:rPr>
      </w:pPr>
    </w:p>
    <w:p w14:paraId="6ED6465E" w14:textId="2D566CC0" w:rsidR="00A40462" w:rsidRDefault="00A40462" w:rsidP="00CE3EBC">
      <w:pPr>
        <w:spacing w:line="360" w:lineRule="auto"/>
        <w:rPr>
          <w:rFonts w:cs="Arial"/>
          <w:szCs w:val="24"/>
        </w:rPr>
      </w:pPr>
    </w:p>
    <w:p w14:paraId="6796CB1A" w14:textId="77777777" w:rsidR="00A40462" w:rsidRDefault="00A40462" w:rsidP="00CE3EBC">
      <w:pPr>
        <w:spacing w:line="360" w:lineRule="auto"/>
        <w:rPr>
          <w:rFonts w:cs="Arial"/>
          <w:szCs w:val="24"/>
        </w:rPr>
      </w:pPr>
    </w:p>
    <w:p w14:paraId="39B10F33" w14:textId="77777777" w:rsidR="007C16A8" w:rsidRPr="00714AD4" w:rsidRDefault="007C16A8" w:rsidP="00CE3EBC">
      <w:pPr>
        <w:spacing w:line="360" w:lineRule="auto"/>
        <w:rPr>
          <w:rFonts w:cs="Arial"/>
          <w:szCs w:val="24"/>
        </w:rPr>
      </w:pPr>
    </w:p>
    <w:p w14:paraId="53DA1E63" w14:textId="7AC16CA8" w:rsidR="00A31BF1" w:rsidRDefault="000211F3" w:rsidP="005C131F">
      <w:pPr>
        <w:pStyle w:val="berschrift2"/>
        <w:numPr>
          <w:ilvl w:val="1"/>
          <w:numId w:val="2"/>
        </w:numPr>
      </w:pPr>
      <w:bookmarkStart w:id="7" w:name="_Toc63085258"/>
      <w:r>
        <w:lastRenderedPageBreak/>
        <w:t xml:space="preserve">Die </w:t>
      </w:r>
      <w:r w:rsidR="008D76CA" w:rsidRPr="00675007">
        <w:t>Zielgruppenanalyse</w:t>
      </w:r>
      <w:bookmarkEnd w:id="7"/>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r w:rsidRPr="001A0F6E">
        <w:rPr>
          <w:rFonts w:cs="Arial"/>
          <w:i/>
          <w:iCs/>
          <w:szCs w:val="24"/>
        </w:rPr>
        <w:t>Rising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r w:rsidR="001A0F6E" w:rsidRPr="001A0F6E">
        <w:rPr>
          <w:rFonts w:cs="Arial"/>
          <w:i/>
          <w:iCs/>
          <w:szCs w:val="24"/>
        </w:rPr>
        <w:t>Rising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63991413" w14:textId="77777777" w:rsidR="00E83B33" w:rsidRDefault="001A0F6E" w:rsidP="00E83B33">
      <w:pPr>
        <w:keepNext/>
        <w:spacing w:line="360" w:lineRule="auto"/>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68575"/>
                    </a:xfrm>
                    <a:prstGeom prst="rect">
                      <a:avLst/>
                    </a:prstGeom>
                  </pic:spPr>
                </pic:pic>
              </a:graphicData>
            </a:graphic>
          </wp:inline>
        </w:drawing>
      </w:r>
    </w:p>
    <w:p w14:paraId="31227AF2" w14:textId="7F94C63A" w:rsidR="001A0F6E" w:rsidRPr="00E83B33" w:rsidRDefault="00E83B33" w:rsidP="00E83B33">
      <w:pPr>
        <w:pStyle w:val="Beschriftung"/>
        <w:rPr>
          <w:rFonts w:cs="Arial"/>
          <w:color w:val="auto"/>
          <w:sz w:val="24"/>
          <w:szCs w:val="36"/>
        </w:rPr>
      </w:pPr>
      <w:bookmarkStart w:id="8" w:name="_Toc63087416"/>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024689">
        <w:rPr>
          <w:noProof/>
          <w:color w:val="auto"/>
          <w:sz w:val="24"/>
          <w:szCs w:val="24"/>
        </w:rPr>
        <w:t>1</w:t>
      </w:r>
      <w:r w:rsidRPr="00E83B33">
        <w:rPr>
          <w:color w:val="auto"/>
          <w:sz w:val="24"/>
          <w:szCs w:val="24"/>
        </w:rPr>
        <w:fldChar w:fldCharType="end"/>
      </w:r>
      <w:r w:rsidRPr="00E83B33">
        <w:rPr>
          <w:color w:val="auto"/>
          <w:sz w:val="24"/>
          <w:szCs w:val="24"/>
        </w:rPr>
        <w:t>: Zielgruppenanalyse</w:t>
      </w:r>
      <w:bookmarkEnd w:id="8"/>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lastRenderedPageBreak/>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1EFA9DFB" w:rsidR="00A31BF1" w:rsidRDefault="00A31BF1" w:rsidP="00CE3EBC">
      <w:pPr>
        <w:spacing w:line="360" w:lineRule="auto"/>
        <w:rPr>
          <w:rFonts w:cs="Arial"/>
          <w:szCs w:val="24"/>
        </w:rPr>
      </w:pPr>
    </w:p>
    <w:p w14:paraId="0F8B717D" w14:textId="738D90F0" w:rsidR="00A40462" w:rsidRDefault="00A40462" w:rsidP="00CE3EBC">
      <w:pPr>
        <w:spacing w:line="360" w:lineRule="auto"/>
        <w:rPr>
          <w:rFonts w:cs="Arial"/>
          <w:szCs w:val="24"/>
        </w:rPr>
      </w:pPr>
    </w:p>
    <w:p w14:paraId="18FE40CD" w14:textId="6D08A474" w:rsidR="00A40462" w:rsidRDefault="00A40462" w:rsidP="00CE3EBC">
      <w:pPr>
        <w:spacing w:line="360" w:lineRule="auto"/>
        <w:rPr>
          <w:rFonts w:cs="Arial"/>
          <w:szCs w:val="24"/>
        </w:rPr>
      </w:pPr>
    </w:p>
    <w:p w14:paraId="7F99E7E1" w14:textId="4E6198C0" w:rsidR="00A40462" w:rsidRDefault="00A40462" w:rsidP="00CE3EBC">
      <w:pPr>
        <w:spacing w:line="360" w:lineRule="auto"/>
        <w:rPr>
          <w:rFonts w:cs="Arial"/>
          <w:szCs w:val="24"/>
        </w:rPr>
      </w:pPr>
    </w:p>
    <w:p w14:paraId="112DDAE4" w14:textId="77777777" w:rsidR="00A40462" w:rsidRPr="00714AD4" w:rsidRDefault="00A40462" w:rsidP="00CE3EBC">
      <w:pPr>
        <w:spacing w:line="360" w:lineRule="auto"/>
        <w:rPr>
          <w:rFonts w:cs="Arial"/>
          <w:szCs w:val="24"/>
        </w:rPr>
      </w:pPr>
    </w:p>
    <w:p w14:paraId="2E96D25E" w14:textId="77777777" w:rsidR="00A31BF1" w:rsidRPr="00714AD4" w:rsidRDefault="00A31BF1" w:rsidP="00CE3EBC">
      <w:pPr>
        <w:spacing w:line="360" w:lineRule="auto"/>
        <w:rPr>
          <w:rFonts w:cs="Arial"/>
          <w:szCs w:val="24"/>
        </w:rPr>
      </w:pPr>
    </w:p>
    <w:p w14:paraId="70BFA57E" w14:textId="6178FFCB" w:rsidR="002E752D" w:rsidRPr="002E752D" w:rsidRDefault="005B11F1" w:rsidP="00BD3EF0">
      <w:pPr>
        <w:pStyle w:val="berschrift2"/>
        <w:numPr>
          <w:ilvl w:val="1"/>
          <w:numId w:val="2"/>
        </w:numPr>
      </w:pPr>
      <w:bookmarkStart w:id="9" w:name="_Toc63085259"/>
      <w:r>
        <w:lastRenderedPageBreak/>
        <w:t xml:space="preserve">Das </w:t>
      </w:r>
      <w:r w:rsidR="002E752D" w:rsidRPr="002E752D">
        <w:t>Produktmarketing</w:t>
      </w:r>
      <w:bookmarkEnd w:id="9"/>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r w:rsidRPr="00D03E88">
        <w:rPr>
          <w:rFonts w:cs="Arial"/>
          <w:i/>
          <w:iCs/>
          <w:szCs w:val="24"/>
        </w:rPr>
        <w:t>Rising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77777777"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77777777"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4F33AF99" w:rsidR="00653DFA" w:rsidRDefault="00E83B33" w:rsidP="00653DFA">
      <w:pPr>
        <w:spacing w:line="360" w:lineRule="auto"/>
        <w:rPr>
          <w:rFonts w:cs="Arial"/>
          <w:szCs w:val="24"/>
        </w:rPr>
      </w:pPr>
      <w:r>
        <w:rPr>
          <w:noProof/>
        </w:rPr>
        <w:lastRenderedPageBreak/>
        <mc:AlternateContent>
          <mc:Choice Requires="wps">
            <w:drawing>
              <wp:anchor distT="0" distB="0" distL="114300" distR="114300" simplePos="0" relativeHeight="251668480" behindDoc="1" locked="0" layoutInCell="1" allowOverlap="1" wp14:anchorId="0CE4534E" wp14:editId="34F3A8D1">
                <wp:simplePos x="0" y="0"/>
                <wp:positionH relativeFrom="column">
                  <wp:posOffset>0</wp:posOffset>
                </wp:positionH>
                <wp:positionV relativeFrom="paragraph">
                  <wp:posOffset>2783205</wp:posOffset>
                </wp:positionV>
                <wp:extent cx="360489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7BEF2C37" w14:textId="410CC2A0" w:rsidR="00E83B33" w:rsidRPr="00E83B33" w:rsidRDefault="00E83B33" w:rsidP="00E83B33">
                            <w:pPr>
                              <w:pStyle w:val="Beschriftung"/>
                              <w:rPr>
                                <w:noProof/>
                                <w:color w:val="000000" w:themeColor="text1"/>
                                <w:sz w:val="36"/>
                                <w:szCs w:val="24"/>
                              </w:rPr>
                            </w:pPr>
                            <w:bookmarkStart w:id="10"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sidR="00024689">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4534E" id="_x0000_t202" coordsize="21600,21600" o:spt="202" path="m,l,21600r21600,l21600,xe">
                <v:stroke joinstyle="miter"/>
                <v:path gradientshapeok="t" o:connecttype="rect"/>
              </v:shapetype>
              <v:shape id="Textfeld 27" o:spid="_x0000_s1026" type="#_x0000_t202" style="position:absolute;left:0;text-align:left;margin-left:0;margin-top:219.15pt;width:283.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" stroked="f">
                <v:textbox style="mso-fit-shape-to-text:t" inset="0,0,0,0">
                  <w:txbxContent>
                    <w:p w14:paraId="7BEF2C37" w14:textId="410CC2A0" w:rsidR="00E83B33" w:rsidRPr="00E83B33" w:rsidRDefault="00E83B33" w:rsidP="00E83B33">
                      <w:pPr>
                        <w:pStyle w:val="Beschriftung"/>
                        <w:rPr>
                          <w:noProof/>
                          <w:color w:val="000000" w:themeColor="text1"/>
                          <w:sz w:val="36"/>
                          <w:szCs w:val="24"/>
                        </w:rPr>
                      </w:pPr>
                      <w:bookmarkStart w:id="11"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sidR="00024689">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1"/>
                    </w:p>
                  </w:txbxContent>
                </v:textbox>
              </v:shape>
            </w:pict>
          </mc:Fallback>
        </mc:AlternateContent>
      </w:r>
      <w:r w:rsidR="00653DFA">
        <w:rPr>
          <w:noProof/>
        </w:rPr>
        <w:drawing>
          <wp:anchor distT="0" distB="0" distL="114300" distR="114300" simplePos="0" relativeHeight="251666432" behindDoc="1" locked="0" layoutInCell="1" allowOverlap="1" wp14:anchorId="7CE31800" wp14:editId="2F1CB3B5">
            <wp:simplePos x="0" y="0"/>
            <wp:positionH relativeFrom="margin">
              <wp:align>left</wp:align>
            </wp:positionH>
            <wp:positionV relativeFrom="paragraph">
              <wp:posOffset>323214</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F1AE8" w14:textId="77777777" w:rsidR="00653DFA" w:rsidRDefault="00653DFA" w:rsidP="00653DFA">
      <w:pPr>
        <w:spacing w:line="360" w:lineRule="auto"/>
        <w:rPr>
          <w:rFonts w:cs="Arial"/>
          <w:szCs w:val="24"/>
        </w:rPr>
      </w:pPr>
      <w:r>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77777777" w:rsidR="00653DFA" w:rsidRDefault="00653DFA" w:rsidP="00653DFA">
      <w:pPr>
        <w:spacing w:line="360" w:lineRule="auto"/>
        <w:rPr>
          <w:rFonts w:cs="Arial"/>
          <w:szCs w:val="24"/>
        </w:rPr>
      </w:pPr>
    </w:p>
    <w:p w14:paraId="54C6356B" w14:textId="77777777" w:rsidR="00653DFA" w:rsidRDefault="00653DFA" w:rsidP="00653DFA">
      <w:pPr>
        <w:spacing w:line="360" w:lineRule="auto"/>
        <w:rPr>
          <w:rFonts w:cs="Arial"/>
          <w:szCs w:val="24"/>
        </w:rPr>
      </w:pPr>
    </w:p>
    <w:p w14:paraId="52FC3937" w14:textId="7777777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77777777"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77777777"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2F7BF3C6" w:rsidR="00653DFA" w:rsidRDefault="00653DFA" w:rsidP="00653DFA">
      <w:pPr>
        <w:spacing w:line="360" w:lineRule="auto"/>
        <w:rPr>
          <w:rFonts w:cs="Arial"/>
          <w:szCs w:val="24"/>
        </w:rPr>
      </w:pPr>
      <w:r>
        <w:rPr>
          <w:rFonts w:cs="Arial"/>
          <w:szCs w:val="24"/>
        </w:rPr>
        <w:t>Auf unserem eigens erstellten Instagram Account (</w:t>
      </w:r>
      <w:proofErr w:type="spellStart"/>
      <w:r>
        <w:rPr>
          <w:rFonts w:cs="Arial"/>
          <w:szCs w:val="24"/>
        </w:rPr>
        <w:t>rising.finance</w:t>
      </w:r>
      <w:proofErr w:type="spellEnd"/>
      <w:r>
        <w:rPr>
          <w:rFonts w:cs="Arial"/>
          <w:szCs w:val="24"/>
        </w:rPr>
        <w:t>) finden interessierte Nutzer Informationen zu unserem Produkt, sowie das erstellte Plakat, welches auch in Innenstädten aufhäng</w:t>
      </w:r>
      <w:r w:rsidR="00A40462">
        <w:rPr>
          <w:rFonts w:cs="Arial"/>
          <w:szCs w:val="24"/>
        </w:rPr>
        <w:t>t werden</w:t>
      </w:r>
      <w:r w:rsidR="00F27BD1">
        <w:rPr>
          <w:rFonts w:cs="Arial"/>
          <w:szCs w:val="24"/>
        </w:rPr>
        <w:t xml:space="preserve"> könnte</w:t>
      </w:r>
      <w:r>
        <w:rPr>
          <w:rFonts w:cs="Arial"/>
          <w:szCs w:val="24"/>
        </w:rPr>
        <w:t>.</w:t>
      </w:r>
      <w:r w:rsidR="00F27BD1">
        <w:rPr>
          <w:rFonts w:cs="Arial"/>
          <w:szCs w:val="24"/>
        </w:rPr>
        <w:t xml:space="preserve"> </w:t>
      </w:r>
    </w:p>
    <w:p w14:paraId="58664116" w14:textId="77777777" w:rsidR="00E83B33" w:rsidRDefault="00653DFA" w:rsidP="00E83B33">
      <w:pPr>
        <w:keepNext/>
        <w:spacing w:line="360" w:lineRule="auto"/>
        <w:jc w:val="cente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652" cy="3905023"/>
                    </a:xfrm>
                    <a:prstGeom prst="rect">
                      <a:avLst/>
                    </a:prstGeom>
                  </pic:spPr>
                </pic:pic>
              </a:graphicData>
            </a:graphic>
          </wp:inline>
        </w:drawing>
      </w:r>
    </w:p>
    <w:p w14:paraId="27CB4CBC" w14:textId="7B74F2EA" w:rsidR="00653DFA" w:rsidRPr="00E83B33" w:rsidRDefault="00E83B33" w:rsidP="00E83B33">
      <w:pPr>
        <w:pStyle w:val="Beschriftung"/>
        <w:jc w:val="center"/>
        <w:rPr>
          <w:rFonts w:cs="Arial"/>
          <w:color w:val="auto"/>
          <w:sz w:val="24"/>
          <w:szCs w:val="36"/>
        </w:rPr>
      </w:pPr>
      <w:bookmarkStart w:id="11" w:name="_Toc63087418"/>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024689">
        <w:rPr>
          <w:noProof/>
          <w:color w:val="auto"/>
          <w:sz w:val="24"/>
          <w:szCs w:val="24"/>
        </w:rPr>
        <w:t>3</w:t>
      </w:r>
      <w:r w:rsidRPr="00E83B33">
        <w:rPr>
          <w:color w:val="auto"/>
          <w:sz w:val="24"/>
          <w:szCs w:val="24"/>
        </w:rPr>
        <w:fldChar w:fldCharType="end"/>
      </w:r>
      <w:r w:rsidRPr="00E83B33">
        <w:rPr>
          <w:color w:val="auto"/>
          <w:sz w:val="24"/>
          <w:szCs w:val="24"/>
        </w:rPr>
        <w:t>: Instagram-Account der Rising Finance</w:t>
      </w:r>
      <w:bookmarkEnd w:id="11"/>
    </w:p>
    <w:p w14:paraId="3D4B900B" w14:textId="77777777" w:rsidR="00653DFA"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628A197B" w:rsidR="00653DFA" w:rsidRDefault="00653DFA" w:rsidP="00653DFA">
      <w:pPr>
        <w:spacing w:line="360" w:lineRule="auto"/>
        <w:rPr>
          <w:rFonts w:cs="Arial"/>
          <w:szCs w:val="24"/>
        </w:rPr>
      </w:pPr>
      <w:r>
        <w:rPr>
          <w:rFonts w:cs="Arial"/>
          <w:szCs w:val="24"/>
        </w:rPr>
        <w:t xml:space="preserve">Als weitere Marketingmaßnahme ist ein einminütiges Video </w:t>
      </w:r>
      <w:r w:rsidR="00F27BD1">
        <w:rPr>
          <w:rFonts w:cs="Arial"/>
          <w:szCs w:val="24"/>
        </w:rPr>
        <w:t xml:space="preserve">mithilfe des Videobearbeitungstools „Adobe Premiere Pro“ </w:t>
      </w:r>
      <w:r>
        <w:rPr>
          <w:rFonts w:cs="Arial"/>
          <w:szCs w:val="24"/>
        </w:rPr>
        <w:t xml:space="preserve">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r w:rsidRPr="00BE6775">
        <w:rPr>
          <w:rFonts w:cs="Arial"/>
          <w:i/>
          <w:iCs/>
          <w:szCs w:val="24"/>
        </w:rPr>
        <w:t>Rising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12160C7F" w14:textId="59E7B191" w:rsidR="00A55915" w:rsidRPr="002E752D" w:rsidRDefault="00245DF4" w:rsidP="000938E4">
      <w:pPr>
        <w:pStyle w:val="berschrift2"/>
        <w:numPr>
          <w:ilvl w:val="1"/>
          <w:numId w:val="2"/>
        </w:numPr>
      </w:pPr>
      <w:bookmarkStart w:id="12" w:name="_Toc63085260"/>
      <w:r>
        <w:lastRenderedPageBreak/>
        <w:t>Portfolio und Klassifizierung der Bankprodukte</w:t>
      </w:r>
      <w:bookmarkEnd w:id="12"/>
    </w:p>
    <w:p w14:paraId="35EA0C49" w14:textId="77777777" w:rsidR="00A31BF1" w:rsidRPr="00714AD4" w:rsidRDefault="00A31BF1" w:rsidP="00CE3EBC">
      <w:pPr>
        <w:spacing w:line="360" w:lineRule="auto"/>
        <w:rPr>
          <w:rFonts w:cs="Arial"/>
          <w:szCs w:val="24"/>
        </w:rPr>
      </w:pPr>
    </w:p>
    <w:p w14:paraId="54E281F2" w14:textId="4143C666" w:rsidR="00C21852" w:rsidRPr="00C21852" w:rsidRDefault="00C21852" w:rsidP="00C21852">
      <w:pPr>
        <w:spacing w:line="360" w:lineRule="auto"/>
        <w:rPr>
          <w:rFonts w:cs="Arial"/>
          <w:szCs w:val="24"/>
        </w:rPr>
      </w:pPr>
      <w:r w:rsidRPr="00C21852">
        <w:rPr>
          <w:rFonts w:cs="Arial"/>
          <w:szCs w:val="24"/>
        </w:rPr>
        <w:t xml:space="preserve">Ziel der Rising Finance App ist es, am Ende dem Kunden ein passendes Bankprodukt vorzuschlagen. Daher wird in diesem Kapitel zunächst das Produktportfolio der Jung Bank vorgestellt und anschließend die Klassifizierung nach Alter und Emotion erläutert sowie begründet. Das Produktportfolio der Jung Bank AG deckt die Interessen aller Altersgruppen der möglichen Kunden ab und ist zudem nach verschiedenen emotionalen Zuständen der Kunden ausgelegt. </w:t>
      </w:r>
    </w:p>
    <w:p w14:paraId="109FF211" w14:textId="77777777" w:rsidR="00C21852" w:rsidRPr="00C21852" w:rsidRDefault="00C21852" w:rsidP="00C21852">
      <w:pPr>
        <w:spacing w:line="360" w:lineRule="auto"/>
        <w:rPr>
          <w:rFonts w:cs="Arial"/>
          <w:szCs w:val="24"/>
        </w:rPr>
      </w:pPr>
      <w:r w:rsidRPr="00C21852">
        <w:rPr>
          <w:rFonts w:cs="Arial"/>
          <w:szCs w:val="24"/>
        </w:rPr>
        <w:t>Grundsätzlich werden durch das Produktportfolio der Jung Bank die gängigen Produkte und Dienstleistungen einer Bank abgedeckt. Dies sind Bankkonten, Kredite, Wertpapierhandel, Kreditkarten und Bank-Tools. Darüber hinaus werden die genannten Produkte bei der Jung Bank um zusätzliche Eigenschaften, die zur emotionalen Situation des Kunden passen, erweitert. Hierdurch verspricht sich die Jung Bank in Zusammenarbeit mit der Rising Finance Gruppe, durch die neu entwickelte App dem Kunden passendere Angebote, bzw. Produktvorschläge, ausspielen zu können. Diese Strategie basiert auf der Annahme, dass Kunden eher ein Produkt kaufen, welches zu ihrer aktuellen Gefühlslage passt. Die Einteilung der Produkte in die Klassen kann in der folgenden Tabelle betrachtet werden.</w:t>
      </w:r>
    </w:p>
    <w:p w14:paraId="29789216" w14:textId="77777777" w:rsidR="00857DB1" w:rsidRDefault="00C21852" w:rsidP="00857DB1">
      <w:pPr>
        <w:keepNext/>
        <w:spacing w:line="360" w:lineRule="auto"/>
      </w:pPr>
      <w:r w:rsidRPr="00C21852">
        <w:rPr>
          <w:rFonts w:cs="Arial"/>
          <w:noProof/>
          <w:szCs w:val="24"/>
        </w:rPr>
        <w:drawing>
          <wp:inline distT="0" distB="0" distL="0" distR="0" wp14:anchorId="42A20540" wp14:editId="5CB03D4B">
            <wp:extent cx="5000625" cy="324555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032" cy="3249714"/>
                    </a:xfrm>
                    <a:prstGeom prst="rect">
                      <a:avLst/>
                    </a:prstGeom>
                    <a:noFill/>
                    <a:ln>
                      <a:noFill/>
                    </a:ln>
                  </pic:spPr>
                </pic:pic>
              </a:graphicData>
            </a:graphic>
          </wp:inline>
        </w:drawing>
      </w:r>
    </w:p>
    <w:p w14:paraId="63161EC9" w14:textId="0EC8D15B" w:rsidR="00C21852" w:rsidRPr="00C21852" w:rsidRDefault="00857DB1" w:rsidP="00857DB1">
      <w:pPr>
        <w:pStyle w:val="Beschriftung"/>
        <w:rPr>
          <w:rFonts w:cs="Arial"/>
          <w:color w:val="auto"/>
          <w:sz w:val="24"/>
          <w:szCs w:val="36"/>
        </w:rPr>
      </w:pPr>
      <w:bookmarkStart w:id="13" w:name="_Toc63087419"/>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024689">
        <w:rPr>
          <w:noProof/>
          <w:color w:val="auto"/>
          <w:sz w:val="24"/>
          <w:szCs w:val="24"/>
        </w:rPr>
        <w:t>4</w:t>
      </w:r>
      <w:r w:rsidRPr="00857DB1">
        <w:rPr>
          <w:color w:val="auto"/>
          <w:sz w:val="24"/>
          <w:szCs w:val="24"/>
        </w:rPr>
        <w:fldChar w:fldCharType="end"/>
      </w:r>
      <w:r w:rsidRPr="00857DB1">
        <w:rPr>
          <w:color w:val="auto"/>
          <w:sz w:val="24"/>
          <w:szCs w:val="24"/>
        </w:rPr>
        <w:t>: Klassifizierung der Bankprodukte</w:t>
      </w:r>
      <w:bookmarkEnd w:id="13"/>
    </w:p>
    <w:p w14:paraId="5FB291D9" w14:textId="7E828236" w:rsidR="00C21852" w:rsidRPr="00C21852" w:rsidRDefault="00C21852" w:rsidP="00C21852">
      <w:pPr>
        <w:spacing w:line="360" w:lineRule="auto"/>
        <w:rPr>
          <w:rFonts w:cs="Arial"/>
          <w:szCs w:val="24"/>
        </w:rPr>
      </w:pPr>
      <w:r w:rsidRPr="00C21852">
        <w:rPr>
          <w:rFonts w:cs="Arial"/>
          <w:szCs w:val="24"/>
        </w:rPr>
        <w:lastRenderedPageBreak/>
        <w:t>Das Alter der Kunden als erster Parameter für den Produktvorschlag wurde in drei Gruppen eingeteilt: 18-25 Jahre, 25-55 Jahre und 55+ Jahre. Hinsichtlich der Einteilung der Bankprodukte in die Altersgruppen wurden folgende Überlegungen angestellt: Jüngeren Kunden von 18-25 Jahren sollen vor allem Girokonten und moderne Aktiendepots angeboten werden. Girokonten können als Einstieg in die Produkte der Jung-Bank agieren und sind zudem die Grundlage eines selbstständigen Lebens für junge Erwachsene. Aktiendepots,</w:t>
      </w:r>
      <w:r w:rsidR="00A40462">
        <w:rPr>
          <w:rFonts w:cs="Arial"/>
          <w:szCs w:val="24"/>
        </w:rPr>
        <w:t xml:space="preserve"> </w:t>
      </w:r>
      <w:r w:rsidRPr="00C21852">
        <w:rPr>
          <w:rFonts w:cs="Arial"/>
          <w:szCs w:val="24"/>
        </w:rPr>
        <w:t>vorrangig durch Trading-Apps, werden bei jungen Menschen immer beliebter.</w:t>
      </w:r>
      <w:r w:rsidRPr="00C21852">
        <w:rPr>
          <w:rFonts w:cs="Arial"/>
          <w:szCs w:val="24"/>
          <w:vertAlign w:val="superscript"/>
        </w:rPr>
        <w:footnoteReference w:id="5"/>
      </w:r>
      <w:r w:rsidRPr="00C21852">
        <w:rPr>
          <w:rFonts w:cs="Arial"/>
          <w:szCs w:val="24"/>
        </w:rPr>
        <w:t xml:space="preserve"> Durch Geldanlagen schon im frühen Alter kann der Zinseszins-Effekt lange ausgenutzt werden und eine gute finanzielle Grundlage für die Zukunft geschaffen werden.</w:t>
      </w:r>
    </w:p>
    <w:p w14:paraId="60921676" w14:textId="77777777" w:rsidR="00C21852" w:rsidRPr="00C21852" w:rsidRDefault="00C21852" w:rsidP="00C21852">
      <w:pPr>
        <w:spacing w:line="360" w:lineRule="auto"/>
        <w:rPr>
          <w:rFonts w:cs="Arial"/>
          <w:szCs w:val="24"/>
        </w:rPr>
      </w:pPr>
      <w:r w:rsidRPr="00C21852">
        <w:rPr>
          <w:rFonts w:cs="Arial"/>
          <w:szCs w:val="24"/>
        </w:rPr>
        <w:t>Für potenzielle Kunden im Alter zwischen 25 und 55 werden vorrangig Kredite sowie Kreditkarten durch die neue App angeboten. Laut Statista werden von Personen in dieser Altersgruppe am häufigsten Kredite aufgenommen</w:t>
      </w:r>
      <w:r w:rsidRPr="00C21852">
        <w:rPr>
          <w:rFonts w:cs="Arial"/>
          <w:szCs w:val="24"/>
          <w:vertAlign w:val="superscript"/>
        </w:rPr>
        <w:footnoteReference w:id="6"/>
      </w:r>
      <w:r w:rsidRPr="00C21852">
        <w:rPr>
          <w:rFonts w:cs="Arial"/>
          <w:szCs w:val="24"/>
        </w:rPr>
        <w:t xml:space="preserve">, weshalb drei der vier Produktvorschläge für diese Altersgruppe Kredite sind. </w:t>
      </w:r>
    </w:p>
    <w:p w14:paraId="5F748488" w14:textId="77777777" w:rsidR="00C21852" w:rsidRPr="00C21852" w:rsidRDefault="00C21852" w:rsidP="00C21852">
      <w:pPr>
        <w:spacing w:line="360" w:lineRule="auto"/>
        <w:rPr>
          <w:rFonts w:cs="Arial"/>
          <w:szCs w:val="24"/>
        </w:rPr>
      </w:pPr>
      <w:r w:rsidRPr="00C21852">
        <w:rPr>
          <w:rFonts w:cs="Arial"/>
          <w:szCs w:val="24"/>
        </w:rPr>
        <w:t xml:space="preserve">Ältere Kunden ab 55 Jahren bekommen durch die App Tools wie den Rentenrechner oder andere Produkte vorgeschlagen, die für Kunden in ihrer zweite Lebenshälfte einen Mehrwert bieten.  </w:t>
      </w:r>
    </w:p>
    <w:p w14:paraId="140D432E" w14:textId="77777777" w:rsidR="00C21852" w:rsidRPr="00C21852" w:rsidRDefault="00C21852" w:rsidP="00C21852">
      <w:pPr>
        <w:spacing w:line="360" w:lineRule="auto"/>
        <w:rPr>
          <w:rFonts w:cs="Arial"/>
          <w:szCs w:val="24"/>
        </w:rPr>
      </w:pPr>
      <w:r w:rsidRPr="00C21852">
        <w:rPr>
          <w:rFonts w:cs="Arial"/>
          <w:szCs w:val="24"/>
        </w:rPr>
        <w:t xml:space="preserve">Hinsichtlich der Emotion des Kunden, die durch den Gesichtsausdruck </w:t>
      </w:r>
      <w:proofErr w:type="spellStart"/>
      <w:r w:rsidRPr="00C21852">
        <w:rPr>
          <w:rFonts w:cs="Arial"/>
          <w:szCs w:val="24"/>
        </w:rPr>
        <w:t>mithife</w:t>
      </w:r>
      <w:proofErr w:type="spellEnd"/>
      <w:r w:rsidRPr="00C21852">
        <w:rPr>
          <w:rFonts w:cs="Arial"/>
          <w:szCs w:val="24"/>
        </w:rPr>
        <w:t xml:space="preserve"> des </w:t>
      </w:r>
      <w:proofErr w:type="spellStart"/>
      <w:r w:rsidRPr="00C21852">
        <w:rPr>
          <w:rFonts w:cs="Arial"/>
          <w:szCs w:val="24"/>
        </w:rPr>
        <w:t>Machine</w:t>
      </w:r>
      <w:proofErr w:type="spellEnd"/>
      <w:r w:rsidRPr="00C21852">
        <w:rPr>
          <w:rFonts w:cs="Arial"/>
          <w:szCs w:val="24"/>
        </w:rPr>
        <w:t>-Learning Algorithmus erkannt wird, wurden die Produkte der Jung Bank nach Gefühlslagen ausgerichtet. Kunden mit fröhlichen Emotionen sollen durch die Produktvorschläge ihre gute Laune beibehalten, beispielsweise durch das Girokonto „</w:t>
      </w:r>
      <w:proofErr w:type="spellStart"/>
      <w:r w:rsidRPr="00C21852">
        <w:rPr>
          <w:rFonts w:cs="Arial"/>
          <w:szCs w:val="24"/>
        </w:rPr>
        <w:t>joy</w:t>
      </w:r>
      <w:proofErr w:type="spellEnd"/>
      <w:r w:rsidRPr="00C21852">
        <w:rPr>
          <w:rFonts w:cs="Arial"/>
          <w:szCs w:val="24"/>
        </w:rPr>
        <w:t xml:space="preserve">“. Wütenden Kunden werden dagegen Produkte vorgeschlagen, die beruhigen sollen, beispielsweise durch niedrige Zinsen. Kunden, die gelangweilt sind, sollen durch die App neue, innovative und spannende Produkte kennenlernen, um ihrer Langeweile zu entfliehen. So soll zum Beispiel die Kreditkarte „Action“ mit Attraktionsgutscheinen gelangweilte Kunden begeistern. Für ängstliche Kunden wird der Schwerpunkt der </w:t>
      </w:r>
      <w:r w:rsidRPr="00C21852">
        <w:rPr>
          <w:rFonts w:cs="Arial"/>
          <w:szCs w:val="24"/>
        </w:rPr>
        <w:lastRenderedPageBreak/>
        <w:t xml:space="preserve">Produkte vorrangig auf Sicherheit gesetzt, indem sichere Kredite mit Ratenpause oder sichere Sparpläne vorgeschlagen werden. </w:t>
      </w:r>
    </w:p>
    <w:p w14:paraId="5BD6F328" w14:textId="77777777" w:rsidR="00C21852" w:rsidRPr="00C21852" w:rsidRDefault="00C21852" w:rsidP="00C21852">
      <w:pPr>
        <w:spacing w:line="360" w:lineRule="auto"/>
        <w:rPr>
          <w:rFonts w:cs="Arial"/>
          <w:szCs w:val="24"/>
        </w:rPr>
      </w:pPr>
      <w:r w:rsidRPr="00C21852">
        <w:rPr>
          <w:rFonts w:cs="Arial"/>
          <w:szCs w:val="24"/>
        </w:rPr>
        <w:t>Insgesamt wurde somit eine passende Einteilung der Bankprodukte in Alter und Emotion des Kunden vorgenommen, die in die Rising Finance App integriert wird.</w:t>
      </w:r>
    </w:p>
    <w:p w14:paraId="603B2F41" w14:textId="77777777" w:rsidR="00C21852" w:rsidRPr="00C21852" w:rsidRDefault="00C21852" w:rsidP="00C21852">
      <w:pPr>
        <w:spacing w:line="360" w:lineRule="auto"/>
        <w:rPr>
          <w:rFonts w:cs="Arial"/>
          <w:szCs w:val="24"/>
        </w:rPr>
      </w:pPr>
    </w:p>
    <w:p w14:paraId="5990B5C4" w14:textId="77777777" w:rsidR="00C21852" w:rsidRPr="00C21852" w:rsidRDefault="00C21852" w:rsidP="00C21852">
      <w:pPr>
        <w:spacing w:line="360" w:lineRule="auto"/>
        <w:rPr>
          <w:rFonts w:cs="Arial"/>
          <w:szCs w:val="24"/>
        </w:rPr>
      </w:pPr>
    </w:p>
    <w:p w14:paraId="1F9A0249" w14:textId="77777777" w:rsidR="00C21852" w:rsidRPr="00C21852" w:rsidRDefault="00C21852" w:rsidP="00C21852">
      <w:pPr>
        <w:spacing w:line="360" w:lineRule="auto"/>
        <w:rPr>
          <w:rFonts w:cs="Arial"/>
          <w:szCs w:val="24"/>
        </w:rPr>
      </w:pPr>
    </w:p>
    <w:p w14:paraId="72567B70" w14:textId="77777777" w:rsidR="00C21852" w:rsidRPr="00C21852" w:rsidRDefault="00C21852" w:rsidP="00C21852">
      <w:pPr>
        <w:spacing w:line="360" w:lineRule="auto"/>
        <w:rPr>
          <w:rFonts w:cs="Arial"/>
          <w:szCs w:val="24"/>
        </w:rPr>
      </w:pPr>
    </w:p>
    <w:p w14:paraId="7ACA7E7B" w14:textId="77777777" w:rsidR="00C21852" w:rsidRPr="00C21852" w:rsidRDefault="00C21852" w:rsidP="00C21852">
      <w:pPr>
        <w:spacing w:line="360" w:lineRule="auto"/>
        <w:rPr>
          <w:rFonts w:cs="Arial"/>
          <w:szCs w:val="24"/>
        </w:rPr>
      </w:pPr>
    </w:p>
    <w:p w14:paraId="45632C32" w14:textId="77777777" w:rsidR="00C21852" w:rsidRPr="00C21852" w:rsidRDefault="00C21852" w:rsidP="00C21852">
      <w:pPr>
        <w:spacing w:line="360" w:lineRule="auto"/>
        <w:rPr>
          <w:rFonts w:cs="Arial"/>
          <w:szCs w:val="24"/>
        </w:rPr>
      </w:pPr>
    </w:p>
    <w:p w14:paraId="08A34938" w14:textId="77777777" w:rsidR="00C21852" w:rsidRPr="00C21852" w:rsidRDefault="00C21852" w:rsidP="00C21852">
      <w:pPr>
        <w:spacing w:line="360" w:lineRule="auto"/>
        <w:rPr>
          <w:rFonts w:cs="Arial"/>
          <w:szCs w:val="24"/>
        </w:rPr>
      </w:pPr>
    </w:p>
    <w:p w14:paraId="7B3C8EA8" w14:textId="77777777" w:rsidR="00C21852" w:rsidRPr="00C21852" w:rsidRDefault="00C21852" w:rsidP="00C21852">
      <w:pPr>
        <w:spacing w:line="360" w:lineRule="auto"/>
        <w:rPr>
          <w:rFonts w:cs="Arial"/>
          <w:szCs w:val="24"/>
        </w:rPr>
      </w:pPr>
    </w:p>
    <w:p w14:paraId="5D39AE67" w14:textId="77777777" w:rsidR="00C21852" w:rsidRPr="00C21852" w:rsidRDefault="00C21852" w:rsidP="00C21852">
      <w:pPr>
        <w:spacing w:line="360" w:lineRule="auto"/>
        <w:rPr>
          <w:rFonts w:cs="Arial"/>
          <w:szCs w:val="24"/>
        </w:rPr>
      </w:pPr>
    </w:p>
    <w:p w14:paraId="08E48A80" w14:textId="77777777" w:rsidR="00C21852" w:rsidRPr="00C21852" w:rsidRDefault="00C21852" w:rsidP="00C21852">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77777777" w:rsidR="00A31BF1" w:rsidRPr="00714AD4" w:rsidRDefault="00A31BF1"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5F9D3882" w14:textId="77777777" w:rsidR="00645C8A" w:rsidRPr="008C07CD" w:rsidRDefault="00645C8A" w:rsidP="008C07CD"/>
    <w:p w14:paraId="79A651F4" w14:textId="3F2B843A" w:rsidR="008C07CD" w:rsidRDefault="00380C1A" w:rsidP="00380C1A">
      <w:pPr>
        <w:pStyle w:val="berschrift1"/>
        <w:ind w:left="567"/>
      </w:pPr>
      <w:bookmarkStart w:id="14" w:name="_Toc63085261"/>
      <w:r>
        <w:lastRenderedPageBreak/>
        <w:t>3.</w:t>
      </w:r>
      <w:r w:rsidR="00967469">
        <w:t xml:space="preserve"> Das </w:t>
      </w:r>
      <w:r w:rsidR="008C07CD">
        <w:t>Softwareprodukt</w:t>
      </w:r>
      <w:r w:rsidR="007C16A8">
        <w:t xml:space="preserve"> zur Gesichtserkennung</w:t>
      </w:r>
      <w:bookmarkEnd w:id="14"/>
    </w:p>
    <w:p w14:paraId="1B9E242C" w14:textId="1CDE7B1C" w:rsidR="00974A5D" w:rsidRDefault="00974A5D" w:rsidP="00974A5D"/>
    <w:p w14:paraId="2770402E" w14:textId="5D020333" w:rsidR="00974A5D" w:rsidRPr="00F27BD1" w:rsidRDefault="00F27BD1" w:rsidP="00380C1A">
      <w:pPr>
        <w:pStyle w:val="berschrift2"/>
        <w:numPr>
          <w:ilvl w:val="1"/>
          <w:numId w:val="7"/>
        </w:numPr>
      </w:pPr>
      <w:bookmarkStart w:id="15" w:name="_Toc63085262"/>
      <w:r w:rsidRPr="00F27BD1">
        <w:t xml:space="preserve">Systemanalyse und </w:t>
      </w:r>
      <w:r w:rsidR="00BB1606">
        <w:t>-</w:t>
      </w:r>
      <w:r w:rsidRPr="00F27BD1">
        <w:t>entwurf</w:t>
      </w:r>
      <w:bookmarkEnd w:id="15"/>
      <w:r w:rsidR="00974A5D" w:rsidRPr="00F27BD1">
        <w:t xml:space="preserve"> </w:t>
      </w:r>
    </w:p>
    <w:p w14:paraId="1E25B3D2" w14:textId="18EF6DBA" w:rsidR="00974A5D" w:rsidRPr="00F27BD1" w:rsidRDefault="00974A5D" w:rsidP="00974A5D"/>
    <w:p w14:paraId="075C599E" w14:textId="2F99C364" w:rsidR="00355BE6" w:rsidRPr="00355BE6" w:rsidRDefault="00355BE6" w:rsidP="00AA1AD3">
      <w:pPr>
        <w:spacing w:line="360" w:lineRule="auto"/>
      </w:pPr>
      <w:r w:rsidRPr="00355BE6">
        <w:t>Im Zuge de</w:t>
      </w:r>
      <w:r w:rsidR="00BB1606">
        <w:t>s</w:t>
      </w:r>
      <w:r w:rsidRPr="00355BE6">
        <w:t xml:space="preserve"> System</w:t>
      </w:r>
      <w:r w:rsidR="00BB1606">
        <w:t>entwurfs</w:t>
      </w:r>
      <w:r w:rsidRPr="00355BE6">
        <w:t xml:space="preserve"> für das Softwareprojekt der Rising Finance wurden Modellierungen vorgenommen, die die grundsätzlichen Bedingungen des zu entwerfenden Systems beschreiben. Diese Modellierungen stellen die Grundlage für das spätere Coding des Softwareproduktes dar.</w:t>
      </w:r>
    </w:p>
    <w:p w14:paraId="7CE6AA7B" w14:textId="77777777" w:rsidR="00355BE6" w:rsidRPr="00355BE6" w:rsidRDefault="00355BE6" w:rsidP="00AA1AD3">
      <w:pPr>
        <w:spacing w:line="360" w:lineRule="auto"/>
      </w:pPr>
      <w:r w:rsidRPr="00355BE6">
        <w:t xml:space="preserve">Zunächst werden alle relevanten Ereignisse und deren Reaktionen des Systems gesammelt und in einer Ereignisliste zusammengefasst. Hierbei geht es primär um das Ereignis, dass Kunden einen Bankproduktvorschlag anfragen. Die dazugehörigen eingehenden Datenflüsse sind Name, Alter und Emotion des Kunden. Das Alter und die Emotion werden für die Produktklassifizierung benötigt, während der Name nur als Möglichkeit der persönlichen Kundenansprache dient. Als ausgehende Datenflüsse werden die Produktempfehlung und die mögliche Fehlermeldung aufgelistet. Im nächsten Schritt kann diese Ereignisliste in ein Ereignis-Reaktions-Modell überführt werden. Dieses ist in der folgenden Abbildung aufgezeichnet. </w:t>
      </w:r>
    </w:p>
    <w:p w14:paraId="2469D5C9" w14:textId="77777777" w:rsidR="00083C3B" w:rsidRDefault="00355BE6" w:rsidP="00083C3B">
      <w:pPr>
        <w:keepNext/>
        <w:spacing w:line="360" w:lineRule="auto"/>
      </w:pPr>
      <w:r w:rsidRPr="00355BE6">
        <w:rPr>
          <w:noProof/>
        </w:rPr>
        <w:drawing>
          <wp:inline distT="0" distB="0" distL="0" distR="0" wp14:anchorId="74A3BC14" wp14:editId="48734240">
            <wp:extent cx="5760720" cy="1215055"/>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331"/>
                    <a:stretch/>
                  </pic:blipFill>
                  <pic:spPr bwMode="auto">
                    <a:xfrm>
                      <a:off x="0" y="0"/>
                      <a:ext cx="5760720" cy="1215055"/>
                    </a:xfrm>
                    <a:prstGeom prst="rect">
                      <a:avLst/>
                    </a:prstGeom>
                    <a:ln>
                      <a:noFill/>
                    </a:ln>
                    <a:extLst>
                      <a:ext uri="{53640926-AAD7-44D8-BBD7-CCE9431645EC}">
                        <a14:shadowObscured xmlns:a14="http://schemas.microsoft.com/office/drawing/2010/main"/>
                      </a:ext>
                    </a:extLst>
                  </pic:spPr>
                </pic:pic>
              </a:graphicData>
            </a:graphic>
          </wp:inline>
        </w:drawing>
      </w:r>
    </w:p>
    <w:p w14:paraId="382737B5" w14:textId="7C9CA991" w:rsidR="00355BE6" w:rsidRPr="00355BE6" w:rsidRDefault="00083C3B" w:rsidP="00083C3B">
      <w:pPr>
        <w:pStyle w:val="Beschriftung"/>
        <w:rPr>
          <w:color w:val="auto"/>
          <w:sz w:val="24"/>
          <w:szCs w:val="24"/>
        </w:rPr>
      </w:pPr>
      <w:bookmarkStart w:id="16" w:name="_Toc63087420"/>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024689">
        <w:rPr>
          <w:noProof/>
          <w:color w:val="auto"/>
          <w:sz w:val="24"/>
          <w:szCs w:val="24"/>
        </w:rPr>
        <w:t>5</w:t>
      </w:r>
      <w:r w:rsidRPr="00857DB1">
        <w:rPr>
          <w:color w:val="auto"/>
          <w:sz w:val="24"/>
          <w:szCs w:val="24"/>
        </w:rPr>
        <w:fldChar w:fldCharType="end"/>
      </w:r>
      <w:r w:rsidRPr="00857DB1">
        <w:rPr>
          <w:color w:val="auto"/>
          <w:sz w:val="24"/>
          <w:szCs w:val="24"/>
        </w:rPr>
        <w:t>: Er</w:t>
      </w:r>
      <w:r w:rsidR="00857DB1">
        <w:rPr>
          <w:color w:val="auto"/>
          <w:sz w:val="24"/>
          <w:szCs w:val="24"/>
        </w:rPr>
        <w:t>ei</w:t>
      </w:r>
      <w:r w:rsidRPr="00857DB1">
        <w:rPr>
          <w:color w:val="auto"/>
          <w:sz w:val="24"/>
          <w:szCs w:val="24"/>
        </w:rPr>
        <w:t>gnis-Reaktions-Modell</w:t>
      </w:r>
      <w:bookmarkEnd w:id="16"/>
    </w:p>
    <w:p w14:paraId="771BE9E5" w14:textId="77777777" w:rsidR="00355BE6" w:rsidRPr="00355BE6" w:rsidRDefault="00355BE6" w:rsidP="00AA1AD3">
      <w:pPr>
        <w:spacing w:line="360" w:lineRule="auto"/>
      </w:pPr>
      <w:r w:rsidRPr="00355BE6">
        <w:t xml:space="preserve">Das abgebildete Modell besteht aus dem Nachbarsystem „Kunde“, mehreren Datenflüssen sowie der fachlichen Funktion „Produktvorschlag anfragen“. Der Vollständigkeit halber könnte zudem noch ein Datenspeicher für die Produktklassifizierungen zum Modell hinzugefügt werden. </w:t>
      </w:r>
    </w:p>
    <w:p w14:paraId="3B982A97" w14:textId="52410311" w:rsidR="00974A5D" w:rsidRDefault="00355BE6" w:rsidP="00AA1AD3">
      <w:pPr>
        <w:spacing w:line="360" w:lineRule="auto"/>
      </w:pPr>
      <w:r w:rsidRPr="00355BE6">
        <w:t xml:space="preserve">Um auch Ansätze des Methodensets UML zu verwenden, wird der Fall „Produktvorschlag anfragen“ im Projekt auch als Use-Case betrachtet. Hierfür wurde eine Use-Case-Schablone angefertigt. Diese kann im Anhang gefunden werden. </w:t>
      </w:r>
    </w:p>
    <w:p w14:paraId="231F91FF" w14:textId="77777777" w:rsidR="00E52118" w:rsidRPr="00F27BD1" w:rsidRDefault="00E52118" w:rsidP="00AA1AD3">
      <w:pPr>
        <w:spacing w:line="360" w:lineRule="auto"/>
      </w:pPr>
    </w:p>
    <w:p w14:paraId="782B9A4E" w14:textId="4B4ECA06" w:rsidR="002E752D" w:rsidRDefault="00486C48" w:rsidP="00380C1A">
      <w:pPr>
        <w:pStyle w:val="berschrift2"/>
        <w:numPr>
          <w:ilvl w:val="1"/>
          <w:numId w:val="7"/>
        </w:numPr>
      </w:pPr>
      <w:bookmarkStart w:id="17" w:name="_Toc63085263"/>
      <w:bookmarkStart w:id="18" w:name="_Hlk63079330"/>
      <w:r>
        <w:lastRenderedPageBreak/>
        <w:t>Ein</w:t>
      </w:r>
      <w:r w:rsidR="00645C8A">
        <w:t xml:space="preserve"> </w:t>
      </w:r>
      <w:r w:rsidR="002E752D">
        <w:t>Manua</w:t>
      </w:r>
      <w:r w:rsidR="00645C8A">
        <w:t>l f</w:t>
      </w:r>
      <w:r w:rsidR="002E752D">
        <w:t>ür Anwender</w:t>
      </w:r>
      <w:bookmarkEnd w:id="17"/>
      <w:r w:rsidR="002E752D">
        <w:t xml:space="preserve"> </w:t>
      </w:r>
    </w:p>
    <w:bookmarkEnd w:id="18"/>
    <w:p w14:paraId="6E5F2C1D" w14:textId="77777777" w:rsidR="00286C8E" w:rsidRDefault="00286C8E" w:rsidP="00186280"/>
    <w:p w14:paraId="70E342B2" w14:textId="077B98FF" w:rsidR="00CC176E" w:rsidRPr="00286C8E" w:rsidRDefault="00CC176E" w:rsidP="00CC176E">
      <w:pPr>
        <w:spacing w:line="360" w:lineRule="auto"/>
      </w:pPr>
      <w:r>
        <w:t>Die Rising Finance b</w:t>
      </w:r>
      <w:r w:rsidRPr="00286C8E">
        <w:t>iete</w:t>
      </w:r>
      <w:r>
        <w:t>t</w:t>
      </w:r>
      <w:r w:rsidRPr="00286C8E">
        <w:t xml:space="preserve"> der Jung Bank AG eine </w:t>
      </w:r>
      <w:r>
        <w:t>Softwarelösung für Produktempfehlungen im A</w:t>
      </w:r>
      <w:r w:rsidRPr="00286C8E">
        <w:t>ndroid-</w:t>
      </w:r>
      <w:r>
        <w:t>Umfeld. Die Zielsetzung der App wird es sein</w:t>
      </w:r>
      <w:r w:rsidRPr="00286C8E">
        <w:t xml:space="preserve">, die </w:t>
      </w:r>
      <w:r>
        <w:t>Emotionen</w:t>
      </w:r>
      <w:r w:rsidRPr="00286C8E">
        <w:t xml:space="preserve"> </w:t>
      </w:r>
      <w:r>
        <w:t xml:space="preserve">der anwendenden </w:t>
      </w:r>
      <w:r w:rsidRPr="00286C8E">
        <w:t>Bankkunden basierend auf deren Gesichtsausdrücken</w:t>
      </w:r>
      <w:r>
        <w:t xml:space="preserve"> zu erkennen und </w:t>
      </w:r>
      <w:r w:rsidRPr="00286C8E">
        <w:t xml:space="preserve">einen </w:t>
      </w:r>
      <w:r>
        <w:t xml:space="preserve">daraus resultierenden </w:t>
      </w:r>
      <w:r w:rsidRPr="00286C8E">
        <w:t>Vorschlag für eines der</w:t>
      </w:r>
      <w:r>
        <w:t xml:space="preserve"> </w:t>
      </w:r>
      <w:r w:rsidRPr="00286C8E">
        <w:t>Bankprodukte</w:t>
      </w:r>
      <w:r>
        <w:t xml:space="preserve"> aus dem Produktportfolio der Jung Bank AG zu</w:t>
      </w:r>
      <w:r w:rsidRPr="00286C8E">
        <w:t xml:space="preserve"> mach</w:t>
      </w:r>
      <w:r>
        <w:t>en</w:t>
      </w:r>
      <w:r w:rsidRPr="00286C8E">
        <w:t>.</w:t>
      </w:r>
      <w:r>
        <w:t xml:space="preserve"> Abzusehen ist, dass durch die mobile Lösung einer Android-App die Aufmerksamkeit eines jungen Kundensegmentes </w:t>
      </w:r>
      <w:r w:rsidRPr="00286C8E">
        <w:t xml:space="preserve">auf bestimmte Produkte </w:t>
      </w:r>
      <w:r>
        <w:t>ge</w:t>
      </w:r>
      <w:r w:rsidRPr="00286C8E">
        <w:t>lenk</w:t>
      </w:r>
      <w:r>
        <w:t>t werden könn</w:t>
      </w:r>
      <w:r w:rsidR="00602869">
        <w:t>te</w:t>
      </w:r>
      <w:r>
        <w:t>.</w:t>
      </w:r>
    </w:p>
    <w:p w14:paraId="59829C3A" w14:textId="77777777" w:rsidR="00CC176E" w:rsidRDefault="00CC176E" w:rsidP="00CC176E">
      <w:pPr>
        <w:spacing w:line="360" w:lineRule="auto"/>
      </w:pPr>
      <w:r>
        <w:t xml:space="preserve">Das folgende Manual  beschreibt die Anwendung </w:t>
      </w:r>
      <w:r w:rsidRPr="00286C8E">
        <w:t>de</w:t>
      </w:r>
      <w:r>
        <w:t>s Softwareprodukts um die optimale Nutzung der App gewährleisten zu können.</w:t>
      </w:r>
    </w:p>
    <w:p w14:paraId="02B036C3" w14:textId="02CA0805" w:rsidR="00CC176E" w:rsidRDefault="00CC176E" w:rsidP="00CC176E">
      <w:pPr>
        <w:spacing w:line="360" w:lineRule="auto"/>
      </w:pPr>
      <w:r>
        <w:t xml:space="preserve">Die Softwarelösung </w:t>
      </w:r>
      <w:r w:rsidR="00602869">
        <w:t>könnte in Zukunft</w:t>
      </w:r>
      <w:r>
        <w:t xml:space="preserve"> als App im Google Play Store zum Download zur Verfügung gestellt </w:t>
      </w:r>
      <w:r w:rsidR="00602869">
        <w:t xml:space="preserve">werden </w:t>
      </w:r>
      <w:r>
        <w:t xml:space="preserve">und ist somit kompatible zu allen vom Betriebssystem Android betriebenen Smartphones. </w:t>
      </w:r>
    </w:p>
    <w:p w14:paraId="3D319A93" w14:textId="77777777" w:rsidR="00CC176E" w:rsidRDefault="00CC176E" w:rsidP="00CC176E">
      <w:pPr>
        <w:spacing w:line="360" w:lineRule="auto"/>
      </w:pPr>
      <w:r>
        <w:t>Nach dem Aufrufprozess der App gelangt der Nutzer über einen Android üblichen „Splash Screen“ auf die Startseite der App. Um die Softwarelösung optimal nutzen zu können wird der Anwender zunächst aufgefordert sich anzumelden. Dies geschieht über die Eingabefelder „</w:t>
      </w:r>
      <w:r>
        <w:rPr>
          <w:i/>
          <w:iCs/>
        </w:rPr>
        <w:t>Gib bitte deinen Vornamen ein</w:t>
      </w:r>
      <w:r>
        <w:t>“ und „</w:t>
      </w:r>
      <w:r>
        <w:rPr>
          <w:i/>
          <w:iCs/>
        </w:rPr>
        <w:t xml:space="preserve">Gib bitte dein Alter an“. </w:t>
      </w:r>
      <w:r>
        <w:t>Nach Angabe der beschriebenen Daten gilt es im Rahmen der DSGVO die Datenschutzerklärung auf der Startseite zu bestätigen und loszulegen. Zu beachten ist, dass die Nutzung der App nur für Kunden über 18 Jahren möglich ist.</w:t>
      </w:r>
    </w:p>
    <w:p w14:paraId="5F9C1606" w14:textId="70B32C44" w:rsidR="00CC176E" w:rsidRDefault="00CC176E" w:rsidP="00CC176E">
      <w:pPr>
        <w:spacing w:line="360" w:lineRule="auto"/>
      </w:pPr>
      <w:r>
        <w:t>Die App führt den Nutzer durch die nächsten Anwendungsschritte. Zunächst besteht für den Anwender die Möglichkeit durch „</w:t>
      </w:r>
      <w:r w:rsidRPr="00384650">
        <w:rPr>
          <w:i/>
          <w:iCs/>
        </w:rPr>
        <w:t>Ein Foto machen</w:t>
      </w:r>
      <w:r>
        <w:t>“ ein Bild von si</w:t>
      </w:r>
      <w:r w:rsidRPr="00286C8E">
        <w:t>ch aufzunehmen</w:t>
      </w:r>
      <w:r>
        <w:t xml:space="preserve">. Dabei ist zu beachten, dass die Kamera, möglichst horizontal vor das Gesicht gehalten </w:t>
      </w:r>
      <w:r w:rsidR="00602869">
        <w:t>werden soll,</w:t>
      </w:r>
      <w:r>
        <w:t xml:space="preserve"> um das komplette Profil des Nutzers aufnehmen zu können.</w:t>
      </w:r>
    </w:p>
    <w:p w14:paraId="3303DB0A" w14:textId="59B3E6BD" w:rsidR="00CC176E" w:rsidRDefault="00CC176E" w:rsidP="00CC176E">
      <w:pPr>
        <w:spacing w:line="360" w:lineRule="auto"/>
      </w:pPr>
      <w:r>
        <w:t>Durch de</w:t>
      </w:r>
      <w:r w:rsidR="00602869">
        <w:t>n</w:t>
      </w:r>
      <w:r>
        <w:t xml:space="preserve"> Nutzerbefehl „</w:t>
      </w:r>
      <w:r>
        <w:rPr>
          <w:i/>
          <w:iCs/>
        </w:rPr>
        <w:t>Stimmung identifizieren“</w:t>
      </w:r>
      <w:r>
        <w:t xml:space="preserve">, wird das vom Anwender </w:t>
      </w:r>
      <w:r w:rsidR="00602869">
        <w:t>aufgenommene</w:t>
      </w:r>
      <w:r>
        <w:t xml:space="preserve"> Bild</w:t>
      </w:r>
      <w:r>
        <w:rPr>
          <w:i/>
          <w:iCs/>
        </w:rPr>
        <w:t xml:space="preserve"> </w:t>
      </w:r>
      <w:r>
        <w:t xml:space="preserve">weiterverarbeitet und </w:t>
      </w:r>
      <w:r w:rsidRPr="00286C8E">
        <w:t xml:space="preserve">in </w:t>
      </w:r>
      <w:r>
        <w:t>ein</w:t>
      </w:r>
      <w:r w:rsidRPr="00286C8E">
        <w:t xml:space="preserve"> vortrainierte</w:t>
      </w:r>
      <w:r>
        <w:t>s Machine-Learning-</w:t>
      </w:r>
      <w:r w:rsidRPr="00286C8E">
        <w:t>Modell einfließe</w:t>
      </w:r>
      <w:r>
        <w:t>n</w:t>
      </w:r>
      <w:r w:rsidRPr="00286C8E">
        <w:t xml:space="preserve">. </w:t>
      </w:r>
      <w:r>
        <w:t>Dort wird evaluiert, welche</w:t>
      </w:r>
      <w:r w:rsidR="00602869">
        <w:t>r</w:t>
      </w:r>
      <w:r>
        <w:t xml:space="preserve"> Emotionsausd</w:t>
      </w:r>
      <w:r w:rsidR="00602869">
        <w:t>ruck</w:t>
      </w:r>
      <w:r>
        <w:t xml:space="preserve"> aus dem gespeicherten Bild hervorgeh</w:t>
      </w:r>
      <w:r w:rsidR="00602869">
        <w:t>t</w:t>
      </w:r>
      <w:r>
        <w:t xml:space="preserve">. </w:t>
      </w:r>
    </w:p>
    <w:p w14:paraId="35F6CCC0" w14:textId="54550778" w:rsidR="00CC176E" w:rsidRDefault="00CC176E" w:rsidP="00CC176E">
      <w:pPr>
        <w:spacing w:line="360" w:lineRule="auto"/>
      </w:pPr>
      <w:r>
        <w:lastRenderedPageBreak/>
        <w:t>Im Zusammenspiel mit dem angegebenen Alter ist es möglich, aus de</w:t>
      </w:r>
      <w:r w:rsidR="00602869">
        <w:t>m</w:t>
      </w:r>
      <w:r>
        <w:t xml:space="preserve"> Emotionsausdr</w:t>
      </w:r>
      <w:r w:rsidR="00602869">
        <w:t>uck</w:t>
      </w:r>
      <w:r>
        <w:t xml:space="preserve"> des Anwenders eine</w:t>
      </w:r>
      <w:r w:rsidRPr="00286C8E">
        <w:t xml:space="preserve"> Produktempf</w:t>
      </w:r>
      <w:r>
        <w:t xml:space="preserve">ehlung aus dem Portfolio der Jung Bank AG zu generieren und </w:t>
      </w:r>
      <w:r w:rsidR="00602869">
        <w:t xml:space="preserve">diese </w:t>
      </w:r>
      <w:r>
        <w:t xml:space="preserve">dem Nutzer zu empfehlen. </w:t>
      </w:r>
    </w:p>
    <w:p w14:paraId="5819AB7A" w14:textId="083B6DCF" w:rsidR="00CC176E" w:rsidRDefault="00CC176E" w:rsidP="00CC176E">
      <w:pPr>
        <w:spacing w:line="360" w:lineRule="auto"/>
      </w:pPr>
      <w:r>
        <w:t xml:space="preserve">Trifft das vorgeschlagene Produkt beim Anwender nicht auf </w:t>
      </w:r>
      <w:r w:rsidR="00602869">
        <w:t>Begeisterung</w:t>
      </w:r>
      <w:r>
        <w:t xml:space="preserve">, ist es dem Nutzer möglich, das angebotene Produkt durch die „Zurück-Funktion“ im Android-Menü abzulehnen und ein neues Foto von sich aufzunehmen, welches die wiederholte Evaluation initialisiert. </w:t>
      </w:r>
    </w:p>
    <w:p w14:paraId="7AA7A9C3" w14:textId="77777777" w:rsidR="00602869" w:rsidRDefault="00CC176E" w:rsidP="00F9084A">
      <w:pPr>
        <w:spacing w:line="360" w:lineRule="auto"/>
      </w:pPr>
      <w:r>
        <w:t>Sobald ein für den Anwender interessantes Produkt gefunden werden konnte, ist es möglich</w:t>
      </w:r>
      <w:r w:rsidR="00602869">
        <w:t xml:space="preserve"> dies über eine Feedback-Funktion zum Ausdruck zu bringen.</w:t>
      </w:r>
    </w:p>
    <w:p w14:paraId="68FF0C6E" w14:textId="77777777" w:rsidR="00602869" w:rsidRDefault="00602869" w:rsidP="00F9084A">
      <w:pPr>
        <w:spacing w:line="360" w:lineRule="auto"/>
      </w:pPr>
    </w:p>
    <w:p w14:paraId="025F56B0" w14:textId="77777777" w:rsidR="00602869" w:rsidRDefault="00602869" w:rsidP="00F9084A">
      <w:pPr>
        <w:spacing w:line="360" w:lineRule="auto"/>
      </w:pPr>
    </w:p>
    <w:p w14:paraId="2E9E7F81" w14:textId="77777777" w:rsidR="00602869" w:rsidRDefault="00602869" w:rsidP="00F9084A">
      <w:pPr>
        <w:spacing w:line="360" w:lineRule="auto"/>
      </w:pPr>
    </w:p>
    <w:p w14:paraId="173B2D9B" w14:textId="77777777" w:rsidR="00602869" w:rsidRDefault="00602869" w:rsidP="00F9084A">
      <w:pPr>
        <w:spacing w:line="360" w:lineRule="auto"/>
      </w:pPr>
    </w:p>
    <w:p w14:paraId="4FBBC02B" w14:textId="77777777" w:rsidR="00602869" w:rsidRDefault="00602869" w:rsidP="00F9084A">
      <w:pPr>
        <w:spacing w:line="360" w:lineRule="auto"/>
      </w:pPr>
    </w:p>
    <w:p w14:paraId="49159561" w14:textId="77777777" w:rsidR="00602869" w:rsidRDefault="00602869" w:rsidP="00F9084A">
      <w:pPr>
        <w:spacing w:line="360" w:lineRule="auto"/>
      </w:pPr>
    </w:p>
    <w:p w14:paraId="0079C703" w14:textId="77777777" w:rsidR="00602869" w:rsidRDefault="00602869" w:rsidP="00F9084A">
      <w:pPr>
        <w:spacing w:line="360" w:lineRule="auto"/>
      </w:pPr>
    </w:p>
    <w:p w14:paraId="21666CC0" w14:textId="77777777" w:rsidR="00602869" w:rsidRDefault="00602869" w:rsidP="00F9084A">
      <w:pPr>
        <w:spacing w:line="360" w:lineRule="auto"/>
      </w:pPr>
    </w:p>
    <w:p w14:paraId="0E90893C" w14:textId="77777777" w:rsidR="00602869" w:rsidRDefault="00602869" w:rsidP="00F9084A">
      <w:pPr>
        <w:spacing w:line="360" w:lineRule="auto"/>
      </w:pPr>
    </w:p>
    <w:p w14:paraId="05B12F2D" w14:textId="77777777" w:rsidR="00602869" w:rsidRDefault="00602869" w:rsidP="00F9084A">
      <w:pPr>
        <w:spacing w:line="360" w:lineRule="auto"/>
      </w:pPr>
    </w:p>
    <w:p w14:paraId="2B2437BA" w14:textId="77777777" w:rsidR="00602869" w:rsidRDefault="00602869" w:rsidP="00F9084A">
      <w:pPr>
        <w:spacing w:line="360" w:lineRule="auto"/>
      </w:pPr>
    </w:p>
    <w:p w14:paraId="243DAD4F" w14:textId="77777777" w:rsidR="00602869" w:rsidRDefault="00602869" w:rsidP="00F9084A">
      <w:pPr>
        <w:spacing w:line="360" w:lineRule="auto"/>
      </w:pPr>
    </w:p>
    <w:p w14:paraId="29EFAC61" w14:textId="77777777" w:rsidR="00602869" w:rsidRDefault="00602869" w:rsidP="00F9084A">
      <w:pPr>
        <w:spacing w:line="360" w:lineRule="auto"/>
      </w:pPr>
    </w:p>
    <w:p w14:paraId="370FDD40" w14:textId="77777777" w:rsidR="00602869" w:rsidRDefault="00602869" w:rsidP="00F9084A">
      <w:pPr>
        <w:spacing w:line="360" w:lineRule="auto"/>
      </w:pPr>
    </w:p>
    <w:p w14:paraId="0DACD76B" w14:textId="6AB4D9AE" w:rsidR="00653DFA" w:rsidRDefault="00CC176E" w:rsidP="00F9084A">
      <w:pPr>
        <w:spacing w:line="360" w:lineRule="auto"/>
      </w:pPr>
      <w:r>
        <w:rPr>
          <w:iCs/>
        </w:rPr>
        <w:t xml:space="preserve"> </w:t>
      </w:r>
    </w:p>
    <w:p w14:paraId="432D21B2" w14:textId="77777777" w:rsidR="00690595" w:rsidRDefault="00690595" w:rsidP="00F9084A">
      <w:pPr>
        <w:spacing w:line="360" w:lineRule="auto"/>
      </w:pPr>
    </w:p>
    <w:p w14:paraId="4FC8871B" w14:textId="66E74D84" w:rsidR="00186280" w:rsidRDefault="002E752D" w:rsidP="00517803">
      <w:pPr>
        <w:pStyle w:val="berschrift2"/>
        <w:numPr>
          <w:ilvl w:val="1"/>
          <w:numId w:val="7"/>
        </w:numPr>
      </w:pPr>
      <w:bookmarkStart w:id="19" w:name="_Toc63085264"/>
      <w:r>
        <w:lastRenderedPageBreak/>
        <w:t xml:space="preserve">Prozess </w:t>
      </w:r>
      <w:r w:rsidR="007F28E8">
        <w:t xml:space="preserve">der Entwicklung eines </w:t>
      </w:r>
      <w:r>
        <w:t>M</w:t>
      </w:r>
      <w:r w:rsidR="007F28E8">
        <w:t>L-Algorithmus</w:t>
      </w:r>
      <w:bookmarkEnd w:id="19"/>
    </w:p>
    <w:p w14:paraId="200451B9" w14:textId="77777777" w:rsidR="00F96D0C" w:rsidRPr="00F96D0C" w:rsidRDefault="00F96D0C" w:rsidP="00F96D0C"/>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w:t>
      </w:r>
      <w:proofErr w:type="spellStart"/>
      <w:r>
        <w:rPr>
          <w:rFonts w:cs="Arial"/>
          <w:szCs w:val="24"/>
        </w:rPr>
        <w:t>You</w:t>
      </w:r>
      <w:proofErr w:type="spellEnd"/>
      <w:r>
        <w:rPr>
          <w:rFonts w:cs="Arial"/>
          <w:szCs w:val="24"/>
        </w:rPr>
        <w:t xml:space="preserve"> </w:t>
      </w:r>
      <w:proofErr w:type="spellStart"/>
      <w:r>
        <w:rPr>
          <w:rFonts w:cs="Arial"/>
          <w:szCs w:val="24"/>
        </w:rPr>
        <w:t>only</w:t>
      </w:r>
      <w:proofErr w:type="spellEnd"/>
      <w:r>
        <w:rPr>
          <w:rFonts w:cs="Arial"/>
          <w:szCs w:val="24"/>
        </w:rPr>
        <w:t xml:space="preserve"> </w:t>
      </w:r>
      <w:proofErr w:type="spellStart"/>
      <w:r>
        <w:rPr>
          <w:rFonts w:cs="Arial"/>
          <w:szCs w:val="24"/>
        </w:rPr>
        <w:t>look</w:t>
      </w:r>
      <w:proofErr w:type="spellEnd"/>
      <w:r>
        <w:rPr>
          <w:rFonts w:cs="Arial"/>
          <w:szCs w:val="24"/>
        </w:rPr>
        <w:t xml:space="preserve"> </w:t>
      </w:r>
      <w:proofErr w:type="spellStart"/>
      <w:r>
        <w:rPr>
          <w:rFonts w:cs="Arial"/>
          <w:szCs w:val="24"/>
        </w:rPr>
        <w:t>once</w:t>
      </w:r>
      <w:proofErr w:type="spellEnd"/>
      <w:r>
        <w:rPr>
          <w:rFonts w:cs="Arial"/>
          <w:szCs w:val="24"/>
        </w:rPr>
        <w:t>“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w:t>
      </w:r>
      <w:proofErr w:type="spellStart"/>
      <w:r>
        <w:rPr>
          <w:rFonts w:cs="Arial"/>
          <w:szCs w:val="24"/>
        </w:rPr>
        <w:t>Bounding</w:t>
      </w:r>
      <w:proofErr w:type="spellEnd"/>
      <w:r>
        <w:rPr>
          <w:rFonts w:cs="Arial"/>
          <w:szCs w:val="24"/>
        </w:rPr>
        <w:t xml:space="preserve">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3CF11660" w14:textId="77777777" w:rsidR="003966CB" w:rsidRDefault="00653DFA" w:rsidP="003966CB">
      <w:pPr>
        <w:keepNext/>
        <w:spacing w:line="360" w:lineRule="auto"/>
      </w:pPr>
      <w:r>
        <w:rPr>
          <w:noProof/>
        </w:rPr>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28925"/>
                    </a:xfrm>
                    <a:prstGeom prst="rect">
                      <a:avLst/>
                    </a:prstGeom>
                  </pic:spPr>
                </pic:pic>
              </a:graphicData>
            </a:graphic>
          </wp:inline>
        </w:drawing>
      </w:r>
    </w:p>
    <w:p w14:paraId="54C284E3" w14:textId="2773BBAA" w:rsidR="00653DFA" w:rsidRPr="00233FA8" w:rsidRDefault="003966CB" w:rsidP="00233FA8">
      <w:pPr>
        <w:pStyle w:val="Beschriftung"/>
        <w:rPr>
          <w:rFonts w:cs="Arial"/>
          <w:color w:val="auto"/>
          <w:sz w:val="24"/>
          <w:szCs w:val="36"/>
        </w:rPr>
      </w:pPr>
      <w:bookmarkStart w:id="20" w:name="_Toc63087421"/>
      <w:r w:rsidRPr="00233FA8">
        <w:rPr>
          <w:color w:val="auto"/>
          <w:sz w:val="24"/>
          <w:szCs w:val="24"/>
        </w:rPr>
        <w:t xml:space="preserve">Abbildung </w:t>
      </w:r>
      <w:r w:rsidR="00FD26D9" w:rsidRPr="00233FA8">
        <w:rPr>
          <w:color w:val="auto"/>
          <w:sz w:val="24"/>
          <w:szCs w:val="24"/>
        </w:rPr>
        <w:fldChar w:fldCharType="begin"/>
      </w:r>
      <w:r w:rsidR="00FD26D9" w:rsidRPr="00233FA8">
        <w:rPr>
          <w:color w:val="auto"/>
          <w:sz w:val="24"/>
          <w:szCs w:val="24"/>
        </w:rPr>
        <w:instrText xml:space="preserve"> SEQ Abbildung \* ARABIC </w:instrText>
      </w:r>
      <w:r w:rsidR="00FD26D9" w:rsidRPr="00233FA8">
        <w:rPr>
          <w:color w:val="auto"/>
          <w:sz w:val="24"/>
          <w:szCs w:val="24"/>
        </w:rPr>
        <w:fldChar w:fldCharType="separate"/>
      </w:r>
      <w:r w:rsidR="00024689">
        <w:rPr>
          <w:noProof/>
          <w:color w:val="auto"/>
          <w:sz w:val="24"/>
          <w:szCs w:val="24"/>
        </w:rPr>
        <w:t>6</w:t>
      </w:r>
      <w:r w:rsidR="00FD26D9" w:rsidRPr="00233FA8">
        <w:rPr>
          <w:noProof/>
          <w:color w:val="auto"/>
          <w:sz w:val="24"/>
          <w:szCs w:val="24"/>
        </w:rPr>
        <w:fldChar w:fldCharType="end"/>
      </w:r>
      <w:r w:rsidRPr="00233FA8">
        <w:rPr>
          <w:color w:val="auto"/>
          <w:sz w:val="24"/>
          <w:szCs w:val="24"/>
        </w:rPr>
        <w:t xml:space="preserve"> - Die Algorithmen beim maschinellen Sehen zerteilen das Bild in Raster, Laurenz </w:t>
      </w:r>
      <w:proofErr w:type="spellStart"/>
      <w:r w:rsidRPr="00233FA8">
        <w:rPr>
          <w:color w:val="auto"/>
          <w:sz w:val="24"/>
          <w:szCs w:val="24"/>
        </w:rPr>
        <w:t>Wuttcke</w:t>
      </w:r>
      <w:proofErr w:type="spellEnd"/>
      <w:r w:rsidRPr="00233FA8">
        <w:rPr>
          <w:color w:val="auto"/>
          <w:sz w:val="24"/>
          <w:szCs w:val="24"/>
        </w:rPr>
        <w:t>, o.J..</w:t>
      </w:r>
      <w:bookmarkEnd w:id="20"/>
    </w:p>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w:t>
      </w:r>
      <w:proofErr w:type="spellStart"/>
      <w:r>
        <w:rPr>
          <w:rFonts w:cs="Arial"/>
          <w:szCs w:val="24"/>
        </w:rPr>
        <w:t>Bounding</w:t>
      </w:r>
      <w:proofErr w:type="spellEnd"/>
      <w:r>
        <w:rPr>
          <w:rFonts w:cs="Arial"/>
          <w:szCs w:val="24"/>
        </w:rPr>
        <w:t xml:space="preserve"> Boxen, sowie dem einhergehenden Labeln der Bilder vorgenommen wurde. Die Bilder wurden also den vier möglichen Klassen Freude, Wut, Langeweile und Angst zugeordnet – abhängig davon, welches Objekt, also welche Emotion in den Gesichtern der Menschen zu sehen war und in den </w:t>
      </w:r>
      <w:proofErr w:type="spellStart"/>
      <w:r>
        <w:rPr>
          <w:rFonts w:cs="Arial"/>
          <w:szCs w:val="24"/>
        </w:rPr>
        <w:t>Bounding</w:t>
      </w:r>
      <w:proofErr w:type="spellEnd"/>
      <w:r>
        <w:rPr>
          <w:rFonts w:cs="Arial"/>
          <w:szCs w:val="24"/>
        </w:rPr>
        <w:t xml:space="preserve"> Boxen festgehalten wurde. </w:t>
      </w:r>
    </w:p>
    <w:p w14:paraId="17C76367" w14:textId="77777777" w:rsidR="00653DFA" w:rsidRDefault="00653DFA" w:rsidP="00653DFA">
      <w:pPr>
        <w:spacing w:line="360" w:lineRule="auto"/>
        <w:rPr>
          <w:rFonts w:cs="Arial"/>
          <w:szCs w:val="24"/>
        </w:rPr>
      </w:pPr>
      <w:r>
        <w:rPr>
          <w:rFonts w:cs="Arial"/>
          <w:szCs w:val="24"/>
        </w:rPr>
        <w:lastRenderedPageBreak/>
        <w:t>Die gelabelten Bilder sind im Anschluss wiederrum in ein weiteres Online-Tool namens „</w:t>
      </w:r>
      <w:proofErr w:type="spellStart"/>
      <w:r>
        <w:rPr>
          <w:rFonts w:cs="Arial"/>
          <w:szCs w:val="24"/>
        </w:rPr>
        <w:t>Roboflow</w:t>
      </w:r>
      <w:proofErr w:type="spellEnd"/>
      <w:r>
        <w:rPr>
          <w:rFonts w:cs="Arial"/>
          <w:szCs w:val="24"/>
        </w:rPr>
        <w:t xml:space="preserve">“ hochgeladen worden, wodurch sichergestellt werden konnte, dass die Bildinformationen inklusive der </w:t>
      </w:r>
      <w:proofErr w:type="spellStart"/>
      <w:r>
        <w:rPr>
          <w:rFonts w:cs="Arial"/>
          <w:szCs w:val="24"/>
        </w:rPr>
        <w:t>Bounding</w:t>
      </w:r>
      <w:proofErr w:type="spellEnd"/>
      <w:r>
        <w:rPr>
          <w:rFonts w:cs="Arial"/>
          <w:szCs w:val="24"/>
        </w:rPr>
        <w:t xml:space="preserve"> Boxen auch den richtigen Bildern zugeordnet werden.</w:t>
      </w:r>
    </w:p>
    <w:p w14:paraId="573D23C8" w14:textId="77777777" w:rsidR="00653DFA" w:rsidRDefault="00653DFA" w:rsidP="00653DFA">
      <w:pPr>
        <w:spacing w:line="360" w:lineRule="auto"/>
        <w:rPr>
          <w:rFonts w:cs="Arial"/>
          <w:szCs w:val="24"/>
        </w:rPr>
      </w:pPr>
      <w:r>
        <w:rPr>
          <w:rFonts w:cs="Arial"/>
          <w:szCs w:val="24"/>
        </w:rPr>
        <w:t xml:space="preserve">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w:t>
      </w:r>
      <w:proofErr w:type="spellStart"/>
      <w:r>
        <w:rPr>
          <w:rFonts w:cs="Arial"/>
          <w:szCs w:val="24"/>
        </w:rPr>
        <w:t>Supervised</w:t>
      </w:r>
      <w:proofErr w:type="spellEnd"/>
      <w:r>
        <w:rPr>
          <w:rFonts w:cs="Arial"/>
          <w:szCs w:val="24"/>
        </w:rPr>
        <w:t xml:space="preserve"> </w:t>
      </w:r>
      <w:proofErr w:type="spellStart"/>
      <w:r>
        <w:rPr>
          <w:rFonts w:cs="Arial"/>
          <w:szCs w:val="24"/>
        </w:rPr>
        <w:t>Learnings</w:t>
      </w:r>
      <w:proofErr w:type="spellEnd"/>
      <w:r>
        <w:rPr>
          <w:rFonts w:cs="Arial"/>
          <w:szCs w:val="24"/>
        </w:rPr>
        <w:t xml:space="preserve"> angewandt worden.</w:t>
      </w:r>
    </w:p>
    <w:p w14:paraId="5F92A6CA" w14:textId="77777777" w:rsidR="00653DFA" w:rsidRDefault="00653DFA" w:rsidP="00653DFA">
      <w:pPr>
        <w:spacing w:line="360" w:lineRule="auto"/>
        <w:rPr>
          <w:rFonts w:cs="Arial"/>
          <w:szCs w:val="24"/>
        </w:rPr>
      </w:pPr>
      <w:r>
        <w:rPr>
          <w:rFonts w:cs="Arial"/>
          <w:szCs w:val="24"/>
        </w:rPr>
        <w:t xml:space="preserve">Um das Training zu starten, benötigt man eine Grafikkarte, sowie eine geeignete Entwicklungsumgebung, die trotz des aufwendigen Lernprozesses halbwegs performant mit den Daten umgehen kann. Die Wahl ist auf die Online-Plattform „Google </w:t>
      </w:r>
      <w:proofErr w:type="spellStart"/>
      <w:r>
        <w:rPr>
          <w:rFonts w:cs="Arial"/>
          <w:szCs w:val="24"/>
        </w:rPr>
        <w:t>Colab</w:t>
      </w:r>
      <w:proofErr w:type="spellEnd"/>
      <w:r>
        <w:rPr>
          <w:rFonts w:cs="Arial"/>
          <w:szCs w:val="24"/>
        </w:rPr>
        <w:t>“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 xml:space="preserve">Darüber hinaus ist es notwendig drei Bibliotheken, nämlich </w:t>
      </w:r>
      <w:proofErr w:type="spellStart"/>
      <w:r>
        <w:rPr>
          <w:rFonts w:cs="Arial"/>
          <w:szCs w:val="24"/>
        </w:rPr>
        <w:t>PyTorch</w:t>
      </w:r>
      <w:proofErr w:type="spellEnd"/>
      <w:r>
        <w:rPr>
          <w:rFonts w:cs="Arial"/>
          <w:szCs w:val="24"/>
        </w:rPr>
        <w:t xml:space="preserve">, </w:t>
      </w:r>
      <w:proofErr w:type="spellStart"/>
      <w:r>
        <w:rPr>
          <w:rFonts w:cs="Arial"/>
          <w:szCs w:val="24"/>
        </w:rPr>
        <w:t>IPython</w:t>
      </w:r>
      <w:proofErr w:type="spellEnd"/>
      <w:r>
        <w:rPr>
          <w:rFonts w:cs="Arial"/>
          <w:szCs w:val="24"/>
        </w:rPr>
        <w:t xml:space="preserve">, und </w:t>
      </w:r>
      <w:proofErr w:type="spellStart"/>
      <w:r>
        <w:rPr>
          <w:rFonts w:cs="Arial"/>
          <w:szCs w:val="24"/>
        </w:rPr>
        <w:t>Yaml</w:t>
      </w:r>
      <w:proofErr w:type="spellEnd"/>
      <w:r>
        <w:rPr>
          <w:rFonts w:cs="Arial"/>
          <w:szCs w:val="24"/>
        </w:rPr>
        <w:t xml:space="preserve"> zu installieren beziehungsweise zu importieren. Diese sind für das Aufbauen einer künstlichen Intelligenz, sowie für die weitere benötigte Funktionalitäten im Entwicklungsprojekt von besonderer Bedeutung.</w:t>
      </w:r>
    </w:p>
    <w:p w14:paraId="0DB1FFD7" w14:textId="77777777"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p>
    <w:p w14:paraId="00B0A25E" w14:textId="77777777" w:rsidR="00653DFA" w:rsidRDefault="00653DFA" w:rsidP="00653DFA">
      <w:pPr>
        <w:spacing w:line="360" w:lineRule="auto"/>
        <w:rPr>
          <w:rFonts w:cs="Arial"/>
          <w:szCs w:val="24"/>
        </w:rPr>
      </w:pPr>
      <w:r>
        <w:rPr>
          <w:rFonts w:cs="Arial"/>
          <w:szCs w:val="24"/>
        </w:rPr>
        <w:t xml:space="preserve">Die aus dem beschriebenen Prozess hervorgegangenen optimalen Hyperparameter, welche in der Datei </w:t>
      </w:r>
      <w:proofErr w:type="spellStart"/>
      <w:r w:rsidRPr="00D124CB">
        <w:rPr>
          <w:rFonts w:cs="Arial"/>
          <w:i/>
          <w:iCs/>
          <w:szCs w:val="24"/>
        </w:rPr>
        <w:t>hyperparameter.yaml</w:t>
      </w:r>
      <w:proofErr w:type="spellEnd"/>
      <w:r>
        <w:rPr>
          <w:rFonts w:cs="Arial"/>
          <w:szCs w:val="24"/>
        </w:rPr>
        <w:t xml:space="preserve"> aufgelistet sind, können im Anschluss in den Trainingsprozess der künstlichen Intelligenz implementiert werden.</w:t>
      </w:r>
    </w:p>
    <w:p w14:paraId="135199A9" w14:textId="77777777" w:rsidR="00653DFA" w:rsidRDefault="00653DFA" w:rsidP="00653DFA">
      <w:pPr>
        <w:spacing w:line="360" w:lineRule="auto"/>
        <w:rPr>
          <w:rFonts w:cs="Arial"/>
          <w:szCs w:val="24"/>
        </w:rPr>
      </w:pPr>
      <w:r>
        <w:rPr>
          <w:rFonts w:cs="Arial"/>
          <w:szCs w:val="24"/>
        </w:rPr>
        <w:t xml:space="preserve">Bevor jedoch mit dem Training begonnen werden kann, müssen noch weitere Merkmale und Einstellungen verändert werden. Die Bildgröße der vorbereiteten Datensätze ist auf 416 Pixel festgelegt. Die Batchgröße, also der Indikator, der angibt, wie viele </w:t>
      </w:r>
      <w:r>
        <w:rPr>
          <w:rFonts w:cs="Arial"/>
          <w:szCs w:val="24"/>
        </w:rPr>
        <w:lastRenderedPageBreak/>
        <w:t xml:space="preserve">Bilder jeweils in einer Epoche zum Training genutzt werden, ist aufgrund des limitierten </w:t>
      </w:r>
      <w:proofErr w:type="spellStart"/>
      <w:r>
        <w:rPr>
          <w:rFonts w:cs="Arial"/>
          <w:szCs w:val="24"/>
        </w:rPr>
        <w:t>Spreicherplatzes</w:t>
      </w:r>
      <w:proofErr w:type="spellEnd"/>
      <w:r>
        <w:rPr>
          <w:rFonts w:cs="Arial"/>
          <w:szCs w:val="24"/>
        </w:rPr>
        <w:t xml:space="preserve"> auf 128 gesetzt worden. Die Anzahl der Epochen ist auf 500 angesetzt worden.</w:t>
      </w:r>
    </w:p>
    <w:p w14:paraId="3C80B400" w14:textId="77777777"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proofErr w:type="spellStart"/>
      <w:r w:rsidRPr="0015578A">
        <w:rPr>
          <w:rFonts w:cs="Arial"/>
          <w:i/>
          <w:iCs/>
          <w:szCs w:val="24"/>
        </w:rPr>
        <w:t>precision</w:t>
      </w:r>
      <w:proofErr w:type="spellEnd"/>
      <w:r>
        <w:rPr>
          <w:rFonts w:cs="Arial"/>
          <w:szCs w:val="24"/>
        </w:rPr>
        <w:t>) und Sensitivität (</w:t>
      </w:r>
      <w:proofErr w:type="spellStart"/>
      <w:r w:rsidRPr="0015578A">
        <w:rPr>
          <w:rFonts w:cs="Arial"/>
          <w:i/>
          <w:iCs/>
          <w:szCs w:val="24"/>
        </w:rPr>
        <w:t>recall</w:t>
      </w:r>
      <w:proofErr w:type="spellEnd"/>
      <w:r>
        <w:rPr>
          <w:rFonts w:cs="Arial"/>
          <w:szCs w:val="24"/>
        </w:rPr>
        <w:t>) mithilfe eines sogenannten „</w:t>
      </w:r>
      <w:proofErr w:type="spellStart"/>
      <w:r>
        <w:rPr>
          <w:rFonts w:cs="Arial"/>
          <w:szCs w:val="24"/>
        </w:rPr>
        <w:t>Tensorboards</w:t>
      </w:r>
      <w:proofErr w:type="spellEnd"/>
      <w:r>
        <w:rPr>
          <w:rFonts w:cs="Arial"/>
          <w:szCs w:val="24"/>
        </w:rPr>
        <w:t xml:space="preserve">“ zu visualisieren. Diese Indikatoren können Werte zwischen 0 und 1 annehmen. </w:t>
      </w:r>
    </w:p>
    <w:p w14:paraId="30862D8B" w14:textId="77777777" w:rsidR="00653DFA" w:rsidRDefault="00653DFA" w:rsidP="00653DFA">
      <w:pPr>
        <w:spacing w:line="360" w:lineRule="auto"/>
        <w:rPr>
          <w:rFonts w:cs="Arial"/>
          <w:szCs w:val="24"/>
        </w:rPr>
      </w:pPr>
      <w:r>
        <w:rPr>
          <w:rFonts w:cs="Arial"/>
          <w:szCs w:val="24"/>
        </w:rPr>
        <w:t>In der folgenden Grafik ist durch das Plotten eben dieser Indikatoren veranschaulicht worden, wie sich die Werteverläufe nach jeder Epoche verändert haben. Auffällig ist hierbei, dass die Schwankungen der Werte bis zu einem gewissen Punkt sehr stark sind. Je mehr Iterationen im Trainingsvorgang stattfinden, desto mehr pendeln sich die Werte auf einem gewissen Niveau ein.</w:t>
      </w:r>
    </w:p>
    <w:p w14:paraId="3FF0B4AF" w14:textId="77777777" w:rsidR="003966CB" w:rsidRDefault="00653DFA" w:rsidP="003966CB">
      <w:pPr>
        <w:keepNext/>
        <w:spacing w:line="360" w:lineRule="auto"/>
        <w:jc w:val="cente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8626" cy="1608523"/>
                    </a:xfrm>
                    <a:prstGeom prst="rect">
                      <a:avLst/>
                    </a:prstGeom>
                  </pic:spPr>
                </pic:pic>
              </a:graphicData>
            </a:graphic>
          </wp:inline>
        </w:drawing>
      </w:r>
    </w:p>
    <w:p w14:paraId="268DFEDF" w14:textId="3C8B4D41" w:rsidR="00653DFA" w:rsidRPr="005E5EF3" w:rsidRDefault="003966CB" w:rsidP="003966CB">
      <w:pPr>
        <w:pStyle w:val="Beschriftung"/>
        <w:jc w:val="center"/>
        <w:rPr>
          <w:rFonts w:cs="Arial"/>
          <w:color w:val="auto"/>
          <w:sz w:val="24"/>
          <w:szCs w:val="36"/>
        </w:rPr>
      </w:pPr>
      <w:bookmarkStart w:id="21" w:name="_Toc63087422"/>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024689">
        <w:rPr>
          <w:noProof/>
          <w:color w:val="auto"/>
          <w:sz w:val="24"/>
          <w:szCs w:val="24"/>
        </w:rPr>
        <w:t>7</w:t>
      </w:r>
      <w:r w:rsidR="00FD26D9" w:rsidRPr="005E5EF3">
        <w:rPr>
          <w:noProof/>
          <w:color w:val="auto"/>
          <w:sz w:val="24"/>
          <w:szCs w:val="24"/>
        </w:rPr>
        <w:fldChar w:fldCharType="end"/>
      </w:r>
      <w:r w:rsidRPr="005E5EF3">
        <w:rPr>
          <w:color w:val="auto"/>
          <w:sz w:val="24"/>
          <w:szCs w:val="24"/>
        </w:rPr>
        <w:t xml:space="preserve"> - Precision und Recall</w:t>
      </w:r>
      <w:bookmarkEnd w:id="21"/>
    </w:p>
    <w:p w14:paraId="77FCD549" w14:textId="66613269" w:rsidR="00653DFA" w:rsidRDefault="00653DFA" w:rsidP="00653DFA">
      <w:pPr>
        <w:spacing w:line="360" w:lineRule="auto"/>
        <w:rPr>
          <w:rFonts w:cs="Arial"/>
          <w:szCs w:val="24"/>
        </w:rPr>
      </w:pPr>
      <w:r>
        <w:rPr>
          <w:rFonts w:cs="Arial"/>
          <w:szCs w:val="24"/>
        </w:rPr>
        <w:t xml:space="preserve">Darüber hinaus ist eine </w:t>
      </w:r>
      <w:proofErr w:type="spellStart"/>
      <w:r>
        <w:rPr>
          <w:rFonts w:cs="Arial"/>
          <w:szCs w:val="24"/>
        </w:rPr>
        <w:t>Confusion</w:t>
      </w:r>
      <w:proofErr w:type="spellEnd"/>
      <w:r>
        <w:rPr>
          <w:rFonts w:cs="Arial"/>
          <w:szCs w:val="24"/>
        </w:rPr>
        <w:t xml:space="preserve">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w:t>
      </w:r>
    </w:p>
    <w:p w14:paraId="398F3F11" w14:textId="77777777" w:rsidR="00653DFA" w:rsidRDefault="00653DFA" w:rsidP="00653DFA">
      <w:pPr>
        <w:spacing w:line="360" w:lineRule="auto"/>
        <w:rPr>
          <w:rFonts w:cs="Arial"/>
          <w:szCs w:val="24"/>
        </w:rPr>
      </w:pPr>
    </w:p>
    <w:p w14:paraId="481873AA" w14:textId="77777777" w:rsidR="003966CB" w:rsidRDefault="00653DFA" w:rsidP="003966CB">
      <w:pPr>
        <w:keepNext/>
        <w:spacing w:line="360" w:lineRule="auto"/>
        <w:jc w:val="center"/>
      </w:pPr>
      <w:r w:rsidRPr="00D7378B">
        <w:rPr>
          <w:noProof/>
        </w:rPr>
        <w:lastRenderedPageBreak/>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907" cy="2213577"/>
                    </a:xfrm>
                    <a:prstGeom prst="rect">
                      <a:avLst/>
                    </a:prstGeom>
                  </pic:spPr>
                </pic:pic>
              </a:graphicData>
            </a:graphic>
          </wp:inline>
        </w:drawing>
      </w:r>
    </w:p>
    <w:p w14:paraId="4773383B" w14:textId="2BC73B90" w:rsidR="00653DFA" w:rsidRPr="005E5EF3" w:rsidRDefault="003966CB" w:rsidP="003966CB">
      <w:pPr>
        <w:pStyle w:val="Beschriftung"/>
        <w:jc w:val="center"/>
        <w:rPr>
          <w:rFonts w:cs="Arial"/>
          <w:color w:val="auto"/>
          <w:sz w:val="24"/>
          <w:szCs w:val="36"/>
        </w:rPr>
      </w:pPr>
      <w:bookmarkStart w:id="22" w:name="_Toc63087423"/>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024689">
        <w:rPr>
          <w:noProof/>
          <w:color w:val="auto"/>
          <w:sz w:val="24"/>
          <w:szCs w:val="24"/>
        </w:rPr>
        <w:t>8</w:t>
      </w:r>
      <w:r w:rsidR="00FD26D9" w:rsidRPr="005E5EF3">
        <w:rPr>
          <w:noProof/>
          <w:color w:val="auto"/>
          <w:sz w:val="24"/>
          <w:szCs w:val="24"/>
        </w:rPr>
        <w:fldChar w:fldCharType="end"/>
      </w:r>
      <w:r w:rsidRPr="005E5EF3">
        <w:rPr>
          <w:color w:val="auto"/>
          <w:sz w:val="24"/>
          <w:szCs w:val="24"/>
        </w:rPr>
        <w:t xml:space="preserve"> - </w:t>
      </w:r>
      <w:proofErr w:type="spellStart"/>
      <w:r w:rsidRPr="005E5EF3">
        <w:rPr>
          <w:color w:val="auto"/>
          <w:sz w:val="24"/>
          <w:szCs w:val="24"/>
        </w:rPr>
        <w:t>Confusion</w:t>
      </w:r>
      <w:proofErr w:type="spellEnd"/>
      <w:r w:rsidRPr="005E5EF3">
        <w:rPr>
          <w:color w:val="auto"/>
          <w:sz w:val="24"/>
          <w:szCs w:val="24"/>
        </w:rPr>
        <w:t xml:space="preserve"> Matrix</w:t>
      </w:r>
      <w:bookmarkEnd w:id="22"/>
    </w:p>
    <w:p w14:paraId="2A410D18" w14:textId="77777777" w:rsidR="00653DFA" w:rsidRDefault="00653DFA" w:rsidP="00653DFA">
      <w:pPr>
        <w:spacing w:line="360" w:lineRule="auto"/>
        <w:rPr>
          <w:rFonts w:cs="Arial"/>
          <w:szCs w:val="24"/>
        </w:rPr>
      </w:pPr>
      <w:r>
        <w:rPr>
          <w:rFonts w:cs="Arial"/>
          <w:szCs w:val="24"/>
        </w:rPr>
        <w:t xml:space="preserve">In dieser </w:t>
      </w:r>
      <w:proofErr w:type="spellStart"/>
      <w:r>
        <w:rPr>
          <w:rFonts w:cs="Arial"/>
          <w:szCs w:val="24"/>
        </w:rPr>
        <w:t>Confusion</w:t>
      </w:r>
      <w:proofErr w:type="spellEnd"/>
      <w:r>
        <w:rPr>
          <w:rFonts w:cs="Arial"/>
          <w:szCs w:val="24"/>
        </w:rPr>
        <w:t xml:space="preserve">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Modells zu verbessern. Diese Behauptung fußt auf einer Gegenprobe, bei der dem Modell ein hochaufgelöstes Bild übergeben wurde. Die Klassifikation war bei diesem Versuch sehr erfolgreich und genau.</w:t>
      </w:r>
    </w:p>
    <w:p w14:paraId="0B614CCB" w14:textId="77777777" w:rsidR="003966CB" w:rsidRDefault="00653DFA" w:rsidP="003966CB">
      <w:pPr>
        <w:keepNext/>
        <w:spacing w:line="360" w:lineRule="auto"/>
        <w:jc w:val="center"/>
      </w:pPr>
      <w:r w:rsidRPr="006917DA">
        <w:rPr>
          <w:noProof/>
        </w:rPr>
        <w:drawing>
          <wp:inline distT="0" distB="0" distL="0" distR="0" wp14:anchorId="5BB9742A" wp14:editId="1955462B">
            <wp:extent cx="1625600" cy="162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5600" cy="1625600"/>
                    </a:xfrm>
                    <a:prstGeom prst="rect">
                      <a:avLst/>
                    </a:prstGeom>
                  </pic:spPr>
                </pic:pic>
              </a:graphicData>
            </a:graphic>
          </wp:inline>
        </w:drawing>
      </w:r>
    </w:p>
    <w:p w14:paraId="1CA02D82" w14:textId="5A14F111" w:rsidR="00653DFA" w:rsidRPr="005E5EF3" w:rsidRDefault="003966CB" w:rsidP="003966CB">
      <w:pPr>
        <w:pStyle w:val="Beschriftung"/>
        <w:jc w:val="center"/>
        <w:rPr>
          <w:rFonts w:cs="Arial"/>
          <w:color w:val="auto"/>
          <w:sz w:val="24"/>
          <w:szCs w:val="36"/>
        </w:rPr>
      </w:pPr>
      <w:bookmarkStart w:id="23" w:name="_Toc63087424"/>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024689">
        <w:rPr>
          <w:noProof/>
          <w:color w:val="auto"/>
          <w:sz w:val="24"/>
          <w:szCs w:val="24"/>
        </w:rPr>
        <w:t>9</w:t>
      </w:r>
      <w:r w:rsidR="00FD26D9" w:rsidRPr="005E5EF3">
        <w:rPr>
          <w:noProof/>
          <w:color w:val="auto"/>
          <w:sz w:val="24"/>
          <w:szCs w:val="24"/>
        </w:rPr>
        <w:fldChar w:fldCharType="end"/>
      </w:r>
      <w:r w:rsidRPr="005E5EF3">
        <w:rPr>
          <w:color w:val="auto"/>
          <w:sz w:val="24"/>
          <w:szCs w:val="24"/>
        </w:rPr>
        <w:t xml:space="preserve"> - Machine Learning Ergebnisse</w:t>
      </w:r>
      <w:bookmarkEnd w:id="23"/>
    </w:p>
    <w:p w14:paraId="345EDDAB" w14:textId="46F2D640" w:rsidR="00F27BD1" w:rsidRDefault="00F27BD1" w:rsidP="00653DFA">
      <w:pPr>
        <w:spacing w:line="360" w:lineRule="auto"/>
        <w:jc w:val="center"/>
        <w:rPr>
          <w:rFonts w:cs="Arial"/>
          <w:szCs w:val="24"/>
        </w:rPr>
      </w:pPr>
    </w:p>
    <w:p w14:paraId="47FE9B42" w14:textId="77777777" w:rsidR="00653DFA" w:rsidRDefault="00653DFA" w:rsidP="00653DFA">
      <w:pPr>
        <w:spacing w:line="360" w:lineRule="auto"/>
        <w:rPr>
          <w:rFonts w:cs="Arial"/>
          <w:szCs w:val="24"/>
        </w:rPr>
      </w:pPr>
    </w:p>
    <w:p w14:paraId="77F2F2A9" w14:textId="7771A35A" w:rsidR="00653DFA" w:rsidRDefault="00653DFA" w:rsidP="00653DFA">
      <w:pPr>
        <w:spacing w:line="360" w:lineRule="auto"/>
        <w:rPr>
          <w:rFonts w:cs="Arial"/>
          <w:szCs w:val="24"/>
        </w:rPr>
      </w:pPr>
      <w:r>
        <w:rPr>
          <w:rFonts w:cs="Arial"/>
          <w:szCs w:val="24"/>
        </w:rPr>
        <w:t xml:space="preserve">Das aus dem Training hervorgegangene Modell steht nun als eigene Datei, die in diesem Fall best.pt benannt ist, zur Verfügung und kann somit weiter genutzt werden und in die </w:t>
      </w:r>
      <w:proofErr w:type="spellStart"/>
      <w:r>
        <w:rPr>
          <w:rFonts w:cs="Arial"/>
          <w:szCs w:val="24"/>
        </w:rPr>
        <w:t>Andorid</w:t>
      </w:r>
      <w:proofErr w:type="spellEnd"/>
      <w:r>
        <w:rPr>
          <w:rFonts w:cs="Arial"/>
          <w:szCs w:val="24"/>
        </w:rPr>
        <w:t xml:space="preserve"> App integriert werden.</w:t>
      </w:r>
    </w:p>
    <w:p w14:paraId="3E54470A" w14:textId="77777777" w:rsidR="00653DFA" w:rsidRDefault="00653DFA" w:rsidP="00653DFA">
      <w:pPr>
        <w:spacing w:line="360" w:lineRule="auto"/>
        <w:rPr>
          <w:rFonts w:cs="Arial"/>
          <w:szCs w:val="24"/>
        </w:rPr>
      </w:pPr>
      <w:r>
        <w:rPr>
          <w:rFonts w:cs="Arial"/>
          <w:szCs w:val="24"/>
        </w:rPr>
        <w:lastRenderedPageBreak/>
        <w:t>Im Folgenden ist das gesamte hergestellte Coding abgebildet:</w:t>
      </w:r>
    </w:p>
    <w:p w14:paraId="42361809" w14:textId="77777777" w:rsidR="00653DFA" w:rsidRDefault="00653DFA" w:rsidP="00653DFA">
      <w:pPr>
        <w:spacing w:line="360" w:lineRule="auto"/>
        <w:rPr>
          <w:rFonts w:cs="Arial"/>
          <w:szCs w:val="24"/>
        </w:rPr>
      </w:pPr>
      <w:r>
        <w:rPr>
          <w:noProof/>
        </w:rPr>
        <w:drawing>
          <wp:inline distT="0" distB="0" distL="0" distR="0" wp14:anchorId="43643A06" wp14:editId="66FB8723">
            <wp:extent cx="5419725" cy="2982282"/>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7846" cy="2986750"/>
                    </a:xfrm>
                    <a:prstGeom prst="rect">
                      <a:avLst/>
                    </a:prstGeom>
                  </pic:spPr>
                </pic:pic>
              </a:graphicData>
            </a:graphic>
          </wp:inline>
        </w:drawing>
      </w:r>
    </w:p>
    <w:p w14:paraId="3044DD19" w14:textId="77777777" w:rsidR="00653DFA" w:rsidRDefault="00653DFA" w:rsidP="00653DFA">
      <w:pPr>
        <w:spacing w:line="360" w:lineRule="auto"/>
        <w:rPr>
          <w:rFonts w:cs="Arial"/>
          <w:szCs w:val="24"/>
        </w:rPr>
      </w:pPr>
      <w:r>
        <w:rPr>
          <w:noProof/>
        </w:rPr>
        <w:drawing>
          <wp:inline distT="0" distB="0" distL="0" distR="0" wp14:anchorId="2563BA45" wp14:editId="7DEDB1D1">
            <wp:extent cx="5409954" cy="142875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3352" cy="1442852"/>
                    </a:xfrm>
                    <a:prstGeom prst="rect">
                      <a:avLst/>
                    </a:prstGeom>
                  </pic:spPr>
                </pic:pic>
              </a:graphicData>
            </a:graphic>
          </wp:inline>
        </w:drawing>
      </w:r>
    </w:p>
    <w:p w14:paraId="5CE2DB07" w14:textId="77777777" w:rsidR="00653DFA" w:rsidRDefault="00653DFA" w:rsidP="00653DFA">
      <w:pPr>
        <w:spacing w:line="360" w:lineRule="auto"/>
        <w:rPr>
          <w:rFonts w:cs="Arial"/>
          <w:szCs w:val="24"/>
        </w:rPr>
      </w:pPr>
      <w:r>
        <w:rPr>
          <w:noProof/>
        </w:rPr>
        <w:drawing>
          <wp:inline distT="0" distB="0" distL="0" distR="0" wp14:anchorId="22CBAD71" wp14:editId="7AC98E1B">
            <wp:extent cx="5715000" cy="48884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4732" cy="498235"/>
                    </a:xfrm>
                    <a:prstGeom prst="rect">
                      <a:avLst/>
                    </a:prstGeom>
                  </pic:spPr>
                </pic:pic>
              </a:graphicData>
            </a:graphic>
          </wp:inline>
        </w:drawing>
      </w:r>
    </w:p>
    <w:p w14:paraId="05F9784F" w14:textId="77777777" w:rsidR="00653DFA" w:rsidRDefault="00653DFA" w:rsidP="00653DFA">
      <w:pPr>
        <w:spacing w:line="360" w:lineRule="auto"/>
        <w:rPr>
          <w:rFonts w:cs="Arial"/>
          <w:szCs w:val="24"/>
        </w:rPr>
      </w:pPr>
      <w:r>
        <w:rPr>
          <w:noProof/>
        </w:rPr>
        <w:drawing>
          <wp:inline distT="0" distB="0" distL="0" distR="0" wp14:anchorId="215D9BA5" wp14:editId="1F28C9E8">
            <wp:extent cx="5760720" cy="4813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1330"/>
                    </a:xfrm>
                    <a:prstGeom prst="rect">
                      <a:avLst/>
                    </a:prstGeom>
                  </pic:spPr>
                </pic:pic>
              </a:graphicData>
            </a:graphic>
          </wp:inline>
        </w:drawing>
      </w:r>
    </w:p>
    <w:p w14:paraId="4E891D3B" w14:textId="77777777" w:rsidR="00653DFA" w:rsidRDefault="00653DFA" w:rsidP="00653DFA">
      <w:pPr>
        <w:spacing w:line="360" w:lineRule="auto"/>
        <w:rPr>
          <w:rFonts w:cs="Arial"/>
          <w:szCs w:val="24"/>
        </w:rPr>
      </w:pPr>
      <w:r>
        <w:rPr>
          <w:noProof/>
        </w:rPr>
        <w:drawing>
          <wp:inline distT="0" distB="0" distL="0" distR="0" wp14:anchorId="7AD68F43" wp14:editId="1442F035">
            <wp:extent cx="5760720" cy="554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54990"/>
                    </a:xfrm>
                    <a:prstGeom prst="rect">
                      <a:avLst/>
                    </a:prstGeom>
                  </pic:spPr>
                </pic:pic>
              </a:graphicData>
            </a:graphic>
          </wp:inline>
        </w:drawing>
      </w:r>
    </w:p>
    <w:p w14:paraId="7D33328D" w14:textId="77777777" w:rsidR="00653DFA" w:rsidRDefault="00653DFA" w:rsidP="00653DFA">
      <w:pPr>
        <w:spacing w:line="360" w:lineRule="auto"/>
        <w:rPr>
          <w:rFonts w:cs="Arial"/>
          <w:szCs w:val="24"/>
        </w:rPr>
      </w:pPr>
      <w:r>
        <w:rPr>
          <w:noProof/>
        </w:rPr>
        <w:drawing>
          <wp:inline distT="0" distB="0" distL="0" distR="0" wp14:anchorId="6705E643" wp14:editId="685F7D57">
            <wp:extent cx="5760720" cy="458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8470"/>
                    </a:xfrm>
                    <a:prstGeom prst="rect">
                      <a:avLst/>
                    </a:prstGeom>
                  </pic:spPr>
                </pic:pic>
              </a:graphicData>
            </a:graphic>
          </wp:inline>
        </w:drawing>
      </w:r>
    </w:p>
    <w:p w14:paraId="0B8FDB13" w14:textId="77777777" w:rsidR="0030340E" w:rsidRDefault="00653DFA" w:rsidP="0030340E">
      <w:pPr>
        <w:keepNext/>
        <w:spacing w:line="360" w:lineRule="auto"/>
      </w:pPr>
      <w:r>
        <w:rPr>
          <w:noProof/>
        </w:rPr>
        <w:drawing>
          <wp:inline distT="0" distB="0" distL="0" distR="0" wp14:anchorId="32586D1D" wp14:editId="1ADBE1D1">
            <wp:extent cx="5257800" cy="5546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3040" cy="565744"/>
                    </a:xfrm>
                    <a:prstGeom prst="rect">
                      <a:avLst/>
                    </a:prstGeom>
                  </pic:spPr>
                </pic:pic>
              </a:graphicData>
            </a:graphic>
          </wp:inline>
        </w:drawing>
      </w:r>
    </w:p>
    <w:p w14:paraId="26FCDB66" w14:textId="5D94BBB0" w:rsidR="00186280" w:rsidRPr="00602869" w:rsidRDefault="0030340E" w:rsidP="00602869">
      <w:pPr>
        <w:pStyle w:val="Beschriftung"/>
        <w:rPr>
          <w:rFonts w:cs="Arial"/>
          <w:color w:val="auto"/>
          <w:sz w:val="24"/>
          <w:szCs w:val="36"/>
        </w:rPr>
      </w:pPr>
      <w:bookmarkStart w:id="24" w:name="_Toc63087425"/>
      <w:r w:rsidRPr="0030340E">
        <w:rPr>
          <w:color w:val="auto"/>
          <w:sz w:val="24"/>
          <w:szCs w:val="24"/>
        </w:rPr>
        <w:t xml:space="preserve">Abbildung </w:t>
      </w:r>
      <w:r w:rsidRPr="0030340E">
        <w:rPr>
          <w:color w:val="auto"/>
          <w:sz w:val="24"/>
          <w:szCs w:val="24"/>
        </w:rPr>
        <w:fldChar w:fldCharType="begin"/>
      </w:r>
      <w:r w:rsidRPr="0030340E">
        <w:rPr>
          <w:color w:val="auto"/>
          <w:sz w:val="24"/>
          <w:szCs w:val="24"/>
        </w:rPr>
        <w:instrText xml:space="preserve"> SEQ Abbildung \* ARABIC </w:instrText>
      </w:r>
      <w:r w:rsidRPr="0030340E">
        <w:rPr>
          <w:color w:val="auto"/>
          <w:sz w:val="24"/>
          <w:szCs w:val="24"/>
        </w:rPr>
        <w:fldChar w:fldCharType="separate"/>
      </w:r>
      <w:r w:rsidR="00024689">
        <w:rPr>
          <w:noProof/>
          <w:color w:val="auto"/>
          <w:sz w:val="24"/>
          <w:szCs w:val="24"/>
        </w:rPr>
        <w:t>10</w:t>
      </w:r>
      <w:r w:rsidRPr="0030340E">
        <w:rPr>
          <w:color w:val="auto"/>
          <w:sz w:val="24"/>
          <w:szCs w:val="24"/>
        </w:rPr>
        <w:fldChar w:fldCharType="end"/>
      </w:r>
      <w:r w:rsidRPr="0030340E">
        <w:rPr>
          <w:color w:val="auto"/>
          <w:sz w:val="24"/>
          <w:szCs w:val="24"/>
        </w:rPr>
        <w:t>: Coding des ML-Algorithmus</w:t>
      </w:r>
      <w:bookmarkEnd w:id="24"/>
    </w:p>
    <w:p w14:paraId="62AD7D0D" w14:textId="77777777" w:rsidR="002E752D" w:rsidRDefault="002E752D" w:rsidP="00186280">
      <w:pPr>
        <w:rPr>
          <w:rFonts w:cs="Arial"/>
          <w:sz w:val="28"/>
          <w:szCs w:val="28"/>
        </w:rPr>
      </w:pPr>
      <w:r>
        <w:rPr>
          <w:rFonts w:cs="Arial"/>
          <w:sz w:val="28"/>
          <w:szCs w:val="28"/>
        </w:rPr>
        <w:lastRenderedPageBreak/>
        <w:tab/>
      </w:r>
      <w:r>
        <w:rPr>
          <w:rFonts w:cs="Arial"/>
          <w:sz w:val="28"/>
          <w:szCs w:val="28"/>
        </w:rPr>
        <w:tab/>
      </w:r>
      <w:r>
        <w:rPr>
          <w:rFonts w:cs="Arial"/>
          <w:sz w:val="28"/>
          <w:szCs w:val="28"/>
        </w:rPr>
        <w:tab/>
      </w:r>
      <w:r>
        <w:rPr>
          <w:rFonts w:cs="Arial"/>
          <w:sz w:val="28"/>
          <w:szCs w:val="28"/>
        </w:rPr>
        <w:tab/>
      </w:r>
    </w:p>
    <w:p w14:paraId="1548B5C3" w14:textId="384D288E" w:rsidR="00186280" w:rsidRDefault="00967469" w:rsidP="00380C1A">
      <w:pPr>
        <w:pStyle w:val="berschrift2"/>
        <w:numPr>
          <w:ilvl w:val="1"/>
          <w:numId w:val="7"/>
        </w:numPr>
      </w:pPr>
      <w:bookmarkStart w:id="25" w:name="_Toc63085265"/>
      <w:r>
        <w:t xml:space="preserve">Prozess </w:t>
      </w:r>
      <w:r w:rsidR="002B726E">
        <w:t>der</w:t>
      </w:r>
      <w:r>
        <w:t xml:space="preserve"> Entwick</w:t>
      </w:r>
      <w:r w:rsidR="002B726E">
        <w:t>lung</w:t>
      </w:r>
      <w:r>
        <w:t xml:space="preserve"> einer Android- App</w:t>
      </w:r>
      <w:bookmarkEnd w:id="25"/>
    </w:p>
    <w:p w14:paraId="7B008E58" w14:textId="5F61B84F" w:rsidR="00967469" w:rsidRDefault="00967469" w:rsidP="00967469"/>
    <w:p w14:paraId="345DA5D1" w14:textId="77777777" w:rsidR="00CC176E" w:rsidRPr="00F43E34" w:rsidRDefault="00CC176E" w:rsidP="00CC176E">
      <w:pPr>
        <w:spacing w:line="360" w:lineRule="auto"/>
      </w:pPr>
      <w:r>
        <w:t xml:space="preserve">Im Rahmen der Aufgabenstellung </w:t>
      </w:r>
      <w:r>
        <w:rPr>
          <w:rFonts w:cs="Arial"/>
          <w:szCs w:val="24"/>
        </w:rPr>
        <w:t>der Prüfungsleistung</w:t>
      </w:r>
      <w:r w:rsidRPr="00BB23E4">
        <w:rPr>
          <w:rFonts w:cs="Arial"/>
          <w:szCs w:val="24"/>
        </w:rPr>
        <w:t xml:space="preserve"> </w:t>
      </w:r>
      <w:r>
        <w:rPr>
          <w:rFonts w:cs="Arial"/>
          <w:szCs w:val="24"/>
        </w:rPr>
        <w:t xml:space="preserve">zur Entwicklung und Bereitstellung eines Softwareproduktes mithilfe von Konzepten im Bereich Data Science, entschied sich die </w:t>
      </w:r>
      <w:r>
        <w:rPr>
          <w:rFonts w:cs="Arial"/>
          <w:i/>
          <w:szCs w:val="24"/>
        </w:rPr>
        <w:t>Rising Finance</w:t>
      </w:r>
      <w:r>
        <w:rPr>
          <w:rFonts w:cs="Arial"/>
          <w:iCs/>
          <w:szCs w:val="24"/>
        </w:rPr>
        <w:t xml:space="preserve"> aufgrund bereits bestehender Kenntnisse zur Implementierung einer Android-App. </w:t>
      </w:r>
      <w:r>
        <w:t xml:space="preserve">Im Folgenden soll nun der Prozess der Entwicklung einer emotionserkennenden Softwarelösung beschrieben werden. </w:t>
      </w:r>
    </w:p>
    <w:p w14:paraId="60AAE282" w14:textId="16256D3C" w:rsidR="00CC176E" w:rsidRDefault="00CC176E" w:rsidP="00CC176E">
      <w:pPr>
        <w:spacing w:line="360" w:lineRule="auto"/>
        <w:rPr>
          <w:rFonts w:cs="Arial"/>
          <w:iCs/>
          <w:szCs w:val="24"/>
        </w:rPr>
      </w:pPr>
      <w:r>
        <w:rPr>
          <w:rFonts w:cs="Arial"/>
          <w:iCs/>
          <w:szCs w:val="24"/>
        </w:rPr>
        <w:t xml:space="preserve">Zunächst wurde sich im Rahmen eines Konzeptentwurfs auf </w:t>
      </w:r>
      <w:r w:rsidRPr="00BE188B">
        <w:rPr>
          <w:rFonts w:cs="Arial"/>
          <w:iCs/>
          <w:szCs w:val="24"/>
        </w:rPr>
        <w:t>Android Studio</w:t>
      </w:r>
      <w:r>
        <w:rPr>
          <w:rFonts w:cs="Arial"/>
          <w:iCs/>
          <w:szCs w:val="24"/>
        </w:rPr>
        <w:t xml:space="preserve"> als Entwicklungsumgebung (IDE) verständigt. </w:t>
      </w:r>
      <w:r w:rsidRPr="0032007B">
        <w:rPr>
          <w:rFonts w:cs="Arial"/>
          <w:iCs/>
          <w:szCs w:val="24"/>
        </w:rPr>
        <w:t>Android Studio</w:t>
      </w:r>
      <w:r>
        <w:rPr>
          <w:rFonts w:cs="Arial"/>
          <w:iCs/>
          <w:szCs w:val="24"/>
        </w:rPr>
        <w:t xml:space="preserve"> bietet aufgrund der Benutzerfreundlichkeit einen guten Einstieg in die Android- Entwicklung. E</w:t>
      </w:r>
      <w:r w:rsidRPr="005F48C9">
        <w:rPr>
          <w:rFonts w:cs="Arial"/>
          <w:iCs/>
          <w:szCs w:val="24"/>
        </w:rPr>
        <w:t>rweitert</w:t>
      </w:r>
      <w:r>
        <w:rPr>
          <w:rFonts w:cs="Arial"/>
          <w:iCs/>
          <w:szCs w:val="24"/>
        </w:rPr>
        <w:t>e Implementierung</w:t>
      </w:r>
      <w:r w:rsidR="00301EFE">
        <w:rPr>
          <w:rFonts w:cs="Arial"/>
          <w:iCs/>
          <w:szCs w:val="24"/>
        </w:rPr>
        <w:t>st</w:t>
      </w:r>
      <w:r w:rsidRPr="005F48C9">
        <w:rPr>
          <w:rFonts w:cs="Arial"/>
          <w:iCs/>
          <w:szCs w:val="24"/>
        </w:rPr>
        <w:t>ools</w:t>
      </w:r>
      <w:r>
        <w:rPr>
          <w:rFonts w:cs="Arial"/>
          <w:iCs/>
          <w:szCs w:val="24"/>
        </w:rPr>
        <w:t>, eine übersichtliche GUI und der einfache Zugriff auf Google Dienste, vereinfachen die Programmierung einer neuen App.</w:t>
      </w:r>
    </w:p>
    <w:p w14:paraId="16C07896" w14:textId="035662E1" w:rsidR="00CC176E" w:rsidRPr="005F48C9" w:rsidRDefault="00CC176E" w:rsidP="00CC176E">
      <w:pPr>
        <w:spacing w:line="360" w:lineRule="auto"/>
        <w:rPr>
          <w:rFonts w:cs="Arial"/>
          <w:iCs/>
          <w:szCs w:val="24"/>
        </w:rPr>
      </w:pPr>
      <w:r>
        <w:rPr>
          <w:rFonts w:cs="Arial"/>
          <w:iCs/>
          <w:szCs w:val="24"/>
        </w:rPr>
        <w:t>Im Rahmen einer App Programmierung ist zwischen der Back-End Implementierung und der Front-End, der User Experience (UE)</w:t>
      </w:r>
      <w:r w:rsidR="00301EFE">
        <w:rPr>
          <w:rFonts w:cs="Arial"/>
          <w:iCs/>
          <w:szCs w:val="24"/>
        </w:rPr>
        <w:t>,</w:t>
      </w:r>
      <w:r>
        <w:rPr>
          <w:rFonts w:cs="Arial"/>
          <w:iCs/>
          <w:szCs w:val="24"/>
        </w:rPr>
        <w:t xml:space="preserve"> zu differenzieren.</w:t>
      </w:r>
    </w:p>
    <w:p w14:paraId="70DEC06C" w14:textId="60057536" w:rsidR="00CC176E" w:rsidRDefault="00CC176E" w:rsidP="00CC176E">
      <w:pPr>
        <w:spacing w:line="360" w:lineRule="auto"/>
      </w:pPr>
      <w:r>
        <w:t xml:space="preserve">Das </w:t>
      </w:r>
      <w:r w:rsidRPr="00865493">
        <w:t>Back-End der Android App</w:t>
      </w:r>
      <w:r>
        <w:t xml:space="preserve"> wurde mithilfe der objektorientierten Programmiersprache Java implementiert. Verschiedene Betriebssysteme für eine App unterstützen verschiedene Programmiersprachen</w:t>
      </w:r>
      <w:r w:rsidR="00301EFE">
        <w:t>.</w:t>
      </w:r>
      <w:r>
        <w:t xml:space="preserve"> </w:t>
      </w:r>
      <w:r w:rsidR="00301EFE">
        <w:t>Im</w:t>
      </w:r>
      <w:r>
        <w:t xml:space="preserve"> Android-Umfeld wird dabei meistens auf Java zurückgegriffen. Die einzelnen Container des Java Codes kommunizieren dabei mit dem entsprechenden XML-File aus dem Front-End der App. Das </w:t>
      </w:r>
      <w:r w:rsidRPr="00821F3B">
        <w:t>Front-End</w:t>
      </w:r>
      <w:r>
        <w:t>, also die U</w:t>
      </w:r>
      <w:r w:rsidR="00301EFE">
        <w:t>ser Experience</w:t>
      </w:r>
      <w:r>
        <w:t xml:space="preserve"> der App, </w:t>
      </w:r>
      <w:r w:rsidRPr="00821F3B">
        <w:t>wird in XML gecodet</w:t>
      </w:r>
      <w:r>
        <w:t xml:space="preserve">. </w:t>
      </w:r>
    </w:p>
    <w:p w14:paraId="2C88D656" w14:textId="4C6E8CC1" w:rsidR="00CC176E" w:rsidRDefault="00CC176E" w:rsidP="00CC176E">
      <w:pPr>
        <w:spacing w:line="360" w:lineRule="auto"/>
      </w:pPr>
      <w:r>
        <w:t>Das grundlegende Schema in der Programmierung der Android App ist die Kommunikation des XML-File aus dem Front-End mit den Java Klassen aus dem Backend der Android App. Ziel ist es a</w:t>
      </w:r>
      <w:r w:rsidRPr="00865493">
        <w:t>us dem XML-File des Front-Ends</w:t>
      </w:r>
      <w:r>
        <w:t>,</w:t>
      </w:r>
      <w:r w:rsidRPr="00865493">
        <w:t xml:space="preserve"> Aufforderung </w:t>
      </w:r>
      <w:r>
        <w:t xml:space="preserve">des Nutzers </w:t>
      </w:r>
      <w:r w:rsidRPr="00865493">
        <w:t>in</w:t>
      </w:r>
      <w:r>
        <w:t xml:space="preserve"> die </w:t>
      </w:r>
      <w:r w:rsidRPr="00865493">
        <w:t>Java Klassen</w:t>
      </w:r>
      <w:r>
        <w:t xml:space="preserve"> aus dem Backend</w:t>
      </w:r>
      <w:r w:rsidRPr="00865493">
        <w:t xml:space="preserve"> weiter</w:t>
      </w:r>
      <w:r>
        <w:t>zul</w:t>
      </w:r>
      <w:r w:rsidRPr="00865493">
        <w:t>eite</w:t>
      </w:r>
      <w:r>
        <w:t>n</w:t>
      </w:r>
      <w:r w:rsidRPr="00865493">
        <w:t>, da dort definiert ist</w:t>
      </w:r>
      <w:r w:rsidR="00301EFE">
        <w:t>,</w:t>
      </w:r>
      <w:r w:rsidRPr="00865493">
        <w:t xml:space="preserve"> welche Aktionen die App ausführt</w:t>
      </w:r>
      <w:r>
        <w:t xml:space="preserve">. </w:t>
      </w:r>
    </w:p>
    <w:p w14:paraId="189378B0" w14:textId="481AB6C8" w:rsidR="00CC176E" w:rsidRDefault="00CC176E" w:rsidP="00CC176E">
      <w:pPr>
        <w:spacing w:line="360" w:lineRule="auto"/>
      </w:pPr>
      <w:r>
        <w:t xml:space="preserve">Das </w:t>
      </w:r>
      <w:r w:rsidRPr="00865493">
        <w:t>XML-File des Front-Ends</w:t>
      </w:r>
      <w:r>
        <w:t xml:space="preserve"> bietet dabei das visuelle Overlay und die Interaktionsoberfläche für die Nutzer. Textfelder, Buttons und Checkboxes der späteren Applikation werden durch die XML-Files definiert. Jedes visuelle Objekt besitzt dabei ein eigenes XML Objekt, mit einer eigenen individuellen ID</w:t>
      </w:r>
      <w:r w:rsidR="00301EFE">
        <w:t>,</w:t>
      </w:r>
      <w:r>
        <w:t xml:space="preserve"> auf welche die Java Datei zugreifen kann.</w:t>
      </w:r>
    </w:p>
    <w:p w14:paraId="45584811" w14:textId="77777777" w:rsidR="00024689" w:rsidRDefault="00CC176E" w:rsidP="00024689">
      <w:pPr>
        <w:keepNext/>
        <w:spacing w:line="360" w:lineRule="auto"/>
      </w:pPr>
      <w:r w:rsidRPr="006F7C9B">
        <w:rPr>
          <w:noProof/>
        </w:rPr>
        <w:lastRenderedPageBreak/>
        <w:drawing>
          <wp:inline distT="0" distB="0" distL="0" distR="0" wp14:anchorId="4DDE59DA" wp14:editId="6629E246">
            <wp:extent cx="5759450" cy="3924300"/>
            <wp:effectExtent l="19050" t="19050" r="12700" b="19050"/>
            <wp:docPr id="23" name="Inhaltsplatzhalter 22">
              <a:extLst xmlns:a="http://schemas.openxmlformats.org/drawingml/2006/main">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Inhaltsplatzhalter 22">
                      <a:extLst>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924300"/>
                    </a:xfrm>
                    <a:prstGeom prst="rect">
                      <a:avLst/>
                    </a:prstGeom>
                    <a:ln>
                      <a:solidFill>
                        <a:schemeClr val="tx1"/>
                      </a:solidFill>
                    </a:ln>
                  </pic:spPr>
                </pic:pic>
              </a:graphicData>
            </a:graphic>
          </wp:inline>
        </w:drawing>
      </w:r>
    </w:p>
    <w:p w14:paraId="67E09724" w14:textId="099DE62E" w:rsidR="004C4E0E" w:rsidRPr="00024689" w:rsidRDefault="00024689" w:rsidP="00024689">
      <w:pPr>
        <w:pStyle w:val="Beschriftung"/>
        <w:rPr>
          <w:color w:val="auto"/>
          <w:sz w:val="24"/>
          <w:szCs w:val="24"/>
        </w:rPr>
      </w:pPr>
      <w:bookmarkStart w:id="26" w:name="_Toc63087426"/>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Pr>
          <w:noProof/>
          <w:color w:val="auto"/>
          <w:sz w:val="24"/>
          <w:szCs w:val="24"/>
        </w:rPr>
        <w:t>11</w:t>
      </w:r>
      <w:r w:rsidRPr="00024689">
        <w:rPr>
          <w:color w:val="auto"/>
          <w:sz w:val="24"/>
          <w:szCs w:val="24"/>
        </w:rPr>
        <w:fldChar w:fldCharType="end"/>
      </w:r>
      <w:r w:rsidRPr="00024689">
        <w:rPr>
          <w:color w:val="auto"/>
          <w:sz w:val="24"/>
          <w:szCs w:val="24"/>
        </w:rPr>
        <w:t>: Codeausschnitt der Android-App</w:t>
      </w:r>
      <w:bookmarkEnd w:id="26"/>
    </w:p>
    <w:p w14:paraId="0DFC049A" w14:textId="43E2FB5C" w:rsidR="00CC176E" w:rsidRPr="00865493" w:rsidRDefault="00CC176E" w:rsidP="00CC176E">
      <w:pPr>
        <w:spacing w:line="360" w:lineRule="auto"/>
      </w:pPr>
      <w:r w:rsidRPr="00A54063">
        <w:t>Aus dem XML-File des Front-Ends werden die Aufforderung</w:t>
      </w:r>
      <w:r>
        <w:t>en des Nutzers</w:t>
      </w:r>
      <w:r w:rsidRPr="00A54063">
        <w:t xml:space="preserve"> in Java Klassen weitergeleitet</w:t>
      </w:r>
      <w:r>
        <w:t>. Die Java Implementierung im Backend definiert, wie die App auf bestimmte Eingaben des Nutzers über die UE agiert.</w:t>
      </w:r>
      <w:r w:rsidRPr="009D34D9">
        <w:t xml:space="preserve"> Für jedes XML-File wird eine </w:t>
      </w:r>
      <w:r>
        <w:t xml:space="preserve">eigene </w:t>
      </w:r>
      <w:r w:rsidRPr="009D34D9">
        <w:t>Java-Datei benötigt</w:t>
      </w:r>
      <w:r>
        <w:t>, die über eine individuelle ID auf die XML-Files zugreifen kann.</w:t>
      </w:r>
    </w:p>
    <w:p w14:paraId="184931FC" w14:textId="77777777" w:rsidR="00CC176E" w:rsidRDefault="00CC176E" w:rsidP="00CC176E">
      <w:pPr>
        <w:spacing w:line="360" w:lineRule="auto"/>
      </w:pPr>
      <w:r w:rsidRPr="00865493">
        <w:t>Java Klassen und XML-Files aus dem Front-End kommunizieren</w:t>
      </w:r>
      <w:r>
        <w:t xml:space="preserve"> dabei</w:t>
      </w:r>
      <w:r w:rsidRPr="00865493">
        <w:t xml:space="preserve"> beidseitig miteinander: Der Informationsaustausch erfolgt sowohl von der Java Datei zum XML-File, als auch von XML-File in die Java Datei</w:t>
      </w:r>
      <w:r>
        <w:t>.</w:t>
      </w:r>
    </w:p>
    <w:p w14:paraId="60105438" w14:textId="77777777" w:rsidR="00024689" w:rsidRDefault="00CC176E" w:rsidP="00024689">
      <w:pPr>
        <w:keepNext/>
        <w:spacing w:line="360" w:lineRule="auto"/>
      </w:pPr>
      <w:r w:rsidRPr="00204892">
        <w:rPr>
          <w:noProof/>
        </w:rPr>
        <w:lastRenderedPageBreak/>
        <w:drawing>
          <wp:inline distT="0" distB="0" distL="0" distR="0" wp14:anchorId="6FDA8EB7" wp14:editId="2EA1E2EA">
            <wp:extent cx="5759450" cy="3477260"/>
            <wp:effectExtent l="19050" t="19050" r="12700" b="27940"/>
            <wp:docPr id="24" name="Grafik 5" descr="Ein Bild, das Text enthält.&#10;&#10;Automatisch generierte Beschreibung">
              <a:extLst xmlns:a="http://schemas.openxmlformats.org/drawingml/2006/main">
                <a:ext uri="{FF2B5EF4-FFF2-40B4-BE49-F238E27FC236}">
                  <a16:creationId xmlns:a16="http://schemas.microsoft.com/office/drawing/2014/main" id="{81BCADB7-CF39-413A-A20B-DF16AD06C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enthält.&#10;&#10;Automatisch generierte Beschreibung">
                      <a:extLst>
                        <a:ext uri="{FF2B5EF4-FFF2-40B4-BE49-F238E27FC236}">
                          <a16:creationId xmlns:a16="http://schemas.microsoft.com/office/drawing/2014/main" id="{81BCADB7-CF39-413A-A20B-DF16AD06C817}"/>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477260"/>
                    </a:xfrm>
                    <a:prstGeom prst="rect">
                      <a:avLst/>
                    </a:prstGeom>
                    <a:ln>
                      <a:solidFill>
                        <a:schemeClr val="tx1"/>
                      </a:solidFill>
                    </a:ln>
                  </pic:spPr>
                </pic:pic>
              </a:graphicData>
            </a:graphic>
          </wp:inline>
        </w:drawing>
      </w:r>
    </w:p>
    <w:p w14:paraId="2EA514BC" w14:textId="48441E15" w:rsidR="004C4E0E" w:rsidRPr="00024689" w:rsidRDefault="00024689" w:rsidP="00024689">
      <w:pPr>
        <w:pStyle w:val="Beschriftung"/>
        <w:rPr>
          <w:color w:val="auto"/>
          <w:sz w:val="24"/>
          <w:szCs w:val="24"/>
        </w:rPr>
      </w:pPr>
      <w:bookmarkStart w:id="27" w:name="_Toc63087427"/>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sidRPr="00024689">
        <w:rPr>
          <w:noProof/>
          <w:color w:val="auto"/>
          <w:sz w:val="24"/>
          <w:szCs w:val="24"/>
        </w:rPr>
        <w:t>12</w:t>
      </w:r>
      <w:r w:rsidRPr="00024689">
        <w:rPr>
          <w:color w:val="auto"/>
          <w:sz w:val="24"/>
          <w:szCs w:val="24"/>
        </w:rPr>
        <w:fldChar w:fldCharType="end"/>
      </w:r>
      <w:r w:rsidRPr="00024689">
        <w:rPr>
          <w:color w:val="auto"/>
          <w:sz w:val="24"/>
          <w:szCs w:val="24"/>
        </w:rPr>
        <w:t>: Zweiter Codeausschnitt der Android App</w:t>
      </w:r>
      <w:bookmarkEnd w:id="27"/>
    </w:p>
    <w:p w14:paraId="231ED273" w14:textId="0D8E45F6" w:rsidR="00CC176E" w:rsidRPr="006F0069" w:rsidRDefault="00CC176E" w:rsidP="00CC176E">
      <w:pPr>
        <w:spacing w:line="360" w:lineRule="auto"/>
      </w:pPr>
      <w:r>
        <w:t xml:space="preserve">Um die verschiedenen Bildschirmwechsel während der App Nutzung zu ermöglich, besteht die Implementierung der Applikation </w:t>
      </w:r>
      <w:r w:rsidRPr="006F0069">
        <w:t>aus mehreren verschiedenen XML-</w:t>
      </w:r>
      <w:r>
        <w:t>Containern</w:t>
      </w:r>
      <w:r w:rsidRPr="006F0069">
        <w:t>. Diese kommunizieren mit unterschiedlichen Java Dateien</w:t>
      </w:r>
      <w:r w:rsidR="004C4E0E">
        <w:t xml:space="preserve"> im Backend</w:t>
      </w:r>
      <w:r>
        <w:t xml:space="preserve">. </w:t>
      </w:r>
      <w:r w:rsidR="004C4E0E">
        <w:t xml:space="preserve">Der </w:t>
      </w:r>
      <w:r w:rsidRPr="006F0069">
        <w:t>Übergang zwischen zwei Seiten der Benutzeroberfläch</w:t>
      </w:r>
      <w:r w:rsidR="004C4E0E">
        <w:t>e</w:t>
      </w:r>
      <w:r w:rsidRPr="006F0069">
        <w:t>, wird</w:t>
      </w:r>
      <w:r w:rsidR="004C4E0E">
        <w:t xml:space="preserve"> durch</w:t>
      </w:r>
      <w:r w:rsidRPr="006F0069">
        <w:t xml:space="preserve"> ein „</w:t>
      </w:r>
      <w:proofErr w:type="spellStart"/>
      <w:r w:rsidRPr="006F0069">
        <w:t>Intent</w:t>
      </w:r>
      <w:proofErr w:type="spellEnd"/>
      <w:r w:rsidRPr="006F0069">
        <w:t>“</w:t>
      </w:r>
      <w:r w:rsidR="004C4E0E">
        <w:t xml:space="preserve"> initialisiert, welcher</w:t>
      </w:r>
      <w:r w:rsidRPr="006F0069">
        <w:t xml:space="preserve"> von der ersten zur nächsten Java-Datei </w:t>
      </w:r>
      <w:r w:rsidR="004C4E0E">
        <w:t>führt.</w:t>
      </w:r>
    </w:p>
    <w:p w14:paraId="2D31EDE5" w14:textId="75D1D70E" w:rsidR="002E752D" w:rsidRDefault="00CC176E" w:rsidP="00690595">
      <w:pPr>
        <w:spacing w:line="360" w:lineRule="auto"/>
      </w:pPr>
      <w:r>
        <w:t xml:space="preserve">So ist es möglich </w:t>
      </w:r>
      <w:r w:rsidR="004C4E0E">
        <w:t>von</w:t>
      </w:r>
      <w:r>
        <w:t xml:space="preserve"> der </w:t>
      </w:r>
      <w:r w:rsidRPr="004C4E0E">
        <w:t xml:space="preserve">Start-Up Seite mit Splash Screen </w:t>
      </w:r>
      <w:r w:rsidR="004C4E0E">
        <w:t xml:space="preserve">zur </w:t>
      </w:r>
      <w:r w:rsidRPr="006F0069">
        <w:t>Log-In Seite</w:t>
      </w:r>
      <w:r w:rsidR="004C4E0E">
        <w:t xml:space="preserve">, </w:t>
      </w:r>
      <w:r w:rsidRPr="006F0069">
        <w:t>Pic-</w:t>
      </w:r>
      <w:proofErr w:type="spellStart"/>
      <w:r w:rsidRPr="006F0069">
        <w:t>Activity</w:t>
      </w:r>
      <w:proofErr w:type="spellEnd"/>
      <w:r w:rsidRPr="006F0069">
        <w:t xml:space="preserve"> und Analyse</w:t>
      </w:r>
      <w:r w:rsidR="004C4E0E">
        <w:t xml:space="preserve"> und später zur </w:t>
      </w:r>
      <w:r w:rsidRPr="006F0069">
        <w:t>Produktempfehlung und Feedback</w:t>
      </w:r>
      <w:r w:rsidR="004C4E0E">
        <w:t xml:space="preserve"> zu gelangen</w:t>
      </w:r>
      <w:r>
        <w:t>.</w:t>
      </w:r>
    </w:p>
    <w:p w14:paraId="0E341DBD" w14:textId="006593A3" w:rsidR="00301EFE" w:rsidRDefault="00301EFE" w:rsidP="00690595">
      <w:pPr>
        <w:spacing w:line="360" w:lineRule="auto"/>
      </w:pPr>
    </w:p>
    <w:p w14:paraId="53DD7BA0" w14:textId="72DC97CB" w:rsidR="00301EFE" w:rsidRDefault="00301EFE" w:rsidP="00690595">
      <w:pPr>
        <w:spacing w:line="360" w:lineRule="auto"/>
      </w:pPr>
    </w:p>
    <w:p w14:paraId="13B839D7" w14:textId="1D8FA095" w:rsidR="00301EFE" w:rsidRDefault="00301EFE" w:rsidP="00690595">
      <w:pPr>
        <w:spacing w:line="360" w:lineRule="auto"/>
      </w:pPr>
    </w:p>
    <w:p w14:paraId="2A1045CD" w14:textId="4D52A2DD" w:rsidR="00301EFE" w:rsidRDefault="00301EFE" w:rsidP="00690595">
      <w:pPr>
        <w:spacing w:line="360" w:lineRule="auto"/>
      </w:pPr>
    </w:p>
    <w:p w14:paraId="763EC682" w14:textId="61525B57" w:rsidR="00301EFE" w:rsidRDefault="00301EFE" w:rsidP="00690595">
      <w:pPr>
        <w:spacing w:line="360" w:lineRule="auto"/>
      </w:pPr>
    </w:p>
    <w:p w14:paraId="2F870B06" w14:textId="77777777" w:rsidR="00301EFE" w:rsidRDefault="00301EFE" w:rsidP="00690595">
      <w:pPr>
        <w:spacing w:line="360" w:lineRule="auto"/>
      </w:pPr>
    </w:p>
    <w:p w14:paraId="190CE1F9" w14:textId="77777777" w:rsidR="00690595" w:rsidRPr="00690595" w:rsidRDefault="00690595" w:rsidP="00690595">
      <w:pPr>
        <w:spacing w:line="360" w:lineRule="auto"/>
      </w:pPr>
    </w:p>
    <w:p w14:paraId="7BFF0753" w14:textId="4C1AC8E2" w:rsidR="00331B7F" w:rsidRDefault="002E752D" w:rsidP="00380C1A">
      <w:pPr>
        <w:pStyle w:val="berschrift2"/>
        <w:numPr>
          <w:ilvl w:val="1"/>
          <w:numId w:val="7"/>
        </w:numPr>
      </w:pPr>
      <w:bookmarkStart w:id="28" w:name="_Toc63085266"/>
      <w:r>
        <w:lastRenderedPageBreak/>
        <w:t>Technische Herausforderungen</w:t>
      </w:r>
      <w:bookmarkEnd w:id="28"/>
      <w:r>
        <w:t xml:space="preserve"> </w:t>
      </w:r>
    </w:p>
    <w:p w14:paraId="3A995B72" w14:textId="77777777" w:rsidR="004C4E0E" w:rsidRPr="004C4E0E" w:rsidRDefault="004C4E0E" w:rsidP="004C4E0E"/>
    <w:p w14:paraId="6BAE302C" w14:textId="6E6E6591" w:rsidR="00331B7F" w:rsidRDefault="00331B7F" w:rsidP="00331B7F">
      <w:pPr>
        <w:spacing w:line="360" w:lineRule="auto"/>
      </w:pPr>
      <w:r>
        <w:t>Wie viele andere Projekte in einem Unternehmenskontext auch, hat sich die Rising Finance bei der Projektdurchführung einigen Herausforderungen stellen müssen. In diesem Kapitel wird auf die Problemursachen und den Umgang mit eben diesen Problemen eingegangen, sowie eine kritische Reflexion durchgeführt.</w:t>
      </w:r>
    </w:p>
    <w:p w14:paraId="569CA12C" w14:textId="59B18F88" w:rsidR="00C37881" w:rsidRDefault="00653B1E" w:rsidP="00C37881">
      <w:pPr>
        <w:spacing w:line="360" w:lineRule="auto"/>
      </w:pPr>
      <w:r>
        <w:t>Die größte Problemursache innerhalb des Projektes lag in der Anbindung des Machine-Learning Algorithmus an die Android-App, welche die Gruppe auch bis zum Ende der Bearbeitungszeit nicht realisieren konnte. Grund hierfür ist die Ausgangssituation, dass beide Komponenten in unterschiedlichen Programmiersprachen, nämlich die App in Java und der Machine-Learning Algorithmus in Python, erstellt worden sind.</w:t>
      </w:r>
    </w:p>
    <w:p w14:paraId="20B6D605" w14:textId="77777777" w:rsidR="00C37881" w:rsidRDefault="00C37881" w:rsidP="00C37881">
      <w:pPr>
        <w:spacing w:line="360" w:lineRule="auto"/>
      </w:pPr>
    </w:p>
    <w:p w14:paraId="736C7909" w14:textId="20229A19" w:rsidR="00C37881" w:rsidRDefault="00653B1E" w:rsidP="00380C1A">
      <w:pPr>
        <w:pStyle w:val="berschrift3"/>
        <w:numPr>
          <w:ilvl w:val="2"/>
          <w:numId w:val="7"/>
        </w:numPr>
      </w:pPr>
      <w:bookmarkStart w:id="29" w:name="_Toc63085267"/>
      <w:r>
        <w:t>Problemumgang</w:t>
      </w:r>
      <w:bookmarkEnd w:id="29"/>
    </w:p>
    <w:p w14:paraId="6A7E80F4" w14:textId="77777777" w:rsidR="00C37881" w:rsidRPr="00C37881" w:rsidRDefault="00C37881" w:rsidP="00C37881"/>
    <w:p w14:paraId="58FE9FDA" w14:textId="0F55864D" w:rsidR="0031120E" w:rsidRDefault="00653B1E" w:rsidP="00331B7F">
      <w:pPr>
        <w:spacing w:line="360" w:lineRule="auto"/>
      </w:pPr>
      <w:r>
        <w:t>Die ursprünglich geplante Lösung lag in der Verwendung einer Schnittstelle, die den Datenaustausch zwischen Frontend und Backend ermöglicht.</w:t>
      </w:r>
      <w:r w:rsidR="0031120E">
        <w:t xml:space="preserve"> Als ein in Betracht gezogener Anbieter ist Flask gewählt worden. Durch das Webframework </w:t>
      </w:r>
      <w:proofErr w:type="spellStart"/>
      <w:r w:rsidR="0031120E">
        <w:t>Flask</w:t>
      </w:r>
      <w:proofErr w:type="spellEnd"/>
      <w:r w:rsidR="0031120E">
        <w:t xml:space="preserve"> </w:t>
      </w:r>
      <w:r w:rsidR="00D51818">
        <w:t>sei</w:t>
      </w:r>
      <w:r w:rsidR="0031120E">
        <w:t xml:space="preserve"> es möglich, den Machine-Learning Algorithmus auf einem Server bereitzustellen, auf den die Android App dann zugreifen kann. Zum Austausch der Daten fungieren JSON-Dateien, die die klassifizierte Emotion aus dem aufgenommenen Bild enthalten.</w:t>
      </w:r>
    </w:p>
    <w:p w14:paraId="3068B12E" w14:textId="0BDC4C72" w:rsidR="0027707E" w:rsidRDefault="0031120E" w:rsidP="00331B7F">
      <w:pPr>
        <w:spacing w:line="360" w:lineRule="auto"/>
      </w:pPr>
      <w:r>
        <w:t xml:space="preserve">Folglich hat sich das Team in Flask eingearbeitet und eine Implementierung </w:t>
      </w:r>
      <w:r w:rsidR="00E90F76">
        <w:t>der Schnittstelle</w:t>
      </w:r>
      <w:r>
        <w:t xml:space="preserve"> anvisiert. Hierbei </w:t>
      </w:r>
      <w:r w:rsidR="0027707E">
        <w:t>ist festgestellt worden, dass der benötigte fachliche Kenntnisstand</w:t>
      </w:r>
      <w:r>
        <w:t xml:space="preserve"> </w:t>
      </w:r>
      <w:r w:rsidR="0027707E">
        <w:t xml:space="preserve">deutlich die Erfahrungswerte der Gruppe übersteigt. Trotz umfangreicher Einarbeitung in die Thematik, sah sich die Gruppe besonders in der Schnittstellenkommunikation defizitär aufgestellt. </w:t>
      </w:r>
      <w:r w:rsidR="00DF045D" w:rsidRPr="00DF045D">
        <w:t>Es wurde sich nach Entwicklung der App und des ML-Algorithmus intensiv mit der Einrichtung der notwendigen API beschäftigt. Hierbei muss jedoch kritisch angemerkt werden, dass die Gruppe hieran letztendlich gescheitert ist. Zu den mangelnden Erfahrungen in diesem Bereich kam erschwerend dazu, dass die API an eine Applikation statt an eine Webseite angebunden werden müsste.</w:t>
      </w:r>
    </w:p>
    <w:p w14:paraId="1D6D6471" w14:textId="77777777" w:rsidR="00301EFE" w:rsidRDefault="00301EFE" w:rsidP="00331B7F">
      <w:pPr>
        <w:spacing w:line="360" w:lineRule="auto"/>
      </w:pPr>
    </w:p>
    <w:p w14:paraId="1FA61D4F" w14:textId="5A0E3507" w:rsidR="00DF045D" w:rsidRDefault="0027707E" w:rsidP="00331B7F">
      <w:pPr>
        <w:spacing w:line="360" w:lineRule="auto"/>
      </w:pPr>
      <w:r>
        <w:lastRenderedPageBreak/>
        <w:t>Zwar bestand die Möglichkeit</w:t>
      </w:r>
      <w:r w:rsidR="00A129B8">
        <w:t>,</w:t>
      </w:r>
      <w:r>
        <w:t xml:space="preserve"> die </w:t>
      </w:r>
      <w:r w:rsidR="00DF045D">
        <w:t xml:space="preserve">Verantwortung der </w:t>
      </w:r>
      <w:r>
        <w:t>Flask-Schnittstelle durch Outsourcing an einen externen Anbieter</w:t>
      </w:r>
      <w:r w:rsidR="00DF045D">
        <w:t xml:space="preserve"> abzugeben</w:t>
      </w:r>
      <w:r>
        <w:t xml:space="preserve">, </w:t>
      </w:r>
      <w:r w:rsidR="00DF045D">
        <w:t xml:space="preserve">jedoch hat sich die Gruppe aufgrund des Hochschul-Projekt-Charakters dagegen entschieden. Im realen Umfeld wäre dieses Vorgehen der nächste logische Schritt </w:t>
      </w:r>
      <w:r w:rsidR="00301EFE">
        <w:t xml:space="preserve">gewesen </w:t>
      </w:r>
      <w:r w:rsidR="00DF045D">
        <w:t xml:space="preserve">und gekoppelt an eine vorangegangene Kostenanalyse. </w:t>
      </w:r>
    </w:p>
    <w:p w14:paraId="6FD6E070" w14:textId="3C591502" w:rsidR="00186280" w:rsidRDefault="00E90F76" w:rsidP="00331B7F">
      <w:pPr>
        <w:spacing w:line="360" w:lineRule="auto"/>
      </w:pPr>
      <w:r>
        <w:t>Als zweite Alternative zum Problemumgang ist auch das Umschreiben der App von Java/XML zu Python in Betracht gezogen worden, sodass aufgrund der einheitlichen Programmiersprache keine komplexe Schnittstelle</w:t>
      </w:r>
      <w:r w:rsidR="00301EFE">
        <w:t xml:space="preserve"> mehr</w:t>
      </w:r>
      <w:r>
        <w:t xml:space="preserve"> nötig wäre. Diese Idee ist allerdings aufgrund der bereits sehr fortgeschrittenen Entwicklung der Android-App mit Java/XML verworfen worden. </w:t>
      </w:r>
    </w:p>
    <w:p w14:paraId="1E4E8813" w14:textId="4087D2BB" w:rsidR="00E90F76" w:rsidRDefault="00E90F76" w:rsidP="00331B7F">
      <w:pPr>
        <w:spacing w:line="360" w:lineRule="auto"/>
      </w:pPr>
      <w:r>
        <w:t xml:space="preserve">Nichtsdestotrotz hat sich die Gruppe </w:t>
      </w:r>
      <w:r w:rsidR="00A77B11">
        <w:t xml:space="preserve">dazu entschieden, </w:t>
      </w:r>
      <w:r w:rsidR="00460FD3">
        <w:t xml:space="preserve">der Jung Bank AG </w:t>
      </w:r>
      <w:r w:rsidR="00A77B11">
        <w:t>eine Demo-Version der Applikation zur Verfügung zu stellen. In dieser Version findet die Klassifikation der Emotion durch Zufall statt. Hierbei ist anzumerken, dass alle grundlegenden Funktionen der App, wie beispielsweise das Aufnehmen von Fotos, etc., möglich sind. Die App ist also vollständig benutzbar, abgesehen von der datenbasierten Klassifikation der Emotionen. Der entwickelte, vollfunktions- und leistungsfähige ML-Algorithmus wird selbstverständlich der Jung Bank AG dennoch</w:t>
      </w:r>
      <w:r w:rsidR="00A275B0">
        <w:t xml:space="preserve"> </w:t>
      </w:r>
      <w:r w:rsidR="00A77B11">
        <w:t>zur Verfügung gestellt.</w:t>
      </w:r>
    </w:p>
    <w:p w14:paraId="34B61543" w14:textId="467A5D77" w:rsidR="00A77B11" w:rsidRDefault="00A77B11" w:rsidP="00331B7F">
      <w:pPr>
        <w:spacing w:line="360" w:lineRule="auto"/>
      </w:pPr>
    </w:p>
    <w:p w14:paraId="5F6066D6" w14:textId="1055F9F6" w:rsidR="00DD654F" w:rsidRDefault="00DD654F" w:rsidP="00331B7F">
      <w:pPr>
        <w:spacing w:line="360" w:lineRule="auto"/>
      </w:pPr>
    </w:p>
    <w:p w14:paraId="4D62FA27" w14:textId="24343930" w:rsidR="00DD654F" w:rsidRDefault="00DD654F" w:rsidP="00331B7F">
      <w:pPr>
        <w:spacing w:line="360" w:lineRule="auto"/>
      </w:pPr>
    </w:p>
    <w:p w14:paraId="0282BE7B" w14:textId="08500721" w:rsidR="00DD654F" w:rsidRDefault="00DD654F" w:rsidP="00331B7F">
      <w:pPr>
        <w:spacing w:line="360" w:lineRule="auto"/>
      </w:pPr>
    </w:p>
    <w:p w14:paraId="012E211C" w14:textId="53E9F7D2" w:rsidR="00DD654F" w:rsidRDefault="00DD654F" w:rsidP="00331B7F">
      <w:pPr>
        <w:spacing w:line="360" w:lineRule="auto"/>
      </w:pPr>
    </w:p>
    <w:p w14:paraId="51D5166B" w14:textId="58C21E76" w:rsidR="00DD654F" w:rsidRDefault="00DD654F" w:rsidP="00331B7F">
      <w:pPr>
        <w:spacing w:line="360" w:lineRule="auto"/>
      </w:pPr>
    </w:p>
    <w:p w14:paraId="2A177F44" w14:textId="0B3009F3" w:rsidR="00DD654F" w:rsidRDefault="00DD654F" w:rsidP="00331B7F">
      <w:pPr>
        <w:spacing w:line="360" w:lineRule="auto"/>
      </w:pPr>
    </w:p>
    <w:p w14:paraId="4CFA7004" w14:textId="2D0E6543" w:rsidR="00DD654F" w:rsidRDefault="00DD654F" w:rsidP="00331B7F">
      <w:pPr>
        <w:spacing w:line="360" w:lineRule="auto"/>
      </w:pPr>
    </w:p>
    <w:p w14:paraId="1C4F7D94" w14:textId="1E4A65A1" w:rsidR="00DD654F" w:rsidRDefault="00DD654F" w:rsidP="00331B7F">
      <w:pPr>
        <w:spacing w:line="360" w:lineRule="auto"/>
      </w:pPr>
    </w:p>
    <w:p w14:paraId="27299A05" w14:textId="5436D567" w:rsidR="00DD654F" w:rsidRDefault="00DD654F" w:rsidP="00331B7F">
      <w:pPr>
        <w:spacing w:line="360" w:lineRule="auto"/>
      </w:pPr>
    </w:p>
    <w:p w14:paraId="56A5BB0A" w14:textId="77777777" w:rsidR="00DD654F" w:rsidRDefault="00DD654F" w:rsidP="00331B7F">
      <w:pPr>
        <w:spacing w:line="360" w:lineRule="auto"/>
      </w:pPr>
    </w:p>
    <w:p w14:paraId="51F95B4C" w14:textId="4A9FBA22" w:rsidR="00A77B11" w:rsidRDefault="00A77B11" w:rsidP="00380C1A">
      <w:pPr>
        <w:pStyle w:val="berschrift3"/>
        <w:numPr>
          <w:ilvl w:val="2"/>
          <w:numId w:val="7"/>
        </w:numPr>
      </w:pPr>
      <w:bookmarkStart w:id="30" w:name="_Toc63085268"/>
      <w:r>
        <w:lastRenderedPageBreak/>
        <w:t>Kritische Reflexion</w:t>
      </w:r>
      <w:bookmarkEnd w:id="30"/>
    </w:p>
    <w:p w14:paraId="6CB49772" w14:textId="77777777" w:rsidR="00C37881" w:rsidRPr="00C37881" w:rsidRDefault="00C37881" w:rsidP="00C37881"/>
    <w:p w14:paraId="6CBE4C66" w14:textId="4FFBB306" w:rsidR="00A77B11" w:rsidRDefault="00A77B11" w:rsidP="00331B7F">
      <w:pPr>
        <w:spacing w:line="360" w:lineRule="auto"/>
      </w:pPr>
      <w:r>
        <w:t xml:space="preserve">Auch wenn die Gruppe sehr bedauert, dass die App nicht in Produktion gehen kann, </w:t>
      </w:r>
      <w:r w:rsidR="007C6EAA">
        <w:t>ist eine umfangreiche Analyse der internen Problemursachen durchgeführt worden.</w:t>
      </w:r>
      <w:r>
        <w:t xml:space="preserve"> </w:t>
      </w:r>
    </w:p>
    <w:p w14:paraId="1AC1C87C" w14:textId="5CDE6B6D" w:rsidR="007C6EAA" w:rsidRDefault="007C6EAA" w:rsidP="00331B7F">
      <w:pPr>
        <w:spacing w:line="360" w:lineRule="auto"/>
      </w:pPr>
      <w:r>
        <w:t>Einer der Hauptgründe, weshalb auch Projekte in der Realität scheitern, ist die unzureichende Detailplanung. Auch bei dem Projekt der Rising Finance kann dieses Problem identifiziert werden. Zwar ist ein gedanklich-funktionierendes Konzept erarbeitet, jedoch ist nicht ausreichend auf der Entwicklungsebene</w:t>
      </w:r>
      <w:r w:rsidR="009B5571">
        <w:t xml:space="preserve"> geplant worden. Die Userstory „Anbindung App an ML-Algorithmus mithilfe einer Schnittstelle“ war durchaus innerhalb des Scopes vorgesehen. Die genaue Implementierung der Schnittstellenkommunikation jedoch wurde fachlich unterschätzt. </w:t>
      </w:r>
    </w:p>
    <w:p w14:paraId="5BCC27C3" w14:textId="77777777" w:rsidR="00DD654F" w:rsidRDefault="00DD654F" w:rsidP="00331B7F">
      <w:pPr>
        <w:spacing w:line="360" w:lineRule="auto"/>
      </w:pPr>
    </w:p>
    <w:p w14:paraId="5AFAECA4" w14:textId="15EC9381" w:rsidR="00A75090" w:rsidRDefault="00256EEF" w:rsidP="006B60A3">
      <w:pPr>
        <w:spacing w:line="360" w:lineRule="auto"/>
      </w:pPr>
      <w:r>
        <w:t xml:space="preserve">Rückblickend kann </w:t>
      </w:r>
      <w:r w:rsidR="004153A7">
        <w:t>reflektiert</w:t>
      </w:r>
      <w:r>
        <w:t xml:space="preserve"> werden, dass sich die Gruppe sehr stark auf die bereits bestehenden IT-Kenntnisse in einzelnen Bereichen fokussiert hat. Zuerst hätten allerdings die kritischen Themen besser beleuchtet werden sollen, bei denen keine Kenntnisse und Erfahrungen vorhanden sind. Es ist also in Zukunft vorteilhaft, die Projektplanung nach den kritischen Themen, bei denen größere Hürden antizipiert werden, auszurichten. Diese Erfahrung kann von der Gruppe für zukünftige IT-Entwicklungsprojekte mitgenommen werden.</w:t>
      </w:r>
    </w:p>
    <w:p w14:paraId="402F0493" w14:textId="32CF48CB" w:rsidR="00186280" w:rsidRDefault="00186280" w:rsidP="00186280"/>
    <w:p w14:paraId="55286258" w14:textId="0951B891" w:rsidR="002B726E" w:rsidRDefault="002B726E" w:rsidP="00186280"/>
    <w:p w14:paraId="1F224A0D" w14:textId="421E44A6" w:rsidR="002B726E" w:rsidRDefault="002B726E" w:rsidP="00186280"/>
    <w:p w14:paraId="1E3C61DC" w14:textId="0D82E853" w:rsidR="00DD654F" w:rsidRDefault="00DD654F" w:rsidP="00186280"/>
    <w:p w14:paraId="721782DA" w14:textId="0B03E913" w:rsidR="00DD654F" w:rsidRDefault="00DD654F" w:rsidP="00186280"/>
    <w:p w14:paraId="30112564" w14:textId="1CD43C9B" w:rsidR="00DD654F" w:rsidRDefault="00DD654F" w:rsidP="00186280"/>
    <w:p w14:paraId="1525C088" w14:textId="6457DA0D" w:rsidR="00DD654F" w:rsidRDefault="00DD654F" w:rsidP="00186280"/>
    <w:p w14:paraId="19550ADA" w14:textId="6E8E16C6" w:rsidR="00DD654F" w:rsidRDefault="00DD654F" w:rsidP="00186280"/>
    <w:p w14:paraId="5C0C9201" w14:textId="694A15BD" w:rsidR="00DD654F" w:rsidRDefault="00DD654F" w:rsidP="00186280"/>
    <w:p w14:paraId="57BCECD4" w14:textId="05D659BC" w:rsidR="00DD654F" w:rsidRDefault="00DD654F" w:rsidP="00186280"/>
    <w:p w14:paraId="0B3D372D" w14:textId="77777777" w:rsidR="00DD654F" w:rsidRDefault="00DD654F" w:rsidP="00186280"/>
    <w:p w14:paraId="3356D0BD" w14:textId="77777777" w:rsidR="002B726E" w:rsidRPr="00186280" w:rsidRDefault="002B726E" w:rsidP="00186280"/>
    <w:p w14:paraId="6F619B6C" w14:textId="69F540EB" w:rsidR="002E752D" w:rsidRDefault="002E752D" w:rsidP="00380C1A">
      <w:pPr>
        <w:pStyle w:val="berschrift1"/>
        <w:numPr>
          <w:ilvl w:val="0"/>
          <w:numId w:val="7"/>
        </w:numPr>
      </w:pPr>
      <w:bookmarkStart w:id="31" w:name="_Toc63085269"/>
      <w:r>
        <w:lastRenderedPageBreak/>
        <w:t>Fazit und Ausblick (</w:t>
      </w:r>
      <w:proofErr w:type="spellStart"/>
      <w:r>
        <w:t>tbd</w:t>
      </w:r>
      <w:proofErr w:type="spellEnd"/>
      <w:r>
        <w:t>)</w:t>
      </w:r>
      <w:bookmarkEnd w:id="31"/>
    </w:p>
    <w:p w14:paraId="3D2C00F9" w14:textId="5C2E2E7E" w:rsidR="00186280" w:rsidRDefault="00186280" w:rsidP="00186280"/>
    <w:p w14:paraId="5974FA83" w14:textId="2BE2B95E" w:rsidR="00186280" w:rsidRDefault="00186280" w:rsidP="00186280"/>
    <w:p w14:paraId="6B78D9E2" w14:textId="164BAC6A" w:rsidR="00186280" w:rsidRDefault="00186280" w:rsidP="00186280"/>
    <w:p w14:paraId="702214FA" w14:textId="15754D50" w:rsidR="00186280" w:rsidRDefault="00186280" w:rsidP="00186280"/>
    <w:p w14:paraId="5023B9DF" w14:textId="470DA780" w:rsidR="00186280" w:rsidRDefault="00186280" w:rsidP="00186280"/>
    <w:p w14:paraId="71DFA4CD" w14:textId="2BC23B5E" w:rsidR="00186280" w:rsidRDefault="00186280" w:rsidP="00186280"/>
    <w:p w14:paraId="556C5865" w14:textId="3887ECF7" w:rsidR="00186280" w:rsidRDefault="00186280" w:rsidP="00186280"/>
    <w:p w14:paraId="519A8424" w14:textId="2FCC2CB3" w:rsidR="00186280" w:rsidRDefault="00186280" w:rsidP="00186280"/>
    <w:p w14:paraId="46DB9DC7" w14:textId="7240B175" w:rsidR="00186280" w:rsidRDefault="00186280" w:rsidP="00186280"/>
    <w:p w14:paraId="36E4D15C" w14:textId="03409A01" w:rsidR="00186280" w:rsidRDefault="00186280" w:rsidP="00186280"/>
    <w:p w14:paraId="6060DB33" w14:textId="7EC60E44" w:rsidR="00186280" w:rsidRDefault="00186280" w:rsidP="00186280"/>
    <w:p w14:paraId="0F1E3646" w14:textId="1514E0BE" w:rsidR="00186280" w:rsidRDefault="00186280" w:rsidP="00186280"/>
    <w:p w14:paraId="5CFE8D2C" w14:textId="2C7ABB02" w:rsidR="00186280" w:rsidRDefault="00186280" w:rsidP="00186280"/>
    <w:p w14:paraId="7B651663" w14:textId="7018CBEC" w:rsidR="00186280" w:rsidRDefault="00186280" w:rsidP="00186280"/>
    <w:p w14:paraId="02541599" w14:textId="6ECD419B" w:rsidR="00186280" w:rsidRDefault="00186280" w:rsidP="00186280"/>
    <w:p w14:paraId="535ACBE6" w14:textId="5D4D1962" w:rsidR="00186280" w:rsidRDefault="00186280" w:rsidP="00186280"/>
    <w:p w14:paraId="71D3B4D7" w14:textId="61CDA00D" w:rsidR="00186280" w:rsidRDefault="00186280" w:rsidP="00186280"/>
    <w:p w14:paraId="28820DFB" w14:textId="205F284F" w:rsidR="00186280" w:rsidRDefault="00186280" w:rsidP="00186280"/>
    <w:p w14:paraId="7D9A152B" w14:textId="1B2B14D9" w:rsidR="00186280" w:rsidRDefault="00186280" w:rsidP="00186280"/>
    <w:p w14:paraId="5ECB96FB" w14:textId="436C0655" w:rsidR="00186280" w:rsidRDefault="00186280" w:rsidP="00186280"/>
    <w:p w14:paraId="223BBAFB" w14:textId="6880E953" w:rsidR="00186280" w:rsidRDefault="00186280" w:rsidP="00186280"/>
    <w:p w14:paraId="3484138F" w14:textId="49EF18D5" w:rsidR="00186280" w:rsidRDefault="00186280" w:rsidP="00186280"/>
    <w:p w14:paraId="749892F2" w14:textId="1C4A3983" w:rsidR="00186280" w:rsidRDefault="00186280" w:rsidP="00186280"/>
    <w:p w14:paraId="3A80045F" w14:textId="77777777" w:rsidR="00D51975" w:rsidRDefault="00D51975" w:rsidP="00186280">
      <w:pPr>
        <w:sectPr w:rsidR="00D51975" w:rsidSect="00254310">
          <w:headerReference w:type="first" r:id="rId36"/>
          <w:pgSz w:w="11906" w:h="16838"/>
          <w:pgMar w:top="1418" w:right="1418" w:bottom="1418" w:left="1418" w:header="709" w:footer="709" w:gutter="0"/>
          <w:pgNumType w:start="1"/>
          <w:cols w:space="708"/>
          <w:titlePg/>
          <w:docGrid w:linePitch="360"/>
        </w:sectPr>
      </w:pPr>
    </w:p>
    <w:p w14:paraId="2384524C" w14:textId="3E4BCB11" w:rsidR="00452C77" w:rsidRDefault="002E752D" w:rsidP="00051239">
      <w:pPr>
        <w:pStyle w:val="berschrift1"/>
        <w:rPr>
          <w:lang w:val="en-US"/>
        </w:rPr>
      </w:pPr>
      <w:bookmarkStart w:id="32" w:name="_Toc63085270"/>
      <w:proofErr w:type="spellStart"/>
      <w:r w:rsidRPr="000C36D4">
        <w:rPr>
          <w:lang w:val="en-US"/>
        </w:rPr>
        <w:lastRenderedPageBreak/>
        <w:t>An</w:t>
      </w:r>
      <w:r w:rsidR="0003401C">
        <w:rPr>
          <w:lang w:val="en-US"/>
        </w:rPr>
        <w:t>hang</w:t>
      </w:r>
      <w:proofErr w:type="spellEnd"/>
      <w:r w:rsidRPr="000C36D4">
        <w:rPr>
          <w:lang w:val="en-US"/>
        </w:rPr>
        <w:t xml:space="preserve"> (SLA, </w:t>
      </w:r>
      <w:proofErr w:type="spellStart"/>
      <w:r w:rsidRPr="000C36D4">
        <w:rPr>
          <w:lang w:val="en-US"/>
        </w:rPr>
        <w:t>Screenshoots</w:t>
      </w:r>
      <w:proofErr w:type="spellEnd"/>
      <w:r w:rsidRPr="000C36D4">
        <w:rPr>
          <w:lang w:val="en-US"/>
        </w:rPr>
        <w:t xml:space="preserve">, Marketing, </w:t>
      </w:r>
      <w:proofErr w:type="spellStart"/>
      <w:r w:rsidRPr="000C36D4">
        <w:rPr>
          <w:lang w:val="en-US"/>
        </w:rPr>
        <w:t>tb</w:t>
      </w:r>
      <w:r w:rsidR="006E2969">
        <w:rPr>
          <w:lang w:val="en-US"/>
        </w:rPr>
        <w:t>d</w:t>
      </w:r>
      <w:proofErr w:type="spellEnd"/>
      <w:r w:rsidR="006E2969">
        <w:rPr>
          <w:lang w:val="en-US"/>
        </w:rPr>
        <w:t>)</w:t>
      </w:r>
      <w:bookmarkEnd w:id="32"/>
    </w:p>
    <w:p w14:paraId="034A716D" w14:textId="77777777" w:rsidR="006E2969" w:rsidRPr="006E2969" w:rsidRDefault="006E2969" w:rsidP="006E2969">
      <w:pPr>
        <w:rPr>
          <w:lang w:val="en-US"/>
        </w:rPr>
      </w:pPr>
    </w:p>
    <w:p w14:paraId="0C56E361" w14:textId="7C5DA94C" w:rsidR="002E752D" w:rsidRDefault="002E752D" w:rsidP="00CE3EBC">
      <w:pPr>
        <w:spacing w:line="360" w:lineRule="auto"/>
        <w:rPr>
          <w:rFonts w:cs="Arial"/>
          <w:szCs w:val="24"/>
          <w:lang w:val="en-US"/>
        </w:rPr>
      </w:pPr>
    </w:p>
    <w:p w14:paraId="137D8127" w14:textId="77777777" w:rsidR="00350F35" w:rsidRPr="00350F35" w:rsidRDefault="00350F35" w:rsidP="00350F35">
      <w:pPr>
        <w:spacing w:line="360" w:lineRule="auto"/>
        <w:rPr>
          <w:rFonts w:cs="Arial"/>
          <w:b/>
          <w:bCs/>
          <w:szCs w:val="24"/>
        </w:rPr>
      </w:pPr>
      <w:r w:rsidRPr="00350F35">
        <w:rPr>
          <w:rFonts w:cs="Arial"/>
          <w:b/>
          <w:bCs/>
          <w:szCs w:val="24"/>
        </w:rPr>
        <w:t xml:space="preserve">Use-Case-Schablone </w:t>
      </w:r>
    </w:p>
    <w:p w14:paraId="3034B721" w14:textId="44A9EA12" w:rsidR="002E752D" w:rsidRPr="00350F35" w:rsidRDefault="00C07693" w:rsidP="00CE3EBC">
      <w:pPr>
        <w:spacing w:line="360" w:lineRule="auto"/>
        <w:rPr>
          <w:rFonts w:cs="Arial"/>
          <w:szCs w:val="24"/>
        </w:rPr>
      </w:pPr>
      <w:r>
        <w:rPr>
          <w:noProof/>
        </w:rPr>
        <w:drawing>
          <wp:inline distT="0" distB="0" distL="0" distR="0" wp14:anchorId="45859CB0" wp14:editId="1FC392E4">
            <wp:extent cx="5760720" cy="4086860"/>
            <wp:effectExtent l="19050" t="19050" r="11430" b="279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086860"/>
                    </a:xfrm>
                    <a:prstGeom prst="rect">
                      <a:avLst/>
                    </a:prstGeom>
                    <a:ln>
                      <a:solidFill>
                        <a:schemeClr val="bg1">
                          <a:lumMod val="65000"/>
                        </a:schemeClr>
                      </a:solidFill>
                    </a:ln>
                  </pic:spPr>
                </pic:pic>
              </a:graphicData>
            </a:graphic>
          </wp:inline>
        </w:drawing>
      </w:r>
    </w:p>
    <w:p w14:paraId="21437560" w14:textId="261FDB83" w:rsidR="002E752D" w:rsidRPr="00350F35" w:rsidRDefault="002E752D" w:rsidP="00CE3EBC">
      <w:pPr>
        <w:spacing w:line="360" w:lineRule="auto"/>
        <w:rPr>
          <w:rFonts w:cs="Arial"/>
          <w:szCs w:val="24"/>
        </w:rPr>
      </w:pPr>
    </w:p>
    <w:p w14:paraId="2F34E9B0" w14:textId="66CF3EE9" w:rsidR="002E752D" w:rsidRPr="00350F35" w:rsidRDefault="002E752D" w:rsidP="00CE3EBC">
      <w:pPr>
        <w:spacing w:line="360" w:lineRule="auto"/>
        <w:rPr>
          <w:rFonts w:cs="Arial"/>
          <w:szCs w:val="24"/>
        </w:rPr>
      </w:pPr>
    </w:p>
    <w:p w14:paraId="37AD63BC" w14:textId="11D7FD24" w:rsidR="00186280" w:rsidRPr="00350F35" w:rsidRDefault="00186280" w:rsidP="00CE3EBC">
      <w:pPr>
        <w:spacing w:line="360" w:lineRule="auto"/>
        <w:rPr>
          <w:rFonts w:cs="Arial"/>
          <w:szCs w:val="24"/>
        </w:rPr>
      </w:pPr>
    </w:p>
    <w:p w14:paraId="2616F963" w14:textId="16630D46" w:rsidR="00186280" w:rsidRPr="00350F35" w:rsidRDefault="00186280" w:rsidP="00CE3EBC">
      <w:pPr>
        <w:spacing w:line="360" w:lineRule="auto"/>
        <w:rPr>
          <w:rFonts w:cs="Arial"/>
          <w:szCs w:val="24"/>
        </w:rPr>
      </w:pPr>
    </w:p>
    <w:p w14:paraId="71010268" w14:textId="02531EE2" w:rsidR="00186280" w:rsidRDefault="00186280" w:rsidP="00CE3EBC">
      <w:pPr>
        <w:spacing w:line="360" w:lineRule="auto"/>
        <w:rPr>
          <w:rFonts w:cs="Arial"/>
          <w:szCs w:val="24"/>
        </w:rPr>
      </w:pPr>
    </w:p>
    <w:p w14:paraId="49D4722F" w14:textId="762D4F3F" w:rsidR="00C07693" w:rsidRDefault="00C07693" w:rsidP="00CE3EBC">
      <w:pPr>
        <w:spacing w:line="360" w:lineRule="auto"/>
        <w:rPr>
          <w:rFonts w:cs="Arial"/>
          <w:szCs w:val="24"/>
        </w:rPr>
      </w:pPr>
    </w:p>
    <w:p w14:paraId="43461122" w14:textId="720C18E5" w:rsidR="00C07693" w:rsidRDefault="00C07693" w:rsidP="00CE3EBC">
      <w:pPr>
        <w:spacing w:line="360" w:lineRule="auto"/>
        <w:rPr>
          <w:rFonts w:cs="Arial"/>
          <w:szCs w:val="24"/>
        </w:rPr>
      </w:pPr>
    </w:p>
    <w:p w14:paraId="5523F756" w14:textId="77777777" w:rsidR="00C07693" w:rsidRPr="00350F35" w:rsidRDefault="00C07693" w:rsidP="00CE3EBC">
      <w:pPr>
        <w:spacing w:line="360" w:lineRule="auto"/>
        <w:rPr>
          <w:rFonts w:cs="Arial"/>
          <w:szCs w:val="24"/>
        </w:rPr>
      </w:pPr>
    </w:p>
    <w:p w14:paraId="1EF3C81E" w14:textId="77777777" w:rsidR="00186280" w:rsidRPr="00350F35" w:rsidRDefault="00186280" w:rsidP="00CE3EBC">
      <w:pPr>
        <w:spacing w:line="360" w:lineRule="auto"/>
        <w:rPr>
          <w:rFonts w:cs="Arial"/>
          <w:szCs w:val="24"/>
        </w:rPr>
      </w:pPr>
    </w:p>
    <w:p w14:paraId="2655E6C8" w14:textId="1D94258E" w:rsidR="00A31BF1" w:rsidRDefault="00A31BF1" w:rsidP="0055153C">
      <w:pPr>
        <w:pStyle w:val="berschrift1"/>
      </w:pPr>
      <w:bookmarkStart w:id="33" w:name="_Toc63085271"/>
      <w:r w:rsidRPr="00452C77">
        <w:lastRenderedPageBreak/>
        <w:t>Literatur- und Quellenverzeichnis</w:t>
      </w:r>
      <w:bookmarkEnd w:id="33"/>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35D8954B" w:rsidR="00A31BF1" w:rsidRDefault="00A31BF1" w:rsidP="0070296B">
      <w:pPr>
        <w:spacing w:line="360" w:lineRule="auto"/>
        <w:ind w:left="4950" w:hanging="4950"/>
        <w:jc w:val="left"/>
        <w:rPr>
          <w:rFonts w:cs="Arial"/>
          <w:szCs w:val="24"/>
        </w:rPr>
      </w:pPr>
      <w:r>
        <w:rPr>
          <w:rFonts w:cs="Arial"/>
          <w:szCs w:val="24"/>
        </w:rPr>
        <w:t>Business-Wissen (2020)</w:t>
      </w:r>
      <w:r>
        <w:rPr>
          <w:rFonts w:cs="Arial"/>
          <w:szCs w:val="24"/>
        </w:rPr>
        <w:tab/>
      </w:r>
      <w:r>
        <w:rPr>
          <w:rFonts w:cs="Arial"/>
          <w:szCs w:val="24"/>
        </w:rPr>
        <w:tab/>
      </w:r>
      <w:r w:rsidRPr="00A31BF1">
        <w:rPr>
          <w:rFonts w:cs="Arial"/>
          <w:szCs w:val="24"/>
        </w:rPr>
        <w:t xml:space="preserve">Dr. Jürgen Fleig, </w:t>
      </w:r>
      <w:hyperlink r:id="rId38"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70296B">
      <w:pPr>
        <w:spacing w:line="360" w:lineRule="auto"/>
        <w:ind w:left="4950" w:hanging="4950"/>
        <w:jc w:val="left"/>
        <w:rPr>
          <w:rFonts w:cs="Arial"/>
          <w:szCs w:val="24"/>
        </w:rPr>
      </w:pPr>
    </w:p>
    <w:p w14:paraId="2F80DBB4" w14:textId="40E13FA5" w:rsidR="00A23B95" w:rsidRDefault="00080CD4" w:rsidP="0070296B">
      <w:pPr>
        <w:spacing w:line="360" w:lineRule="auto"/>
        <w:ind w:left="4950" w:hanging="4950"/>
        <w:jc w:val="left"/>
        <w:rPr>
          <w:rFonts w:cs="Arial"/>
          <w:szCs w:val="24"/>
        </w:rPr>
      </w:pPr>
      <w:r w:rsidRPr="00080CD4">
        <w:rPr>
          <w:rFonts w:cs="Arial"/>
          <w:szCs w:val="24"/>
        </w:rPr>
        <w:t xml:space="preserve">Teamleader </w:t>
      </w:r>
      <w:r w:rsidRPr="00080CD4">
        <w:rPr>
          <w:rFonts w:cs="Arial"/>
          <w:szCs w:val="24"/>
        </w:rPr>
        <w:tab/>
      </w:r>
      <w:r w:rsidRPr="00080CD4">
        <w:rPr>
          <w:rFonts w:cs="Arial"/>
          <w:szCs w:val="24"/>
        </w:rPr>
        <w:tab/>
      </w:r>
      <w:r w:rsidR="00580703">
        <w:rPr>
          <w:rFonts w:cs="Arial"/>
          <w:szCs w:val="24"/>
        </w:rPr>
        <w:t>Projektmanagement</w:t>
      </w:r>
      <w:r w:rsidR="0070334D">
        <w:rPr>
          <w:rFonts w:cs="Arial"/>
          <w:szCs w:val="24"/>
        </w:rPr>
        <w:t xml:space="preserve">, </w:t>
      </w:r>
      <w:r w:rsidR="0070334D" w:rsidRPr="0070334D">
        <w:rPr>
          <w:rFonts w:cs="Arial"/>
          <w:szCs w:val="24"/>
        </w:rPr>
        <w:t>https://www.teamleader.de/projektmanagement</w:t>
      </w:r>
      <w:r w:rsidRPr="00080CD4">
        <w:rPr>
          <w:rFonts w:cs="Arial"/>
          <w:szCs w:val="24"/>
        </w:rPr>
        <w:t>, Aufruf: 04.12.2020.</w:t>
      </w:r>
    </w:p>
    <w:p w14:paraId="7D795B42" w14:textId="77777777" w:rsidR="00D43B63" w:rsidRDefault="00D43B63" w:rsidP="0070296B">
      <w:pPr>
        <w:spacing w:line="360" w:lineRule="auto"/>
        <w:ind w:left="4950" w:hanging="4950"/>
        <w:jc w:val="left"/>
        <w:rPr>
          <w:rFonts w:cs="Arial"/>
          <w:szCs w:val="24"/>
        </w:rPr>
      </w:pPr>
    </w:p>
    <w:p w14:paraId="33AEEF22" w14:textId="5FC5CAA9" w:rsidR="00D43B63" w:rsidRDefault="00D43B63" w:rsidP="0070296B">
      <w:pPr>
        <w:spacing w:line="360" w:lineRule="auto"/>
        <w:ind w:left="4950" w:hanging="4950"/>
        <w:jc w:val="left"/>
        <w:rPr>
          <w:rFonts w:cs="Arial"/>
          <w:szCs w:val="24"/>
        </w:rPr>
      </w:pPr>
      <w:r>
        <w:rPr>
          <w:rFonts w:cs="Arial"/>
          <w:szCs w:val="24"/>
        </w:rPr>
        <w:t>Gabler Wirtschaftslexikon</w:t>
      </w:r>
      <w:r>
        <w:rPr>
          <w:rFonts w:cs="Arial"/>
          <w:szCs w:val="24"/>
        </w:rPr>
        <w:tab/>
      </w:r>
      <w:r w:rsidRPr="00D43B63">
        <w:rPr>
          <w:rFonts w:cs="Arial"/>
          <w:szCs w:val="24"/>
        </w:rPr>
        <w:tab/>
        <w:t xml:space="preserve">Dr. Markus </w:t>
      </w:r>
      <w:proofErr w:type="spellStart"/>
      <w:r w:rsidRPr="00D43B63">
        <w:rPr>
          <w:rFonts w:cs="Arial"/>
          <w:szCs w:val="24"/>
        </w:rPr>
        <w:t>Siepermann</w:t>
      </w:r>
      <w:proofErr w:type="spellEnd"/>
      <w:r w:rsidRPr="00D43B63">
        <w:rPr>
          <w:rFonts w:cs="Arial"/>
          <w:szCs w:val="24"/>
        </w:rPr>
        <w:t xml:space="preserve">, Digital Native, </w:t>
      </w:r>
      <w:hyperlink r:id="rId39"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41FC953A" w14:textId="77777777" w:rsidR="004F0FCA" w:rsidRDefault="004F0FCA" w:rsidP="0070296B">
      <w:pPr>
        <w:spacing w:line="360" w:lineRule="auto"/>
        <w:ind w:left="4950" w:hanging="4950"/>
        <w:jc w:val="left"/>
        <w:rPr>
          <w:rFonts w:cs="Arial"/>
          <w:szCs w:val="24"/>
        </w:rPr>
      </w:pPr>
    </w:p>
    <w:p w14:paraId="0ADD5725" w14:textId="6FC2D832" w:rsidR="004F0FCA" w:rsidRDefault="004F0FCA" w:rsidP="0070296B">
      <w:pPr>
        <w:spacing w:line="360" w:lineRule="auto"/>
        <w:ind w:left="4950" w:hanging="4950"/>
        <w:jc w:val="left"/>
        <w:rPr>
          <w:rFonts w:cs="Arial"/>
          <w:szCs w:val="24"/>
        </w:rPr>
      </w:pPr>
      <w:proofErr w:type="spellStart"/>
      <w:r>
        <w:rPr>
          <w:rFonts w:cs="Arial"/>
          <w:szCs w:val="24"/>
        </w:rPr>
        <w:t>Oberlo</w:t>
      </w:r>
      <w:proofErr w:type="spellEnd"/>
      <w:r>
        <w:rPr>
          <w:rFonts w:cs="Arial"/>
          <w:szCs w:val="24"/>
        </w:rPr>
        <w:t xml:space="preserve"> (2020)</w:t>
      </w:r>
      <w:r>
        <w:rPr>
          <w:rFonts w:cs="Arial"/>
          <w:szCs w:val="24"/>
        </w:rPr>
        <w:tab/>
      </w:r>
      <w:r>
        <w:rPr>
          <w:rFonts w:cs="Arial"/>
          <w:szCs w:val="24"/>
        </w:rPr>
        <w:tab/>
        <w:t>Maryam Mohsin, I</w:t>
      </w:r>
      <w:r w:rsidRPr="001C386C">
        <w:rPr>
          <w:rFonts w:cs="Arial"/>
          <w:szCs w:val="24"/>
        </w:rPr>
        <w:t>nstagram Statistik: 10 Fakten, die jeder Marketer im Jahr 2021 kennen sollte</w:t>
      </w:r>
      <w:r>
        <w:rPr>
          <w:rFonts w:cs="Arial"/>
          <w:szCs w:val="24"/>
        </w:rPr>
        <w:t>, Aufruf: 03.01.2021.</w:t>
      </w:r>
    </w:p>
    <w:p w14:paraId="7C1688F2" w14:textId="0790AE98" w:rsidR="0035319B" w:rsidRDefault="0035319B" w:rsidP="0070296B">
      <w:pPr>
        <w:spacing w:line="360" w:lineRule="auto"/>
        <w:ind w:left="4950" w:hanging="4950"/>
        <w:jc w:val="left"/>
        <w:rPr>
          <w:rFonts w:cs="Arial"/>
          <w:szCs w:val="24"/>
        </w:rPr>
      </w:pPr>
    </w:p>
    <w:p w14:paraId="5486A84D" w14:textId="20ECFC4A" w:rsidR="0035319B" w:rsidRDefault="0035319B" w:rsidP="0070296B">
      <w:pPr>
        <w:spacing w:line="360" w:lineRule="auto"/>
        <w:ind w:left="4950" w:hanging="4950"/>
        <w:jc w:val="left"/>
        <w:rPr>
          <w:rFonts w:cs="Arial"/>
          <w:szCs w:val="24"/>
        </w:rPr>
      </w:pPr>
      <w:r>
        <w:rPr>
          <w:rFonts w:cs="Arial"/>
          <w:szCs w:val="24"/>
        </w:rPr>
        <w:t>Zeit (2020)</w:t>
      </w:r>
      <w:r>
        <w:rPr>
          <w:rFonts w:cs="Arial"/>
          <w:szCs w:val="24"/>
        </w:rPr>
        <w:tab/>
      </w:r>
      <w:r w:rsidR="0070296B">
        <w:t xml:space="preserve">Digitalisierung des Aktienmarkts - </w:t>
      </w:r>
      <w:r w:rsidR="0070296B" w:rsidRPr="00EA1F17">
        <w:t>Im Rausch der Kurse</w:t>
      </w:r>
      <w:r w:rsidR="0070296B">
        <w:t xml:space="preserve">, </w:t>
      </w:r>
      <w:r w:rsidR="0070296B" w:rsidRPr="00C478DF">
        <w:t>https://www.zeit.de/wirtschaft/2020-12/digitalisierung-aktienmarkt-deutschland-corona-krise-trading-geldanlage</w:t>
      </w:r>
      <w:r w:rsidR="0070296B">
        <w:t>, Aufruf: 11.01.2021</w:t>
      </w:r>
      <w:r w:rsidR="00DC5AA0">
        <w:t>.</w:t>
      </w:r>
    </w:p>
    <w:p w14:paraId="7F34B4C9" w14:textId="240887CB" w:rsidR="00096FAD" w:rsidRDefault="00096FAD" w:rsidP="004F0FCA">
      <w:pPr>
        <w:spacing w:line="360" w:lineRule="auto"/>
        <w:ind w:left="4950" w:hanging="4950"/>
        <w:rPr>
          <w:rFonts w:cs="Arial"/>
          <w:szCs w:val="24"/>
        </w:rPr>
      </w:pPr>
    </w:p>
    <w:p w14:paraId="764E4B7D" w14:textId="07705293" w:rsidR="00096FAD" w:rsidRDefault="00DC5AA0" w:rsidP="004F0FCA">
      <w:pPr>
        <w:spacing w:line="360" w:lineRule="auto"/>
        <w:ind w:left="4950" w:hanging="4950"/>
        <w:rPr>
          <w:rFonts w:cs="Arial"/>
          <w:szCs w:val="24"/>
        </w:rPr>
      </w:pPr>
      <w:r>
        <w:rPr>
          <w:rFonts w:cs="Arial"/>
          <w:szCs w:val="24"/>
        </w:rPr>
        <w:lastRenderedPageBreak/>
        <w:t xml:space="preserve">Statista (2019): </w:t>
      </w:r>
      <w:r>
        <w:rPr>
          <w:rFonts w:cs="Arial"/>
          <w:szCs w:val="24"/>
        </w:rPr>
        <w:tab/>
      </w:r>
      <w:r w:rsidRPr="007D43E7">
        <w:t>Anteil der Personen mit Ratenkredit an allen Personen des SCHUFA-Datenbestands im Vergleich der Jahre 2008, 2013 und 2018 nach Altersgruppen</w:t>
      </w:r>
      <w:r>
        <w:t xml:space="preserve">, </w:t>
      </w:r>
      <w:r w:rsidRPr="006813C8">
        <w:t>https://de.statista.com/statistik/daten/studie/257536/umfrage/anteil-der-deutschen-mit-kredit-nach-altersgruppen/</w:t>
      </w:r>
      <w:r>
        <w:t>, Aufruf: 13.12.2020</w:t>
      </w:r>
    </w:p>
    <w:p w14:paraId="5B5945F3" w14:textId="77777777" w:rsidR="004F0FCA" w:rsidRDefault="004F0FCA" w:rsidP="00CE3EBC">
      <w:pPr>
        <w:spacing w:line="360" w:lineRule="auto"/>
        <w:ind w:left="4950" w:hanging="4950"/>
        <w:rPr>
          <w:rFonts w:cs="Arial"/>
          <w:szCs w:val="24"/>
        </w:rPr>
      </w:pP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D51975">
      <w:pgSz w:w="11906" w:h="16838"/>
      <w:pgMar w:top="1417" w:right="1417" w:bottom="1134" w:left="1417" w:header="708" w:footer="708" w:gutter="0"/>
      <w:pgNumType w:fmt="upperRoman"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AAFA4" w14:textId="77777777" w:rsidR="00C52904" w:rsidRDefault="00C52904" w:rsidP="00A31BF1">
      <w:pPr>
        <w:spacing w:after="0" w:line="240" w:lineRule="auto"/>
      </w:pPr>
      <w:r>
        <w:separator/>
      </w:r>
    </w:p>
  </w:endnote>
  <w:endnote w:type="continuationSeparator" w:id="0">
    <w:p w14:paraId="76F05C24" w14:textId="77777777" w:rsidR="00C52904" w:rsidRDefault="00C52904"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3970F" w14:textId="77777777" w:rsidR="00690595" w:rsidRDefault="00690595" w:rsidP="00176AE9">
    <w:pPr>
      <w:pStyle w:val="Fuzeile"/>
      <w:ind w:left="720"/>
    </w:pPr>
  </w:p>
  <w:p w14:paraId="62EDA96F" w14:textId="1866C618" w:rsidR="00690595" w:rsidRPr="00176AE9" w:rsidRDefault="00690595"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7AAA" w14:textId="77777777" w:rsidR="00690595" w:rsidRDefault="00690595" w:rsidP="00176AE9">
    <w:pPr>
      <w:pStyle w:val="Fuzeile"/>
      <w:ind w:left="720"/>
    </w:pPr>
  </w:p>
  <w:p w14:paraId="2D43A8E7" w14:textId="1A6F17D7" w:rsidR="00690595" w:rsidRPr="00176AE9" w:rsidRDefault="00690595"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D55FA" w14:textId="77777777" w:rsidR="00C52904" w:rsidRDefault="00C52904" w:rsidP="00A31BF1">
      <w:pPr>
        <w:spacing w:after="0" w:line="240" w:lineRule="auto"/>
      </w:pPr>
      <w:r>
        <w:separator/>
      </w:r>
    </w:p>
  </w:footnote>
  <w:footnote w:type="continuationSeparator" w:id="0">
    <w:p w14:paraId="00FA0CEA" w14:textId="77777777" w:rsidR="00C52904" w:rsidRDefault="00C52904" w:rsidP="00A31BF1">
      <w:pPr>
        <w:spacing w:after="0" w:line="240" w:lineRule="auto"/>
      </w:pPr>
      <w:r>
        <w:continuationSeparator/>
      </w:r>
    </w:p>
  </w:footnote>
  <w:footnote w:id="1">
    <w:p w14:paraId="5225CFCC" w14:textId="77777777" w:rsidR="00690595" w:rsidRDefault="00690595">
      <w:pPr>
        <w:pStyle w:val="Funotentext"/>
      </w:pPr>
      <w:r>
        <w:rPr>
          <w:rStyle w:val="Funotenzeichen"/>
        </w:rPr>
        <w:footnoteRef/>
      </w:r>
      <w:r>
        <w:t xml:space="preserve"> Vgl. Teamleader.de, Projektmanagement, Aufruf: 04.12.2020.</w:t>
      </w:r>
    </w:p>
  </w:footnote>
  <w:footnote w:id="2">
    <w:p w14:paraId="0FA1B26F" w14:textId="77777777" w:rsidR="00690595" w:rsidRPr="00A31BF1" w:rsidRDefault="00690595" w:rsidP="00CC43FB">
      <w:pPr>
        <w:pStyle w:val="Funotentext"/>
      </w:pPr>
      <w:r>
        <w:rPr>
          <w:rStyle w:val="Funotenzeichen"/>
        </w:rPr>
        <w:footnoteRef/>
      </w:r>
      <w:r w:rsidRPr="00A31BF1">
        <w:t xml:space="preserve"> Vgl. </w:t>
      </w:r>
      <w:r>
        <w:t xml:space="preserve">Dr. Jürgen Fleig, </w:t>
      </w:r>
      <w:r w:rsidRPr="00A31BF1">
        <w:t>Business-Wissen</w:t>
      </w:r>
      <w:r>
        <w:t xml:space="preserve">.de </w:t>
      </w:r>
      <w:r w:rsidRPr="00A31BF1">
        <w:t>, So wird e</w:t>
      </w:r>
      <w:r>
        <w:t>ine SWOT-Analyse erstellt, Aufruf: 03.12.2020.</w:t>
      </w:r>
    </w:p>
  </w:footnote>
  <w:footnote w:id="3">
    <w:p w14:paraId="49470053" w14:textId="77777777" w:rsidR="00690595" w:rsidRDefault="00690595">
      <w:pPr>
        <w:pStyle w:val="Funotentext"/>
      </w:pPr>
      <w:r>
        <w:rPr>
          <w:rStyle w:val="Funotenzeichen"/>
        </w:rPr>
        <w:footnoteRef/>
      </w:r>
      <w:r>
        <w:t xml:space="preserve"> Vgl. Gabler Wirtschaftslexikon, Digital Native, Aufruf: 07.12.2020</w:t>
      </w:r>
    </w:p>
  </w:footnote>
  <w:footnote w:id="4">
    <w:p w14:paraId="64C6A9E8" w14:textId="77777777" w:rsidR="00690595" w:rsidRDefault="00690595" w:rsidP="00653DFA">
      <w:pPr>
        <w:pStyle w:val="Funotentext"/>
      </w:pPr>
      <w:r>
        <w:rPr>
          <w:rStyle w:val="Funotenzeichen"/>
        </w:rPr>
        <w:footnoteRef/>
      </w:r>
      <w:r>
        <w:t xml:space="preserve"> Oberlo,  </w:t>
      </w:r>
      <w:r w:rsidRPr="001C386C">
        <w:t>Instagram Statistik: 10 Fakten, die jeder Marketer im Jahr 2021 kennen sollte</w:t>
      </w:r>
      <w:r>
        <w:t>, Aufruf: 03.01.2021</w:t>
      </w:r>
    </w:p>
  </w:footnote>
  <w:footnote w:id="5">
    <w:p w14:paraId="702C464D" w14:textId="6E7EE6AA" w:rsidR="00C21852" w:rsidRDefault="00C21852" w:rsidP="00C21852">
      <w:pPr>
        <w:pStyle w:val="Funotentext"/>
      </w:pPr>
      <w:r>
        <w:rPr>
          <w:rStyle w:val="Funotenzeichen"/>
        </w:rPr>
        <w:footnoteRef/>
      </w:r>
      <w:r>
        <w:t xml:space="preserve"> Vgl. Zeit(2020)</w:t>
      </w:r>
      <w:r w:rsidR="000D06FD">
        <w:t>,</w:t>
      </w:r>
      <w:r>
        <w:t xml:space="preserve"> Digitalisierung des Aktienmarkts - </w:t>
      </w:r>
      <w:r w:rsidRPr="00EA1F17">
        <w:t>Im Rausch der Kurse</w:t>
      </w:r>
      <w:r w:rsidR="00C478DF">
        <w:t>,</w:t>
      </w:r>
      <w:r>
        <w:t xml:space="preserve"> </w:t>
      </w:r>
      <w:r w:rsidR="000D06FD" w:rsidRPr="00C478DF">
        <w:t>https://www.zeit.de/wirtschaft/2020-12/digitalisierung-aktienmarkt-deutschland-corona-krise-trading-geldanlage</w:t>
      </w:r>
      <w:r w:rsidR="000D06FD">
        <w:t xml:space="preserve">, </w:t>
      </w:r>
      <w:r w:rsidR="00C478DF">
        <w:t>Aufruf: 11.01.2021</w:t>
      </w:r>
    </w:p>
  </w:footnote>
  <w:footnote w:id="6">
    <w:p w14:paraId="6D91F2ED" w14:textId="785DB808" w:rsidR="00C21852" w:rsidRDefault="00C21852" w:rsidP="00C21852">
      <w:pPr>
        <w:pStyle w:val="Funotentext"/>
      </w:pPr>
      <w:r>
        <w:rPr>
          <w:rStyle w:val="Funotenzeichen"/>
        </w:rPr>
        <w:footnoteRef/>
      </w:r>
      <w:r>
        <w:t xml:space="preserve"> Vgl. Statista(2019)</w:t>
      </w:r>
      <w:r w:rsidR="006813C8">
        <w:t>,</w:t>
      </w:r>
      <w:r>
        <w:t xml:space="preserve"> </w:t>
      </w:r>
      <w:r w:rsidRPr="007D43E7">
        <w:t>Anteil der Personen mit Ratenkredit an allen Personen des SCHUFA-Datenbestands im Vergleich der Jahre 2008, 2013 und 2018 nach Altersgruppen</w:t>
      </w:r>
      <w:r w:rsidR="006813C8">
        <w:t>,</w:t>
      </w:r>
      <w:r>
        <w:t xml:space="preserve"> </w:t>
      </w:r>
      <w:r w:rsidR="00C478DF" w:rsidRPr="006813C8">
        <w:t>https://de.statista.com/statistik/daten/studie/257536/umfrage/anteil-der-deutschen-mit-kredit-nach-altersgruppen/</w:t>
      </w:r>
      <w:r w:rsidR="00C478DF">
        <w:t>, Aufruf: 13.12.2020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A3D2" w14:textId="77777777" w:rsidR="00690595" w:rsidRDefault="00690595" w:rsidP="00B50633">
    <w:pPr>
      <w:pStyle w:val="Seitenzahlen"/>
      <w:pBdr>
        <w:bottom w:val="single" w:sz="4" w:space="1" w:color="auto"/>
      </w:pBdr>
    </w:pPr>
    <w:r>
      <w:tab/>
    </w:r>
    <w:sdt>
      <w:sdtPr>
        <w:id w:val="908814624"/>
        <w:docPartObj>
          <w:docPartGallery w:val="Page Numbers (Top of Page)"/>
          <w:docPartUnique/>
        </w:docPartObj>
      </w:sdtPr>
      <w:sdtEndPr/>
      <w:sdtContent>
        <w:r>
          <w:fldChar w:fldCharType="begin"/>
        </w:r>
        <w:r>
          <w:instrText>PAGE   \* MERGEFORMAT</w:instrText>
        </w:r>
        <w:r>
          <w:fldChar w:fldCharType="separate"/>
        </w:r>
        <w:r>
          <w:t>I</w:t>
        </w:r>
        <w:r>
          <w:fldChar w:fldCharType="end"/>
        </w:r>
      </w:sdtContent>
    </w:sdt>
  </w:p>
  <w:p w14:paraId="07D41AF5" w14:textId="094079C5" w:rsidR="00690595" w:rsidRDefault="00690595"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210751"/>
      <w:docPartObj>
        <w:docPartGallery w:val="Page Numbers (Top of Page)"/>
        <w:docPartUnique/>
      </w:docPartObj>
    </w:sdtPr>
    <w:sdtEndPr/>
    <w:sdtContent>
      <w:p w14:paraId="179F6BD9" w14:textId="77777777" w:rsidR="00690595" w:rsidRDefault="00690595"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690595" w:rsidRDefault="006905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14140E5"/>
    <w:multiLevelType w:val="multilevel"/>
    <w:tmpl w:val="971A3CCE"/>
    <w:lvl w:ilvl="0">
      <w:start w:val="3"/>
      <w:numFmt w:val="decimal"/>
      <w:lvlText w:val="%1."/>
      <w:lvlJc w:val="left"/>
      <w:pPr>
        <w:ind w:left="480" w:hanging="480"/>
      </w:pPr>
      <w:rPr>
        <w:rFonts w:hint="default"/>
      </w:rPr>
    </w:lvl>
    <w:lvl w:ilvl="1">
      <w:start w:val="1"/>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553" w:hanging="2160"/>
      </w:pPr>
      <w:rPr>
        <w:rFonts w:hint="default"/>
      </w:rPr>
    </w:lvl>
    <w:lvl w:ilvl="8">
      <w:start w:val="1"/>
      <w:numFmt w:val="decimal"/>
      <w:lvlText w:val="%1.%2.%3.%4.%5.%6.%7.%8.%9."/>
      <w:lvlJc w:val="left"/>
      <w:pPr>
        <w:ind w:left="11752" w:hanging="2160"/>
      </w:pPr>
      <w:rPr>
        <w:rFonts w:hint="default"/>
      </w:rPr>
    </w:lvl>
  </w:abstractNum>
  <w:abstractNum w:abstractNumId="3"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4" w15:restartNumberingAfterBreak="0">
    <w:nsid w:val="4FA71287"/>
    <w:multiLevelType w:val="multilevel"/>
    <w:tmpl w:val="F4FCEA74"/>
    <w:lvl w:ilvl="0">
      <w:start w:val="2"/>
      <w:numFmt w:val="decimal"/>
      <w:lvlText w:val="%1"/>
      <w:lvlJc w:val="left"/>
      <w:pPr>
        <w:ind w:left="405" w:hanging="405"/>
      </w:pPr>
      <w:rPr>
        <w:rFonts w:hint="default"/>
      </w:rPr>
    </w:lvl>
    <w:lvl w:ilvl="1">
      <w:start w:val="5"/>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193" w:hanging="1800"/>
      </w:pPr>
      <w:rPr>
        <w:rFonts w:hint="default"/>
      </w:rPr>
    </w:lvl>
    <w:lvl w:ilvl="8">
      <w:start w:val="1"/>
      <w:numFmt w:val="decimal"/>
      <w:lvlText w:val="%1.%2.%3.%4.%5.%6.%7.%8.%9"/>
      <w:lvlJc w:val="left"/>
      <w:pPr>
        <w:ind w:left="11752" w:hanging="2160"/>
      </w:pPr>
      <w:rPr>
        <w:rFonts w:hint="default"/>
      </w:rPr>
    </w:lvl>
  </w:abstractNum>
  <w:abstractNum w:abstractNumId="5" w15:restartNumberingAfterBreak="0">
    <w:nsid w:val="72E919A3"/>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6"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211F3"/>
    <w:rsid w:val="00024689"/>
    <w:rsid w:val="0003401C"/>
    <w:rsid w:val="000437DF"/>
    <w:rsid w:val="000437F2"/>
    <w:rsid w:val="00044E8C"/>
    <w:rsid w:val="00051239"/>
    <w:rsid w:val="00075390"/>
    <w:rsid w:val="00075B54"/>
    <w:rsid w:val="00080CD4"/>
    <w:rsid w:val="00083C3B"/>
    <w:rsid w:val="0009021E"/>
    <w:rsid w:val="00092FAD"/>
    <w:rsid w:val="000938E4"/>
    <w:rsid w:val="00096FAD"/>
    <w:rsid w:val="000A5FE7"/>
    <w:rsid w:val="000B1149"/>
    <w:rsid w:val="000B489B"/>
    <w:rsid w:val="000C2A36"/>
    <w:rsid w:val="000C36D4"/>
    <w:rsid w:val="000D06FD"/>
    <w:rsid w:val="000E379F"/>
    <w:rsid w:val="000F2019"/>
    <w:rsid w:val="0013275C"/>
    <w:rsid w:val="001533CA"/>
    <w:rsid w:val="00167CF5"/>
    <w:rsid w:val="00176AE9"/>
    <w:rsid w:val="00186280"/>
    <w:rsid w:val="00194E7E"/>
    <w:rsid w:val="001A0F6E"/>
    <w:rsid w:val="001A2E2B"/>
    <w:rsid w:val="001B397B"/>
    <w:rsid w:val="001C0074"/>
    <w:rsid w:val="001C20F1"/>
    <w:rsid w:val="001E3CBE"/>
    <w:rsid w:val="001E5133"/>
    <w:rsid w:val="00233FA8"/>
    <w:rsid w:val="00234FC5"/>
    <w:rsid w:val="00235AE1"/>
    <w:rsid w:val="00244A1A"/>
    <w:rsid w:val="00245DF4"/>
    <w:rsid w:val="00247354"/>
    <w:rsid w:val="00250F9A"/>
    <w:rsid w:val="00254310"/>
    <w:rsid w:val="00256EEF"/>
    <w:rsid w:val="00260A08"/>
    <w:rsid w:val="0027707E"/>
    <w:rsid w:val="00286C8E"/>
    <w:rsid w:val="002B7022"/>
    <w:rsid w:val="002B726E"/>
    <w:rsid w:val="002D4F76"/>
    <w:rsid w:val="002E1BE5"/>
    <w:rsid w:val="002E752D"/>
    <w:rsid w:val="00301EFE"/>
    <w:rsid w:val="0030340E"/>
    <w:rsid w:val="0031120E"/>
    <w:rsid w:val="003124C7"/>
    <w:rsid w:val="00327517"/>
    <w:rsid w:val="00327C1A"/>
    <w:rsid w:val="00327D85"/>
    <w:rsid w:val="00331B7F"/>
    <w:rsid w:val="003468E9"/>
    <w:rsid w:val="00350F35"/>
    <w:rsid w:val="0035319B"/>
    <w:rsid w:val="00354966"/>
    <w:rsid w:val="00355BE6"/>
    <w:rsid w:val="003575C3"/>
    <w:rsid w:val="00380C1A"/>
    <w:rsid w:val="003966CB"/>
    <w:rsid w:val="003D7E0D"/>
    <w:rsid w:val="004153A7"/>
    <w:rsid w:val="004221A3"/>
    <w:rsid w:val="004346C5"/>
    <w:rsid w:val="00436746"/>
    <w:rsid w:val="00436C9A"/>
    <w:rsid w:val="0043716F"/>
    <w:rsid w:val="0044528E"/>
    <w:rsid w:val="00452BF7"/>
    <w:rsid w:val="00452C77"/>
    <w:rsid w:val="00460FD3"/>
    <w:rsid w:val="00473BD4"/>
    <w:rsid w:val="00477658"/>
    <w:rsid w:val="00486C48"/>
    <w:rsid w:val="00495F1E"/>
    <w:rsid w:val="004B12E8"/>
    <w:rsid w:val="004B6797"/>
    <w:rsid w:val="004B7E31"/>
    <w:rsid w:val="004C0009"/>
    <w:rsid w:val="004C4E0E"/>
    <w:rsid w:val="004C752A"/>
    <w:rsid w:val="004D29F0"/>
    <w:rsid w:val="004D33EE"/>
    <w:rsid w:val="004D420F"/>
    <w:rsid w:val="004E3FB0"/>
    <w:rsid w:val="004E6F75"/>
    <w:rsid w:val="004F0FCA"/>
    <w:rsid w:val="00515CD3"/>
    <w:rsid w:val="00517803"/>
    <w:rsid w:val="0055153C"/>
    <w:rsid w:val="00555E5C"/>
    <w:rsid w:val="00574AF5"/>
    <w:rsid w:val="00580703"/>
    <w:rsid w:val="005B11F1"/>
    <w:rsid w:val="005C131F"/>
    <w:rsid w:val="005D4A77"/>
    <w:rsid w:val="005D79C7"/>
    <w:rsid w:val="005E12AD"/>
    <w:rsid w:val="005E1330"/>
    <w:rsid w:val="005E5EF3"/>
    <w:rsid w:val="00602869"/>
    <w:rsid w:val="00623CD4"/>
    <w:rsid w:val="00645C8A"/>
    <w:rsid w:val="00650D48"/>
    <w:rsid w:val="00653B1E"/>
    <w:rsid w:val="00653DFA"/>
    <w:rsid w:val="0066104B"/>
    <w:rsid w:val="00675007"/>
    <w:rsid w:val="006813C8"/>
    <w:rsid w:val="00690595"/>
    <w:rsid w:val="006B0549"/>
    <w:rsid w:val="006B583E"/>
    <w:rsid w:val="006B60A3"/>
    <w:rsid w:val="006E2969"/>
    <w:rsid w:val="006E46FD"/>
    <w:rsid w:val="006E4BDF"/>
    <w:rsid w:val="006F1860"/>
    <w:rsid w:val="006F2A29"/>
    <w:rsid w:val="0070296B"/>
    <w:rsid w:val="0070334D"/>
    <w:rsid w:val="007122B6"/>
    <w:rsid w:val="007140DD"/>
    <w:rsid w:val="00714AD4"/>
    <w:rsid w:val="00752D2F"/>
    <w:rsid w:val="0076439A"/>
    <w:rsid w:val="0076754D"/>
    <w:rsid w:val="007708FB"/>
    <w:rsid w:val="00770B65"/>
    <w:rsid w:val="00772931"/>
    <w:rsid w:val="007A0D57"/>
    <w:rsid w:val="007A2D5E"/>
    <w:rsid w:val="007C16A8"/>
    <w:rsid w:val="007C6EAA"/>
    <w:rsid w:val="007D7BB8"/>
    <w:rsid w:val="007F28E8"/>
    <w:rsid w:val="008145FA"/>
    <w:rsid w:val="00857DB1"/>
    <w:rsid w:val="00874B12"/>
    <w:rsid w:val="008B1CB2"/>
    <w:rsid w:val="008C07CD"/>
    <w:rsid w:val="008D4D91"/>
    <w:rsid w:val="008D76CA"/>
    <w:rsid w:val="00964C5B"/>
    <w:rsid w:val="00967469"/>
    <w:rsid w:val="009710C7"/>
    <w:rsid w:val="00974A5D"/>
    <w:rsid w:val="009B5571"/>
    <w:rsid w:val="009C163B"/>
    <w:rsid w:val="009C6BAE"/>
    <w:rsid w:val="00A12257"/>
    <w:rsid w:val="00A129B8"/>
    <w:rsid w:val="00A146E2"/>
    <w:rsid w:val="00A22308"/>
    <w:rsid w:val="00A23B95"/>
    <w:rsid w:val="00A24EFC"/>
    <w:rsid w:val="00A275B0"/>
    <w:rsid w:val="00A27C95"/>
    <w:rsid w:val="00A31BF1"/>
    <w:rsid w:val="00A3447C"/>
    <w:rsid w:val="00A40462"/>
    <w:rsid w:val="00A45A30"/>
    <w:rsid w:val="00A54436"/>
    <w:rsid w:val="00A55915"/>
    <w:rsid w:val="00A75090"/>
    <w:rsid w:val="00A77B11"/>
    <w:rsid w:val="00A840E6"/>
    <w:rsid w:val="00A977AB"/>
    <w:rsid w:val="00AA1AD3"/>
    <w:rsid w:val="00AC2F05"/>
    <w:rsid w:val="00AC52C5"/>
    <w:rsid w:val="00AD4EE1"/>
    <w:rsid w:val="00AD55F7"/>
    <w:rsid w:val="00AE0692"/>
    <w:rsid w:val="00AE6A24"/>
    <w:rsid w:val="00B41B17"/>
    <w:rsid w:val="00B50633"/>
    <w:rsid w:val="00B64FA6"/>
    <w:rsid w:val="00B86BF0"/>
    <w:rsid w:val="00BB1606"/>
    <w:rsid w:val="00BB23E4"/>
    <w:rsid w:val="00BB79D5"/>
    <w:rsid w:val="00BC3E18"/>
    <w:rsid w:val="00BD20F4"/>
    <w:rsid w:val="00BD250E"/>
    <w:rsid w:val="00BD3EF0"/>
    <w:rsid w:val="00BF4D54"/>
    <w:rsid w:val="00BF5237"/>
    <w:rsid w:val="00BF6231"/>
    <w:rsid w:val="00C07693"/>
    <w:rsid w:val="00C114BE"/>
    <w:rsid w:val="00C21852"/>
    <w:rsid w:val="00C250E1"/>
    <w:rsid w:val="00C37881"/>
    <w:rsid w:val="00C40B9A"/>
    <w:rsid w:val="00C478DF"/>
    <w:rsid w:val="00C52904"/>
    <w:rsid w:val="00C55DF9"/>
    <w:rsid w:val="00C848F8"/>
    <w:rsid w:val="00C8718C"/>
    <w:rsid w:val="00CB426F"/>
    <w:rsid w:val="00CC176E"/>
    <w:rsid w:val="00CC43FB"/>
    <w:rsid w:val="00CD391A"/>
    <w:rsid w:val="00CE3EBC"/>
    <w:rsid w:val="00D02131"/>
    <w:rsid w:val="00D43B63"/>
    <w:rsid w:val="00D46546"/>
    <w:rsid w:val="00D50CC7"/>
    <w:rsid w:val="00D51818"/>
    <w:rsid w:val="00D51975"/>
    <w:rsid w:val="00D56F53"/>
    <w:rsid w:val="00D65F67"/>
    <w:rsid w:val="00DB7CB3"/>
    <w:rsid w:val="00DC4316"/>
    <w:rsid w:val="00DC5AA0"/>
    <w:rsid w:val="00DD654F"/>
    <w:rsid w:val="00DF045D"/>
    <w:rsid w:val="00E17C6D"/>
    <w:rsid w:val="00E52118"/>
    <w:rsid w:val="00E83B33"/>
    <w:rsid w:val="00E90F76"/>
    <w:rsid w:val="00EA2E37"/>
    <w:rsid w:val="00EC0391"/>
    <w:rsid w:val="00EE0289"/>
    <w:rsid w:val="00F00025"/>
    <w:rsid w:val="00F045FC"/>
    <w:rsid w:val="00F149E5"/>
    <w:rsid w:val="00F27BD1"/>
    <w:rsid w:val="00F34813"/>
    <w:rsid w:val="00F37237"/>
    <w:rsid w:val="00F51081"/>
    <w:rsid w:val="00F56B19"/>
    <w:rsid w:val="00F87C82"/>
    <w:rsid w:val="00F9084A"/>
    <w:rsid w:val="00F95C68"/>
    <w:rsid w:val="00F96D0C"/>
    <w:rsid w:val="00FA3896"/>
    <w:rsid w:val="00FB1CC8"/>
    <w:rsid w:val="00FB4237"/>
    <w:rsid w:val="00FD26D9"/>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7D85"/>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C37881"/>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C37881"/>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 w:type="paragraph" w:styleId="Beschriftung">
    <w:name w:val="caption"/>
    <w:basedOn w:val="Standard"/>
    <w:next w:val="Standard"/>
    <w:uiPriority w:val="35"/>
    <w:unhideWhenUsed/>
    <w:qFormat/>
    <w:rsid w:val="003966CB"/>
    <w:pPr>
      <w:spacing w:after="200" w:line="240" w:lineRule="auto"/>
    </w:pPr>
    <w:rPr>
      <w:i/>
      <w:iCs/>
      <w:color w:val="44546A" w:themeColor="text2"/>
      <w:sz w:val="18"/>
      <w:szCs w:val="18"/>
    </w:rPr>
  </w:style>
  <w:style w:type="paragraph" w:styleId="Listenabsatz">
    <w:name w:val="List Paragraph"/>
    <w:basedOn w:val="Standard"/>
    <w:uiPriority w:val="34"/>
    <w:qFormat/>
    <w:rsid w:val="00C37881"/>
    <w:pPr>
      <w:ind w:left="720"/>
      <w:contextualSpacing/>
    </w:pPr>
  </w:style>
  <w:style w:type="paragraph" w:styleId="Abbildungsverzeichnis">
    <w:name w:val="table of figures"/>
    <w:basedOn w:val="Standard"/>
    <w:next w:val="Standard"/>
    <w:uiPriority w:val="99"/>
    <w:unhideWhenUsed/>
    <w:rsid w:val="002B7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wirtschaftslexikon.gabler.de/definition/digital-native-54496" TargetMode="Externa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e168a96639a4093d/Dokumente/DHBW/Fallstudie/Reflexionsbericht%20zur%20Pr&#252;fungsleistung.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business-wissen.de/artikel/swot-analyse-so-wird-eine-swot-analyse-erstell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B62B7-85CE-4670-BADD-2E3379A8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5749</Words>
  <Characters>36224</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Simon Wrigg</cp:lastModifiedBy>
  <cp:revision>57</cp:revision>
  <dcterms:created xsi:type="dcterms:W3CDTF">2021-02-01T13:21:00Z</dcterms:created>
  <dcterms:modified xsi:type="dcterms:W3CDTF">2021-02-02T16:14:00Z</dcterms:modified>
</cp:coreProperties>
</file>