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87.19970703125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 - ADMINISTRADOR</w:t>
      </w:r>
    </w:p>
    <w:p w:rsidR="00000000" w:rsidDel="00000000" w:rsidP="00000000" w:rsidRDefault="00000000" w:rsidRPr="00000000" w14:paraId="00000002">
      <w:pPr>
        <w:widowControl w:val="0"/>
        <w:spacing w:before="987.19970703125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Cadastro de usuário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Fazer Cadastro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 que não possui cadastro no  sistema, pode ser cadastrado preenchendo os  dados corretamente.</w:t>
            </w:r>
          </w:p>
        </w:tc>
      </w:tr>
      <w:tr>
        <w:trPr>
          <w:cantSplit w:val="0"/>
          <w:trHeight w:val="5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31.90672397613525" w:lineRule="auto"/>
              <w:ind w:left="448.20068359375" w:right="362.99987792968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e-mail não cadastrado no  sistema.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Possuir um Email válido.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o primeiro pagamento através de outra plataforma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cadastro de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Exibir os campos para serem preenchidos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Preencher campos.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Realizar o registro da conta.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já existente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Email já cadastrado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Email existente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na tela que o Email já existe.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Dados inválidos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incorretamente 2. Retornar que foi preenchido incorretamente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987.19970703125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987.199707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usuários cadastrados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Gerenciar usuários cadastrados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ativa e desativa usuários por conta do pagamento da plataforma</w:t>
            </w:r>
          </w:p>
        </w:tc>
      </w:tr>
      <w:tr>
        <w:trPr>
          <w:cantSplit w:val="0"/>
          <w:trHeight w:val="5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31.90672397613525" w:lineRule="auto"/>
              <w:ind w:left="448.20068359375" w:right="362.99987792968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usuários cadastrados no sistema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Exibir os usuários existentes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somente usuários que já foram cadastrados anteriormente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 Nenhum usuário cadastrado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987.199707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 - CLIENTE</w:t>
      </w:r>
    </w:p>
    <w:tbl>
      <w:tblPr>
        <w:tblStyle w:val="Table3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insumos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insumos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insumos que serão utilizado para preparação final do produto a ser vendido 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Exibir os campos para serem preenchidos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Preencher campos.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Realizar o registro dos insumos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insumo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insumo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before="987.19970703125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produtos a serem vendidos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produtos 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produtos que serão vendidos. 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listagem de produtos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Visualizar os produtos que já estão cadastrados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Editar produto caso já exista ou criar um novo caso necessário.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dados necessários para o cadastro.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Realizar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produto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Retornar o novo produto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before="987.19970703125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Combos 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combos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combos que serão vendidos com base nos produtos cadastrados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combos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combos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combo caso necessário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combo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combo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III - Nenhum produto cadastrado para ser associado ao combo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151.0009765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cadastro de novo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 produto criado realizar associação entre o produto e o combo e exibir validação da criação do novo combo.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Funcionários 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funcionários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funcionários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funcionários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funcionários caso necessário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funcionários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funcionário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custos fixos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custos fixos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custos fixos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custos fixos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 custos fixos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 custos fixos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necessário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custo fixo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 custos fixo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inválidos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custos fixos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custos fixos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todos os custos fixos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custos fixos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 custos fixos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 custos fixos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necessário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custo fixo cadastrado para listagem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 custos fixo cadastrado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inválidos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III - Nenhum funcionário cadastrado para se relacionar com um custo fixo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o cadastro de um 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 funcionário criado realizar associação entre o funcionário e o custo que ele gera e exibir validação da criação do novo combo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metas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metas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todas as metas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as metas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uma nova meta caso necessário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Nenhuma meta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a nova meta cadastrada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Tipo de dado inválidos</w:t>
            </w:r>
          </w:p>
        </w:tc>
      </w:tr>
      <w:tr>
        <w:trPr>
          <w:cantSplit w:val="0"/>
          <w:trHeight w:val="400.1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151.0009765625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dados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validação de item criado com sucesso</w:t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lançamentos diários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lançamentos diários 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cadastros diários.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Futuramente o fluxo pode ser alterado para a integração com plataformas de de venda, o que irá simplificar o processo 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lançamentos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lançamentos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já existam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lançamento diário cadastrado 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lançamento</w:t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usuários do sistema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usuários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os funcionários que terão acesso ao sistema 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usuários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lançamento usuário cadastrado 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usuário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Nenhum funcionário cadastrado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um novo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 funcionário criado realizar associação entre o funcionário e as permissões que ele terá dentro do sistema, realizar validação</w:t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before="987.19970703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AUTOR - SISTEMA EXTERNO </w:t>
      </w:r>
    </w:p>
    <w:tbl>
      <w:tblPr>
        <w:tblStyle w:val="Table12"/>
        <w:tblW w:w="8490.499725341797" w:type="dxa"/>
        <w:jc w:val="left"/>
        <w:tblInd w:w="277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5.499725341797"/>
        <w:gridCol w:w="4385"/>
        <w:tblGridChange w:id="0">
          <w:tblGrid>
            <w:gridCol w:w="4105.499725341797"/>
            <w:gridCol w:w="4385"/>
          </w:tblGrid>
        </w:tblGridChange>
      </w:tblGrid>
      <w:tr>
        <w:trPr>
          <w:cantSplit w:val="0"/>
          <w:trHeight w:val="38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Gerenciamento de usuários do sistema</w:t>
            </w:r>
          </w:p>
        </w:tc>
      </w:tr>
      <w:tr>
        <w:trPr>
          <w:cantSplit w:val="0"/>
          <w:trHeight w:val="3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Geral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e gerenciamento de usuários</w:t>
            </w:r>
          </w:p>
        </w:tc>
      </w:tr>
      <w:tr>
        <w:trPr>
          <w:cantSplit w:val="0"/>
          <w:trHeight w:val="3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cliente</w:t>
            </w:r>
          </w:p>
        </w:tc>
      </w:tr>
      <w:tr>
        <w:trPr>
          <w:cantSplit w:val="0"/>
          <w:trHeight w:val="7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29.9079990386963" w:lineRule="auto"/>
              <w:ind w:left="258.4002685546875" w:right="185.60058593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cadastra, visualiza, edita e lista os funcionários que terão acesso ao sistema </w:t>
            </w:r>
          </w:p>
        </w:tc>
      </w:tr>
      <w:tr>
        <w:trPr>
          <w:cantSplit w:val="0"/>
          <w:trHeight w:val="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Entrar na página de listagem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Editar os usuários</w:t>
            </w:r>
          </w:p>
        </w:tc>
      </w:tr>
      <w:tr>
        <w:trPr>
          <w:cantSplit w:val="0"/>
          <w:trHeight w:val="3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Criar um novo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Preencher todos os campos necessários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incorretos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 - Nenhum lançamento usuário cadastrado </w:t>
            </w:r>
          </w:p>
        </w:tc>
      </w:tr>
      <w:tr>
        <w:trPr>
          <w:cantSplit w:val="0"/>
          <w:trHeight w:val="400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 Ações do Sistema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campos necessários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Retornar o novo usuário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4a86e8" w:val="clear"/>
              </w:rPr>
            </w:pPr>
            <w:r w:rsidDel="00000000" w:rsidR="00000000" w:rsidRPr="00000000">
              <w:rPr>
                <w:sz w:val="20"/>
                <w:szCs w:val="20"/>
                <w:shd w:fill="4a86e8" w:val="clear"/>
                <w:rtl w:val="0"/>
              </w:rPr>
              <w:t xml:space="preserve">Fluxo de Exceção II - Nenhum funcionário cadastrado</w:t>
            </w:r>
          </w:p>
        </w:tc>
      </w:tr>
      <w:tr>
        <w:trPr>
          <w:cantSplit w:val="0"/>
          <w:trHeight w:val="395.37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um novo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 funcionário criado realizar associação entre o funcionário e as permissões que ele terá dentro do sistema, realizar validação</w:t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