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89F" w:rsidRDefault="00A1789F" w:rsidP="00A1789F">
      <w:pPr>
        <w:pStyle w:val="Koptekst"/>
      </w:pPr>
      <w:bookmarkStart w:id="0" w:name="_GoBack"/>
      <w:bookmarkEnd w:id="0"/>
      <w:r>
        <w:t>deel 8   schilderwerken</w:t>
      </w:r>
    </w:p>
    <w:bookmarkStart w:id="1" w:name="_Toc349574986"/>
    <w:bookmarkStart w:id="2" w:name="_Toc377391508"/>
    <w:bookmarkStart w:id="3" w:name="_Toc377392530"/>
    <w:bookmarkStart w:id="4" w:name="_Toc378239405"/>
    <w:bookmarkStart w:id="5" w:name="_Toc378239517"/>
    <w:bookmarkStart w:id="6" w:name="_Toc378239714"/>
    <w:bookmarkStart w:id="7" w:name="_Toc98049596"/>
    <w:bookmarkStart w:id="8" w:name="_Toc523121244"/>
    <w:bookmarkStart w:id="9" w:name="_Toc523209726"/>
    <w:bookmarkStart w:id="10" w:name="_Toc523214626"/>
    <w:bookmarkStart w:id="11" w:name="_Toc523214793"/>
    <w:bookmarkStart w:id="12" w:name="_Toc87260913"/>
    <w:bookmarkStart w:id="13" w:name="_Toc98049893"/>
    <w:bookmarkStart w:id="14" w:name="_Toc297897649"/>
    <w:bookmarkStart w:id="15" w:name="_Toc382836568"/>
    <w:bookmarkStart w:id="16" w:name="_Toc384111832"/>
    <w:bookmarkStart w:id="17" w:name="_Toc98049552"/>
    <w:p w:rsidR="001818F4" w:rsidRDefault="003962DD">
      <w:pPr>
        <w:pStyle w:val="Inhopg1"/>
        <w:rPr>
          <w:rFonts w:asciiTheme="minorHAnsi" w:eastAsiaTheme="minorEastAsia" w:hAnsiTheme="minorHAnsi" w:cstheme="minorBidi"/>
          <w:b w:val="0"/>
          <w:noProof/>
          <w:sz w:val="22"/>
          <w:szCs w:val="22"/>
          <w:lang w:val="en-US"/>
        </w:rPr>
      </w:pPr>
      <w:r>
        <w:rPr>
          <w:bCs/>
        </w:rPr>
        <w:fldChar w:fldCharType="begin"/>
      </w:r>
      <w:r w:rsidR="00314230">
        <w:rPr>
          <w:bCs/>
        </w:rPr>
        <w:instrText xml:space="preserve"> TOC \o "1-5" \h \z \u </w:instrText>
      </w:r>
      <w:r>
        <w:rPr>
          <w:bCs/>
        </w:rPr>
        <w:fldChar w:fldCharType="separate"/>
      </w:r>
      <w:hyperlink w:anchor="_Toc438633524" w:history="1">
        <w:r w:rsidR="001818F4" w:rsidRPr="00C2449C">
          <w:rPr>
            <w:rStyle w:val="Hyperlink"/>
            <w:noProof/>
          </w:rPr>
          <w:t>80.</w:t>
        </w:r>
        <w:r w:rsidR="001818F4">
          <w:rPr>
            <w:rFonts w:asciiTheme="minorHAnsi" w:eastAsiaTheme="minorEastAsia" w:hAnsiTheme="minorHAnsi" w:cstheme="minorBidi"/>
            <w:b w:val="0"/>
            <w:noProof/>
            <w:sz w:val="22"/>
            <w:szCs w:val="22"/>
            <w:lang w:val="en-US"/>
          </w:rPr>
          <w:tab/>
        </w:r>
        <w:r w:rsidR="001818F4" w:rsidRPr="00C2449C">
          <w:rPr>
            <w:rStyle w:val="Hyperlink"/>
            <w:noProof/>
          </w:rPr>
          <w:t>BINNENSCHILDERWERKEN</w:t>
        </w:r>
        <w:r w:rsidR="001818F4">
          <w:rPr>
            <w:noProof/>
            <w:webHidden/>
          </w:rPr>
          <w:tab/>
        </w:r>
        <w:r w:rsidR="001818F4">
          <w:rPr>
            <w:noProof/>
            <w:webHidden/>
          </w:rPr>
          <w:fldChar w:fldCharType="begin"/>
        </w:r>
        <w:r w:rsidR="001818F4">
          <w:rPr>
            <w:noProof/>
            <w:webHidden/>
          </w:rPr>
          <w:instrText xml:space="preserve"> PAGEREF _Toc438633524 \h </w:instrText>
        </w:r>
        <w:r w:rsidR="001818F4">
          <w:rPr>
            <w:noProof/>
            <w:webHidden/>
          </w:rPr>
        </w:r>
        <w:r w:rsidR="001818F4">
          <w:rPr>
            <w:noProof/>
            <w:webHidden/>
          </w:rPr>
          <w:fldChar w:fldCharType="separate"/>
        </w:r>
        <w:r w:rsidR="001818F4">
          <w:rPr>
            <w:noProof/>
            <w:webHidden/>
          </w:rPr>
          <w:t>3</w:t>
        </w:r>
        <w:r w:rsidR="001818F4">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25" w:history="1">
        <w:r w:rsidRPr="00C2449C">
          <w:rPr>
            <w:rStyle w:val="Hyperlink"/>
            <w:noProof/>
          </w:rPr>
          <w:t>80.00.</w:t>
        </w:r>
        <w:r>
          <w:rPr>
            <w:rFonts w:asciiTheme="minorHAnsi" w:eastAsiaTheme="minorEastAsia" w:hAnsiTheme="minorHAnsi" w:cstheme="minorBidi"/>
            <w:noProof/>
            <w:sz w:val="22"/>
            <w:szCs w:val="22"/>
            <w:lang w:val="en-US"/>
          </w:rPr>
          <w:tab/>
        </w:r>
        <w:r w:rsidRPr="00C2449C">
          <w:rPr>
            <w:rStyle w:val="Hyperlink"/>
            <w:noProof/>
          </w:rPr>
          <w:t>schilderwerken – algemeen</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3</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26" w:history="1">
        <w:r w:rsidRPr="00C2449C">
          <w:rPr>
            <w:rStyle w:val="Hyperlink"/>
            <w:noProof/>
          </w:rPr>
          <w:t>80.10.</w:t>
        </w:r>
        <w:r>
          <w:rPr>
            <w:rFonts w:asciiTheme="minorHAnsi" w:eastAsiaTheme="minorEastAsia" w:hAnsiTheme="minorHAnsi" w:cstheme="minorBidi"/>
            <w:noProof/>
            <w:sz w:val="22"/>
            <w:szCs w:val="22"/>
            <w:lang w:val="en-US"/>
          </w:rPr>
          <w:tab/>
        </w:r>
        <w:r w:rsidRPr="00C2449C">
          <w:rPr>
            <w:rStyle w:val="Hyperlink"/>
            <w:noProof/>
          </w:rPr>
          <w:t>binnenschilderwerken op pleisterwerk - algemeen</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5</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27" w:history="1">
        <w:r w:rsidRPr="00C2449C">
          <w:rPr>
            <w:rStyle w:val="Hyperlink"/>
            <w:noProof/>
          </w:rPr>
          <w:t>80.11.</w:t>
        </w:r>
        <w:r>
          <w:rPr>
            <w:rFonts w:asciiTheme="minorHAnsi" w:eastAsiaTheme="minorEastAsia" w:hAnsiTheme="minorHAnsi" w:cstheme="minorBidi"/>
            <w:noProof/>
            <w:sz w:val="22"/>
            <w:szCs w:val="22"/>
            <w:lang w:val="en-US"/>
          </w:rPr>
          <w:tab/>
        </w:r>
        <w:r w:rsidRPr="00C2449C">
          <w:rPr>
            <w:rStyle w:val="Hyperlink"/>
            <w:noProof/>
          </w:rPr>
          <w:t>binnenschilderwerken op pleisterwerk – acrylaathars |FH|m2</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5</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28" w:history="1">
        <w:r w:rsidRPr="00C2449C">
          <w:rPr>
            <w:rStyle w:val="Hyperlink"/>
            <w:noProof/>
          </w:rPr>
          <w:t>80.12.</w:t>
        </w:r>
        <w:r>
          <w:rPr>
            <w:rFonts w:asciiTheme="minorHAnsi" w:eastAsiaTheme="minorEastAsia" w:hAnsiTheme="minorHAnsi" w:cstheme="minorBidi"/>
            <w:noProof/>
            <w:sz w:val="22"/>
            <w:szCs w:val="22"/>
            <w:lang w:val="en-US"/>
          </w:rPr>
          <w:tab/>
        </w:r>
        <w:r w:rsidRPr="00C2449C">
          <w:rPr>
            <w:rStyle w:val="Hyperlink"/>
            <w:noProof/>
          </w:rPr>
          <w:t>binnenschilderwerken op pleisterwerk – acrylaatdispersie |FH|m2</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29" w:history="1">
        <w:r w:rsidRPr="00C2449C">
          <w:rPr>
            <w:rStyle w:val="Hyperlink"/>
            <w:noProof/>
          </w:rPr>
          <w:t>80.13.</w:t>
        </w:r>
        <w:r>
          <w:rPr>
            <w:rFonts w:asciiTheme="minorHAnsi" w:eastAsiaTheme="minorEastAsia" w:hAnsiTheme="minorHAnsi" w:cstheme="minorBidi"/>
            <w:noProof/>
            <w:sz w:val="22"/>
            <w:szCs w:val="22"/>
            <w:lang w:val="en-US"/>
          </w:rPr>
          <w:tab/>
        </w:r>
        <w:r w:rsidRPr="00C2449C">
          <w:rPr>
            <w:rStyle w:val="Hyperlink"/>
            <w:noProof/>
          </w:rPr>
          <w:t>binnenschilderwerken op pleisterwerk – vinyllatex |FH|m2</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0" w:history="1">
        <w:r w:rsidRPr="00C2449C">
          <w:rPr>
            <w:rStyle w:val="Hyperlink"/>
            <w:noProof/>
          </w:rPr>
          <w:t>80.14.</w:t>
        </w:r>
        <w:r>
          <w:rPr>
            <w:rFonts w:asciiTheme="minorHAnsi" w:eastAsiaTheme="minorEastAsia" w:hAnsiTheme="minorHAnsi" w:cstheme="minorBidi"/>
            <w:noProof/>
            <w:sz w:val="22"/>
            <w:szCs w:val="22"/>
            <w:lang w:val="en-US"/>
          </w:rPr>
          <w:tab/>
        </w:r>
        <w:r w:rsidRPr="00C2449C">
          <w:rPr>
            <w:rStyle w:val="Hyperlink"/>
            <w:noProof/>
          </w:rPr>
          <w:t>binnenschilderwerken op pleisterwerk – kwartshoudende structuurverf |FH|m2</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7</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1" w:history="1">
        <w:r w:rsidRPr="00C2449C">
          <w:rPr>
            <w:rStyle w:val="Hyperlink"/>
            <w:noProof/>
          </w:rPr>
          <w:t>80.15.</w:t>
        </w:r>
        <w:r>
          <w:rPr>
            <w:rFonts w:asciiTheme="minorHAnsi" w:eastAsiaTheme="minorEastAsia" w:hAnsiTheme="minorHAnsi" w:cstheme="minorBidi"/>
            <w:noProof/>
            <w:sz w:val="22"/>
            <w:szCs w:val="22"/>
            <w:lang w:val="en-US"/>
          </w:rPr>
          <w:tab/>
        </w:r>
        <w:r w:rsidRPr="00C2449C">
          <w:rPr>
            <w:rStyle w:val="Hyperlink"/>
            <w:noProof/>
          </w:rPr>
          <w:t>binnenschilderwerken op pleisterwerk – meerkleurige effectverf |FH|m2</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8</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32" w:history="1">
        <w:r w:rsidRPr="00C2449C">
          <w:rPr>
            <w:rStyle w:val="Hyperlink"/>
            <w:noProof/>
          </w:rPr>
          <w:t>80.20.</w:t>
        </w:r>
        <w:r>
          <w:rPr>
            <w:rFonts w:asciiTheme="minorHAnsi" w:eastAsiaTheme="minorEastAsia" w:hAnsiTheme="minorHAnsi" w:cstheme="minorBidi"/>
            <w:noProof/>
            <w:sz w:val="22"/>
            <w:szCs w:val="22"/>
            <w:lang w:val="en-US"/>
          </w:rPr>
          <w:tab/>
        </w:r>
        <w:r w:rsidRPr="00C2449C">
          <w:rPr>
            <w:rStyle w:val="Hyperlink"/>
            <w:noProof/>
          </w:rPr>
          <w:t>binnenschilderwerken op gipskartonplaten - algemeen</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3" w:history="1">
        <w:r w:rsidRPr="00C2449C">
          <w:rPr>
            <w:rStyle w:val="Hyperlink"/>
            <w:noProof/>
          </w:rPr>
          <w:t>80.21.</w:t>
        </w:r>
        <w:r>
          <w:rPr>
            <w:rFonts w:asciiTheme="minorHAnsi" w:eastAsiaTheme="minorEastAsia" w:hAnsiTheme="minorHAnsi" w:cstheme="minorBidi"/>
            <w:noProof/>
            <w:sz w:val="22"/>
            <w:szCs w:val="22"/>
            <w:lang w:val="en-US"/>
          </w:rPr>
          <w:tab/>
        </w:r>
        <w:r w:rsidRPr="00C2449C">
          <w:rPr>
            <w:rStyle w:val="Hyperlink"/>
            <w:noProof/>
          </w:rPr>
          <w:t>binnenschilderwerken op gipskartonplaten - acrylaathars |FH|m2</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4" w:history="1">
        <w:r w:rsidRPr="00C2449C">
          <w:rPr>
            <w:rStyle w:val="Hyperlink"/>
            <w:noProof/>
          </w:rPr>
          <w:t>80.22.</w:t>
        </w:r>
        <w:r>
          <w:rPr>
            <w:rFonts w:asciiTheme="minorHAnsi" w:eastAsiaTheme="minorEastAsia" w:hAnsiTheme="minorHAnsi" w:cstheme="minorBidi"/>
            <w:noProof/>
            <w:sz w:val="22"/>
            <w:szCs w:val="22"/>
            <w:lang w:val="en-US"/>
          </w:rPr>
          <w:tab/>
        </w:r>
        <w:r w:rsidRPr="00C2449C">
          <w:rPr>
            <w:rStyle w:val="Hyperlink"/>
            <w:noProof/>
          </w:rPr>
          <w:t>binnenschilderwerken op gipskartonplaten - acrylaatdispersie |FH|m2</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10</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5" w:history="1">
        <w:r w:rsidRPr="00C2449C">
          <w:rPr>
            <w:rStyle w:val="Hyperlink"/>
            <w:noProof/>
          </w:rPr>
          <w:t>80.23.</w:t>
        </w:r>
        <w:r>
          <w:rPr>
            <w:rFonts w:asciiTheme="minorHAnsi" w:eastAsiaTheme="minorEastAsia" w:hAnsiTheme="minorHAnsi" w:cstheme="minorBidi"/>
            <w:noProof/>
            <w:sz w:val="22"/>
            <w:szCs w:val="22"/>
            <w:lang w:val="en-US"/>
          </w:rPr>
          <w:tab/>
        </w:r>
        <w:r w:rsidRPr="00C2449C">
          <w:rPr>
            <w:rStyle w:val="Hyperlink"/>
            <w:noProof/>
          </w:rPr>
          <w:t>binnenschilderwerken op gipskartonplaten – vinyllatex |FH|m2</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10</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6" w:history="1">
        <w:r w:rsidRPr="00C2449C">
          <w:rPr>
            <w:rStyle w:val="Hyperlink"/>
            <w:noProof/>
          </w:rPr>
          <w:t>80.24.</w:t>
        </w:r>
        <w:r>
          <w:rPr>
            <w:rFonts w:asciiTheme="minorHAnsi" w:eastAsiaTheme="minorEastAsia" w:hAnsiTheme="minorHAnsi" w:cstheme="minorBidi"/>
            <w:noProof/>
            <w:sz w:val="22"/>
            <w:szCs w:val="22"/>
            <w:lang w:val="en-US"/>
          </w:rPr>
          <w:tab/>
        </w:r>
        <w:r w:rsidRPr="00C2449C">
          <w:rPr>
            <w:rStyle w:val="Hyperlink"/>
            <w:noProof/>
          </w:rPr>
          <w:t>binnenschilderwerken op gipskartonplaten – kwartshoudende structuurverf |FH|m2</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11</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7" w:history="1">
        <w:r w:rsidRPr="00C2449C">
          <w:rPr>
            <w:rStyle w:val="Hyperlink"/>
            <w:noProof/>
          </w:rPr>
          <w:t>80.25.</w:t>
        </w:r>
        <w:r>
          <w:rPr>
            <w:rFonts w:asciiTheme="minorHAnsi" w:eastAsiaTheme="minorEastAsia" w:hAnsiTheme="minorHAnsi" w:cstheme="minorBidi"/>
            <w:noProof/>
            <w:sz w:val="22"/>
            <w:szCs w:val="22"/>
            <w:lang w:val="en-US"/>
          </w:rPr>
          <w:tab/>
        </w:r>
        <w:r w:rsidRPr="00C2449C">
          <w:rPr>
            <w:rStyle w:val="Hyperlink"/>
            <w:noProof/>
          </w:rPr>
          <w:t>binnenschilderwerken op gipskartonplaten – meerkleurige effectverf |FH|m2</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12</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38" w:history="1">
        <w:r w:rsidRPr="00C2449C">
          <w:rPr>
            <w:rStyle w:val="Hyperlink"/>
            <w:noProof/>
          </w:rPr>
          <w:t>80.30.</w:t>
        </w:r>
        <w:r>
          <w:rPr>
            <w:rFonts w:asciiTheme="minorHAnsi" w:eastAsiaTheme="minorEastAsia" w:hAnsiTheme="minorHAnsi" w:cstheme="minorBidi"/>
            <w:noProof/>
            <w:sz w:val="22"/>
            <w:szCs w:val="22"/>
            <w:lang w:val="en-US"/>
          </w:rPr>
          <w:tab/>
        </w:r>
        <w:r w:rsidRPr="00C2449C">
          <w:rPr>
            <w:rStyle w:val="Hyperlink"/>
            <w:noProof/>
          </w:rPr>
          <w:t>binnenschilderwerken op beton – algemeen</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13</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39" w:history="1">
        <w:r w:rsidRPr="00C2449C">
          <w:rPr>
            <w:rStyle w:val="Hyperlink"/>
            <w:noProof/>
          </w:rPr>
          <w:t>80.31.</w:t>
        </w:r>
        <w:r>
          <w:rPr>
            <w:rFonts w:asciiTheme="minorHAnsi" w:eastAsiaTheme="minorEastAsia" w:hAnsiTheme="minorHAnsi" w:cstheme="minorBidi"/>
            <w:noProof/>
            <w:sz w:val="22"/>
            <w:szCs w:val="22"/>
            <w:lang w:val="en-US"/>
          </w:rPr>
          <w:tab/>
        </w:r>
        <w:r w:rsidRPr="00C2449C">
          <w:rPr>
            <w:rStyle w:val="Hyperlink"/>
            <w:noProof/>
          </w:rPr>
          <w:t>binnenschilderwerken op beton – acrylaathars |FH|m2 of m</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13</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0" w:history="1">
        <w:r w:rsidRPr="00C2449C">
          <w:rPr>
            <w:rStyle w:val="Hyperlink"/>
            <w:noProof/>
          </w:rPr>
          <w:t>80.32.</w:t>
        </w:r>
        <w:r>
          <w:rPr>
            <w:rFonts w:asciiTheme="minorHAnsi" w:eastAsiaTheme="minorEastAsia" w:hAnsiTheme="minorHAnsi" w:cstheme="minorBidi"/>
            <w:noProof/>
            <w:sz w:val="22"/>
            <w:szCs w:val="22"/>
            <w:lang w:val="en-US"/>
          </w:rPr>
          <w:tab/>
        </w:r>
        <w:r w:rsidRPr="00C2449C">
          <w:rPr>
            <w:rStyle w:val="Hyperlink"/>
            <w:noProof/>
          </w:rPr>
          <w:t>binnenschilderwerken op beton – acrylaatdispersie |FH|m2 of m</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14</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1" w:history="1">
        <w:r w:rsidRPr="00C2449C">
          <w:rPr>
            <w:rStyle w:val="Hyperlink"/>
            <w:noProof/>
          </w:rPr>
          <w:t>80.33.</w:t>
        </w:r>
        <w:r>
          <w:rPr>
            <w:rFonts w:asciiTheme="minorHAnsi" w:eastAsiaTheme="minorEastAsia" w:hAnsiTheme="minorHAnsi" w:cstheme="minorBidi"/>
            <w:noProof/>
            <w:sz w:val="22"/>
            <w:szCs w:val="22"/>
            <w:lang w:val="en-US"/>
          </w:rPr>
          <w:tab/>
        </w:r>
        <w:r w:rsidRPr="00C2449C">
          <w:rPr>
            <w:rStyle w:val="Hyperlink"/>
            <w:noProof/>
          </w:rPr>
          <w:t>binnenschilderwerken op beton – vinyllatex |FH|m2 of m</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14</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2" w:history="1">
        <w:r w:rsidRPr="00C2449C">
          <w:rPr>
            <w:rStyle w:val="Hyperlink"/>
            <w:noProof/>
          </w:rPr>
          <w:t>80.34.</w:t>
        </w:r>
        <w:r>
          <w:rPr>
            <w:rFonts w:asciiTheme="minorHAnsi" w:eastAsiaTheme="minorEastAsia" w:hAnsiTheme="minorHAnsi" w:cstheme="minorBidi"/>
            <w:noProof/>
            <w:sz w:val="22"/>
            <w:szCs w:val="22"/>
            <w:lang w:val="en-US"/>
          </w:rPr>
          <w:tab/>
        </w:r>
        <w:r w:rsidRPr="00C2449C">
          <w:rPr>
            <w:rStyle w:val="Hyperlink"/>
            <w:noProof/>
          </w:rPr>
          <w:t>binnenschilderwerken op beton – kwartshoudende structuurverf |FH|m2 of m</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15</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3" w:history="1">
        <w:r w:rsidRPr="00C2449C">
          <w:rPr>
            <w:rStyle w:val="Hyperlink"/>
            <w:noProof/>
          </w:rPr>
          <w:t>80.35.</w:t>
        </w:r>
        <w:r>
          <w:rPr>
            <w:rFonts w:asciiTheme="minorHAnsi" w:eastAsiaTheme="minorEastAsia" w:hAnsiTheme="minorHAnsi" w:cstheme="minorBidi"/>
            <w:noProof/>
            <w:sz w:val="22"/>
            <w:szCs w:val="22"/>
            <w:lang w:val="en-US"/>
          </w:rPr>
          <w:tab/>
        </w:r>
        <w:r w:rsidRPr="00C2449C">
          <w:rPr>
            <w:rStyle w:val="Hyperlink"/>
            <w:noProof/>
          </w:rPr>
          <w:t>binnenschilderwerken op beton – meerkleurig effectverf |FH|m2 of m</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16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4" w:history="1">
        <w:r w:rsidRPr="00C2449C">
          <w:rPr>
            <w:rStyle w:val="Hyperlink"/>
            <w:noProof/>
          </w:rPr>
          <w:t>80.36.</w:t>
        </w:r>
        <w:r>
          <w:rPr>
            <w:rFonts w:asciiTheme="minorHAnsi" w:eastAsiaTheme="minorEastAsia" w:hAnsiTheme="minorHAnsi" w:cstheme="minorBidi"/>
            <w:noProof/>
            <w:sz w:val="22"/>
            <w:szCs w:val="22"/>
            <w:lang w:val="en-US"/>
          </w:rPr>
          <w:tab/>
        </w:r>
        <w:r w:rsidRPr="00C2449C">
          <w:rPr>
            <w:rStyle w:val="Hyperlink"/>
            <w:noProof/>
          </w:rPr>
          <w:t>binnenschilderwerken op beton – epoxyverf |FH|m2</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17</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45" w:history="1">
        <w:r w:rsidRPr="00C2449C">
          <w:rPr>
            <w:rStyle w:val="Hyperlink"/>
            <w:rFonts w:cs="Arial"/>
            <w:noProof/>
          </w:rPr>
          <w:t>80.40.</w:t>
        </w:r>
        <w:r>
          <w:rPr>
            <w:rFonts w:asciiTheme="minorHAnsi" w:eastAsiaTheme="minorEastAsia" w:hAnsiTheme="minorHAnsi" w:cstheme="minorBidi"/>
            <w:noProof/>
            <w:sz w:val="22"/>
            <w:szCs w:val="22"/>
            <w:lang w:val="en-US"/>
          </w:rPr>
          <w:tab/>
        </w:r>
        <w:r w:rsidRPr="00C2449C">
          <w:rPr>
            <w:rStyle w:val="Hyperlink"/>
            <w:rFonts w:cs="Arial"/>
            <w:noProof/>
          </w:rPr>
          <w:t>binnenschilderwerken op metselwerk – algemeen</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18</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6" w:history="1">
        <w:r w:rsidRPr="00C2449C">
          <w:rPr>
            <w:rStyle w:val="Hyperlink"/>
            <w:noProof/>
          </w:rPr>
          <w:t>80.41.</w:t>
        </w:r>
        <w:r>
          <w:rPr>
            <w:rFonts w:asciiTheme="minorHAnsi" w:eastAsiaTheme="minorEastAsia" w:hAnsiTheme="minorHAnsi" w:cstheme="minorBidi"/>
            <w:noProof/>
            <w:sz w:val="22"/>
            <w:szCs w:val="22"/>
            <w:lang w:val="en-US"/>
          </w:rPr>
          <w:tab/>
        </w:r>
        <w:r w:rsidRPr="00C2449C">
          <w:rPr>
            <w:rStyle w:val="Hyperlink"/>
            <w:noProof/>
          </w:rPr>
          <w:t>binnenschilderwerken op metselwerk – acrylaathars |FH|m2</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18</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7" w:history="1">
        <w:r w:rsidRPr="00C2449C">
          <w:rPr>
            <w:rStyle w:val="Hyperlink"/>
            <w:noProof/>
          </w:rPr>
          <w:t>80.42.</w:t>
        </w:r>
        <w:r>
          <w:rPr>
            <w:rFonts w:asciiTheme="minorHAnsi" w:eastAsiaTheme="minorEastAsia" w:hAnsiTheme="minorHAnsi" w:cstheme="minorBidi"/>
            <w:noProof/>
            <w:sz w:val="22"/>
            <w:szCs w:val="22"/>
            <w:lang w:val="en-US"/>
          </w:rPr>
          <w:tab/>
        </w:r>
        <w:r w:rsidRPr="00C2449C">
          <w:rPr>
            <w:rStyle w:val="Hyperlink"/>
            <w:noProof/>
          </w:rPr>
          <w:t>binnenschilderwerken op metselwerk – acrylaatdispersie |FH|m2</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19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8" w:history="1">
        <w:r w:rsidRPr="00C2449C">
          <w:rPr>
            <w:rStyle w:val="Hyperlink"/>
            <w:noProof/>
          </w:rPr>
          <w:t>80.43.</w:t>
        </w:r>
        <w:r>
          <w:rPr>
            <w:rFonts w:asciiTheme="minorHAnsi" w:eastAsiaTheme="minorEastAsia" w:hAnsiTheme="minorHAnsi" w:cstheme="minorBidi"/>
            <w:noProof/>
            <w:sz w:val="22"/>
            <w:szCs w:val="22"/>
            <w:lang w:val="en-US"/>
          </w:rPr>
          <w:tab/>
        </w:r>
        <w:r w:rsidRPr="00C2449C">
          <w:rPr>
            <w:rStyle w:val="Hyperlink"/>
            <w:noProof/>
          </w:rPr>
          <w:t>binnenschilderwerken op metselwerkwerk – vinyllatex |FH|m2</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19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49" w:history="1">
        <w:r w:rsidRPr="00C2449C">
          <w:rPr>
            <w:rStyle w:val="Hyperlink"/>
            <w:noProof/>
          </w:rPr>
          <w:t>80.44.</w:t>
        </w:r>
        <w:r>
          <w:rPr>
            <w:rFonts w:asciiTheme="minorHAnsi" w:eastAsiaTheme="minorEastAsia" w:hAnsiTheme="minorHAnsi" w:cstheme="minorBidi"/>
            <w:noProof/>
            <w:sz w:val="22"/>
            <w:szCs w:val="22"/>
            <w:lang w:val="en-US"/>
          </w:rPr>
          <w:tab/>
        </w:r>
        <w:r w:rsidRPr="00C2449C">
          <w:rPr>
            <w:rStyle w:val="Hyperlink"/>
            <w:noProof/>
          </w:rPr>
          <w:t>binnenschilderwerken op metselwerk – kwartshoudende structuurverf |FH|m2</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20</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50" w:history="1">
        <w:r w:rsidRPr="00C2449C">
          <w:rPr>
            <w:rStyle w:val="Hyperlink"/>
            <w:noProof/>
          </w:rPr>
          <w:t>80.45.</w:t>
        </w:r>
        <w:r>
          <w:rPr>
            <w:rFonts w:asciiTheme="minorHAnsi" w:eastAsiaTheme="minorEastAsia" w:hAnsiTheme="minorHAnsi" w:cstheme="minorBidi"/>
            <w:noProof/>
            <w:sz w:val="22"/>
            <w:szCs w:val="22"/>
            <w:lang w:val="en-US"/>
          </w:rPr>
          <w:tab/>
        </w:r>
        <w:r w:rsidRPr="00C2449C">
          <w:rPr>
            <w:rStyle w:val="Hyperlink"/>
            <w:noProof/>
          </w:rPr>
          <w:t>binnenschilderwerken op metselwerk – meerkleurige effectverf |FH|m2</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21</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51" w:history="1">
        <w:r w:rsidRPr="00C2449C">
          <w:rPr>
            <w:rStyle w:val="Hyperlink"/>
            <w:rFonts w:cs="Arial"/>
            <w:noProof/>
          </w:rPr>
          <w:t>80.50.</w:t>
        </w:r>
        <w:r>
          <w:rPr>
            <w:rFonts w:asciiTheme="minorHAnsi" w:eastAsiaTheme="minorEastAsia" w:hAnsiTheme="minorHAnsi" w:cstheme="minorBidi"/>
            <w:noProof/>
            <w:sz w:val="22"/>
            <w:szCs w:val="22"/>
            <w:lang w:val="en-US"/>
          </w:rPr>
          <w:tab/>
        </w:r>
        <w:r w:rsidRPr="00C2449C">
          <w:rPr>
            <w:rStyle w:val="Hyperlink"/>
            <w:rFonts w:cs="Arial"/>
            <w:noProof/>
          </w:rPr>
          <w:t>binnenschilderwerken op hout en houtachtige platen – algemeen</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22</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52" w:history="1">
        <w:r w:rsidRPr="00C2449C">
          <w:rPr>
            <w:rStyle w:val="Hyperlink"/>
            <w:noProof/>
          </w:rPr>
          <w:t>80.51.</w:t>
        </w:r>
        <w:r>
          <w:rPr>
            <w:rFonts w:asciiTheme="minorHAnsi" w:eastAsiaTheme="minorEastAsia" w:hAnsiTheme="minorHAnsi" w:cstheme="minorBidi"/>
            <w:noProof/>
            <w:sz w:val="22"/>
            <w:szCs w:val="22"/>
            <w:lang w:val="en-US"/>
          </w:rPr>
          <w:tab/>
        </w:r>
        <w:r w:rsidRPr="00C2449C">
          <w:rPr>
            <w:rStyle w:val="Hyperlink"/>
            <w:noProof/>
          </w:rPr>
          <w:t>binnenschilderwerken op hout en houtachtige platen – lak</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22</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3" w:history="1">
        <w:r w:rsidRPr="00C2449C">
          <w:rPr>
            <w:rStyle w:val="Hyperlink"/>
            <w:noProof/>
          </w:rPr>
          <w:t>80.51.10.</w:t>
        </w:r>
        <w:r>
          <w:rPr>
            <w:rFonts w:asciiTheme="minorHAnsi" w:eastAsiaTheme="minorEastAsia" w:hAnsiTheme="minorHAnsi" w:cstheme="minorBidi"/>
            <w:noProof/>
            <w:sz w:val="22"/>
            <w:szCs w:val="22"/>
            <w:lang w:val="en-US"/>
          </w:rPr>
          <w:tab/>
        </w:r>
        <w:r w:rsidRPr="00C2449C">
          <w:rPr>
            <w:rStyle w:val="Hyperlink"/>
            <w:noProof/>
          </w:rPr>
          <w:t>op hout en houtachtige platen – lak/acryllaatdispersie</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22</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4" w:history="1">
        <w:r w:rsidRPr="00C2449C">
          <w:rPr>
            <w:rStyle w:val="Hyperlink"/>
            <w:noProof/>
          </w:rPr>
          <w:t>80.51.20.</w:t>
        </w:r>
        <w:r>
          <w:rPr>
            <w:rFonts w:asciiTheme="minorHAnsi" w:eastAsiaTheme="minorEastAsia" w:hAnsiTheme="minorHAnsi" w:cstheme="minorBidi"/>
            <w:noProof/>
            <w:sz w:val="22"/>
            <w:szCs w:val="22"/>
            <w:lang w:val="en-US"/>
          </w:rPr>
          <w:tab/>
        </w:r>
        <w:r w:rsidRPr="00C2449C">
          <w:rPr>
            <w:rStyle w:val="Hyperlink"/>
            <w:noProof/>
          </w:rPr>
          <w:t xml:space="preserve">op hout en houtachtige platen – lak/polyurethaan acrylaathars </w:t>
        </w:r>
        <w:r w:rsidRPr="00C2449C">
          <w:rPr>
            <w:rStyle w:val="Hyperlink"/>
            <w:bCs/>
            <w:noProof/>
          </w:rPr>
          <w:t>|FH|m2  of m</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23</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5" w:history="1">
        <w:r w:rsidRPr="00C2449C">
          <w:rPr>
            <w:rStyle w:val="Hyperlink"/>
            <w:noProof/>
          </w:rPr>
          <w:t>80.51.30.</w:t>
        </w:r>
        <w:r>
          <w:rPr>
            <w:rFonts w:asciiTheme="minorHAnsi" w:eastAsiaTheme="minorEastAsia" w:hAnsiTheme="minorHAnsi" w:cstheme="minorBidi"/>
            <w:noProof/>
            <w:sz w:val="22"/>
            <w:szCs w:val="22"/>
            <w:lang w:val="en-US"/>
          </w:rPr>
          <w:tab/>
        </w:r>
        <w:r w:rsidRPr="00C2449C">
          <w:rPr>
            <w:rStyle w:val="Hyperlink"/>
            <w:noProof/>
          </w:rPr>
          <w:t xml:space="preserve"> op hout en houtachtige platen – lak/alkyd-urethaanhars</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23</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6" w:history="1">
        <w:r w:rsidRPr="00C2449C">
          <w:rPr>
            <w:rStyle w:val="Hyperlink"/>
            <w:noProof/>
          </w:rPr>
          <w:t>80.51.40.</w:t>
        </w:r>
        <w:r>
          <w:rPr>
            <w:rFonts w:asciiTheme="minorHAnsi" w:eastAsiaTheme="minorEastAsia" w:hAnsiTheme="minorHAnsi" w:cstheme="minorBidi"/>
            <w:noProof/>
            <w:sz w:val="22"/>
            <w:szCs w:val="22"/>
            <w:lang w:val="en-US"/>
          </w:rPr>
          <w:tab/>
        </w:r>
        <w:r w:rsidRPr="00C2449C">
          <w:rPr>
            <w:rStyle w:val="Hyperlink"/>
            <w:noProof/>
          </w:rPr>
          <w:t>op hout en houtachtige platen – lak/alkydhars</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24</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57" w:history="1">
        <w:r w:rsidRPr="00C2449C">
          <w:rPr>
            <w:rStyle w:val="Hyperlink"/>
            <w:noProof/>
          </w:rPr>
          <w:t>80.52.</w:t>
        </w:r>
        <w:r>
          <w:rPr>
            <w:rFonts w:asciiTheme="minorHAnsi" w:eastAsiaTheme="minorEastAsia" w:hAnsiTheme="minorHAnsi" w:cstheme="minorBidi"/>
            <w:noProof/>
            <w:sz w:val="22"/>
            <w:szCs w:val="22"/>
            <w:lang w:val="en-US"/>
          </w:rPr>
          <w:tab/>
        </w:r>
        <w:r w:rsidRPr="00C2449C">
          <w:rPr>
            <w:rStyle w:val="Hyperlink"/>
            <w:noProof/>
          </w:rPr>
          <w:t>binnenschilderwerken op hout en houtachtige platen – vernis</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25</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8" w:history="1">
        <w:r w:rsidRPr="00C2449C">
          <w:rPr>
            <w:rStyle w:val="Hyperlink"/>
            <w:noProof/>
          </w:rPr>
          <w:t>80.52.10.</w:t>
        </w:r>
        <w:r>
          <w:rPr>
            <w:rFonts w:asciiTheme="minorHAnsi" w:eastAsiaTheme="minorEastAsia" w:hAnsiTheme="minorHAnsi" w:cstheme="minorBidi"/>
            <w:noProof/>
            <w:sz w:val="22"/>
            <w:szCs w:val="22"/>
            <w:lang w:val="en-US"/>
          </w:rPr>
          <w:tab/>
        </w:r>
        <w:r w:rsidRPr="00C2449C">
          <w:rPr>
            <w:rStyle w:val="Hyperlink"/>
            <w:noProof/>
          </w:rPr>
          <w:t>op hout en houtachtige platen – vernis / acrylurethaanhars</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25</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59" w:history="1">
        <w:r w:rsidRPr="00C2449C">
          <w:rPr>
            <w:rStyle w:val="Hyperlink"/>
            <w:noProof/>
          </w:rPr>
          <w:t>80.52.20.</w:t>
        </w:r>
        <w:r>
          <w:rPr>
            <w:rFonts w:asciiTheme="minorHAnsi" w:eastAsiaTheme="minorEastAsia" w:hAnsiTheme="minorHAnsi" w:cstheme="minorBidi"/>
            <w:noProof/>
            <w:sz w:val="22"/>
            <w:szCs w:val="22"/>
            <w:lang w:val="en-US"/>
          </w:rPr>
          <w:tab/>
        </w:r>
        <w:r w:rsidRPr="00C2449C">
          <w:rPr>
            <w:rStyle w:val="Hyperlink"/>
            <w:noProof/>
          </w:rPr>
          <w:t xml:space="preserve">op hout en houtachtige platen – vernis/polyurethaanhars </w:t>
        </w:r>
        <w:r w:rsidRPr="00C2449C">
          <w:rPr>
            <w:rStyle w:val="Hyperlink"/>
            <w:bCs/>
            <w:noProof/>
          </w:rPr>
          <w:t>|FH|m2 of m</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26</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60" w:history="1">
        <w:r w:rsidRPr="00C2449C">
          <w:rPr>
            <w:rStyle w:val="Hyperlink"/>
            <w:noProof/>
          </w:rPr>
          <w:t>80.52.30.</w:t>
        </w:r>
        <w:r>
          <w:rPr>
            <w:rFonts w:asciiTheme="minorHAnsi" w:eastAsiaTheme="minorEastAsia" w:hAnsiTheme="minorHAnsi" w:cstheme="minorBidi"/>
            <w:noProof/>
            <w:sz w:val="22"/>
            <w:szCs w:val="22"/>
            <w:lang w:val="en-US"/>
          </w:rPr>
          <w:tab/>
        </w:r>
        <w:r w:rsidRPr="00C2449C">
          <w:rPr>
            <w:rStyle w:val="Hyperlink"/>
            <w:noProof/>
          </w:rPr>
          <w:t xml:space="preserve">op hout en houtachtige platen – vernis/alkydurethaanhars </w:t>
        </w:r>
        <w:r w:rsidRPr="00C2449C">
          <w:rPr>
            <w:rStyle w:val="Hyperlink"/>
            <w:bCs/>
            <w:noProof/>
          </w:rPr>
          <w:t>|FH|m2 of m</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26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61" w:history="1">
        <w:r w:rsidRPr="00C2449C">
          <w:rPr>
            <w:rStyle w:val="Hyperlink"/>
            <w:noProof/>
          </w:rPr>
          <w:t>80.53.</w:t>
        </w:r>
        <w:r>
          <w:rPr>
            <w:rFonts w:asciiTheme="minorHAnsi" w:eastAsiaTheme="minorEastAsia" w:hAnsiTheme="minorHAnsi" w:cstheme="minorBidi"/>
            <w:noProof/>
            <w:sz w:val="22"/>
            <w:szCs w:val="22"/>
            <w:lang w:val="en-US"/>
          </w:rPr>
          <w:tab/>
        </w:r>
        <w:r w:rsidRPr="00C2449C">
          <w:rPr>
            <w:rStyle w:val="Hyperlink"/>
            <w:noProof/>
          </w:rPr>
          <w:t>binnenschilderwerken op hout en houtachtige platen – beits |FH|m2 of m</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27</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62" w:history="1">
        <w:r w:rsidRPr="00C2449C">
          <w:rPr>
            <w:rStyle w:val="Hyperlink"/>
            <w:rFonts w:cs="Arial"/>
            <w:noProof/>
          </w:rPr>
          <w:t>80.60.</w:t>
        </w:r>
        <w:r>
          <w:rPr>
            <w:rFonts w:asciiTheme="minorHAnsi" w:eastAsiaTheme="minorEastAsia" w:hAnsiTheme="minorHAnsi" w:cstheme="minorBidi"/>
            <w:noProof/>
            <w:sz w:val="22"/>
            <w:szCs w:val="22"/>
            <w:lang w:val="en-US"/>
          </w:rPr>
          <w:tab/>
        </w:r>
        <w:r w:rsidRPr="00C2449C">
          <w:rPr>
            <w:rStyle w:val="Hyperlink"/>
            <w:rFonts w:cs="Arial"/>
            <w:noProof/>
          </w:rPr>
          <w:t xml:space="preserve">binnenschilderwerken op </w:t>
        </w:r>
        <w:r w:rsidRPr="00C2449C">
          <w:rPr>
            <w:rStyle w:val="Hyperlink"/>
            <w:noProof/>
          </w:rPr>
          <w:t>metaal</w:t>
        </w:r>
        <w:r w:rsidRPr="00C2449C">
          <w:rPr>
            <w:rStyle w:val="Hyperlink"/>
            <w:rFonts w:cs="Arial"/>
            <w:noProof/>
          </w:rPr>
          <w:t xml:space="preserve"> – algemeen</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28</w:t>
        </w:r>
        <w:r>
          <w:rPr>
            <w:noProof/>
            <w:webHidden/>
          </w:rPr>
          <w:fldChar w:fldCharType="end"/>
        </w:r>
      </w:hyperlink>
    </w:p>
    <w:p w:rsidR="001818F4" w:rsidRDefault="001818F4">
      <w:pPr>
        <w:pStyle w:val="Inhopg1"/>
        <w:rPr>
          <w:rFonts w:asciiTheme="minorHAnsi" w:eastAsiaTheme="minorEastAsia" w:hAnsiTheme="minorHAnsi" w:cstheme="minorBidi"/>
          <w:b w:val="0"/>
          <w:noProof/>
          <w:sz w:val="22"/>
          <w:szCs w:val="22"/>
          <w:lang w:val="en-US"/>
        </w:rPr>
      </w:pPr>
      <w:hyperlink w:anchor="_Toc438633563" w:history="1">
        <w:r w:rsidRPr="00C2449C">
          <w:rPr>
            <w:rStyle w:val="Hyperlink"/>
            <w:noProof/>
          </w:rPr>
          <w:t>81.</w:t>
        </w:r>
        <w:r>
          <w:rPr>
            <w:rFonts w:asciiTheme="minorHAnsi" w:eastAsiaTheme="minorEastAsia" w:hAnsiTheme="minorHAnsi" w:cstheme="minorBidi"/>
            <w:b w:val="0"/>
            <w:noProof/>
            <w:sz w:val="22"/>
            <w:szCs w:val="22"/>
            <w:lang w:val="en-US"/>
          </w:rPr>
          <w:tab/>
        </w:r>
        <w:r w:rsidRPr="00C2449C">
          <w:rPr>
            <w:rStyle w:val="Hyperlink"/>
            <w:noProof/>
          </w:rPr>
          <w:t>BEHANGWERKEN</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29</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64" w:history="1">
        <w:r w:rsidRPr="00C2449C">
          <w:rPr>
            <w:rStyle w:val="Hyperlink"/>
            <w:rFonts w:cs="Arial"/>
            <w:noProof/>
          </w:rPr>
          <w:t>81.00.</w:t>
        </w:r>
        <w:r>
          <w:rPr>
            <w:rFonts w:asciiTheme="minorHAnsi" w:eastAsiaTheme="minorEastAsia" w:hAnsiTheme="minorHAnsi" w:cstheme="minorBidi"/>
            <w:noProof/>
            <w:sz w:val="22"/>
            <w:szCs w:val="22"/>
            <w:lang w:val="en-US"/>
          </w:rPr>
          <w:tab/>
        </w:r>
        <w:r w:rsidRPr="00C2449C">
          <w:rPr>
            <w:rStyle w:val="Hyperlink"/>
            <w:noProof/>
          </w:rPr>
          <w:t>behangwerken - algemeen</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29</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65" w:history="1">
        <w:r w:rsidRPr="00C2449C">
          <w:rPr>
            <w:rStyle w:val="Hyperlink"/>
            <w:noProof/>
          </w:rPr>
          <w:t>81.10.</w:t>
        </w:r>
        <w:r>
          <w:rPr>
            <w:rFonts w:asciiTheme="minorHAnsi" w:eastAsiaTheme="minorEastAsia" w:hAnsiTheme="minorHAnsi" w:cstheme="minorBidi"/>
            <w:noProof/>
            <w:sz w:val="22"/>
            <w:szCs w:val="22"/>
            <w:lang w:val="en-US"/>
          </w:rPr>
          <w:tab/>
        </w:r>
        <w:r w:rsidRPr="00C2449C">
          <w:rPr>
            <w:rStyle w:val="Hyperlink"/>
            <w:noProof/>
          </w:rPr>
          <w:t>verwijderen van behangpapier - algemeen |FH|m2</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29</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66" w:history="1">
        <w:r w:rsidRPr="00C2449C">
          <w:rPr>
            <w:rStyle w:val="Hyperlink"/>
            <w:noProof/>
          </w:rPr>
          <w:t>81.20.</w:t>
        </w:r>
        <w:r>
          <w:rPr>
            <w:rFonts w:asciiTheme="minorHAnsi" w:eastAsiaTheme="minorEastAsia" w:hAnsiTheme="minorHAnsi" w:cstheme="minorBidi"/>
            <w:noProof/>
            <w:sz w:val="22"/>
            <w:szCs w:val="22"/>
            <w:lang w:val="en-US"/>
          </w:rPr>
          <w:tab/>
        </w:r>
        <w:r w:rsidRPr="00C2449C">
          <w:rPr>
            <w:rStyle w:val="Hyperlink"/>
            <w:noProof/>
          </w:rPr>
          <w:t>behangen met glasvezeldoek - algemeen</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29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67" w:history="1">
        <w:r w:rsidRPr="00C2449C">
          <w:rPr>
            <w:rStyle w:val="Hyperlink"/>
            <w:noProof/>
          </w:rPr>
          <w:t>81.21.</w:t>
        </w:r>
        <w:r>
          <w:rPr>
            <w:rFonts w:asciiTheme="minorHAnsi" w:eastAsiaTheme="minorEastAsia" w:hAnsiTheme="minorHAnsi" w:cstheme="minorBidi"/>
            <w:noProof/>
            <w:sz w:val="22"/>
            <w:szCs w:val="22"/>
            <w:lang w:val="en-US"/>
          </w:rPr>
          <w:tab/>
        </w:r>
        <w:r w:rsidRPr="00C2449C">
          <w:rPr>
            <w:rStyle w:val="Hyperlink"/>
            <w:noProof/>
          </w:rPr>
          <w:t>behangen met glasvezeldoek – op nieuw pleisterwerk |FH|m2</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29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68" w:history="1">
        <w:r w:rsidRPr="00C2449C">
          <w:rPr>
            <w:rStyle w:val="Hyperlink"/>
            <w:noProof/>
          </w:rPr>
          <w:t>81.22.</w:t>
        </w:r>
        <w:r>
          <w:rPr>
            <w:rFonts w:asciiTheme="minorHAnsi" w:eastAsiaTheme="minorEastAsia" w:hAnsiTheme="minorHAnsi" w:cstheme="minorBidi"/>
            <w:noProof/>
            <w:sz w:val="22"/>
            <w:szCs w:val="22"/>
            <w:lang w:val="en-US"/>
          </w:rPr>
          <w:tab/>
        </w:r>
        <w:r w:rsidRPr="00C2449C">
          <w:rPr>
            <w:rStyle w:val="Hyperlink"/>
            <w:noProof/>
          </w:rPr>
          <w:t>behangen met glasvezeldoek – op oud pleisterwerk |FH|m2</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30</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69" w:history="1">
        <w:r w:rsidRPr="00C2449C">
          <w:rPr>
            <w:rStyle w:val="Hyperlink"/>
            <w:noProof/>
          </w:rPr>
          <w:t>81.23.</w:t>
        </w:r>
        <w:r>
          <w:rPr>
            <w:rFonts w:asciiTheme="minorHAnsi" w:eastAsiaTheme="minorEastAsia" w:hAnsiTheme="minorHAnsi" w:cstheme="minorBidi"/>
            <w:noProof/>
            <w:sz w:val="22"/>
            <w:szCs w:val="22"/>
            <w:lang w:val="en-US"/>
          </w:rPr>
          <w:tab/>
        </w:r>
        <w:r w:rsidRPr="00C2449C">
          <w:rPr>
            <w:rStyle w:val="Hyperlink"/>
            <w:noProof/>
          </w:rPr>
          <w:t>behangen met glasvezeldoek – op gipskartonplaten |FH|m2</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30</w:t>
        </w:r>
        <w:r>
          <w:rPr>
            <w:noProof/>
            <w:webHidden/>
          </w:rPr>
          <w:fldChar w:fldCharType="end"/>
        </w:r>
      </w:hyperlink>
    </w:p>
    <w:p w:rsidR="001818F4" w:rsidRDefault="001818F4">
      <w:pPr>
        <w:pStyle w:val="Inhopg1"/>
        <w:rPr>
          <w:rFonts w:asciiTheme="minorHAnsi" w:eastAsiaTheme="minorEastAsia" w:hAnsiTheme="minorHAnsi" w:cstheme="minorBidi"/>
          <w:b w:val="0"/>
          <w:noProof/>
          <w:sz w:val="22"/>
          <w:szCs w:val="22"/>
          <w:lang w:val="en-US"/>
        </w:rPr>
      </w:pPr>
      <w:hyperlink w:anchor="_Toc438633570" w:history="1">
        <w:r w:rsidRPr="00C2449C">
          <w:rPr>
            <w:rStyle w:val="Hyperlink"/>
            <w:noProof/>
          </w:rPr>
          <w:t>82.</w:t>
        </w:r>
        <w:r>
          <w:rPr>
            <w:rFonts w:asciiTheme="minorHAnsi" w:eastAsiaTheme="minorEastAsia" w:hAnsiTheme="minorHAnsi" w:cstheme="minorBidi"/>
            <w:b w:val="0"/>
            <w:noProof/>
            <w:sz w:val="22"/>
            <w:szCs w:val="22"/>
            <w:lang w:val="en-US"/>
          </w:rPr>
          <w:tab/>
        </w:r>
        <w:r w:rsidRPr="00C2449C">
          <w:rPr>
            <w:rStyle w:val="Hyperlink"/>
            <w:noProof/>
          </w:rPr>
          <w:t>BUITENSCHILDERWERKEN</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32</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71" w:history="1">
        <w:r w:rsidRPr="00C2449C">
          <w:rPr>
            <w:rStyle w:val="Hyperlink"/>
            <w:noProof/>
          </w:rPr>
          <w:t>82.00.</w:t>
        </w:r>
        <w:r>
          <w:rPr>
            <w:rFonts w:asciiTheme="minorHAnsi" w:eastAsiaTheme="minorEastAsia" w:hAnsiTheme="minorHAnsi" w:cstheme="minorBidi"/>
            <w:noProof/>
            <w:sz w:val="22"/>
            <w:szCs w:val="22"/>
            <w:lang w:val="en-US"/>
          </w:rPr>
          <w:tab/>
        </w:r>
        <w:r w:rsidRPr="00C2449C">
          <w:rPr>
            <w:rStyle w:val="Hyperlink"/>
            <w:noProof/>
          </w:rPr>
          <w:t>buitenschilderwerken - algemeen</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32</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72" w:history="1">
        <w:r w:rsidRPr="00C2449C">
          <w:rPr>
            <w:rStyle w:val="Hyperlink"/>
            <w:noProof/>
          </w:rPr>
          <w:t>82.10.</w:t>
        </w:r>
        <w:r>
          <w:rPr>
            <w:rFonts w:asciiTheme="minorHAnsi" w:eastAsiaTheme="minorEastAsia" w:hAnsiTheme="minorHAnsi" w:cstheme="minorBidi"/>
            <w:noProof/>
            <w:sz w:val="22"/>
            <w:szCs w:val="22"/>
            <w:lang w:val="en-US"/>
          </w:rPr>
          <w:tab/>
        </w:r>
        <w:r w:rsidRPr="00C2449C">
          <w:rPr>
            <w:rStyle w:val="Hyperlink"/>
            <w:noProof/>
          </w:rPr>
          <w:t>buitenschilderwerken op buitenbepleistering - algemeen</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34</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3" w:history="1">
        <w:r w:rsidRPr="00C2449C">
          <w:rPr>
            <w:rStyle w:val="Hyperlink"/>
            <w:noProof/>
          </w:rPr>
          <w:t>82.11.</w:t>
        </w:r>
        <w:r>
          <w:rPr>
            <w:rFonts w:asciiTheme="minorHAnsi" w:eastAsiaTheme="minorEastAsia" w:hAnsiTheme="minorHAnsi" w:cstheme="minorBidi"/>
            <w:noProof/>
            <w:sz w:val="22"/>
            <w:szCs w:val="22"/>
            <w:lang w:val="en-US"/>
          </w:rPr>
          <w:tab/>
        </w:r>
        <w:r w:rsidRPr="00C2449C">
          <w:rPr>
            <w:rStyle w:val="Hyperlink"/>
            <w:noProof/>
          </w:rPr>
          <w:t>buitenschilderwerken op buitenbepleisteringen - acrylaatdispersie |FH|m2</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34</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4" w:history="1">
        <w:r w:rsidRPr="00C2449C">
          <w:rPr>
            <w:rStyle w:val="Hyperlink"/>
            <w:noProof/>
          </w:rPr>
          <w:t>82.12.</w:t>
        </w:r>
        <w:r>
          <w:rPr>
            <w:rFonts w:asciiTheme="minorHAnsi" w:eastAsiaTheme="minorEastAsia" w:hAnsiTheme="minorHAnsi" w:cstheme="minorBidi"/>
            <w:noProof/>
            <w:sz w:val="22"/>
            <w:szCs w:val="22"/>
            <w:lang w:val="en-US"/>
          </w:rPr>
          <w:tab/>
        </w:r>
        <w:r w:rsidRPr="00C2449C">
          <w:rPr>
            <w:rStyle w:val="Hyperlink"/>
            <w:noProof/>
          </w:rPr>
          <w:t>buitenschilderwerken op buitenbepleisteringen - siloxaan |FH|m2</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35</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5" w:history="1">
        <w:r w:rsidRPr="00C2449C">
          <w:rPr>
            <w:rStyle w:val="Hyperlink"/>
            <w:noProof/>
          </w:rPr>
          <w:t>82.13.</w:t>
        </w:r>
        <w:r>
          <w:rPr>
            <w:rFonts w:asciiTheme="minorHAnsi" w:eastAsiaTheme="minorEastAsia" w:hAnsiTheme="minorHAnsi" w:cstheme="minorBidi"/>
            <w:noProof/>
            <w:sz w:val="22"/>
            <w:szCs w:val="22"/>
            <w:lang w:val="en-US"/>
          </w:rPr>
          <w:tab/>
        </w:r>
        <w:r w:rsidRPr="00C2449C">
          <w:rPr>
            <w:rStyle w:val="Hyperlink"/>
            <w:noProof/>
          </w:rPr>
          <w:t>buitenschilderwerken op buitenbepleisteringen - silicaat |FH|m2</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35</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76" w:history="1">
        <w:r w:rsidRPr="00C2449C">
          <w:rPr>
            <w:rStyle w:val="Hyperlink"/>
            <w:noProof/>
          </w:rPr>
          <w:t>82.20.</w:t>
        </w:r>
        <w:r>
          <w:rPr>
            <w:rFonts w:asciiTheme="minorHAnsi" w:eastAsiaTheme="minorEastAsia" w:hAnsiTheme="minorHAnsi" w:cstheme="minorBidi"/>
            <w:noProof/>
            <w:sz w:val="22"/>
            <w:szCs w:val="22"/>
            <w:lang w:val="en-US"/>
          </w:rPr>
          <w:tab/>
        </w:r>
        <w:r w:rsidRPr="00C2449C">
          <w:rPr>
            <w:rStyle w:val="Hyperlink"/>
            <w:noProof/>
          </w:rPr>
          <w:t>buitenschilderwerken op beton - algemeen</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36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7" w:history="1">
        <w:r w:rsidRPr="00C2449C">
          <w:rPr>
            <w:rStyle w:val="Hyperlink"/>
            <w:noProof/>
          </w:rPr>
          <w:t>82.21.</w:t>
        </w:r>
        <w:r>
          <w:rPr>
            <w:rFonts w:asciiTheme="minorHAnsi" w:eastAsiaTheme="minorEastAsia" w:hAnsiTheme="minorHAnsi" w:cstheme="minorBidi"/>
            <w:noProof/>
            <w:sz w:val="22"/>
            <w:szCs w:val="22"/>
            <w:lang w:val="en-US"/>
          </w:rPr>
          <w:tab/>
        </w:r>
        <w:r w:rsidRPr="00C2449C">
          <w:rPr>
            <w:rStyle w:val="Hyperlink"/>
            <w:noProof/>
          </w:rPr>
          <w:t>buitenschilderwerken op beton - acrylaatdispersie |FH|m2</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36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8" w:history="1">
        <w:r w:rsidRPr="00C2449C">
          <w:rPr>
            <w:rStyle w:val="Hyperlink"/>
            <w:noProof/>
          </w:rPr>
          <w:t>82.22.</w:t>
        </w:r>
        <w:r>
          <w:rPr>
            <w:rFonts w:asciiTheme="minorHAnsi" w:eastAsiaTheme="minorEastAsia" w:hAnsiTheme="minorHAnsi" w:cstheme="minorBidi"/>
            <w:noProof/>
            <w:sz w:val="22"/>
            <w:szCs w:val="22"/>
            <w:lang w:val="en-US"/>
          </w:rPr>
          <w:tab/>
        </w:r>
        <w:r w:rsidRPr="00C2449C">
          <w:rPr>
            <w:rStyle w:val="Hyperlink"/>
            <w:noProof/>
          </w:rPr>
          <w:t>buitenschilderwerken op beton – siloxaan |FH|m2</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37</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79" w:history="1">
        <w:r w:rsidRPr="00C2449C">
          <w:rPr>
            <w:rStyle w:val="Hyperlink"/>
            <w:noProof/>
          </w:rPr>
          <w:t>82.23.</w:t>
        </w:r>
        <w:r>
          <w:rPr>
            <w:rFonts w:asciiTheme="minorHAnsi" w:eastAsiaTheme="minorEastAsia" w:hAnsiTheme="minorHAnsi" w:cstheme="minorBidi"/>
            <w:noProof/>
            <w:sz w:val="22"/>
            <w:szCs w:val="22"/>
            <w:lang w:val="en-US"/>
          </w:rPr>
          <w:tab/>
        </w:r>
        <w:r w:rsidRPr="00C2449C">
          <w:rPr>
            <w:rStyle w:val="Hyperlink"/>
            <w:noProof/>
          </w:rPr>
          <w:t>buitenschilderwerken op beton – silicaat |FH|m2</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38</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0" w:history="1">
        <w:r w:rsidRPr="00C2449C">
          <w:rPr>
            <w:rStyle w:val="Hyperlink"/>
            <w:noProof/>
          </w:rPr>
          <w:t>82.24.</w:t>
        </w:r>
        <w:r>
          <w:rPr>
            <w:rFonts w:asciiTheme="minorHAnsi" w:eastAsiaTheme="minorEastAsia" w:hAnsiTheme="minorHAnsi" w:cstheme="minorBidi"/>
            <w:noProof/>
            <w:sz w:val="22"/>
            <w:szCs w:val="22"/>
            <w:lang w:val="en-US"/>
          </w:rPr>
          <w:tab/>
        </w:r>
        <w:r w:rsidRPr="00C2449C">
          <w:rPr>
            <w:rStyle w:val="Hyperlink"/>
            <w:noProof/>
          </w:rPr>
          <w:t>buitenschilderwerken op beton – kwartshoudende structuurverf |FH|m2</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38</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81" w:history="1">
        <w:r w:rsidRPr="00C2449C">
          <w:rPr>
            <w:rStyle w:val="Hyperlink"/>
            <w:noProof/>
          </w:rPr>
          <w:t>82.30.</w:t>
        </w:r>
        <w:r>
          <w:rPr>
            <w:rFonts w:asciiTheme="minorHAnsi" w:eastAsiaTheme="minorEastAsia" w:hAnsiTheme="minorHAnsi" w:cstheme="minorBidi"/>
            <w:noProof/>
            <w:sz w:val="22"/>
            <w:szCs w:val="22"/>
            <w:lang w:val="en-US"/>
          </w:rPr>
          <w:tab/>
        </w:r>
        <w:r w:rsidRPr="00C2449C">
          <w:rPr>
            <w:rStyle w:val="Hyperlink"/>
            <w:noProof/>
          </w:rPr>
          <w:t>buitenschilderwerken op gevelmetselwerk - algemeen</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39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2" w:history="1">
        <w:r w:rsidRPr="00C2449C">
          <w:rPr>
            <w:rStyle w:val="Hyperlink"/>
            <w:noProof/>
          </w:rPr>
          <w:t>82.31.</w:t>
        </w:r>
        <w:r>
          <w:rPr>
            <w:rFonts w:asciiTheme="minorHAnsi" w:eastAsiaTheme="minorEastAsia" w:hAnsiTheme="minorHAnsi" w:cstheme="minorBidi"/>
            <w:noProof/>
            <w:sz w:val="22"/>
            <w:szCs w:val="22"/>
            <w:lang w:val="en-US"/>
          </w:rPr>
          <w:tab/>
        </w:r>
        <w:r w:rsidRPr="00C2449C">
          <w:rPr>
            <w:rStyle w:val="Hyperlink"/>
            <w:noProof/>
          </w:rPr>
          <w:t>buitenschilderwerken op gevelmetselwerk – acrylaatdispersie |FH|m2</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39</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3" w:history="1">
        <w:r w:rsidRPr="00C2449C">
          <w:rPr>
            <w:rStyle w:val="Hyperlink"/>
            <w:noProof/>
          </w:rPr>
          <w:t>82.32.</w:t>
        </w:r>
        <w:r>
          <w:rPr>
            <w:rFonts w:asciiTheme="minorHAnsi" w:eastAsiaTheme="minorEastAsia" w:hAnsiTheme="minorHAnsi" w:cstheme="minorBidi"/>
            <w:noProof/>
            <w:sz w:val="22"/>
            <w:szCs w:val="22"/>
            <w:lang w:val="en-US"/>
          </w:rPr>
          <w:tab/>
        </w:r>
        <w:r w:rsidRPr="00C2449C">
          <w:rPr>
            <w:rStyle w:val="Hyperlink"/>
            <w:noProof/>
          </w:rPr>
          <w:t>buitenschilderwerken op gevelmetselwerk – siloxaan |FH|m2</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40</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4" w:history="1">
        <w:r w:rsidRPr="00C2449C">
          <w:rPr>
            <w:rStyle w:val="Hyperlink"/>
            <w:noProof/>
          </w:rPr>
          <w:t>82.33.</w:t>
        </w:r>
        <w:r>
          <w:rPr>
            <w:rFonts w:asciiTheme="minorHAnsi" w:eastAsiaTheme="minorEastAsia" w:hAnsiTheme="minorHAnsi" w:cstheme="minorBidi"/>
            <w:noProof/>
            <w:sz w:val="22"/>
            <w:szCs w:val="22"/>
            <w:lang w:val="en-US"/>
          </w:rPr>
          <w:tab/>
        </w:r>
        <w:r w:rsidRPr="00C2449C">
          <w:rPr>
            <w:rStyle w:val="Hyperlink"/>
            <w:noProof/>
          </w:rPr>
          <w:t>buitenschilderwerken op gevelmetselwerk – silicaat |FH|m2</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41</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5" w:history="1">
        <w:r w:rsidRPr="00C2449C">
          <w:rPr>
            <w:rStyle w:val="Hyperlink"/>
            <w:noProof/>
          </w:rPr>
          <w:t>82.34.</w:t>
        </w:r>
        <w:r>
          <w:rPr>
            <w:rFonts w:asciiTheme="minorHAnsi" w:eastAsiaTheme="minorEastAsia" w:hAnsiTheme="minorHAnsi" w:cstheme="minorBidi"/>
            <w:noProof/>
            <w:sz w:val="22"/>
            <w:szCs w:val="22"/>
            <w:lang w:val="en-US"/>
          </w:rPr>
          <w:tab/>
        </w:r>
        <w:r w:rsidRPr="00C2449C">
          <w:rPr>
            <w:rStyle w:val="Hyperlink"/>
            <w:noProof/>
          </w:rPr>
          <w:t>buitenschilderwerken op gevelmetselwerk – kwartshoudende structuurverf |FH|m2</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42</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86" w:history="1">
        <w:r w:rsidRPr="00C2449C">
          <w:rPr>
            <w:rStyle w:val="Hyperlink"/>
            <w:noProof/>
          </w:rPr>
          <w:t>82.40.</w:t>
        </w:r>
        <w:r>
          <w:rPr>
            <w:rFonts w:asciiTheme="minorHAnsi" w:eastAsiaTheme="minorEastAsia" w:hAnsiTheme="minorHAnsi" w:cstheme="minorBidi"/>
            <w:noProof/>
            <w:sz w:val="22"/>
            <w:szCs w:val="22"/>
            <w:lang w:val="en-US"/>
          </w:rPr>
          <w:tab/>
        </w:r>
        <w:r w:rsidRPr="00C2449C">
          <w:rPr>
            <w:rStyle w:val="Hyperlink"/>
            <w:noProof/>
          </w:rPr>
          <w:t>buitenschilderwerken op hout en houtachtige platen - algemeen</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42</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87" w:history="1">
        <w:r w:rsidRPr="00C2449C">
          <w:rPr>
            <w:rStyle w:val="Hyperlink"/>
            <w:noProof/>
          </w:rPr>
          <w:t>82.41.</w:t>
        </w:r>
        <w:r>
          <w:rPr>
            <w:rFonts w:asciiTheme="minorHAnsi" w:eastAsiaTheme="minorEastAsia" w:hAnsiTheme="minorHAnsi" w:cstheme="minorBidi"/>
            <w:noProof/>
            <w:sz w:val="22"/>
            <w:szCs w:val="22"/>
            <w:lang w:val="en-US"/>
          </w:rPr>
          <w:tab/>
        </w:r>
        <w:r w:rsidRPr="00C2449C">
          <w:rPr>
            <w:rStyle w:val="Hyperlink"/>
            <w:noProof/>
          </w:rPr>
          <w:t>buitenschilderwerken op hout en houtachtige platen – lak</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42</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88" w:history="1">
        <w:r w:rsidRPr="00C2449C">
          <w:rPr>
            <w:rStyle w:val="Hyperlink"/>
            <w:noProof/>
          </w:rPr>
          <w:t>82.41.10.</w:t>
        </w:r>
        <w:r>
          <w:rPr>
            <w:rFonts w:asciiTheme="minorHAnsi" w:eastAsiaTheme="minorEastAsia" w:hAnsiTheme="minorHAnsi" w:cstheme="minorBidi"/>
            <w:noProof/>
            <w:sz w:val="22"/>
            <w:szCs w:val="22"/>
            <w:lang w:val="en-US"/>
          </w:rPr>
          <w:tab/>
        </w:r>
        <w:r w:rsidRPr="00C2449C">
          <w:rPr>
            <w:rStyle w:val="Hyperlink"/>
            <w:noProof/>
          </w:rPr>
          <w:t>op hout en houtachtige platen – lak/acryllaatdispersie watergedragen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42</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89" w:history="1">
        <w:r w:rsidRPr="00C2449C">
          <w:rPr>
            <w:rStyle w:val="Hyperlink"/>
            <w:noProof/>
          </w:rPr>
          <w:t>82.41.20.</w:t>
        </w:r>
        <w:r>
          <w:rPr>
            <w:rFonts w:asciiTheme="minorHAnsi" w:eastAsiaTheme="minorEastAsia" w:hAnsiTheme="minorHAnsi" w:cstheme="minorBidi"/>
            <w:noProof/>
            <w:sz w:val="22"/>
            <w:szCs w:val="22"/>
            <w:lang w:val="en-US"/>
          </w:rPr>
          <w:tab/>
        </w:r>
        <w:r w:rsidRPr="00C2449C">
          <w:rPr>
            <w:rStyle w:val="Hyperlink"/>
            <w:noProof/>
          </w:rPr>
          <w:t>op hout en houtachtige platen – lak/alkyd-urethaan watergedragen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43</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90" w:history="1">
        <w:r w:rsidRPr="00C2449C">
          <w:rPr>
            <w:rStyle w:val="Hyperlink"/>
            <w:noProof/>
          </w:rPr>
          <w:t>82.41.30.</w:t>
        </w:r>
        <w:r>
          <w:rPr>
            <w:rFonts w:asciiTheme="minorHAnsi" w:eastAsiaTheme="minorEastAsia" w:hAnsiTheme="minorHAnsi" w:cstheme="minorBidi"/>
            <w:noProof/>
            <w:sz w:val="22"/>
            <w:szCs w:val="22"/>
            <w:lang w:val="en-US"/>
          </w:rPr>
          <w:tab/>
        </w:r>
        <w:r w:rsidRPr="00C2449C">
          <w:rPr>
            <w:rStyle w:val="Hyperlink"/>
            <w:noProof/>
          </w:rPr>
          <w:t>op hout en houtachtige platen – lak/alkydhars solventgedragen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44</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91" w:history="1">
        <w:r w:rsidRPr="00C2449C">
          <w:rPr>
            <w:rStyle w:val="Hyperlink"/>
            <w:noProof/>
          </w:rPr>
          <w:t>82.41.40.</w:t>
        </w:r>
        <w:r>
          <w:rPr>
            <w:rFonts w:asciiTheme="minorHAnsi" w:eastAsiaTheme="minorEastAsia" w:hAnsiTheme="minorHAnsi" w:cstheme="minorBidi"/>
            <w:noProof/>
            <w:sz w:val="22"/>
            <w:szCs w:val="22"/>
            <w:lang w:val="en-US"/>
          </w:rPr>
          <w:tab/>
        </w:r>
        <w:r w:rsidRPr="00C2449C">
          <w:rPr>
            <w:rStyle w:val="Hyperlink"/>
            <w:noProof/>
          </w:rPr>
          <w:t>op hout en houtachtige platen – lak/urethaan-alkyd solventgedragen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45</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92" w:history="1">
        <w:r w:rsidRPr="00C2449C">
          <w:rPr>
            <w:rStyle w:val="Hyperlink"/>
            <w:noProof/>
          </w:rPr>
          <w:t>82.42.</w:t>
        </w:r>
        <w:r>
          <w:rPr>
            <w:rFonts w:asciiTheme="minorHAnsi" w:eastAsiaTheme="minorEastAsia" w:hAnsiTheme="minorHAnsi" w:cstheme="minorBidi"/>
            <w:noProof/>
            <w:sz w:val="22"/>
            <w:szCs w:val="22"/>
            <w:lang w:val="en-US"/>
          </w:rPr>
          <w:tab/>
        </w:r>
        <w:r w:rsidRPr="00C2449C">
          <w:rPr>
            <w:rStyle w:val="Hyperlink"/>
            <w:noProof/>
          </w:rPr>
          <w:t>buitenschilderwerken op hout en houtachtige platen – vernis</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46</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93" w:history="1">
        <w:r w:rsidRPr="00C2449C">
          <w:rPr>
            <w:rStyle w:val="Hyperlink"/>
            <w:noProof/>
          </w:rPr>
          <w:t>82.42.10.</w:t>
        </w:r>
        <w:r>
          <w:rPr>
            <w:rFonts w:asciiTheme="minorHAnsi" w:eastAsiaTheme="minorEastAsia" w:hAnsiTheme="minorHAnsi" w:cstheme="minorBidi"/>
            <w:noProof/>
            <w:sz w:val="22"/>
            <w:szCs w:val="22"/>
            <w:lang w:val="en-US"/>
          </w:rPr>
          <w:tab/>
        </w:r>
        <w:r w:rsidRPr="00C2449C">
          <w:rPr>
            <w:rStyle w:val="Hyperlink"/>
            <w:noProof/>
          </w:rPr>
          <w:t>op hout en houtachtige platen – vernis/alkyd-urethaanhars</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46</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94" w:history="1">
        <w:r w:rsidRPr="00C2449C">
          <w:rPr>
            <w:rStyle w:val="Hyperlink"/>
            <w:noProof/>
          </w:rPr>
          <w:t>82.43.</w:t>
        </w:r>
        <w:r>
          <w:rPr>
            <w:rFonts w:asciiTheme="minorHAnsi" w:eastAsiaTheme="minorEastAsia" w:hAnsiTheme="minorHAnsi" w:cstheme="minorBidi"/>
            <w:noProof/>
            <w:sz w:val="22"/>
            <w:szCs w:val="22"/>
            <w:lang w:val="en-US"/>
          </w:rPr>
          <w:tab/>
        </w:r>
        <w:r w:rsidRPr="00C2449C">
          <w:rPr>
            <w:rStyle w:val="Hyperlink"/>
            <w:noProof/>
          </w:rPr>
          <w:t>buitenschilderwerken op hout en houtachtige platen – beits</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46</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95" w:history="1">
        <w:r w:rsidRPr="00C2449C">
          <w:rPr>
            <w:rStyle w:val="Hyperlink"/>
            <w:noProof/>
          </w:rPr>
          <w:t>82.43.10.</w:t>
        </w:r>
        <w:r>
          <w:rPr>
            <w:rFonts w:asciiTheme="minorHAnsi" w:eastAsiaTheme="minorEastAsia" w:hAnsiTheme="minorHAnsi" w:cstheme="minorBidi"/>
            <w:noProof/>
            <w:sz w:val="22"/>
            <w:szCs w:val="22"/>
            <w:lang w:val="en-US"/>
          </w:rPr>
          <w:tab/>
        </w:r>
        <w:r w:rsidRPr="00C2449C">
          <w:rPr>
            <w:rStyle w:val="Hyperlink"/>
            <w:noProof/>
          </w:rPr>
          <w:t>op hout en houtachtige platen – beits/alkydhars watergedragen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46</w:t>
        </w:r>
        <w:r>
          <w:rPr>
            <w:noProof/>
            <w:webHidden/>
          </w:rPr>
          <w:fldChar w:fldCharType="end"/>
        </w:r>
      </w:hyperlink>
    </w:p>
    <w:p w:rsidR="001818F4" w:rsidRDefault="001818F4">
      <w:pPr>
        <w:pStyle w:val="Inhopg4"/>
        <w:rPr>
          <w:rFonts w:asciiTheme="minorHAnsi" w:eastAsiaTheme="minorEastAsia" w:hAnsiTheme="minorHAnsi" w:cstheme="minorBidi"/>
          <w:noProof/>
          <w:sz w:val="22"/>
          <w:szCs w:val="22"/>
          <w:lang w:val="en-US"/>
        </w:rPr>
      </w:pPr>
      <w:hyperlink w:anchor="_Toc438633596" w:history="1">
        <w:r w:rsidRPr="00C2449C">
          <w:rPr>
            <w:rStyle w:val="Hyperlink"/>
            <w:noProof/>
          </w:rPr>
          <w:t>82.43.20.</w:t>
        </w:r>
        <w:r>
          <w:rPr>
            <w:rFonts w:asciiTheme="minorHAnsi" w:eastAsiaTheme="minorEastAsia" w:hAnsiTheme="minorHAnsi" w:cstheme="minorBidi"/>
            <w:noProof/>
            <w:sz w:val="22"/>
            <w:szCs w:val="22"/>
            <w:lang w:val="en-US"/>
          </w:rPr>
          <w:tab/>
        </w:r>
        <w:r w:rsidRPr="00C2449C">
          <w:rPr>
            <w:rStyle w:val="Hyperlink"/>
            <w:noProof/>
          </w:rPr>
          <w:t>op hout en houtachtige platen – beits/alkydhars solventgedragen</w:t>
        </w:r>
        <w:r w:rsidRPr="00C2449C">
          <w:rPr>
            <w:rStyle w:val="Hyperlink"/>
            <w:bCs/>
            <w:noProof/>
          </w:rPr>
          <w:t xml:space="preserve"> |FH|m2 of m</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47</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597" w:history="1">
        <w:r w:rsidRPr="00C2449C">
          <w:rPr>
            <w:rStyle w:val="Hyperlink"/>
            <w:noProof/>
          </w:rPr>
          <w:t>82.50.</w:t>
        </w:r>
        <w:r>
          <w:rPr>
            <w:rFonts w:asciiTheme="minorHAnsi" w:eastAsiaTheme="minorEastAsia" w:hAnsiTheme="minorHAnsi" w:cstheme="minorBidi"/>
            <w:noProof/>
            <w:sz w:val="22"/>
            <w:szCs w:val="22"/>
            <w:lang w:val="en-US"/>
          </w:rPr>
          <w:tab/>
        </w:r>
        <w:r w:rsidRPr="00C2449C">
          <w:rPr>
            <w:rStyle w:val="Hyperlink"/>
            <w:noProof/>
          </w:rPr>
          <w:t>nabehandelingen op metselwerk – algemeen</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48</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98" w:history="1">
        <w:r w:rsidRPr="00C2449C">
          <w:rPr>
            <w:rStyle w:val="Hyperlink"/>
            <w:noProof/>
          </w:rPr>
          <w:t>82.51.</w:t>
        </w:r>
        <w:r>
          <w:rPr>
            <w:rFonts w:asciiTheme="minorHAnsi" w:eastAsiaTheme="minorEastAsia" w:hAnsiTheme="minorHAnsi" w:cstheme="minorBidi"/>
            <w:noProof/>
            <w:sz w:val="22"/>
            <w:szCs w:val="22"/>
            <w:lang w:val="en-US"/>
          </w:rPr>
          <w:tab/>
        </w:r>
        <w:r w:rsidRPr="00C2449C">
          <w:rPr>
            <w:rStyle w:val="Hyperlink"/>
            <w:noProof/>
          </w:rPr>
          <w:t>nabehandelingen op metselwerk – hydrofobering |FH|m2</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48</w:t>
        </w:r>
        <w:r>
          <w:rPr>
            <w:noProof/>
            <w:webHidden/>
          </w:rPr>
          <w:fldChar w:fldCharType="end"/>
        </w:r>
      </w:hyperlink>
    </w:p>
    <w:p w:rsidR="001818F4" w:rsidRDefault="001818F4">
      <w:pPr>
        <w:pStyle w:val="Inhopg3"/>
        <w:rPr>
          <w:rFonts w:asciiTheme="minorHAnsi" w:eastAsiaTheme="minorEastAsia" w:hAnsiTheme="minorHAnsi" w:cstheme="minorBidi"/>
          <w:noProof/>
          <w:sz w:val="22"/>
          <w:szCs w:val="22"/>
          <w:lang w:val="en-US"/>
        </w:rPr>
      </w:pPr>
      <w:hyperlink w:anchor="_Toc438633599" w:history="1">
        <w:r w:rsidRPr="00C2449C">
          <w:rPr>
            <w:rStyle w:val="Hyperlink"/>
            <w:noProof/>
          </w:rPr>
          <w:t>82.52.</w:t>
        </w:r>
        <w:r>
          <w:rPr>
            <w:rFonts w:asciiTheme="minorHAnsi" w:eastAsiaTheme="minorEastAsia" w:hAnsiTheme="minorHAnsi" w:cstheme="minorBidi"/>
            <w:noProof/>
            <w:sz w:val="22"/>
            <w:szCs w:val="22"/>
            <w:lang w:val="en-US"/>
          </w:rPr>
          <w:tab/>
        </w:r>
        <w:r w:rsidRPr="00C2449C">
          <w:rPr>
            <w:rStyle w:val="Hyperlink"/>
            <w:noProof/>
          </w:rPr>
          <w:t>nabehandelingen op metselwerk – antigraffiti |FH|m2</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49</w:t>
        </w:r>
        <w:r>
          <w:rPr>
            <w:noProof/>
            <w:webHidden/>
          </w:rPr>
          <w:fldChar w:fldCharType="end"/>
        </w:r>
      </w:hyperlink>
    </w:p>
    <w:p w:rsidR="001818F4" w:rsidRDefault="001818F4">
      <w:pPr>
        <w:pStyle w:val="Inhopg2"/>
        <w:rPr>
          <w:rFonts w:asciiTheme="minorHAnsi" w:eastAsiaTheme="minorEastAsia" w:hAnsiTheme="minorHAnsi" w:cstheme="minorBidi"/>
          <w:noProof/>
          <w:sz w:val="22"/>
          <w:szCs w:val="22"/>
          <w:lang w:val="en-US"/>
        </w:rPr>
      </w:pPr>
      <w:hyperlink w:anchor="_Toc438633600" w:history="1">
        <w:r w:rsidRPr="00C2449C">
          <w:rPr>
            <w:rStyle w:val="Hyperlink"/>
            <w:rFonts w:cs="Arial"/>
            <w:noProof/>
          </w:rPr>
          <w:t>82.60.</w:t>
        </w:r>
        <w:r>
          <w:rPr>
            <w:rFonts w:asciiTheme="minorHAnsi" w:eastAsiaTheme="minorEastAsia" w:hAnsiTheme="minorHAnsi" w:cstheme="minorBidi"/>
            <w:noProof/>
            <w:sz w:val="22"/>
            <w:szCs w:val="22"/>
            <w:lang w:val="en-US"/>
          </w:rPr>
          <w:tab/>
        </w:r>
        <w:r w:rsidRPr="00C2449C">
          <w:rPr>
            <w:rStyle w:val="Hyperlink"/>
            <w:rFonts w:cs="Arial"/>
            <w:noProof/>
          </w:rPr>
          <w:t xml:space="preserve">buitenschilderwerken op </w:t>
        </w:r>
        <w:r w:rsidRPr="00C2449C">
          <w:rPr>
            <w:rStyle w:val="Hyperlink"/>
            <w:noProof/>
          </w:rPr>
          <w:t>metaal</w:t>
        </w:r>
        <w:r w:rsidRPr="00C2449C">
          <w:rPr>
            <w:rStyle w:val="Hyperlink"/>
            <w:rFonts w:cs="Arial"/>
            <w:noProof/>
          </w:rPr>
          <w:t xml:space="preserve"> – algemeen</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50</w:t>
        </w:r>
        <w:r>
          <w:rPr>
            <w:noProof/>
            <w:webHidden/>
          </w:rPr>
          <w:fldChar w:fldCharType="end"/>
        </w:r>
      </w:hyperlink>
    </w:p>
    <w:p w:rsidR="00A1789F" w:rsidRDefault="003962DD" w:rsidP="00A1789F">
      <w:pPr>
        <w:pStyle w:val="Kopvaninhoudsopgave"/>
      </w:pPr>
      <w:r>
        <w:rPr>
          <w:rFonts w:ascii="Trebuchet MS" w:hAnsi="Trebuchet MS"/>
          <w:bCs w:val="0"/>
          <w:color w:val="auto"/>
          <w:sz w:val="20"/>
          <w:szCs w:val="20"/>
          <w:lang w:val="nl"/>
        </w:rPr>
        <w:fldChar w:fldCharType="end"/>
      </w:r>
    </w:p>
    <w:p w:rsidR="00A1789F" w:rsidRPr="00836ADC" w:rsidRDefault="00A1789F" w:rsidP="00A1789F">
      <w:pPr>
        <w:pStyle w:val="Kop1"/>
      </w:pPr>
      <w:bookmarkStart w:id="18" w:name="_Toc378247686"/>
      <w:bookmarkStart w:id="19" w:name="_Toc438633524"/>
      <w:r w:rsidRPr="00836ADC">
        <w:t>80.</w:t>
      </w:r>
      <w:r w:rsidRPr="00836ADC">
        <w:tab/>
      </w:r>
      <w:r>
        <w:t>BINNEN</w:t>
      </w:r>
      <w:r w:rsidRPr="00836ADC">
        <w:t>SCHILDERWERKEN</w:t>
      </w:r>
      <w:bookmarkEnd w:id="1"/>
      <w:bookmarkEnd w:id="2"/>
      <w:bookmarkEnd w:id="3"/>
      <w:bookmarkEnd w:id="4"/>
      <w:bookmarkEnd w:id="5"/>
      <w:bookmarkEnd w:id="6"/>
      <w:bookmarkEnd w:id="18"/>
      <w:bookmarkEnd w:id="19"/>
    </w:p>
    <w:p w:rsidR="00A1789F" w:rsidRDefault="00A1789F" w:rsidP="00A1789F">
      <w:pPr>
        <w:pStyle w:val="Kop2"/>
      </w:pPr>
      <w:bookmarkStart w:id="20" w:name="_Toc349574987"/>
      <w:bookmarkStart w:id="21" w:name="_Toc377391509"/>
      <w:bookmarkStart w:id="22" w:name="_Toc377392531"/>
      <w:bookmarkStart w:id="23" w:name="_Toc378239406"/>
      <w:bookmarkStart w:id="24" w:name="_Toc378239518"/>
      <w:bookmarkStart w:id="25" w:name="_Toc378239715"/>
      <w:bookmarkStart w:id="26" w:name="_Toc378247687"/>
      <w:bookmarkStart w:id="27" w:name="_Toc438633525"/>
      <w:r>
        <w:t>80.00.</w:t>
      </w:r>
      <w:r>
        <w:tab/>
        <w:t>s</w:t>
      </w:r>
      <w:r w:rsidRPr="002A3D0E">
        <w:t xml:space="preserve">childerwerken </w:t>
      </w:r>
      <w:r>
        <w:t>–</w:t>
      </w:r>
      <w:r w:rsidRPr="002A3D0E">
        <w:t xml:space="preserve"> </w:t>
      </w:r>
      <w:r>
        <w:t>a</w:t>
      </w:r>
      <w:r w:rsidRPr="002A3D0E">
        <w:t>lgemeen</w:t>
      </w:r>
      <w:bookmarkEnd w:id="20"/>
      <w:bookmarkEnd w:id="21"/>
      <w:bookmarkEnd w:id="22"/>
      <w:bookmarkEnd w:id="23"/>
      <w:bookmarkEnd w:id="24"/>
      <w:bookmarkEnd w:id="25"/>
      <w:bookmarkEnd w:id="26"/>
      <w:bookmarkEnd w:id="27"/>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lle noodzakelijke leveringen en werken voor het realiseren van de voorziene schilder</w:t>
      </w:r>
      <w:r>
        <w:t>wer</w:t>
      </w:r>
      <w:r w:rsidRPr="00836ADC">
        <w:t>ken binnen het gebouw, tot een zuiver afgewerkt en afgelijnd geheel. De werken omvatten:</w:t>
      </w:r>
    </w:p>
    <w:p w:rsidR="00A1789F" w:rsidRPr="00836ADC" w:rsidRDefault="00A1789F" w:rsidP="00A1789F">
      <w:pPr>
        <w:pStyle w:val="Plattetekst"/>
      </w:pPr>
      <w:r w:rsidRPr="00836ADC">
        <w:t xml:space="preserve">de plaatsing van de nodige stellingen of ladders en alle gereedschap om een veilige en efficiënte uitvoering mogelijk te maken; </w:t>
      </w:r>
    </w:p>
    <w:p w:rsidR="00A1789F" w:rsidRPr="00836ADC" w:rsidRDefault="00A1789F" w:rsidP="00A1789F">
      <w:pPr>
        <w:pStyle w:val="Plattetekstinspringen"/>
      </w:pPr>
      <w:r w:rsidRPr="00836ADC">
        <w:t>het stofvrij maken van de lokalen, waarin geschilderd wordt;</w:t>
      </w:r>
    </w:p>
    <w:p w:rsidR="00A1789F" w:rsidRPr="00836ADC" w:rsidRDefault="00A1789F" w:rsidP="00A1789F">
      <w:pPr>
        <w:pStyle w:val="Plattetekstinspringen"/>
      </w:pPr>
      <w:r w:rsidRPr="00836ADC">
        <w:t xml:space="preserve">het nemen van alle voorzorgsmaatregelen </w:t>
      </w:r>
      <w:r>
        <w:t>om</w:t>
      </w:r>
      <w:r w:rsidRPr="00836ADC">
        <w:t xml:space="preserve"> beschadigingen van het gebouw en de </w:t>
      </w:r>
      <w:r>
        <w:t xml:space="preserve">eventuele </w:t>
      </w:r>
      <w:r w:rsidRPr="00836ADC">
        <w:t>inboedel te voorkomen</w:t>
      </w:r>
      <w:r>
        <w:t xml:space="preserve"> (</w:t>
      </w:r>
      <w:r w:rsidRPr="00836ADC">
        <w:t xml:space="preserve">het beschermen van alle niet te schilderen delen </w:t>
      </w:r>
      <w:r>
        <w:t xml:space="preserve">d.m.v. </w:t>
      </w:r>
      <w:r w:rsidRPr="00836ADC">
        <w:t>dekzeilen, afplakken, …</w:t>
      </w:r>
      <w:r>
        <w:t xml:space="preserve">, </w:t>
      </w:r>
      <w:r w:rsidRPr="00836ADC">
        <w:t xml:space="preserve">het demonteren en terugplaatsen van dekplaatjes van elektrische schakelaars, krukken en slotplaatjes voor ramen en deuren, </w:t>
      </w:r>
      <w:r>
        <w:t>…)</w:t>
      </w:r>
      <w:r w:rsidRPr="00836ADC">
        <w:t>;</w:t>
      </w:r>
    </w:p>
    <w:p w:rsidR="00A1789F" w:rsidRPr="00836ADC" w:rsidRDefault="00A1789F" w:rsidP="00A1789F">
      <w:pPr>
        <w:pStyle w:val="Plattetekstinspringen"/>
      </w:pPr>
      <w:r w:rsidRPr="00836ADC">
        <w:t>het eventueel voorafgaandelijk wegnemen van bestaande bekledingen die het aanbrengen van nieuwe verflagen zouden kunnen bemoeilijken; het eventueel slecht functioneren van draai- en sluitwerk door verflagen ongedaan maken, e.d.;</w:t>
      </w:r>
    </w:p>
    <w:p w:rsidR="00A1789F" w:rsidRPr="00836ADC" w:rsidRDefault="00A1789F" w:rsidP="00A1789F">
      <w:pPr>
        <w:pStyle w:val="Plattetekstinspringen"/>
      </w:pPr>
      <w:r w:rsidRPr="00836ADC">
        <w:t>het nazicht en geschikt maken van de ondergrond, d.w.z. het bijwerken van onvolkomenheden, zoals oneffenheden of krassen, het ontstoffen (afborstelen, afwassen) en ontvetten van de te schilderen oppervlakken; het zorgvuldig afkitten van openstaande voegen, e.d.;</w:t>
      </w:r>
    </w:p>
    <w:p w:rsidR="00A1789F" w:rsidRPr="00836ADC" w:rsidRDefault="00A1789F" w:rsidP="00A1789F">
      <w:pPr>
        <w:pStyle w:val="Plattetekstinspringen"/>
      </w:pPr>
      <w:r w:rsidRPr="00836ADC">
        <w:t>het voorafgaandelijk aanbrengen van de gevraagde kleurstalen;</w:t>
      </w:r>
    </w:p>
    <w:p w:rsidR="00A1789F" w:rsidRPr="00836ADC" w:rsidRDefault="00A1789F" w:rsidP="00A1789F">
      <w:pPr>
        <w:pStyle w:val="Plattetekstinspringen"/>
      </w:pPr>
      <w:r w:rsidRPr="00836ADC">
        <w:t xml:space="preserve">het zorgvuldig aanbrengen van alle </w:t>
      </w:r>
      <w:r>
        <w:t xml:space="preserve">in het </w:t>
      </w:r>
      <w:r w:rsidRPr="00836ADC">
        <w:t>bestek of door de fabrikant voorgeschreven hecht-, grond-, dek- en/of vernislagen, …;</w:t>
      </w:r>
    </w:p>
    <w:p w:rsidR="00A1789F" w:rsidRPr="00836ADC" w:rsidRDefault="00A1789F" w:rsidP="00A1789F">
      <w:pPr>
        <w:pStyle w:val="Plattetekstinspringen"/>
      </w:pPr>
      <w:r w:rsidRPr="00836ADC">
        <w:t>het voorzichtig verwijderen van afplakstroken, het reinigen van gebeurlijke vlekken of spatten, het verwijderen van alle afval</w:t>
      </w:r>
      <w:r>
        <w:t xml:space="preserve"> voortkomend van de werken,</w:t>
      </w:r>
      <w:r w:rsidRPr="00836ADC">
        <w:t xml:space="preserve"> …;</w:t>
      </w:r>
    </w:p>
    <w:p w:rsidR="00A1789F" w:rsidRPr="00836ADC" w:rsidRDefault="00A1789F" w:rsidP="00A1789F">
      <w:pPr>
        <w:pStyle w:val="Plattetekstinspringen"/>
      </w:pPr>
      <w:r w:rsidRPr="00836ADC">
        <w:t>de bescherming van het aangebrachte schilderwerk tot bij de voorlopige oplevering</w:t>
      </w:r>
      <w:r>
        <w:t xml:space="preserve"> en het eventueel</w:t>
      </w:r>
      <w:r w:rsidRPr="00836ADC">
        <w:t xml:space="preserve"> zorgvuldig aa</w:t>
      </w:r>
      <w:r>
        <w:t>nbrengen van kleine 'retouches'.</w:t>
      </w:r>
    </w:p>
    <w:p w:rsidR="00A1789F" w:rsidRPr="00836ADC" w:rsidRDefault="00A1789F" w:rsidP="00A1789F">
      <w:pPr>
        <w:pStyle w:val="Kop6"/>
      </w:pPr>
      <w:r w:rsidRPr="00836ADC">
        <w:t>Materiaal</w:t>
      </w:r>
    </w:p>
    <w:p w:rsidR="00A1789F" w:rsidRDefault="00A1789F" w:rsidP="00A1789F">
      <w:pPr>
        <w:pStyle w:val="Kop7"/>
      </w:pPr>
      <w:r>
        <w:t>algemeen</w:t>
      </w:r>
    </w:p>
    <w:p w:rsidR="00A1789F" w:rsidRDefault="00A1789F" w:rsidP="00A1789F">
      <w:pPr>
        <w:pStyle w:val="Plattetekstinspringen"/>
      </w:pPr>
      <w:r>
        <w:t>Volgende normen zijn van toepassing:</w:t>
      </w:r>
    </w:p>
    <w:p w:rsidR="00A1789F" w:rsidRDefault="00A1789F" w:rsidP="00A1789F">
      <w:pPr>
        <w:pStyle w:val="Plattetekstinspringen2"/>
      </w:pPr>
      <w:r w:rsidRPr="00836ADC">
        <w:t>Solventrichtlijn (2004/42/EG)</w:t>
      </w:r>
    </w:p>
    <w:p w:rsidR="00A1789F" w:rsidRDefault="00A1789F" w:rsidP="00A1789F">
      <w:pPr>
        <w:pStyle w:val="Plattetekstinspringen2"/>
      </w:pPr>
      <w:r w:rsidRPr="00836ADC">
        <w:t>REACH, EU-richtlijn 1907/2006 EG</w:t>
      </w:r>
    </w:p>
    <w:p w:rsidR="00A1789F" w:rsidRDefault="00A1789F" w:rsidP="00A1789F">
      <w:pPr>
        <w:pStyle w:val="Plattetekstinspringen2"/>
      </w:pPr>
      <w:r w:rsidRPr="00836ADC">
        <w:t>Gevaarlijke stoffen richtlijn 67/548/EEC</w:t>
      </w:r>
    </w:p>
    <w:p w:rsidR="00A1789F" w:rsidRDefault="00A1789F" w:rsidP="00A1789F">
      <w:pPr>
        <w:pStyle w:val="Plattetekstinspringen2"/>
      </w:pPr>
      <w:r>
        <w:t>Richtlijn 2001/59/EG</w:t>
      </w:r>
    </w:p>
    <w:p w:rsidR="00A1789F" w:rsidRDefault="00A1789F" w:rsidP="00A1789F">
      <w:pPr>
        <w:pStyle w:val="Plattetekstinspringen2"/>
      </w:pPr>
      <w:r w:rsidRPr="00836ADC">
        <w:t>Preparaten richtlijn 1999/548/EC</w:t>
      </w:r>
    </w:p>
    <w:p w:rsidR="00A1789F" w:rsidRDefault="00A1789F" w:rsidP="00A1789F">
      <w:pPr>
        <w:pStyle w:val="Plattetekstinspringen2"/>
      </w:pPr>
      <w:r>
        <w:t xml:space="preserve">NBN </w:t>
      </w:r>
      <w:r w:rsidRPr="00146D67">
        <w:t xml:space="preserve">EN 13300: Verven en vernissen - Watergedragen verf en verfsystemen voor wanden en plafonds binnen </w:t>
      </w:r>
      <w:r>
        <w:t>–</w:t>
      </w:r>
      <w:r w:rsidRPr="00146D67">
        <w:t xml:space="preserve"> Indeling</w:t>
      </w:r>
    </w:p>
    <w:p w:rsidR="00A1789F" w:rsidRDefault="00A1789F" w:rsidP="00A1789F">
      <w:pPr>
        <w:pStyle w:val="Plattetekstinspringen2"/>
      </w:pPr>
      <w:r w:rsidRPr="00146D67">
        <w:t>NBN EN ISO 4618 : 2006 - Verven en vernissen - Termen en definities</w:t>
      </w:r>
    </w:p>
    <w:p w:rsidR="00A1789F" w:rsidRDefault="00A1789F" w:rsidP="00A1789F">
      <w:pPr>
        <w:pStyle w:val="Kop7"/>
      </w:pPr>
      <w:r>
        <w:t>materiaalkeuze</w:t>
      </w:r>
    </w:p>
    <w:p w:rsidR="00A1789F" w:rsidRPr="00836ADC" w:rsidRDefault="00A1789F" w:rsidP="00A1789F">
      <w:pPr>
        <w:pStyle w:val="Plattetekstinspringen"/>
      </w:pPr>
      <w:r w:rsidRPr="00836ADC">
        <w:t>Alle gebruikte materialen en producten zijn geschikt voor de beoogde toepassing en zijn onderling en met de staat van de ondergrond verenigbaar.</w:t>
      </w:r>
    </w:p>
    <w:p w:rsidR="00A1789F" w:rsidRPr="00836ADC" w:rsidRDefault="00A1789F" w:rsidP="00A1789F">
      <w:pPr>
        <w:pStyle w:val="Plattetekstinspringen"/>
      </w:pPr>
      <w:r w:rsidRPr="00836ADC">
        <w:t xml:space="preserve">De verantwoordelijkheid van de aannemer wordt door het voorschrijven van samenstellingen of formules geenszins verminderd, ze blijft </w:t>
      </w:r>
      <w:r>
        <w:t>volledig</w:t>
      </w:r>
      <w:r w:rsidRPr="00836ADC">
        <w:t xml:space="preserve"> bestaan. De aannemerschilder </w:t>
      </w:r>
      <w:r>
        <w:t>moet</w:t>
      </w:r>
      <w:r w:rsidRPr="00836ADC">
        <w:t xml:space="preserve"> dan ook alle nodige voorzieningen treffen ter voorkoming van reacties, haarscheuren, enz., ten gevolge van het contact van de verven onderling en/of met de drager.</w:t>
      </w:r>
    </w:p>
    <w:p w:rsidR="00A1789F" w:rsidRPr="00836ADC" w:rsidRDefault="00A1789F" w:rsidP="00A1789F">
      <w:pPr>
        <w:pStyle w:val="Plattetekstinspringen"/>
      </w:pPr>
      <w:r w:rsidRPr="00836ADC">
        <w:t>Gepigmenteerde verfproducten voor gekleurde deklagen moeten steeds fabrieksmatig gedoseerd en gemengd worden.</w:t>
      </w:r>
    </w:p>
    <w:p w:rsidR="00A1789F" w:rsidRPr="00146D67" w:rsidRDefault="00A1789F" w:rsidP="00A1789F">
      <w:pPr>
        <w:pStyle w:val="Plattetekstinspringen"/>
        <w:rPr>
          <w:lang w:val="nl-NL"/>
        </w:rPr>
      </w:pPr>
      <w:r>
        <w:t xml:space="preserve">De architect </w:t>
      </w:r>
      <w:r w:rsidRPr="00836ADC">
        <w:t>mag</w:t>
      </w:r>
      <w:r>
        <w:t xml:space="preserve"> steeds</w:t>
      </w:r>
      <w:r w:rsidRPr="00836ADC">
        <w:t xml:space="preserve"> de kwaliteit van de gebruikte materialen laten nagaan.</w:t>
      </w:r>
    </w:p>
    <w:p w:rsidR="00A1789F" w:rsidRPr="00836ADC" w:rsidRDefault="00A1789F" w:rsidP="00A1789F">
      <w:pPr>
        <w:pStyle w:val="Kop7"/>
      </w:pPr>
      <w:r w:rsidRPr="00836ADC">
        <w:t>LEVERING – OPSLAG</w:t>
      </w:r>
    </w:p>
    <w:p w:rsidR="00A1789F" w:rsidRPr="00836ADC" w:rsidRDefault="00A1789F" w:rsidP="00A1789F">
      <w:pPr>
        <w:pStyle w:val="Plattetekstinspringen"/>
      </w:pPr>
      <w:r w:rsidRPr="00836ADC">
        <w:t>De verf -en behandelingsproducten worden aangevoerd in oorspronkelijke en gesloten recipiënten, die voorzien zijn van de nodige etiketten, met duidelijke vermelding van de naam van de fabrikant, de naam van het product, de samenstelling, houdbaarheidsdatum, gebruiksaanwijzing en eventueel te nemen voorzorgsmaatregelen.</w:t>
      </w:r>
    </w:p>
    <w:p w:rsidR="00A1789F" w:rsidRPr="00836ADC" w:rsidRDefault="00A1789F" w:rsidP="00A1789F">
      <w:pPr>
        <w:pStyle w:val="Plattetekstinspringen"/>
      </w:pPr>
      <w:r w:rsidRPr="00836ADC">
        <w:t xml:space="preserve">Na uitvoering van de werken </w:t>
      </w:r>
      <w:r>
        <w:t>wordt</w:t>
      </w:r>
      <w:r w:rsidRPr="00836ADC">
        <w:t xml:space="preserve"> minimum twee liter per aangebrachte kleur kosteloos</w:t>
      </w:r>
      <w:r>
        <w:t xml:space="preserve"> aa</w:t>
      </w:r>
      <w:r w:rsidRPr="00836ADC">
        <w:t>n de bouwheer</w:t>
      </w:r>
      <w:r>
        <w:t xml:space="preserve"> gegeven</w:t>
      </w:r>
      <w:r w:rsidRPr="00836ADC">
        <w:t>.</w:t>
      </w:r>
    </w:p>
    <w:p w:rsidR="00A1789F" w:rsidRPr="00836ADC" w:rsidRDefault="00A1789F" w:rsidP="00A1789F">
      <w:pPr>
        <w:pStyle w:val="Kop7"/>
      </w:pPr>
      <w:r w:rsidRPr="00836ADC">
        <w:t>KLEURTINTEN- EN PROEFSTALEN</w:t>
      </w:r>
    </w:p>
    <w:p w:rsidR="00A1789F" w:rsidRPr="00836ADC" w:rsidRDefault="00A1789F" w:rsidP="00A1789F">
      <w:pPr>
        <w:pStyle w:val="Plattetekstinspringen"/>
      </w:pPr>
      <w:r w:rsidRPr="00836ADC">
        <w:t>Er kunnen voor gelijkaardige constructiedelen steeds verschillende kleuren gevraagd worden, zonder meerprijs.</w:t>
      </w:r>
    </w:p>
    <w:p w:rsidR="00A1789F" w:rsidRPr="00836ADC" w:rsidRDefault="00A1789F" w:rsidP="00A1789F">
      <w:pPr>
        <w:pStyle w:val="Plattetekstinspringen"/>
      </w:pPr>
      <w:r>
        <w:t>D</w:t>
      </w:r>
      <w:r w:rsidRPr="00836ADC">
        <w:t>e kleuren van de deklagen</w:t>
      </w:r>
      <w:r>
        <w:t xml:space="preserve"> worden</w:t>
      </w:r>
      <w:r w:rsidRPr="00836ADC">
        <w:t xml:space="preserve"> door de architect en/of de bouwheer bepaald na voorlegging van NCS- en/of RAL - kleurkaarten, zonder uitsluiting van kleuren.</w:t>
      </w:r>
    </w:p>
    <w:p w:rsidR="00A1789F" w:rsidRPr="00836ADC" w:rsidRDefault="00A1789F" w:rsidP="00A1789F">
      <w:pPr>
        <w:pStyle w:val="Plattetekstinspringen"/>
      </w:pPr>
      <w:r w:rsidRPr="00836ADC">
        <w:t xml:space="preserve">Om tot een juiste kleurkeuze te komen, kan aan de aannemer worden gevraagd om voorafgaandelijk enkele stalen aan te brengen van ten minste 0,5 </w:t>
      </w:r>
      <w:r>
        <w:t>m2</w:t>
      </w:r>
      <w:r w:rsidRPr="00836ADC">
        <w:t>, op hardboard panelen en/of op de drager, zoals aangeduid door de architect.</w:t>
      </w:r>
    </w:p>
    <w:p w:rsidR="00A1789F" w:rsidRPr="00836ADC" w:rsidRDefault="00A1789F" w:rsidP="00A1789F">
      <w:pPr>
        <w:pStyle w:val="Plattetekstinspringen"/>
      </w:pPr>
      <w:r w:rsidRPr="00836ADC">
        <w:t>De architect houdt zich het recht voor, indien sommige kleuren na het zetten van meerdere stalen niet zouden voldoen, andere stalen te laten zetten, en dit zonder meerprijs. Pas na goedkeuring en eventuele opmerkingen van de architect mag de behandeling en/of het schilderwerk aangevat worden.</w:t>
      </w:r>
    </w:p>
    <w:p w:rsidR="00A1789F" w:rsidRPr="00836ADC" w:rsidRDefault="00A1789F" w:rsidP="00A1789F">
      <w:pPr>
        <w:pStyle w:val="Kop6"/>
      </w:pPr>
      <w:r w:rsidRPr="00836ADC">
        <w:t>Uitvoering</w:t>
      </w:r>
    </w:p>
    <w:p w:rsidR="00A1789F" w:rsidRPr="00836ADC" w:rsidRDefault="00A1789F" w:rsidP="00A1789F">
      <w:pPr>
        <w:pStyle w:val="Kop7"/>
      </w:pPr>
      <w:r w:rsidRPr="00836ADC">
        <w:t>ALGEMEEN</w:t>
      </w:r>
    </w:p>
    <w:p w:rsidR="00A1789F" w:rsidRDefault="00A1789F" w:rsidP="00A1789F">
      <w:pPr>
        <w:pStyle w:val="Plattetekstinspringen"/>
      </w:pPr>
      <w:r>
        <w:t xml:space="preserve">De schilderwerken worden uitgevoerd volgens TV 249 - </w:t>
      </w:r>
      <w:r w:rsidRPr="00146D67">
        <w:t>Leidraad voor de goede uitvoering van schilderwerken (herziening van TV 159) (WTCB</w:t>
      </w:r>
      <w:r>
        <w:t>).</w:t>
      </w:r>
    </w:p>
    <w:p w:rsidR="00A1789F" w:rsidRDefault="00A1789F" w:rsidP="00A1789F">
      <w:pPr>
        <w:pStyle w:val="Plattetekstinspringen"/>
      </w:pPr>
      <w:r>
        <w:t>D</w:t>
      </w:r>
      <w:r w:rsidRPr="00836ADC">
        <w:t xml:space="preserve">e schilderwerken </w:t>
      </w:r>
      <w:r>
        <w:t>moeten</w:t>
      </w:r>
      <w:r w:rsidRPr="00836ADC">
        <w:t xml:space="preserve"> uitgevoerd </w:t>
      </w:r>
      <w:r>
        <w:t xml:space="preserve">worden </w:t>
      </w:r>
      <w:r w:rsidRPr="00836ADC">
        <w:t xml:space="preserve">door ervaren vaklui. </w:t>
      </w:r>
    </w:p>
    <w:p w:rsidR="00A1789F" w:rsidRPr="00836ADC" w:rsidRDefault="00A1789F" w:rsidP="00A1789F">
      <w:pPr>
        <w:pStyle w:val="Plattetekstinspringen"/>
      </w:pPr>
      <w:r w:rsidRPr="00836ADC">
        <w:t xml:space="preserve">De aannemer respecteert de te nemen voorzorgsmaatregelen, opgegeven door de fabrikant en de bepalingen van het A.R.A.B., </w:t>
      </w:r>
      <w:r>
        <w:t>m.b.t.</w:t>
      </w:r>
      <w:r w:rsidRPr="00836ADC">
        <w:t xml:space="preserve"> gezondheidsrisico’s verbonden aan het inademen van schadelijke solventen, e.d.</w:t>
      </w:r>
    </w:p>
    <w:p w:rsidR="00A1789F" w:rsidRDefault="00A1789F" w:rsidP="00A1789F">
      <w:pPr>
        <w:pStyle w:val="Plattetekstinspringen"/>
      </w:pPr>
      <w:r w:rsidRPr="00836ADC">
        <w:t>Bij twijfel of onvoorziene omstandigheden wordt de adviseur van de verffabrikant geraadpleegd.</w:t>
      </w:r>
    </w:p>
    <w:p w:rsidR="00A1789F" w:rsidRPr="00836ADC" w:rsidRDefault="00A1789F" w:rsidP="00A1789F">
      <w:pPr>
        <w:pStyle w:val="Kop7"/>
      </w:pPr>
      <w:r w:rsidRPr="00836ADC">
        <w:t>OMGEVINGSINVLOEDEN</w:t>
      </w:r>
    </w:p>
    <w:p w:rsidR="00A1789F" w:rsidRPr="00836ADC" w:rsidRDefault="00A1789F" w:rsidP="00A1789F">
      <w:pPr>
        <w:pStyle w:val="Plattetekstinspringen"/>
      </w:pPr>
      <w:r w:rsidRPr="00836ADC">
        <w:t xml:space="preserve">Onder voor schilderwerken ongunstige omstandigheden mag onder geen beding geschilderd worden. </w:t>
      </w:r>
    </w:p>
    <w:p w:rsidR="00A1789F" w:rsidRPr="00836ADC" w:rsidRDefault="00A1789F" w:rsidP="00A1789F">
      <w:pPr>
        <w:pStyle w:val="Plattetekstinspringen"/>
      </w:pPr>
      <w:r w:rsidRPr="00836ADC">
        <w:t xml:space="preserve">De uitvoering van de binnenschilderwerken zal gebeuren in een stofvrije en voldoende verluchte omgeving. De minimale en maximale temperatuur en relatieve vochtigheid van de lokalen </w:t>
      </w:r>
      <w:r>
        <w:t>moeten</w:t>
      </w:r>
      <w:r w:rsidRPr="00836ADC">
        <w:t xml:space="preserve"> overeenstemmen met de voorschriften van de verffabrikant.</w:t>
      </w:r>
    </w:p>
    <w:p w:rsidR="00A1789F" w:rsidRPr="00836ADC" w:rsidRDefault="00A1789F" w:rsidP="00A1789F">
      <w:pPr>
        <w:pStyle w:val="Kop7"/>
      </w:pPr>
      <w:r>
        <w:t xml:space="preserve">AFVAL en </w:t>
      </w:r>
      <w:r w:rsidRPr="00836ADC">
        <w:t>BESCHERMINGSMAATREGELEN</w:t>
      </w:r>
    </w:p>
    <w:p w:rsidR="00A1789F" w:rsidRPr="00836ADC" w:rsidRDefault="00A1789F" w:rsidP="00A1789F">
      <w:pPr>
        <w:pStyle w:val="Plattetekstinspringen"/>
      </w:pPr>
      <w:r w:rsidRPr="00836ADC">
        <w:t xml:space="preserve">Het is ten strengste verboden afval van verfproducten uit te gieten in wasbakken, uitgietbakken, putjes, …, </w:t>
      </w:r>
      <w:r>
        <w:t>die</w:t>
      </w:r>
      <w:r w:rsidRPr="00836ADC">
        <w:t xml:space="preserve"> zich in het gebouw bevinden. De aannemer zal het afval verzamelen in eigen recipiënten, van de werf verwijderen en op reglementaire wijze storten.</w:t>
      </w:r>
    </w:p>
    <w:p w:rsidR="00A1789F" w:rsidRPr="00836ADC" w:rsidRDefault="00A1789F" w:rsidP="00A1789F">
      <w:pPr>
        <w:pStyle w:val="Plattetekstinspringen"/>
      </w:pPr>
      <w:r w:rsidRPr="00836ADC">
        <w:t>Gedurende de droogtijd of uithardingsperiode, neemt de aannemer de nodige voorzorgen om personen te waarschuwen voor de pas uitgevoerde schilderwerken, d.m.v. opschriftborden, het spannen van koorden of plaatsen van afsluitingen.</w:t>
      </w:r>
    </w:p>
    <w:p w:rsidR="00A1789F" w:rsidRPr="00836ADC" w:rsidRDefault="00A1789F" w:rsidP="00A1789F">
      <w:pPr>
        <w:pStyle w:val="Plattetekstinspringen"/>
      </w:pPr>
      <w:r w:rsidRPr="00836ADC">
        <w:t>Alle gebeurlijke beschadigingen, voortvloeiend uit de nalatigheid van de aannemer zijn volledig op zijn verantwoordelijkheid en zullen onmiddellijk worden hersteld.</w:t>
      </w:r>
    </w:p>
    <w:p w:rsidR="00A1789F" w:rsidRPr="00836ADC" w:rsidRDefault="00A1789F" w:rsidP="00A1789F">
      <w:pPr>
        <w:pStyle w:val="Kop7"/>
      </w:pPr>
      <w:r w:rsidRPr="00836ADC">
        <w:t>OPKITTEN VAN AANSLUITVOEGEN</w:t>
      </w:r>
    </w:p>
    <w:p w:rsidR="00A1789F" w:rsidRDefault="00A1789F" w:rsidP="00A1789F">
      <w:pPr>
        <w:pStyle w:val="Plattetekstinspringen"/>
        <w:rPr>
          <w:lang w:val="nl-NL"/>
        </w:rPr>
      </w:pPr>
      <w:r w:rsidRPr="00836ADC">
        <w:rPr>
          <w:lang w:val="nl-NL"/>
        </w:rPr>
        <w:t>Alle openstaande voegen ter hoogte van plinten, trappen, houten binnenschrijnwerk, muur</w:t>
      </w:r>
      <w:r>
        <w:rPr>
          <w:lang w:val="nl-NL"/>
        </w:rPr>
        <w:t xml:space="preserve">- en </w:t>
      </w:r>
      <w:r w:rsidRPr="00836ADC">
        <w:rPr>
          <w:lang w:val="nl-NL"/>
        </w:rPr>
        <w:t xml:space="preserve">plafondaansluitvoegen, e.d. worden opgevuld met een aangepaste overschilderbare kit. De kit moet zich als een standvaste pasta laten verwerken in verticale voegen zonder te vloeien. De kit </w:t>
      </w:r>
      <w:r>
        <w:rPr>
          <w:lang w:val="nl-NL"/>
        </w:rPr>
        <w:t>moet</w:t>
      </w:r>
      <w:r w:rsidRPr="00836ADC">
        <w:rPr>
          <w:lang w:val="nl-NL"/>
        </w:rPr>
        <w:t xml:space="preserve"> vrij zijn van oplosmiddelen en nagenoeg zonder krimp verharden. </w:t>
      </w:r>
    </w:p>
    <w:p w:rsidR="00A1789F" w:rsidRPr="00836ADC" w:rsidRDefault="00A1789F" w:rsidP="00A1789F">
      <w:pPr>
        <w:pStyle w:val="Plattetekstinspringen"/>
        <w:rPr>
          <w:lang w:val="nl-NL"/>
        </w:rPr>
      </w:pPr>
      <w:r w:rsidRPr="00836ADC">
        <w:rPr>
          <w:lang w:val="nl-NL"/>
        </w:rPr>
        <w:t>Vooraf worden de voegranden waar nodig beschermd met kleefbanden, die onmiddellijk na het gladstrijken van de kit verwijderd worden. De voegen worden mooi rechtlijnig afgewerkt en gladgestreken.</w:t>
      </w:r>
    </w:p>
    <w:p w:rsidR="00A1789F" w:rsidRPr="00836ADC" w:rsidRDefault="00A1789F" w:rsidP="00A1789F">
      <w:pPr>
        <w:pStyle w:val="Kop7"/>
      </w:pPr>
      <w:r w:rsidRPr="00836ADC">
        <w:t>VERWERKINGSMODALITEITEN</w:t>
      </w:r>
    </w:p>
    <w:p w:rsidR="00A1789F" w:rsidRPr="00836ADC" w:rsidRDefault="00A1789F" w:rsidP="00A1789F">
      <w:pPr>
        <w:pStyle w:val="Plattetekstinspringen"/>
      </w:pPr>
      <w:r w:rsidRPr="00836ADC">
        <w:t>Voor het aanbrengen van iedere nieuwe laag moet de daarvoor aangebrachte laag droog zijn. Na nat schuren moet eveneens steeds voldoende droogtijd in acht genomen worden.</w:t>
      </w:r>
    </w:p>
    <w:p w:rsidR="00A1789F" w:rsidRPr="00836ADC" w:rsidRDefault="00A1789F" w:rsidP="00A1789F">
      <w:pPr>
        <w:pStyle w:val="Plattetekstinspringen"/>
      </w:pPr>
      <w:r w:rsidRPr="00836ADC">
        <w:t>De aannemerschilder verzekert, eens begonnen, zijn werk zonder onderbreking verder te zetten tot gehele voltooiing, dit afgezien van overeengekomen wachttijden, of bijzondere omstandigheden.</w:t>
      </w:r>
    </w:p>
    <w:p w:rsidR="00A1789F" w:rsidRPr="00836ADC" w:rsidRDefault="00A1789F" w:rsidP="00A1789F">
      <w:pPr>
        <w:pStyle w:val="Kop6"/>
      </w:pPr>
      <w:r w:rsidRPr="00836ADC">
        <w:t>Keuring</w:t>
      </w:r>
    </w:p>
    <w:p w:rsidR="00A1789F" w:rsidRPr="00836ADC" w:rsidRDefault="00A1789F" w:rsidP="00A1789F">
      <w:pPr>
        <w:pStyle w:val="Kop7"/>
      </w:pPr>
      <w:r w:rsidRPr="00836ADC">
        <w:t>AFWERKING – TOLERANTIES</w:t>
      </w:r>
    </w:p>
    <w:p w:rsidR="00A1789F" w:rsidRPr="00836ADC" w:rsidRDefault="00A1789F" w:rsidP="00A1789F">
      <w:pPr>
        <w:pStyle w:val="Plattetekstinspringen"/>
      </w:pPr>
      <w:r w:rsidRPr="00836ADC">
        <w:t xml:space="preserve">Dekking: </w:t>
      </w:r>
      <w:r>
        <w:t>m</w:t>
      </w:r>
      <w:r w:rsidRPr="00836ADC">
        <w:t>et het blote oog mogen geen doorschijnsels van de onderlaag waargenomen worden.</w:t>
      </w:r>
    </w:p>
    <w:p w:rsidR="00A1789F" w:rsidRPr="00836ADC" w:rsidRDefault="00A1789F" w:rsidP="00A1789F">
      <w:pPr>
        <w:pStyle w:val="Plattetekstinspringen"/>
      </w:pPr>
      <w:r w:rsidRPr="00836ADC">
        <w:t>Aflijning: aflijningen tussen aangrenzende afwerkingen en/of kleurvlakken zijn zuiver en rechtlijnig.</w:t>
      </w:r>
    </w:p>
    <w:p w:rsidR="00A1789F" w:rsidRPr="00836ADC" w:rsidRDefault="00A1789F" w:rsidP="00A1789F">
      <w:pPr>
        <w:pStyle w:val="Plattetekstinspringen"/>
      </w:pPr>
      <w:r w:rsidRPr="00836ADC">
        <w:t xml:space="preserve">Vlekken - Spatten: </w:t>
      </w:r>
      <w:r>
        <w:t>b</w:t>
      </w:r>
      <w:r w:rsidRPr="00836ADC">
        <w:t>ij toepassing van verschillende kleuren, mogen geen met het blote oog waarneembare spatten voorkomen.</w:t>
      </w:r>
    </w:p>
    <w:p w:rsidR="00A1789F" w:rsidRPr="00836ADC" w:rsidRDefault="00A1789F" w:rsidP="00A1789F">
      <w:pPr>
        <w:pStyle w:val="Plattetekstinspringen"/>
      </w:pPr>
      <w:r w:rsidRPr="00836ADC">
        <w:t>Geen onregelmatigheden - aflopers</w:t>
      </w:r>
    </w:p>
    <w:p w:rsidR="00A1789F" w:rsidRPr="00836ADC" w:rsidRDefault="00A1789F" w:rsidP="00A1789F">
      <w:pPr>
        <w:pStyle w:val="Kop7"/>
      </w:pPr>
      <w:r w:rsidRPr="00836ADC">
        <w:t>DUURZAAMHEID - WAARBORGEN</w:t>
      </w:r>
    </w:p>
    <w:p w:rsidR="00A1789F" w:rsidRDefault="00A1789F" w:rsidP="00A1789F">
      <w:pPr>
        <w:pStyle w:val="Plattetekstinspringen"/>
        <w:rPr>
          <w:lang w:val="nl-NL"/>
        </w:rPr>
      </w:pPr>
      <w:r w:rsidRPr="00836ADC">
        <w:rPr>
          <w:lang w:val="nl-NL"/>
        </w:rPr>
        <w:t xml:space="preserve">Indien er zich blaarvorming, barstvorming, afschilfering, verkleuring, afpoederen en/of haarscheurvorming voordoet, binnen een waarborgtermijn van 12 maanden na de voorlopige oplevering, zal de schilder, op zijn kosten, alle nodige herstellingen uitvoeren </w:t>
      </w:r>
      <w:r>
        <w:rPr>
          <w:lang w:val="nl-NL"/>
        </w:rPr>
        <w:t>die</w:t>
      </w:r>
      <w:r w:rsidRPr="00836ADC">
        <w:rPr>
          <w:lang w:val="nl-NL"/>
        </w:rPr>
        <w:t xml:space="preserve"> de architect en het bestuur noodzakelijk achten. </w:t>
      </w:r>
      <w:r>
        <w:rPr>
          <w:lang w:val="nl-NL"/>
        </w:rPr>
        <w:t>Eventueel</w:t>
      </w:r>
      <w:r w:rsidRPr="00836ADC">
        <w:rPr>
          <w:lang w:val="nl-NL"/>
        </w:rPr>
        <w:t xml:space="preserve"> moet de verf worden verwijderd en de werken worden herbegonnen. Voor de herstelde oppervlakken zal een nieuwe waarborgperiode van 12 maanden gelden.</w:t>
      </w:r>
    </w:p>
    <w:p w:rsidR="00A1789F" w:rsidRPr="00836ADC" w:rsidRDefault="00A1789F" w:rsidP="00A1789F">
      <w:pPr>
        <w:pStyle w:val="Kop2"/>
      </w:pPr>
      <w:bookmarkStart w:id="28" w:name="_Toc349574990"/>
      <w:bookmarkStart w:id="29" w:name="_Toc377391512"/>
      <w:bookmarkStart w:id="30" w:name="_Toc377392534"/>
      <w:bookmarkStart w:id="31" w:name="_Toc378239409"/>
      <w:bookmarkStart w:id="32" w:name="_Toc378239521"/>
      <w:bookmarkStart w:id="33" w:name="_Toc378239718"/>
      <w:bookmarkStart w:id="34" w:name="_Toc378247690"/>
      <w:bookmarkStart w:id="35" w:name="_Toc438633526"/>
      <w:r>
        <w:t>80.10.</w:t>
      </w:r>
      <w:r>
        <w:tab/>
      </w:r>
      <w:r w:rsidR="00B22469">
        <w:t xml:space="preserve">binnenschilderwerken </w:t>
      </w:r>
      <w:r w:rsidRPr="004D2A6E">
        <w:t>op pleisterwerk</w:t>
      </w:r>
      <w:bookmarkEnd w:id="28"/>
      <w:r w:rsidRPr="004D2A6E">
        <w:t xml:space="preserve"> - algemeen</w:t>
      </w:r>
      <w:bookmarkEnd w:id="29"/>
      <w:bookmarkEnd w:id="30"/>
      <w:bookmarkEnd w:id="31"/>
      <w:bookmarkEnd w:id="32"/>
      <w:bookmarkEnd w:id="33"/>
      <w:bookmarkEnd w:id="34"/>
      <w:bookmarkEnd w:id="35"/>
    </w:p>
    <w:p w:rsidR="00A1789F" w:rsidRPr="00836ADC" w:rsidRDefault="00A1789F" w:rsidP="00A1789F">
      <w:pPr>
        <w:pStyle w:val="Kop6"/>
      </w:pPr>
      <w:r w:rsidRPr="00836ADC">
        <w:t>Omschrijving</w:t>
      </w:r>
    </w:p>
    <w:p w:rsidR="00A1789F" w:rsidRPr="00836ADC" w:rsidRDefault="00A1789F" w:rsidP="00A1789F">
      <w:pPr>
        <w:pStyle w:val="Plattetekst"/>
      </w:pPr>
      <w:r>
        <w:rPr>
          <w:lang w:val="nl"/>
        </w:rPr>
        <w:t>B</w:t>
      </w:r>
      <w:r w:rsidRPr="00836ADC">
        <w:t>innenve</w:t>
      </w:r>
      <w:r>
        <w:t xml:space="preserve">rfsystemen op ondergronden van </w:t>
      </w:r>
      <w:r w:rsidRPr="00836ADC">
        <w:t>pleisterwerk</w:t>
      </w:r>
      <w:r>
        <w:t xml:space="preserve"> samengesteld uit gips, een mengeling van gips en kalk, cement en/of gipsblokken</w:t>
      </w:r>
      <w:r w:rsidRPr="00836ADC">
        <w:t>, met inbegrip van de voorbereiding van de ondergrond.</w:t>
      </w:r>
    </w:p>
    <w:p w:rsidR="00A1789F" w:rsidRPr="00836ADC" w:rsidRDefault="00A1789F" w:rsidP="00A1789F">
      <w:pPr>
        <w:pStyle w:val="Kop3"/>
      </w:pPr>
      <w:bookmarkStart w:id="36" w:name="_Toc349574991"/>
      <w:bookmarkStart w:id="37" w:name="_Toc377391513"/>
      <w:bookmarkStart w:id="38" w:name="_Toc377392535"/>
      <w:bookmarkStart w:id="39" w:name="_Toc378239410"/>
      <w:bookmarkStart w:id="40" w:name="_Toc378239522"/>
      <w:bookmarkStart w:id="41" w:name="_Toc378239719"/>
      <w:bookmarkStart w:id="42" w:name="_Toc378247691"/>
      <w:bookmarkStart w:id="43" w:name="_Toc438633527"/>
      <w:r>
        <w:t>80.11.</w:t>
      </w:r>
      <w:r>
        <w:tab/>
      </w:r>
      <w:r w:rsidRPr="00836ADC">
        <w:t xml:space="preserve">binnenschilderwerken op pleisterwerk </w:t>
      </w:r>
      <w:r>
        <w:t>–</w:t>
      </w:r>
      <w:r w:rsidRPr="00836ADC">
        <w:t xml:space="preserve"> acryl</w:t>
      </w:r>
      <w:r>
        <w:t>aathars</w:t>
      </w:r>
      <w:r w:rsidRPr="00836ADC">
        <w:tab/>
      </w:r>
      <w:r w:rsidRPr="00836ADC">
        <w:rPr>
          <w:rStyle w:val="MeetChar"/>
        </w:rPr>
        <w:t>|FH|</w:t>
      </w:r>
      <w:r>
        <w:rPr>
          <w:rStyle w:val="MeetChar"/>
        </w:rPr>
        <w:t>m2</w:t>
      </w:r>
      <w:bookmarkEnd w:id="36"/>
      <w:bookmarkEnd w:id="37"/>
      <w:bookmarkEnd w:id="38"/>
      <w:bookmarkEnd w:id="39"/>
      <w:bookmarkEnd w:id="40"/>
      <w:bookmarkEnd w:id="41"/>
      <w:bookmarkEnd w:id="42"/>
      <w:bookmarkEnd w:id="43"/>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w:t>
      </w:r>
      <w:r>
        <w:t>hars.</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w:t>
      </w:r>
      <w:r>
        <w:t>eve 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 ongeschilderd/ oud ongeschilderd / oud reeds geschilderd</w:t>
      </w:r>
      <w:r>
        <w:t xml:space="preserve"> pleisterwerk.</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44" w:name="_Toc377391514"/>
      <w:bookmarkStart w:id="45" w:name="_Toc377392536"/>
      <w:bookmarkStart w:id="46" w:name="_Toc378239411"/>
      <w:bookmarkStart w:id="47" w:name="_Toc378239523"/>
      <w:bookmarkStart w:id="48" w:name="_Toc378239720"/>
      <w:bookmarkStart w:id="49" w:name="_Toc378247692"/>
      <w:bookmarkStart w:id="50" w:name="_Toc349574992"/>
      <w:bookmarkStart w:id="51" w:name="_Toc438633528"/>
      <w:r>
        <w:t>80.12</w:t>
      </w:r>
      <w:r w:rsidRPr="00836ADC">
        <w:t>.</w:t>
      </w:r>
      <w:r>
        <w:tab/>
      </w:r>
      <w:r w:rsidRPr="00836ADC">
        <w:t xml:space="preserve">binnenschilderwerken op pleisterwerk </w:t>
      </w:r>
      <w:r>
        <w:t>–</w:t>
      </w:r>
      <w:r w:rsidRPr="00836ADC">
        <w:t xml:space="preserve"> acryl</w:t>
      </w:r>
      <w:r>
        <w:t>aatdispersie</w:t>
      </w:r>
      <w:r w:rsidRPr="00836ADC">
        <w:tab/>
      </w:r>
      <w:r w:rsidRPr="00836ADC">
        <w:rPr>
          <w:rStyle w:val="MeetChar"/>
        </w:rPr>
        <w:t>|FH|</w:t>
      </w:r>
      <w:r>
        <w:rPr>
          <w:rStyle w:val="MeetChar"/>
        </w:rPr>
        <w:t>m2</w:t>
      </w:r>
      <w:bookmarkEnd w:id="44"/>
      <w:bookmarkEnd w:id="45"/>
      <w:bookmarkEnd w:id="46"/>
      <w:bookmarkEnd w:id="47"/>
      <w:bookmarkEnd w:id="48"/>
      <w:bookmarkEnd w:id="49"/>
      <w:bookmarkEnd w:id="51"/>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w:t>
      </w:r>
      <w:r>
        <w:t>dispersie.</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w:t>
      </w:r>
      <w:r>
        <w:t>eve 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483093" w:rsidRDefault="00A1789F" w:rsidP="00A1789F">
      <w:pPr>
        <w:pStyle w:val="Plattetekstinspringen2"/>
        <w:rPr>
          <w:rStyle w:val="Keuze-blauw"/>
        </w:rPr>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483093" w:rsidRDefault="00A1789F" w:rsidP="00A1789F">
      <w:pPr>
        <w:pStyle w:val="Plattetekstinspringen"/>
        <w:rPr>
          <w:rStyle w:val="Keuze-blauw"/>
        </w:rPr>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 ongeschilderd/ oud ongeschilderd / oud reeds geschilderd</w:t>
      </w:r>
      <w:r>
        <w:t xml:space="preserve"> pleisterwerk.</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52" w:name="_Toc377391515"/>
      <w:bookmarkStart w:id="53" w:name="_Toc377392537"/>
      <w:bookmarkStart w:id="54" w:name="_Toc378239412"/>
      <w:bookmarkStart w:id="55" w:name="_Toc378239524"/>
      <w:bookmarkStart w:id="56" w:name="_Toc378239721"/>
      <w:bookmarkStart w:id="57" w:name="_Toc378247693"/>
      <w:bookmarkStart w:id="58" w:name="_Toc438633529"/>
      <w:r>
        <w:t>80.13.</w:t>
      </w:r>
      <w:r>
        <w:tab/>
      </w:r>
      <w:r w:rsidRPr="00836ADC">
        <w:t>binnenschilderwerken op pleisterwerk – vinyllatex</w:t>
      </w:r>
      <w:r w:rsidRPr="00836ADC">
        <w:tab/>
      </w:r>
      <w:r w:rsidRPr="00836ADC">
        <w:rPr>
          <w:rStyle w:val="MeetChar"/>
        </w:rPr>
        <w:t>|FH|</w:t>
      </w:r>
      <w:r>
        <w:rPr>
          <w:rStyle w:val="MeetChar"/>
        </w:rPr>
        <w:t>m2</w:t>
      </w:r>
      <w:bookmarkEnd w:id="50"/>
      <w:bookmarkEnd w:id="52"/>
      <w:bookmarkEnd w:id="53"/>
      <w:bookmarkEnd w:id="54"/>
      <w:bookmarkEnd w:id="55"/>
      <w:bookmarkEnd w:id="56"/>
      <w:bookmarkEnd w:id="57"/>
      <w:bookmarkEnd w:id="58"/>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basis van vinyl</w:t>
      </w:r>
      <w:r>
        <w:t>latex</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vinyllatex</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483093">
        <w:rPr>
          <w:rStyle w:val="Keuze-blauw"/>
        </w:rPr>
        <w:t>I / II / III / IV / V</w:t>
      </w:r>
    </w:p>
    <w:p w:rsidR="00A1789F" w:rsidRPr="00483093" w:rsidRDefault="00A1789F" w:rsidP="00A1789F">
      <w:pPr>
        <w:pStyle w:val="Plattetekstinspringen2"/>
        <w:rPr>
          <w:rStyle w:val="Keuze-blauw"/>
        </w:rPr>
      </w:pPr>
      <w:r>
        <w:t>Dekvermogen</w:t>
      </w:r>
      <w:r w:rsidRPr="00836ADC">
        <w:t>: klasse</w:t>
      </w:r>
      <w:r w:rsidRPr="009E264D">
        <w:rPr>
          <w:rStyle w:val="Keuze-blauw"/>
        </w:rPr>
        <w:t xml:space="preserve"> </w:t>
      </w:r>
      <w:r w:rsidRPr="00483093">
        <w:rPr>
          <w:rStyle w:val="Keuze-blauw"/>
        </w:rPr>
        <w:t>I / II / III / IV</w:t>
      </w:r>
    </w:p>
    <w:p w:rsidR="00A1789F" w:rsidRPr="00483093" w:rsidRDefault="00A1789F" w:rsidP="00A1789F">
      <w:pPr>
        <w:pStyle w:val="Plattetekstinspringen2"/>
        <w:rPr>
          <w:rStyle w:val="Keuze-blauw"/>
        </w:rPr>
      </w:pPr>
      <w:r w:rsidRPr="00836ADC">
        <w:t xml:space="preserve">Korrelgrootte: </w:t>
      </w:r>
      <w:r w:rsidRPr="00483093">
        <w:rPr>
          <w:rStyle w:val="Keuze-blauw"/>
        </w:rPr>
        <w:t>fijn / middelfijn / grof / zeer grof</w:t>
      </w:r>
    </w:p>
    <w:p w:rsidR="00A1789F" w:rsidRPr="00483093" w:rsidRDefault="00A1789F" w:rsidP="00A1789F">
      <w:pPr>
        <w:pStyle w:val="Plattetekstinspringen"/>
        <w:rPr>
          <w:rStyle w:val="Keuze-blauw"/>
        </w:rPr>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 ongeschilderd/ oud ongeschilderd / oud reeds geschilderd</w:t>
      </w:r>
      <w:r>
        <w:t xml:space="preserve"> pleisterwerk.</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59" w:name="_Toc349574993"/>
      <w:bookmarkStart w:id="60" w:name="_Toc377391516"/>
      <w:bookmarkStart w:id="61" w:name="_Toc377392538"/>
      <w:bookmarkStart w:id="62" w:name="_Toc378239413"/>
      <w:bookmarkStart w:id="63" w:name="_Toc378239525"/>
      <w:bookmarkStart w:id="64" w:name="_Toc378239722"/>
      <w:bookmarkStart w:id="65" w:name="_Toc378247694"/>
      <w:bookmarkStart w:id="66" w:name="_Toc438633530"/>
      <w:r>
        <w:t>80.14.</w:t>
      </w:r>
      <w:r>
        <w:tab/>
      </w:r>
      <w:r w:rsidRPr="00836ADC">
        <w:t>binnenschilderwerken op pleisterwerk – kwartshoudende structuurverf</w:t>
      </w:r>
      <w:r w:rsidRPr="00836ADC">
        <w:tab/>
      </w:r>
      <w:r w:rsidRPr="00836ADC">
        <w:rPr>
          <w:rStyle w:val="MeetChar"/>
        </w:rPr>
        <w:t>|FH|</w:t>
      </w:r>
      <w:r>
        <w:rPr>
          <w:rStyle w:val="MeetChar"/>
        </w:rPr>
        <w:t>m2</w:t>
      </w:r>
      <w:bookmarkEnd w:id="59"/>
      <w:bookmarkEnd w:id="60"/>
      <w:bookmarkEnd w:id="61"/>
      <w:bookmarkEnd w:id="62"/>
      <w:bookmarkEnd w:id="63"/>
      <w:bookmarkEnd w:id="64"/>
      <w:bookmarkEnd w:id="65"/>
      <w:bookmarkEnd w:id="66"/>
    </w:p>
    <w:p w:rsidR="00A1789F" w:rsidRPr="00665151" w:rsidRDefault="00A1789F" w:rsidP="00A1789F">
      <w:pPr>
        <w:pStyle w:val="Kop6"/>
      </w:pPr>
      <w:r w:rsidRPr="00836ADC">
        <w:t>Omschrijving</w:t>
      </w:r>
    </w:p>
    <w:p w:rsidR="00A1789F" w:rsidRPr="00836ADC" w:rsidRDefault="00A1789F" w:rsidP="00A1789F">
      <w:pPr>
        <w:pStyle w:val="Plattetekst"/>
      </w:pPr>
      <w:r>
        <w:t>W</w:t>
      </w:r>
      <w:r w:rsidRPr="00836ADC">
        <w:t xml:space="preserve">atergedragen kwartshoudende structuurverf </w:t>
      </w:r>
      <w:r>
        <w:t xml:space="preserve">op basis van kunstharsdispersie </w:t>
      </w:r>
      <w:r w:rsidRPr="00836ADC">
        <w:t>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483093" w:rsidRDefault="00A1789F" w:rsidP="00A1789F">
      <w:pPr>
        <w:pStyle w:val="Plattetekstinspringen2"/>
        <w:rPr>
          <w:rStyle w:val="Keuze-blauw"/>
        </w:rPr>
      </w:pPr>
      <w:r w:rsidRPr="00836ADC">
        <w:t>Schrobvastheid: klasse</w:t>
      </w:r>
      <w:r w:rsidRPr="009E264D">
        <w:rPr>
          <w:rStyle w:val="Keuze-blauw"/>
        </w:rPr>
        <w:t xml:space="preserve"> </w:t>
      </w:r>
      <w:r w:rsidRPr="00483093">
        <w:rPr>
          <w:rStyle w:val="Keuze-blauw"/>
        </w:rPr>
        <w:t>I / II / III / IV / V</w:t>
      </w:r>
    </w:p>
    <w:p w:rsidR="00A1789F" w:rsidRPr="00483093" w:rsidRDefault="00A1789F" w:rsidP="00A1789F">
      <w:pPr>
        <w:pStyle w:val="Plattetekstinspringen2"/>
        <w:rPr>
          <w:rStyle w:val="Keuze-blauw"/>
        </w:rPr>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 ongeschilderd/ oud ongeschilderd / oud reeds geschilderd</w:t>
      </w:r>
      <w:r>
        <w:t xml:space="preserve"> pleisterwerk.</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67" w:name="_Toc349574994"/>
      <w:bookmarkStart w:id="68" w:name="_Toc377391517"/>
      <w:bookmarkStart w:id="69" w:name="_Toc377392539"/>
      <w:bookmarkStart w:id="70" w:name="_Toc378239414"/>
      <w:bookmarkStart w:id="71" w:name="_Toc378239526"/>
      <w:bookmarkStart w:id="72" w:name="_Toc378239723"/>
      <w:bookmarkStart w:id="73" w:name="_Toc378247695"/>
      <w:bookmarkStart w:id="74" w:name="_Toc438633531"/>
      <w:r>
        <w:t>80.15.</w:t>
      </w:r>
      <w:r>
        <w:tab/>
      </w:r>
      <w:r w:rsidRPr="00836ADC">
        <w:t>binnenschilderwerken op pleisterwerk – meerkleurige effectverf</w:t>
      </w:r>
      <w:r w:rsidRPr="00836ADC">
        <w:tab/>
      </w:r>
      <w:r w:rsidRPr="00836ADC">
        <w:rPr>
          <w:rStyle w:val="MeetChar"/>
        </w:rPr>
        <w:t>|FH|</w:t>
      </w:r>
      <w:r>
        <w:rPr>
          <w:rStyle w:val="MeetChar"/>
        </w:rPr>
        <w:t>m2</w:t>
      </w:r>
      <w:bookmarkEnd w:id="67"/>
      <w:bookmarkEnd w:id="68"/>
      <w:bookmarkEnd w:id="69"/>
      <w:bookmarkEnd w:id="70"/>
      <w:bookmarkEnd w:id="71"/>
      <w:bookmarkEnd w:id="72"/>
      <w:bookmarkEnd w:id="73"/>
      <w:bookmarkEnd w:id="74"/>
    </w:p>
    <w:p w:rsidR="00A1789F" w:rsidRPr="00836ADC" w:rsidRDefault="00A1789F" w:rsidP="00A1789F">
      <w:pPr>
        <w:pStyle w:val="Kop6"/>
      </w:pPr>
      <w:r w:rsidRPr="00836ADC">
        <w:t>Omschrijving</w:t>
      </w:r>
    </w:p>
    <w:p w:rsidR="00A1789F" w:rsidRPr="00836ADC" w:rsidRDefault="00A1789F" w:rsidP="00A1789F">
      <w:pPr>
        <w:pStyle w:val="Plattetekst"/>
      </w:pPr>
      <w:r>
        <w:t>M</w:t>
      </w:r>
      <w:r w:rsidRPr="00836ADC">
        <w:t xml:space="preserve">eerkleurig </w:t>
      </w:r>
      <w:r>
        <w:t xml:space="preserve">watergedragen </w:t>
      </w:r>
      <w:r w:rsidRPr="00836ADC">
        <w:t>verfsysteem 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crylaathars</w:t>
      </w:r>
      <w:r>
        <w:t>en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catA/k</w:t>
      </w:r>
      <w:r w:rsidRPr="00836ADC">
        <w:t>:</w:t>
      </w:r>
      <w:r>
        <w:t xml:space="preserve"> </w:t>
      </w:r>
      <w:r w:rsidRPr="00836ADC">
        <w:t>100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 of volgens voorschriften van de fabrikant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483093" w:rsidRDefault="00A1789F" w:rsidP="00A1789F">
      <w:pPr>
        <w:pStyle w:val="Plattetekstinspringen2"/>
        <w:rPr>
          <w:rStyle w:val="Keuze-blauw"/>
        </w:rPr>
      </w:pPr>
      <w:r w:rsidRPr="00836ADC">
        <w:t>Schrobvastheid: klasse</w:t>
      </w:r>
      <w:r w:rsidRPr="009E264D">
        <w:rPr>
          <w:rStyle w:val="Keuze-blauw"/>
        </w:rPr>
        <w:t xml:space="preserve"> </w:t>
      </w:r>
      <w:r w:rsidRPr="00483093">
        <w:rPr>
          <w:rStyle w:val="Keuze-blauw"/>
        </w:rPr>
        <w:t>I / II / III / IV / V</w:t>
      </w:r>
    </w:p>
    <w:p w:rsidR="00A1789F" w:rsidRPr="00483093" w:rsidRDefault="00A1789F" w:rsidP="00A1789F">
      <w:pPr>
        <w:pStyle w:val="Plattetekstinspringen2"/>
        <w:rPr>
          <w:rStyle w:val="Keuze-blauw"/>
        </w:rPr>
      </w:pPr>
      <w:r>
        <w:t>Dekvermogen</w:t>
      </w:r>
      <w:r w:rsidRPr="00836ADC">
        <w:t>: klasse</w:t>
      </w:r>
      <w:r w:rsidRPr="009E264D">
        <w:rPr>
          <w:rStyle w:val="Keuze-blauw"/>
        </w:rPr>
        <w:t xml:space="preserve"> </w:t>
      </w:r>
      <w:r w:rsidRPr="00483093">
        <w:rPr>
          <w:rStyle w:val="Keuze-blauw"/>
        </w:rPr>
        <w:t>I / II / III / IV</w:t>
      </w:r>
    </w:p>
    <w:p w:rsidR="00A1789F" w:rsidRPr="00483093" w:rsidRDefault="00A1789F" w:rsidP="00A1789F">
      <w:pPr>
        <w:pStyle w:val="Plattetekstinspringen2"/>
        <w:rPr>
          <w:rStyle w:val="Keuze-blauw"/>
        </w:rPr>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 ongeschilderd/ oud ongeschilderd / oud reeds geschilderd</w:t>
      </w:r>
      <w:r>
        <w:t xml:space="preserve"> pleisterwerk.</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2"/>
      </w:pPr>
      <w:bookmarkStart w:id="75" w:name="_Toc377391518"/>
      <w:bookmarkStart w:id="76" w:name="_Toc377392540"/>
      <w:bookmarkStart w:id="77" w:name="_Toc378239415"/>
      <w:bookmarkStart w:id="78" w:name="_Toc378239527"/>
      <w:bookmarkStart w:id="79" w:name="_Toc378239724"/>
      <w:bookmarkStart w:id="80" w:name="_Toc378247696"/>
      <w:bookmarkStart w:id="81" w:name="_Toc438633532"/>
      <w:r>
        <w:t>80.</w:t>
      </w:r>
      <w:r w:rsidRPr="00836ADC">
        <w:t>20.</w:t>
      </w:r>
      <w:r>
        <w:tab/>
      </w:r>
      <w:r w:rsidRPr="00836ADC">
        <w:t>binnenschilderwerken op gipskartonplaten - algemeen</w:t>
      </w:r>
      <w:bookmarkEnd w:id="75"/>
      <w:bookmarkEnd w:id="76"/>
      <w:bookmarkEnd w:id="77"/>
      <w:bookmarkEnd w:id="78"/>
      <w:bookmarkEnd w:id="79"/>
      <w:bookmarkEnd w:id="80"/>
      <w:bookmarkEnd w:id="81"/>
    </w:p>
    <w:p w:rsidR="00A1789F" w:rsidRPr="00836ADC" w:rsidRDefault="00A1789F" w:rsidP="00A1789F">
      <w:pPr>
        <w:pStyle w:val="Kop6"/>
      </w:pPr>
      <w:r w:rsidRPr="00836ADC">
        <w:t>Omschrijving</w:t>
      </w:r>
    </w:p>
    <w:p w:rsidR="00A1789F" w:rsidRPr="00836ADC" w:rsidRDefault="00A1789F" w:rsidP="00A1789F">
      <w:pPr>
        <w:pStyle w:val="Plattetekst"/>
      </w:pPr>
      <w:r>
        <w:t>Bi</w:t>
      </w:r>
      <w:r w:rsidRPr="00836ADC">
        <w:t>nnenverfsystemen op ondergronden van gipskartonplaten, met inbegrip van de voorbereiding van de ondergrond.</w:t>
      </w:r>
    </w:p>
    <w:p w:rsidR="00A1789F" w:rsidRPr="00836ADC" w:rsidRDefault="00A1789F" w:rsidP="00A1789F">
      <w:pPr>
        <w:pStyle w:val="Kop3"/>
      </w:pPr>
      <w:bookmarkStart w:id="82" w:name="_Toc377391519"/>
      <w:bookmarkStart w:id="83" w:name="_Toc377392541"/>
      <w:bookmarkStart w:id="84" w:name="_Toc378239416"/>
      <w:bookmarkStart w:id="85" w:name="_Toc378239528"/>
      <w:bookmarkStart w:id="86" w:name="_Toc378239725"/>
      <w:bookmarkStart w:id="87" w:name="_Toc378247697"/>
      <w:bookmarkStart w:id="88" w:name="_Toc438633533"/>
      <w:r>
        <w:t>80.21.</w:t>
      </w:r>
      <w:r>
        <w:tab/>
      </w:r>
      <w:r w:rsidRPr="00836ADC">
        <w:t>binnenschilderwerken op gipskartonplaten - acryl</w:t>
      </w:r>
      <w:r>
        <w:t>aat</w:t>
      </w:r>
      <w:r w:rsidRPr="00836ADC">
        <w:t>hars</w:t>
      </w:r>
      <w:r w:rsidRPr="00836ADC">
        <w:tab/>
      </w:r>
      <w:r w:rsidRPr="00836ADC">
        <w:rPr>
          <w:rStyle w:val="MeetChar"/>
        </w:rPr>
        <w:t>|FH|</w:t>
      </w:r>
      <w:r>
        <w:rPr>
          <w:rStyle w:val="MeetChar"/>
        </w:rPr>
        <w:t>m2</w:t>
      </w:r>
      <w:bookmarkEnd w:id="82"/>
      <w:bookmarkEnd w:id="83"/>
      <w:bookmarkEnd w:id="84"/>
      <w:bookmarkEnd w:id="85"/>
      <w:bookmarkEnd w:id="86"/>
      <w:bookmarkEnd w:id="87"/>
      <w:bookmarkEnd w:id="88"/>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w:t>
      </w:r>
      <w:r>
        <w:t>hars.</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hars</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catA/a</w:t>
      </w:r>
      <w:r w:rsidRPr="00836ADC">
        <w:t>:</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 xml:space="preserve">Relatieve </w:t>
      </w:r>
      <w:r>
        <w:t>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483093" w:rsidRDefault="00A1789F" w:rsidP="00A1789F">
      <w:pPr>
        <w:pStyle w:val="Plattetekstinspringen"/>
        <w:rPr>
          <w:rStyle w:val="Keuze-blauw"/>
        </w:rPr>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nieuwe ongeschilderde/ oude ongeschilderde / oude reeds geschilderde</w:t>
      </w:r>
      <w:r>
        <w:t xml:space="preserve"> gipskartonplaten. </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89" w:name="_Toc377391520"/>
      <w:bookmarkStart w:id="90" w:name="_Toc377392542"/>
      <w:bookmarkStart w:id="91" w:name="_Toc378239417"/>
      <w:bookmarkStart w:id="92" w:name="_Toc378239529"/>
      <w:bookmarkStart w:id="93" w:name="_Toc378239726"/>
      <w:bookmarkStart w:id="94" w:name="_Toc378247698"/>
      <w:bookmarkStart w:id="95" w:name="_Toc438633534"/>
      <w:r>
        <w:t>80.22</w:t>
      </w:r>
      <w:r w:rsidRPr="00836ADC">
        <w:t>.</w:t>
      </w:r>
      <w:r>
        <w:tab/>
      </w:r>
      <w:r w:rsidRPr="00836ADC">
        <w:t>binnenschilderwerken op gipskartonplaten - acryl</w:t>
      </w:r>
      <w:r>
        <w:t>aat</w:t>
      </w:r>
      <w:r w:rsidRPr="00836ADC">
        <w:t>dispersie</w:t>
      </w:r>
      <w:r w:rsidRPr="00836ADC">
        <w:tab/>
      </w:r>
      <w:r w:rsidRPr="00836ADC">
        <w:rPr>
          <w:rStyle w:val="MeetChar"/>
        </w:rPr>
        <w:t>|FH|</w:t>
      </w:r>
      <w:r>
        <w:rPr>
          <w:rStyle w:val="MeetChar"/>
        </w:rPr>
        <w:t>m2</w:t>
      </w:r>
      <w:bookmarkEnd w:id="89"/>
      <w:bookmarkEnd w:id="90"/>
      <w:bookmarkEnd w:id="91"/>
      <w:bookmarkEnd w:id="92"/>
      <w:bookmarkEnd w:id="93"/>
      <w:bookmarkEnd w:id="94"/>
      <w:bookmarkEnd w:id="95"/>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acrylaatdispersie.</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t>VOS-EU-grenswaarde:</w:t>
      </w:r>
      <w:r>
        <w:tab/>
      </w:r>
      <w:r>
        <w:tab/>
      </w:r>
      <w:r w:rsidRPr="00836ADC">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 xml:space="preserve">Relatieve </w:t>
      </w:r>
      <w:r>
        <w:t>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nieuwe ongeschilderde/ oude ongeschilderde / oude reeds geschilderde</w:t>
      </w:r>
      <w:r>
        <w:t xml:space="preserve"> gipskartonplaten.</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96" w:name="_Toc377391521"/>
      <w:bookmarkStart w:id="97" w:name="_Toc377392543"/>
      <w:bookmarkStart w:id="98" w:name="_Toc378239418"/>
      <w:bookmarkStart w:id="99" w:name="_Toc378239530"/>
      <w:bookmarkStart w:id="100" w:name="_Toc378239727"/>
      <w:bookmarkStart w:id="101" w:name="_Toc378247699"/>
      <w:bookmarkStart w:id="102" w:name="_Toc438633535"/>
      <w:r>
        <w:t>80.23</w:t>
      </w:r>
      <w:r w:rsidRPr="00836ADC">
        <w:t>.</w:t>
      </w:r>
      <w:r>
        <w:tab/>
      </w:r>
      <w:r w:rsidRPr="00836ADC">
        <w:t>binnenschilderwerken op gipskartonplaten – vinyllatex</w:t>
      </w:r>
      <w:r w:rsidRPr="00836ADC">
        <w:tab/>
      </w:r>
      <w:r w:rsidRPr="00836ADC">
        <w:rPr>
          <w:rStyle w:val="MeetChar"/>
        </w:rPr>
        <w:t>|FH|</w:t>
      </w:r>
      <w:r>
        <w:rPr>
          <w:rStyle w:val="MeetChar"/>
        </w:rPr>
        <w:t>m2</w:t>
      </w:r>
      <w:bookmarkEnd w:id="96"/>
      <w:bookmarkEnd w:id="97"/>
      <w:bookmarkEnd w:id="98"/>
      <w:bookmarkEnd w:id="99"/>
      <w:bookmarkEnd w:id="100"/>
      <w:bookmarkEnd w:id="101"/>
      <w:bookmarkEnd w:id="102"/>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basis van vinyl</w:t>
      </w:r>
      <w:r>
        <w:t>latex</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v</w:t>
      </w:r>
      <w:r w:rsidRPr="00836ADC">
        <w:t>inyl copolymeren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catA/a</w:t>
      </w:r>
      <w:r w:rsidRPr="00836ADC">
        <w:t>:</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483093" w:rsidRDefault="00A1789F" w:rsidP="00A1789F">
      <w:pPr>
        <w:pStyle w:val="Plattetekstinspringen2"/>
        <w:rPr>
          <w:rStyle w:val="Keuze-blauw"/>
        </w:rPr>
      </w:pPr>
      <w:r w:rsidRPr="00836ADC">
        <w:t xml:space="preserve">Glansgraad: </w:t>
      </w:r>
      <w:r w:rsidRPr="0048309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694950" w:rsidRDefault="00A1789F" w:rsidP="00A1789F">
      <w:pPr>
        <w:pStyle w:val="Plattetekstinspringen2"/>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nieuwe ongeschilderde/ oude ongeschilderde / oude reeds geschilderde</w:t>
      </w:r>
      <w:r>
        <w:t xml:space="preserve"> gipskartonplaten.</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03" w:name="_Toc377391522"/>
      <w:bookmarkStart w:id="104" w:name="_Toc377392544"/>
      <w:bookmarkStart w:id="105" w:name="_Toc378239419"/>
      <w:bookmarkStart w:id="106" w:name="_Toc378239531"/>
      <w:bookmarkStart w:id="107" w:name="_Toc378239728"/>
      <w:bookmarkStart w:id="108" w:name="_Toc378247700"/>
      <w:bookmarkStart w:id="109" w:name="_Toc438633536"/>
      <w:r>
        <w:t>80.24</w:t>
      </w:r>
      <w:r w:rsidRPr="00836ADC">
        <w:t>.</w:t>
      </w:r>
      <w:r>
        <w:tab/>
      </w:r>
      <w:r w:rsidRPr="00836ADC">
        <w:t>binnenschilderwerken op gipskartonplaten – kwartshoudende structuurverf</w:t>
      </w:r>
      <w:r w:rsidRPr="00836ADC">
        <w:tab/>
      </w:r>
      <w:r w:rsidRPr="00836ADC">
        <w:rPr>
          <w:rStyle w:val="MeetChar"/>
        </w:rPr>
        <w:t>|FH|</w:t>
      </w:r>
      <w:r>
        <w:rPr>
          <w:rStyle w:val="MeetChar"/>
        </w:rPr>
        <w:t>m2</w:t>
      </w:r>
      <w:bookmarkEnd w:id="103"/>
      <w:bookmarkEnd w:id="104"/>
      <w:bookmarkEnd w:id="105"/>
      <w:bookmarkEnd w:id="106"/>
      <w:bookmarkEnd w:id="107"/>
      <w:bookmarkEnd w:id="108"/>
      <w:bookmarkEnd w:id="109"/>
    </w:p>
    <w:p w:rsidR="00A1789F" w:rsidRPr="00665151" w:rsidRDefault="00A1789F" w:rsidP="00A1789F">
      <w:pPr>
        <w:pStyle w:val="Kop6"/>
      </w:pPr>
      <w:r w:rsidRPr="00836ADC">
        <w:t>Omschrijving</w:t>
      </w:r>
    </w:p>
    <w:p w:rsidR="00A1789F" w:rsidRPr="00836ADC" w:rsidRDefault="00A1789F" w:rsidP="00A1789F">
      <w:pPr>
        <w:pStyle w:val="Plattetekst"/>
      </w:pPr>
      <w:r>
        <w:t>W</w:t>
      </w:r>
      <w:r w:rsidRPr="00836ADC">
        <w:t xml:space="preserve">atergedragen kwartshoudende structuurverf </w:t>
      </w:r>
      <w:r>
        <w:t xml:space="preserve">op basis van kunstharsdispersie </w:t>
      </w:r>
      <w:r w:rsidRPr="00836ADC">
        <w:t>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483093">
        <w:rPr>
          <w:rStyle w:val="Keuze-blauw"/>
        </w:rPr>
        <w:t>hoogglans / satijnglans / mat / heel mat</w:t>
      </w:r>
    </w:p>
    <w:p w:rsidR="00A1789F" w:rsidRPr="00483093" w:rsidRDefault="00A1789F" w:rsidP="00A1789F">
      <w:pPr>
        <w:pStyle w:val="Plattetekstinspringen2"/>
        <w:rPr>
          <w:rStyle w:val="Keuze-blauw"/>
        </w:rPr>
      </w:pPr>
      <w:r w:rsidRPr="00836ADC">
        <w:t>Schrobvastheid: klasse</w:t>
      </w:r>
      <w:r w:rsidRPr="009E264D">
        <w:rPr>
          <w:rStyle w:val="Keuze-blauw"/>
        </w:rPr>
        <w:t xml:space="preserve"> </w:t>
      </w:r>
      <w:r w:rsidRPr="0048309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483093">
        <w:rPr>
          <w:rStyle w:val="Keuze-blauw"/>
        </w:rPr>
        <w:t>I / II / III / IV</w:t>
      </w:r>
    </w:p>
    <w:p w:rsidR="00A1789F" w:rsidRPr="00483093" w:rsidRDefault="00A1789F" w:rsidP="00A1789F">
      <w:pPr>
        <w:pStyle w:val="Plattetekstinspringen2"/>
        <w:rPr>
          <w:rStyle w:val="Keuze-blauw"/>
        </w:rPr>
      </w:pPr>
      <w:r w:rsidRPr="00836ADC">
        <w:t xml:space="preserve">Korrelgrootte: </w:t>
      </w:r>
      <w:r w:rsidRPr="00483093">
        <w:rPr>
          <w:rStyle w:val="Keuze-blauw"/>
        </w:rPr>
        <w:t>fijn / middelfijn / grof / zeer grof</w:t>
      </w:r>
    </w:p>
    <w:p w:rsidR="00A1789F" w:rsidRPr="00836ADC" w:rsidRDefault="00A1789F" w:rsidP="00A1789F">
      <w:pPr>
        <w:pStyle w:val="Plattetekstinspringen"/>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nieuwe ongeschilderde/ oude ongeschilderde / oude reeds geschilderde</w:t>
      </w:r>
      <w:r>
        <w:t xml:space="preserve"> gipskartonplaten.</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10" w:name="_Toc377391523"/>
      <w:bookmarkStart w:id="111" w:name="_Toc377392545"/>
      <w:bookmarkStart w:id="112" w:name="_Toc378239420"/>
      <w:bookmarkStart w:id="113" w:name="_Toc378239532"/>
      <w:bookmarkStart w:id="114" w:name="_Toc378239729"/>
      <w:bookmarkStart w:id="115" w:name="_Toc378247701"/>
      <w:bookmarkStart w:id="116" w:name="_Toc438633537"/>
      <w:r>
        <w:t>80.25</w:t>
      </w:r>
      <w:r w:rsidRPr="00836ADC">
        <w:t>.</w:t>
      </w:r>
      <w:r>
        <w:tab/>
      </w:r>
      <w:r w:rsidRPr="00836ADC">
        <w:t>binnenschilderwerken op gipskartonplaten – meerkleurige effectverf</w:t>
      </w:r>
      <w:r w:rsidRPr="00836ADC">
        <w:tab/>
      </w:r>
      <w:r w:rsidRPr="00836ADC">
        <w:rPr>
          <w:rStyle w:val="MeetChar"/>
        </w:rPr>
        <w:t>|FH|</w:t>
      </w:r>
      <w:r>
        <w:rPr>
          <w:rStyle w:val="MeetChar"/>
        </w:rPr>
        <w:t>m2</w:t>
      </w:r>
      <w:bookmarkEnd w:id="110"/>
      <w:bookmarkEnd w:id="111"/>
      <w:bookmarkEnd w:id="112"/>
      <w:bookmarkEnd w:id="113"/>
      <w:bookmarkEnd w:id="114"/>
      <w:bookmarkEnd w:id="115"/>
      <w:bookmarkEnd w:id="116"/>
    </w:p>
    <w:p w:rsidR="00A1789F" w:rsidRPr="00836ADC" w:rsidRDefault="00A1789F" w:rsidP="00A1789F">
      <w:pPr>
        <w:pStyle w:val="Kop6"/>
      </w:pPr>
      <w:r w:rsidRPr="00836ADC">
        <w:t>Omschrijving</w:t>
      </w:r>
    </w:p>
    <w:p w:rsidR="00A1789F" w:rsidRPr="00836ADC" w:rsidRDefault="00A1789F" w:rsidP="00A1789F">
      <w:pPr>
        <w:pStyle w:val="Plattetekst"/>
      </w:pPr>
      <w:r>
        <w:t>M</w:t>
      </w:r>
      <w:r w:rsidRPr="00836ADC">
        <w:t xml:space="preserve">eerkleurig </w:t>
      </w:r>
      <w:r>
        <w:t xml:space="preserve">watergedragen </w:t>
      </w:r>
      <w:r w:rsidRPr="00836ADC">
        <w:t>verfsysteem 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acrylaathars</w:t>
      </w:r>
      <w:r>
        <w:t>en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catA/k</w:t>
      </w:r>
      <w:r w:rsidRPr="00836ADC">
        <w:t>:</w:t>
      </w:r>
      <w:r>
        <w:t xml:space="preserve"> </w:t>
      </w:r>
      <w:r w:rsidRPr="00836ADC">
        <w:t>100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 of volgens voorschriften van de fabrikant</w:t>
      </w:r>
    </w:p>
    <w:p w:rsidR="00A1789F" w:rsidRDefault="00A1789F" w:rsidP="00A1789F">
      <w:pPr>
        <w:pStyle w:val="Plattetekstinspringen2"/>
      </w:pPr>
      <w:r w:rsidRPr="00836ADC">
        <w:t xml:space="preserve">borstel, rol of spuit </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483093" w:rsidRDefault="00A1789F" w:rsidP="00A1789F">
      <w:pPr>
        <w:pStyle w:val="Plattetekstinspringen2"/>
        <w:rPr>
          <w:rStyle w:val="Keuze-blauw"/>
        </w:rPr>
      </w:pPr>
      <w:r w:rsidRPr="00836ADC">
        <w:t xml:space="preserve">Glansgraad: </w:t>
      </w:r>
      <w:r w:rsidRPr="00483093">
        <w:rPr>
          <w:rStyle w:val="Keuze-blauw"/>
        </w:rPr>
        <w:t>hoogglans / satijnglans / mat / heel mat</w:t>
      </w:r>
    </w:p>
    <w:p w:rsidR="00A1789F" w:rsidRPr="00483093" w:rsidRDefault="00A1789F" w:rsidP="00A1789F">
      <w:pPr>
        <w:pStyle w:val="Plattetekstinspringen2"/>
        <w:rPr>
          <w:rStyle w:val="Keuze-blauw"/>
        </w:rPr>
      </w:pPr>
      <w:r w:rsidRPr="00836ADC">
        <w:t>Schrobvastheid: klasse</w:t>
      </w:r>
      <w:r w:rsidRPr="009E264D">
        <w:rPr>
          <w:rStyle w:val="Keuze-blauw"/>
        </w:rPr>
        <w:t xml:space="preserve"> </w:t>
      </w:r>
      <w:r w:rsidRPr="00483093">
        <w:rPr>
          <w:rStyle w:val="Keuze-blauw"/>
        </w:rPr>
        <w:t>I / II / III / IV / V</w:t>
      </w:r>
    </w:p>
    <w:p w:rsidR="00A1789F" w:rsidRPr="00483093" w:rsidRDefault="00A1789F" w:rsidP="00A1789F">
      <w:pPr>
        <w:pStyle w:val="Plattetekstinspringen2"/>
        <w:rPr>
          <w:rStyle w:val="Keuze-blauw"/>
        </w:rPr>
      </w:pPr>
      <w:r>
        <w:t>Dekvermogen</w:t>
      </w:r>
      <w:r w:rsidRPr="00836ADC">
        <w:t>: klasse</w:t>
      </w:r>
      <w:r w:rsidRPr="009E264D">
        <w:rPr>
          <w:rStyle w:val="Keuze-blauw"/>
        </w:rPr>
        <w:t xml:space="preserve"> </w:t>
      </w:r>
      <w:r w:rsidRPr="00483093">
        <w:rPr>
          <w:rStyle w:val="Keuze-blauw"/>
        </w:rPr>
        <w:t>I / II / III / IV</w:t>
      </w:r>
    </w:p>
    <w:p w:rsidR="00A1789F" w:rsidRPr="00483093" w:rsidRDefault="00A1789F" w:rsidP="00A1789F">
      <w:pPr>
        <w:pStyle w:val="Plattetekstinspringen2"/>
        <w:rPr>
          <w:rStyle w:val="Keuze-blauw"/>
        </w:rPr>
      </w:pPr>
      <w:r w:rsidRPr="00836ADC">
        <w:t xml:space="preserve">Korrelgrootte: </w:t>
      </w:r>
      <w:r w:rsidRPr="00483093">
        <w:rPr>
          <w:rStyle w:val="Keuze-blauw"/>
        </w:rPr>
        <w:t>fijn / middelfijn / grof / zeer grof</w:t>
      </w:r>
    </w:p>
    <w:p w:rsidR="00A1789F" w:rsidRPr="00483093" w:rsidRDefault="00A1789F" w:rsidP="00A1789F">
      <w:pPr>
        <w:pStyle w:val="Plattetekstinspringen"/>
        <w:rPr>
          <w:rStyle w:val="Keuze-blauw"/>
        </w:rPr>
      </w:pPr>
      <w:r w:rsidRPr="00836ADC">
        <w:t xml:space="preserve">Kleur: </w:t>
      </w:r>
      <w:r w:rsidRPr="0048309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483093" w:rsidRDefault="00A1789F" w:rsidP="00A1789F">
      <w:pPr>
        <w:pStyle w:val="Plattetekstinspringen"/>
        <w:rPr>
          <w:rStyle w:val="Keuze-blauw"/>
        </w:rPr>
      </w:pPr>
      <w:r>
        <w:t xml:space="preserve">Voldoet aan </w:t>
      </w:r>
      <w:r w:rsidRPr="0048309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483093">
        <w:rPr>
          <w:rStyle w:val="Keuze-blauw"/>
        </w:rPr>
        <w:t>nieuwe ongeschilderde/ oude ongeschilderde / oude reeds geschilderde</w:t>
      </w:r>
      <w:r>
        <w:t xml:space="preserve"> gipskartonplaten.</w:t>
      </w:r>
    </w:p>
    <w:p w:rsidR="00A1789F" w:rsidRPr="00483093" w:rsidRDefault="00A1789F" w:rsidP="00A1789F">
      <w:pPr>
        <w:pStyle w:val="Plattetekstinspringen"/>
        <w:tabs>
          <w:tab w:val="num" w:pos="681"/>
        </w:tabs>
        <w:rPr>
          <w:rStyle w:val="Keuze-blauw"/>
        </w:rPr>
      </w:pPr>
      <w:r>
        <w:t xml:space="preserve">Gewenste eindafwerking volgens TV 249: </w:t>
      </w:r>
      <w:r w:rsidRPr="0048309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2"/>
      </w:pPr>
      <w:bookmarkStart w:id="117" w:name="_Toc349574995"/>
      <w:bookmarkStart w:id="118" w:name="_Toc377391524"/>
      <w:bookmarkStart w:id="119" w:name="_Toc377392546"/>
      <w:bookmarkStart w:id="120" w:name="_Toc378239421"/>
      <w:bookmarkStart w:id="121" w:name="_Toc378239533"/>
      <w:bookmarkStart w:id="122" w:name="_Toc378239730"/>
      <w:bookmarkStart w:id="123" w:name="_Toc378247702"/>
      <w:bookmarkStart w:id="124" w:name="_Toc438633538"/>
      <w:r>
        <w:t>80.</w:t>
      </w:r>
      <w:r w:rsidRPr="00836ADC">
        <w:t>3</w:t>
      </w:r>
      <w:r>
        <w:t>0.</w:t>
      </w:r>
      <w:r>
        <w:tab/>
      </w:r>
      <w:r w:rsidRPr="00836ADC">
        <w:t>binnenschilderwerken op beton</w:t>
      </w:r>
      <w:r>
        <w:t xml:space="preserve"> </w:t>
      </w:r>
      <w:r w:rsidRPr="00836ADC">
        <w:t>– algemeen</w:t>
      </w:r>
      <w:bookmarkEnd w:id="117"/>
      <w:bookmarkEnd w:id="118"/>
      <w:bookmarkEnd w:id="119"/>
      <w:bookmarkEnd w:id="120"/>
      <w:bookmarkEnd w:id="121"/>
      <w:bookmarkEnd w:id="122"/>
      <w:bookmarkEnd w:id="123"/>
      <w:bookmarkEnd w:id="124"/>
    </w:p>
    <w:p w:rsidR="00A1789F" w:rsidRPr="00836ADC" w:rsidRDefault="00A1789F" w:rsidP="00A1789F">
      <w:pPr>
        <w:pStyle w:val="Kop6"/>
      </w:pPr>
      <w:r w:rsidRPr="00836ADC">
        <w:t>Omschrijving</w:t>
      </w:r>
    </w:p>
    <w:p w:rsidR="00A1789F" w:rsidRPr="00836ADC" w:rsidRDefault="00A1789F" w:rsidP="00A1789F">
      <w:pPr>
        <w:pStyle w:val="Plattetekst"/>
      </w:pPr>
      <w:r>
        <w:t>B</w:t>
      </w:r>
      <w:r w:rsidRPr="00836ADC">
        <w:t>innenschilderwerken op ondergronden van beton</w:t>
      </w:r>
      <w:r>
        <w:t>,</w:t>
      </w:r>
      <w:r w:rsidRPr="00836ADC">
        <w:t xml:space="preserve"> met inbegrip van de voorbereiding van de ondergrond.</w:t>
      </w:r>
    </w:p>
    <w:p w:rsidR="00A1789F" w:rsidRPr="00836ADC" w:rsidRDefault="00A1789F" w:rsidP="00A1789F">
      <w:pPr>
        <w:pStyle w:val="Kop3"/>
      </w:pPr>
      <w:bookmarkStart w:id="125" w:name="_Toc349574997"/>
      <w:bookmarkStart w:id="126" w:name="_Toc377391525"/>
      <w:bookmarkStart w:id="127" w:name="_Toc377392547"/>
      <w:bookmarkStart w:id="128" w:name="_Toc378239422"/>
      <w:bookmarkStart w:id="129" w:name="_Toc378239534"/>
      <w:bookmarkStart w:id="130" w:name="_Toc378239731"/>
      <w:bookmarkStart w:id="131" w:name="_Toc378247703"/>
      <w:bookmarkStart w:id="132" w:name="_Toc349574996"/>
      <w:bookmarkStart w:id="133" w:name="_Toc438633539"/>
      <w:r>
        <w:t>80.</w:t>
      </w:r>
      <w:r w:rsidRPr="00836ADC">
        <w:t>3</w:t>
      </w:r>
      <w:r>
        <w:t>1</w:t>
      </w:r>
      <w:r w:rsidRPr="00836ADC">
        <w:t>.</w:t>
      </w:r>
      <w:r>
        <w:tab/>
      </w:r>
      <w:r w:rsidRPr="00836ADC">
        <w:t>binnenschilderwerken op beton – acryl</w:t>
      </w:r>
      <w:r>
        <w:t>aathars</w:t>
      </w:r>
      <w:r w:rsidRPr="00836ADC">
        <w:tab/>
      </w:r>
      <w:r w:rsidRPr="00836ADC">
        <w:rPr>
          <w:rStyle w:val="MeetChar"/>
        </w:rPr>
        <w:t>|FH|</w:t>
      </w:r>
      <w:r>
        <w:rPr>
          <w:rStyle w:val="MeetChar"/>
        </w:rPr>
        <w:t>m2</w:t>
      </w:r>
      <w:bookmarkEnd w:id="125"/>
      <w:bookmarkEnd w:id="126"/>
      <w:bookmarkEnd w:id="127"/>
      <w:bookmarkEnd w:id="128"/>
      <w:bookmarkEnd w:id="129"/>
      <w:bookmarkEnd w:id="130"/>
      <w:bookmarkEnd w:id="131"/>
      <w:r>
        <w:rPr>
          <w:rStyle w:val="MeetChar"/>
        </w:rPr>
        <w:t xml:space="preserve"> of m</w:t>
      </w:r>
      <w:bookmarkEnd w:id="133"/>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w:t>
      </w:r>
      <w:r>
        <w:t>aat</w:t>
      </w:r>
      <w:r w:rsidRPr="00836ADC">
        <w:t xml:space="preserve">hars. </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t>acryl</w:t>
      </w:r>
      <w:r>
        <w:t>aat</w:t>
      </w:r>
      <w:r w:rsidRPr="00836ADC">
        <w:t>hars</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t>VOS-EU-grenswaarde:</w:t>
      </w:r>
      <w:r>
        <w:tab/>
      </w:r>
      <w:r>
        <w:tab/>
      </w:r>
      <w:r w:rsidRPr="00836ADC">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1918B3">
        <w:rPr>
          <w:rStyle w:val="Keuze-blauw"/>
        </w:rPr>
        <w:t>hoogglans / satijnglans / mat / heel mat</w:t>
      </w:r>
    </w:p>
    <w:p w:rsidR="00A1789F" w:rsidRPr="001918B3" w:rsidRDefault="00A1789F" w:rsidP="00A1789F">
      <w:pPr>
        <w:pStyle w:val="Plattetekstinspringen2"/>
        <w:rPr>
          <w:rStyle w:val="Keuze-blauw"/>
        </w:rPr>
      </w:pPr>
      <w:r w:rsidRPr="00836ADC">
        <w:t>Schrobvastheid: klasse</w:t>
      </w:r>
      <w:r w:rsidRPr="009E264D">
        <w:rPr>
          <w:rStyle w:val="Keuze-blauw"/>
        </w:rPr>
        <w:t xml:space="preserve"> </w:t>
      </w:r>
      <w:r w:rsidRPr="001918B3">
        <w:rPr>
          <w:rStyle w:val="Keuze-blauw"/>
        </w:rPr>
        <w:t>I / II / III / IV / V</w:t>
      </w:r>
    </w:p>
    <w:p w:rsidR="00A1789F" w:rsidRPr="001918B3" w:rsidRDefault="00A1789F" w:rsidP="00A1789F">
      <w:pPr>
        <w:pStyle w:val="Plattetekstinspringen2"/>
        <w:rPr>
          <w:rStyle w:val="Keuze-blauw"/>
        </w:rPr>
      </w:pPr>
      <w:r>
        <w:t>Dekvermogen</w:t>
      </w:r>
      <w:r w:rsidRPr="00836ADC">
        <w:t>: klasse</w:t>
      </w:r>
      <w:r w:rsidRPr="009E264D">
        <w:rPr>
          <w:rStyle w:val="Keuze-blauw"/>
        </w:rPr>
        <w:t xml:space="preserve"> </w:t>
      </w:r>
      <w:r w:rsidRPr="001918B3">
        <w:rPr>
          <w:rStyle w:val="Keuze-blauw"/>
        </w:rPr>
        <w:t>I / II / III / IV</w:t>
      </w:r>
    </w:p>
    <w:p w:rsidR="00A1789F" w:rsidRPr="00694950" w:rsidRDefault="00A1789F" w:rsidP="00A1789F">
      <w:pPr>
        <w:pStyle w:val="Plattetekstinspringen2"/>
      </w:pPr>
      <w:r w:rsidRPr="00836ADC">
        <w:t xml:space="preserve">Korrelgrootte: </w:t>
      </w:r>
      <w:r w:rsidRPr="001918B3">
        <w:rPr>
          <w:rStyle w:val="Keuze-blauw"/>
        </w:rPr>
        <w:t>fijn / middelfijn / grof / zeer grof</w:t>
      </w:r>
    </w:p>
    <w:p w:rsidR="00A1789F" w:rsidRPr="00836ADC" w:rsidRDefault="00A1789F" w:rsidP="00A1789F">
      <w:pPr>
        <w:pStyle w:val="Plattetekstinspringen"/>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1918B3" w:rsidRDefault="00A1789F" w:rsidP="00A1789F">
      <w:pPr>
        <w:pStyle w:val="Plattetekstinspringen"/>
        <w:rPr>
          <w:rStyle w:val="Keuze-blauw"/>
        </w:rPr>
      </w:pPr>
      <w:r>
        <w:t xml:space="preserve">Voldoet aan </w:t>
      </w:r>
      <w:r w:rsidRPr="001918B3">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1918B3">
        <w:rPr>
          <w:rStyle w:val="Keuze-blauw"/>
        </w:rPr>
        <w:t>nieuwe ongeschilderde/ oude ongeschilderde / oude reeds geschilderde</w:t>
      </w:r>
      <w:r w:rsidRPr="009E264D">
        <w:t xml:space="preserve"> </w:t>
      </w:r>
      <w:r w:rsidRPr="00360BBF">
        <w:t>ondergronden uit</w:t>
      </w:r>
      <w:r w:rsidRPr="009E264D">
        <w:t xml:space="preserve"> </w:t>
      </w:r>
      <w:r w:rsidRPr="001918B3">
        <w:rPr>
          <w:rStyle w:val="Keuze-blauw"/>
        </w:rPr>
        <w:t>prefab / ter plaatse gestort</w:t>
      </w:r>
      <w:r>
        <w:t xml:space="preserve"> beton.</w:t>
      </w:r>
    </w:p>
    <w:p w:rsidR="00A1789F" w:rsidRPr="006C3659" w:rsidRDefault="00A1789F" w:rsidP="00A1789F">
      <w:pPr>
        <w:pStyle w:val="Plattetekstinspringen"/>
        <w:tabs>
          <w:tab w:val="num" w:pos="681"/>
        </w:tabs>
      </w:pPr>
      <w:r>
        <w:t xml:space="preserve">Gewenste eindafwerking volgens TV 249: </w:t>
      </w:r>
      <w:r w:rsidRPr="001918B3">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gekozen</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Default="00A1789F" w:rsidP="00A1789F">
      <w:pPr>
        <w:pStyle w:val="Plattetekstinspringen"/>
      </w:pPr>
      <w:r w:rsidRPr="00836ADC">
        <w:t>Plafonds</w:t>
      </w:r>
    </w:p>
    <w:p w:rsidR="00A1789F" w:rsidRPr="00836ADC" w:rsidRDefault="00A1789F" w:rsidP="00A1789F">
      <w:pPr>
        <w:pStyle w:val="Kop3"/>
      </w:pPr>
      <w:bookmarkStart w:id="134" w:name="_Toc377391526"/>
      <w:bookmarkStart w:id="135" w:name="_Toc377392548"/>
      <w:bookmarkStart w:id="136" w:name="_Toc378239423"/>
      <w:bookmarkStart w:id="137" w:name="_Toc378239535"/>
      <w:bookmarkStart w:id="138" w:name="_Toc378239732"/>
      <w:bookmarkStart w:id="139" w:name="_Toc378247704"/>
      <w:bookmarkStart w:id="140" w:name="_Toc438633540"/>
      <w:r>
        <w:t>80.</w:t>
      </w:r>
      <w:r w:rsidRPr="00836ADC">
        <w:t>3</w:t>
      </w:r>
      <w:r>
        <w:t>2</w:t>
      </w:r>
      <w:r w:rsidRPr="00836ADC">
        <w:t>.</w:t>
      </w:r>
      <w:r>
        <w:tab/>
      </w:r>
      <w:r w:rsidRPr="00836ADC">
        <w:t>binnenschilderwerken op beton – acryl</w:t>
      </w:r>
      <w:r>
        <w:t>aatdispersie</w:t>
      </w:r>
      <w:r w:rsidRPr="00836ADC">
        <w:tab/>
      </w:r>
      <w:r w:rsidRPr="00836ADC">
        <w:rPr>
          <w:rStyle w:val="MeetChar"/>
        </w:rPr>
        <w:t>|FH|</w:t>
      </w:r>
      <w:r>
        <w:rPr>
          <w:rStyle w:val="MeetChar"/>
        </w:rPr>
        <w:t>m2</w:t>
      </w:r>
      <w:bookmarkEnd w:id="134"/>
      <w:bookmarkEnd w:id="135"/>
      <w:bookmarkEnd w:id="136"/>
      <w:bookmarkEnd w:id="137"/>
      <w:bookmarkEnd w:id="138"/>
      <w:bookmarkEnd w:id="139"/>
      <w:r>
        <w:rPr>
          <w:rStyle w:val="MeetChar"/>
        </w:rPr>
        <w:t xml:space="preserve"> of m</w:t>
      </w:r>
      <w:bookmarkEnd w:id="140"/>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w:t>
      </w:r>
      <w:r>
        <w:t>aatdispersie</w:t>
      </w:r>
      <w:r w:rsidRPr="00836ADC">
        <w:t xml:space="preserve">. </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t>acryl</w:t>
      </w:r>
      <w:r>
        <w:t>aatdispersie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t>VOS-EU-grenswaarde:</w:t>
      </w:r>
      <w:r>
        <w:tab/>
      </w:r>
      <w:r>
        <w:tab/>
      </w:r>
      <w:r w:rsidRPr="00836ADC">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1918B3" w:rsidRDefault="00A1789F" w:rsidP="00A1789F">
      <w:pPr>
        <w:pStyle w:val="Plattetekstinspringen2"/>
        <w:rPr>
          <w:rStyle w:val="Keuze-blauw"/>
        </w:rPr>
      </w:pPr>
      <w:r w:rsidRPr="00836ADC">
        <w:t xml:space="preserve">Glansgraad: </w:t>
      </w:r>
      <w:r w:rsidRPr="001918B3">
        <w:rPr>
          <w:rStyle w:val="Keuze-blauw"/>
        </w:rPr>
        <w:t>hoogglans / satijnglans / mat / heel mat</w:t>
      </w:r>
    </w:p>
    <w:p w:rsidR="00A1789F" w:rsidRPr="001918B3" w:rsidRDefault="00A1789F" w:rsidP="00A1789F">
      <w:pPr>
        <w:pStyle w:val="Plattetekstinspringen2"/>
        <w:rPr>
          <w:rStyle w:val="Keuze-blauw"/>
        </w:rPr>
      </w:pPr>
      <w:r w:rsidRPr="00836ADC">
        <w:t>Schrobvastheid: klasse</w:t>
      </w:r>
      <w:r w:rsidRPr="009E264D">
        <w:rPr>
          <w:rStyle w:val="Keuze-blauw"/>
        </w:rPr>
        <w:t xml:space="preserve"> </w:t>
      </w:r>
      <w:r w:rsidRPr="001918B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1918B3">
        <w:rPr>
          <w:rStyle w:val="Keuze-blauw"/>
        </w:rPr>
        <w:t>I / II / III / IV</w:t>
      </w:r>
    </w:p>
    <w:p w:rsidR="00A1789F" w:rsidRPr="00694950" w:rsidRDefault="00A1789F" w:rsidP="00A1789F">
      <w:pPr>
        <w:pStyle w:val="Plattetekstinspringen2"/>
      </w:pPr>
      <w:r w:rsidRPr="00836ADC">
        <w:t xml:space="preserve">Korrelgrootte: </w:t>
      </w:r>
      <w:r w:rsidRPr="001918B3">
        <w:rPr>
          <w:rStyle w:val="Keuze-blauw"/>
        </w:rPr>
        <w:t>fijn / middelfijn / grof / zeer grof</w:t>
      </w:r>
    </w:p>
    <w:p w:rsidR="00A1789F" w:rsidRPr="00836ADC" w:rsidRDefault="00A1789F" w:rsidP="00A1789F">
      <w:pPr>
        <w:pStyle w:val="Plattetekstinspringen"/>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1918B3" w:rsidRDefault="00A1789F" w:rsidP="00A1789F">
      <w:pPr>
        <w:pStyle w:val="Plattetekstinspringen"/>
        <w:rPr>
          <w:rStyle w:val="Keuze-blauw"/>
        </w:rPr>
      </w:pPr>
      <w:r>
        <w:t xml:space="preserve">Voldoet aan </w:t>
      </w:r>
      <w:r w:rsidRPr="001918B3">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1918B3">
        <w:rPr>
          <w:rStyle w:val="Keuze-blauw"/>
        </w:rPr>
        <w:t>nieuwe ongeschilderde/ oude ongeschilderde / oude reeds geschilderde</w:t>
      </w:r>
      <w:r w:rsidRPr="009E264D">
        <w:t xml:space="preserve"> </w:t>
      </w:r>
      <w:r w:rsidRPr="00360BBF">
        <w:t>ondergronden uit</w:t>
      </w:r>
      <w:r w:rsidRPr="009E264D">
        <w:t xml:space="preserve"> </w:t>
      </w:r>
      <w:r w:rsidRPr="001918B3">
        <w:rPr>
          <w:rStyle w:val="Keuze-blauw"/>
        </w:rPr>
        <w:t>prefab / ter plaatse gestort</w:t>
      </w:r>
      <w:r>
        <w:t xml:space="preserve"> beton.</w:t>
      </w:r>
    </w:p>
    <w:p w:rsidR="00A1789F" w:rsidRPr="001918B3" w:rsidRDefault="00A1789F" w:rsidP="00A1789F">
      <w:pPr>
        <w:pStyle w:val="Plattetekstinspringen"/>
        <w:tabs>
          <w:tab w:val="num" w:pos="681"/>
        </w:tabs>
        <w:rPr>
          <w:rStyle w:val="Keuze-blauw"/>
        </w:rPr>
      </w:pPr>
      <w:r>
        <w:t xml:space="preserve">Gewenste eindafwerking volgens TV 249: </w:t>
      </w:r>
      <w:r w:rsidRPr="001918B3">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t xml:space="preserve">§ 5.4.2 in </w:t>
      </w:r>
      <w:r w:rsidRPr="006C3659">
        <w:t>TV</w:t>
      </w:r>
      <w:r w:rsidRPr="008C2AF1">
        <w:t xml:space="preserve"> </w:t>
      </w:r>
      <w:r>
        <w:t>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Default="00A1789F" w:rsidP="00A1789F">
      <w:pPr>
        <w:pStyle w:val="Plattetekstinspringen"/>
        <w:tabs>
          <w:tab w:val="num" w:pos="681"/>
        </w:tabs>
      </w:pPr>
      <w:r w:rsidRPr="00836ADC">
        <w:t>Wanden</w:t>
      </w:r>
    </w:p>
    <w:p w:rsidR="00A1789F" w:rsidRPr="00836ADC" w:rsidRDefault="00A1789F" w:rsidP="00A1789F">
      <w:pPr>
        <w:pStyle w:val="Plattetekstinspringen"/>
        <w:tabs>
          <w:tab w:val="num" w:pos="681"/>
        </w:tabs>
      </w:pPr>
      <w:r w:rsidRPr="00836ADC">
        <w:t>Plafonds</w:t>
      </w:r>
    </w:p>
    <w:p w:rsidR="00A1789F" w:rsidRPr="00836ADC" w:rsidRDefault="00A1789F" w:rsidP="00A1789F">
      <w:pPr>
        <w:pStyle w:val="Kop3"/>
      </w:pPr>
      <w:bookmarkStart w:id="141" w:name="_Toc349574998"/>
      <w:bookmarkStart w:id="142" w:name="_Toc377391527"/>
      <w:bookmarkStart w:id="143" w:name="_Toc377392549"/>
      <w:bookmarkStart w:id="144" w:name="_Toc378239424"/>
      <w:bookmarkStart w:id="145" w:name="_Toc378239536"/>
      <w:bookmarkStart w:id="146" w:name="_Toc378239733"/>
      <w:bookmarkStart w:id="147" w:name="_Toc378247705"/>
      <w:bookmarkStart w:id="148" w:name="_Toc438633541"/>
      <w:r>
        <w:t>80.</w:t>
      </w:r>
      <w:r w:rsidRPr="00836ADC">
        <w:t>33.</w:t>
      </w:r>
      <w:r>
        <w:tab/>
      </w:r>
      <w:r w:rsidRPr="00836ADC">
        <w:t xml:space="preserve">binnenschilderwerken op beton – </w:t>
      </w:r>
      <w:r w:rsidRPr="00836ADC">
        <w:rPr>
          <w:bCs w:val="0"/>
        </w:rPr>
        <w:t>vinyllatex</w:t>
      </w:r>
      <w:r w:rsidRPr="00836ADC">
        <w:rPr>
          <w:bCs w:val="0"/>
        </w:rPr>
        <w:tab/>
      </w:r>
      <w:r w:rsidRPr="00836ADC">
        <w:rPr>
          <w:rStyle w:val="MeetChar"/>
        </w:rPr>
        <w:t>|FH|</w:t>
      </w:r>
      <w:r>
        <w:rPr>
          <w:rStyle w:val="MeetChar"/>
        </w:rPr>
        <w:t>m2</w:t>
      </w:r>
      <w:bookmarkEnd w:id="141"/>
      <w:bookmarkEnd w:id="142"/>
      <w:bookmarkEnd w:id="143"/>
      <w:bookmarkEnd w:id="144"/>
      <w:bookmarkEnd w:id="145"/>
      <w:bookmarkEnd w:id="146"/>
      <w:bookmarkEnd w:id="147"/>
      <w:r>
        <w:rPr>
          <w:rStyle w:val="MeetChar"/>
        </w:rPr>
        <w:t xml:space="preserve"> of m</w:t>
      </w:r>
      <w:bookmarkEnd w:id="148"/>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basis van vinyl</w:t>
      </w:r>
      <w:r>
        <w:t>latex</w:t>
      </w:r>
      <w:r w:rsidRPr="00836ADC">
        <w:t>.</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vinyllatex</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t>catA/a: 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1918B3" w:rsidRDefault="00A1789F" w:rsidP="00A1789F">
      <w:pPr>
        <w:pStyle w:val="Plattetekstinspringen2"/>
        <w:rPr>
          <w:rStyle w:val="Keuze-blauw"/>
        </w:rPr>
      </w:pPr>
      <w:r w:rsidRPr="00836ADC">
        <w:t xml:space="preserve">Glansgraad: </w:t>
      </w:r>
      <w:r w:rsidRPr="001918B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1918B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1918B3">
        <w:rPr>
          <w:rStyle w:val="Keuze-blauw"/>
        </w:rPr>
        <w:t>I / II / III / IV</w:t>
      </w:r>
    </w:p>
    <w:p w:rsidR="00A1789F" w:rsidRPr="001918B3" w:rsidRDefault="00A1789F" w:rsidP="00A1789F">
      <w:pPr>
        <w:pStyle w:val="Plattetekstinspringen2"/>
        <w:rPr>
          <w:rStyle w:val="Keuze-blauw"/>
        </w:rPr>
      </w:pPr>
      <w:r w:rsidRPr="00836ADC">
        <w:t xml:space="preserve">Korrelgrootte: </w:t>
      </w:r>
      <w:r w:rsidRPr="001918B3">
        <w:rPr>
          <w:rStyle w:val="Keuze-blauw"/>
        </w:rPr>
        <w:t>fijn / middelfijn / grof / zeer grof</w:t>
      </w:r>
    </w:p>
    <w:p w:rsidR="00A1789F" w:rsidRPr="001918B3" w:rsidRDefault="00A1789F" w:rsidP="00A1789F">
      <w:pPr>
        <w:pStyle w:val="Plattetekstinspringen"/>
        <w:rPr>
          <w:rStyle w:val="Keuze-blauw"/>
        </w:rPr>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1918B3" w:rsidRDefault="00A1789F" w:rsidP="00A1789F">
      <w:pPr>
        <w:pStyle w:val="Plattetekstinspringen"/>
        <w:rPr>
          <w:rStyle w:val="Keuze-blauw"/>
        </w:rPr>
      </w:pPr>
      <w:r>
        <w:t xml:space="preserve">Voldoet aan </w:t>
      </w:r>
      <w:r w:rsidRPr="001918B3">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1918B3">
        <w:rPr>
          <w:rStyle w:val="Keuze-blauw"/>
        </w:rPr>
        <w:t>nieuwe ongeschilderde/ oude ongeschilderde / oude reeds geschilderde</w:t>
      </w:r>
      <w:r w:rsidRPr="009E264D">
        <w:t xml:space="preserve"> </w:t>
      </w:r>
      <w:r w:rsidRPr="00360BBF">
        <w:t>ondergronden uit</w:t>
      </w:r>
      <w:r w:rsidRPr="009E264D">
        <w:t xml:space="preserve"> </w:t>
      </w:r>
      <w:r w:rsidRPr="001918B3">
        <w:rPr>
          <w:rStyle w:val="Keuze-blauw"/>
        </w:rPr>
        <w:t>prefab / ter plaatse gestort</w:t>
      </w:r>
      <w:r>
        <w:t xml:space="preserve"> beton.</w:t>
      </w:r>
    </w:p>
    <w:p w:rsidR="00A1789F" w:rsidRPr="006C3659" w:rsidRDefault="00A1789F" w:rsidP="00A1789F">
      <w:pPr>
        <w:pStyle w:val="Plattetekstinspringen"/>
        <w:tabs>
          <w:tab w:val="num" w:pos="681"/>
        </w:tabs>
      </w:pPr>
      <w:r>
        <w:t xml:space="preserve">Gewenste eindafwerking volgens TV 249: </w:t>
      </w:r>
      <w:r w:rsidRPr="001918B3">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Default="00A1789F" w:rsidP="00A1789F">
      <w:pPr>
        <w:pStyle w:val="Plattetekstinspringen"/>
        <w:tabs>
          <w:tab w:val="num" w:pos="681"/>
        </w:tabs>
      </w:pPr>
      <w:r w:rsidRPr="00836ADC">
        <w:t>Wanden</w:t>
      </w:r>
    </w:p>
    <w:p w:rsidR="00A1789F" w:rsidRPr="00836ADC" w:rsidRDefault="00A1789F" w:rsidP="00A1789F">
      <w:pPr>
        <w:pStyle w:val="Plattetekstinspringen"/>
        <w:tabs>
          <w:tab w:val="num" w:pos="681"/>
        </w:tabs>
      </w:pPr>
      <w:r w:rsidRPr="00836ADC">
        <w:t>Plafonds</w:t>
      </w:r>
    </w:p>
    <w:p w:rsidR="00A1789F" w:rsidRPr="00836ADC" w:rsidRDefault="00A1789F" w:rsidP="00A1789F">
      <w:pPr>
        <w:pStyle w:val="Kop3"/>
      </w:pPr>
      <w:bookmarkStart w:id="149" w:name="_Toc377391528"/>
      <w:bookmarkStart w:id="150" w:name="_Toc377392550"/>
      <w:bookmarkStart w:id="151" w:name="_Toc378239425"/>
      <w:bookmarkStart w:id="152" w:name="_Toc378239537"/>
      <w:bookmarkStart w:id="153" w:name="_Toc378239734"/>
      <w:bookmarkStart w:id="154" w:name="_Toc378247706"/>
      <w:bookmarkStart w:id="155" w:name="_Toc438633542"/>
      <w:r>
        <w:t>80.</w:t>
      </w:r>
      <w:r w:rsidRPr="00836ADC">
        <w:t>3</w:t>
      </w:r>
      <w:r>
        <w:t>4</w:t>
      </w:r>
      <w:r w:rsidRPr="00836ADC">
        <w:t>.</w:t>
      </w:r>
      <w:r>
        <w:tab/>
      </w:r>
      <w:r w:rsidRPr="00836ADC">
        <w:t>binnenschilderwerken o</w:t>
      </w:r>
      <w:r>
        <w:t xml:space="preserve">p beton – </w:t>
      </w:r>
      <w:r w:rsidRPr="00836ADC">
        <w:rPr>
          <w:bCs w:val="0"/>
        </w:rPr>
        <w:t>kwartshoudende structuurverf</w:t>
      </w:r>
      <w:r w:rsidRPr="00836ADC">
        <w:tab/>
      </w:r>
      <w:r w:rsidRPr="00836ADC">
        <w:rPr>
          <w:rStyle w:val="MeetChar"/>
        </w:rPr>
        <w:t>|FH|</w:t>
      </w:r>
      <w:r>
        <w:rPr>
          <w:rStyle w:val="MeetChar"/>
        </w:rPr>
        <w:t>m2</w:t>
      </w:r>
      <w:bookmarkEnd w:id="132"/>
      <w:bookmarkEnd w:id="149"/>
      <w:bookmarkEnd w:id="150"/>
      <w:bookmarkEnd w:id="151"/>
      <w:bookmarkEnd w:id="152"/>
      <w:bookmarkEnd w:id="153"/>
      <w:bookmarkEnd w:id="154"/>
      <w:r>
        <w:rPr>
          <w:rStyle w:val="MeetChar"/>
        </w:rPr>
        <w:t xml:space="preserve"> of m</w:t>
      </w:r>
      <w:bookmarkEnd w:id="155"/>
    </w:p>
    <w:p w:rsidR="00A1789F" w:rsidRPr="00836ADC" w:rsidRDefault="00A1789F" w:rsidP="00A1789F">
      <w:pPr>
        <w:pStyle w:val="Kop6"/>
      </w:pPr>
      <w:r w:rsidRPr="00836ADC">
        <w:t>Omschrijving</w:t>
      </w:r>
    </w:p>
    <w:p w:rsidR="00A1789F" w:rsidRDefault="00A1789F" w:rsidP="00A1789F">
      <w:pPr>
        <w:pStyle w:val="Plattetekst"/>
      </w:pPr>
      <w:r>
        <w:t>W</w:t>
      </w:r>
      <w:r w:rsidRPr="00836ADC">
        <w:t xml:space="preserve">atergedragen kwartshoudende structuurverf </w:t>
      </w:r>
      <w:r>
        <w:t xml:space="preserve">op basis van kunstharsdispersie </w:t>
      </w:r>
      <w:r w:rsidRPr="00836ADC">
        <w:t>voor binnen</w:t>
      </w:r>
      <w:r>
        <w:t>.</w:t>
      </w:r>
    </w:p>
    <w:p w:rsidR="00A1789F" w:rsidRPr="00D46B18" w:rsidRDefault="00A1789F" w:rsidP="00A1789F">
      <w:pPr>
        <w:pStyle w:val="Kop6"/>
      </w:pPr>
      <w:r w:rsidRPr="00D46B18">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t>
      </w:r>
      <w:r>
        <w:t>waarde:</w:t>
      </w:r>
      <w:r>
        <w:tab/>
      </w:r>
      <w:r>
        <w:tab/>
      </w:r>
      <w:r w:rsidRPr="00836ADC">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1918B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1918B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1918B3">
        <w:rPr>
          <w:rStyle w:val="Keuze-blauw"/>
        </w:rPr>
        <w:t>I / II / III / IV</w:t>
      </w:r>
    </w:p>
    <w:p w:rsidR="00A1789F" w:rsidRPr="00694950" w:rsidRDefault="00A1789F" w:rsidP="00A1789F">
      <w:pPr>
        <w:pStyle w:val="Plattetekstinspringen2"/>
      </w:pPr>
      <w:r w:rsidRPr="00836ADC">
        <w:t>Korrelgrootte:</w:t>
      </w:r>
      <w:r>
        <w:t xml:space="preserve"> gemiddeld 130 </w:t>
      </w:r>
      <w:r w:rsidRPr="00836ADC">
        <w:t xml:space="preserve"> µ</w:t>
      </w:r>
      <w:r>
        <w:t>m</w:t>
      </w:r>
    </w:p>
    <w:p w:rsidR="00A1789F" w:rsidRPr="00836ADC" w:rsidRDefault="00A1789F" w:rsidP="00A1789F">
      <w:pPr>
        <w:pStyle w:val="Plattetekstinspringen"/>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1918B3" w:rsidRDefault="00A1789F" w:rsidP="00A1789F">
      <w:pPr>
        <w:pStyle w:val="Plattetekstinspringen"/>
        <w:rPr>
          <w:rStyle w:val="Keuze-blauw"/>
        </w:rPr>
      </w:pPr>
      <w:r>
        <w:t xml:space="preserve">Voldoet aan </w:t>
      </w:r>
      <w:r w:rsidRPr="001918B3">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1918B3">
        <w:rPr>
          <w:rStyle w:val="Keuze-blauw"/>
        </w:rPr>
        <w:t>nieuwe ongeschilderde/ oude ongeschilderde / oude reeds geschilderde</w:t>
      </w:r>
      <w:r w:rsidRPr="009E264D">
        <w:t xml:space="preserve"> </w:t>
      </w:r>
      <w:r w:rsidRPr="00360BBF">
        <w:t>ondergronden uit</w:t>
      </w:r>
      <w:r w:rsidRPr="009E264D">
        <w:t xml:space="preserve"> </w:t>
      </w:r>
      <w:r w:rsidRPr="001918B3">
        <w:rPr>
          <w:rStyle w:val="Keuze-blauw"/>
        </w:rPr>
        <w:t>prefab / ter plaatse gestort</w:t>
      </w:r>
      <w:r>
        <w:t xml:space="preserve"> beton.</w:t>
      </w:r>
    </w:p>
    <w:p w:rsidR="00A1789F" w:rsidRPr="006C3659" w:rsidRDefault="00A1789F" w:rsidP="00A1789F">
      <w:pPr>
        <w:pStyle w:val="Plattetekstinspringen"/>
        <w:tabs>
          <w:tab w:val="num" w:pos="681"/>
        </w:tabs>
      </w:pPr>
      <w:r>
        <w:t xml:space="preserve">Gewenste eindafwerking volgens TV 249: </w:t>
      </w:r>
      <w:r w:rsidRPr="001918B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56" w:name="_Toc377391529"/>
      <w:bookmarkStart w:id="157" w:name="_Toc377392551"/>
      <w:bookmarkStart w:id="158" w:name="_Toc378239426"/>
      <w:bookmarkStart w:id="159" w:name="_Toc378239538"/>
      <w:bookmarkStart w:id="160" w:name="_Toc378239735"/>
      <w:bookmarkStart w:id="161" w:name="_Toc378247707"/>
      <w:bookmarkStart w:id="162" w:name="_Toc349575000"/>
      <w:bookmarkStart w:id="163" w:name="_Toc438633543"/>
      <w:r>
        <w:t>80.</w:t>
      </w:r>
      <w:r w:rsidRPr="00836ADC">
        <w:t>3</w:t>
      </w:r>
      <w:r>
        <w:t>5</w:t>
      </w:r>
      <w:r w:rsidRPr="00836ADC">
        <w:t>.</w:t>
      </w:r>
      <w:r>
        <w:tab/>
      </w:r>
      <w:r w:rsidRPr="00836ADC">
        <w:t>binnenschilderwerken o</w:t>
      </w:r>
      <w:r>
        <w:t xml:space="preserve">p beton – </w:t>
      </w:r>
      <w:r>
        <w:rPr>
          <w:bCs w:val="0"/>
        </w:rPr>
        <w:t>meerkleurig effectverf</w:t>
      </w:r>
      <w:r w:rsidRPr="00836ADC">
        <w:tab/>
      </w:r>
      <w:r w:rsidRPr="00836ADC">
        <w:rPr>
          <w:rStyle w:val="MeetChar"/>
        </w:rPr>
        <w:t>|FH|</w:t>
      </w:r>
      <w:r>
        <w:rPr>
          <w:rStyle w:val="MeetChar"/>
        </w:rPr>
        <w:t>m2</w:t>
      </w:r>
      <w:bookmarkEnd w:id="156"/>
      <w:bookmarkEnd w:id="157"/>
      <w:bookmarkEnd w:id="158"/>
      <w:bookmarkEnd w:id="159"/>
      <w:bookmarkEnd w:id="160"/>
      <w:bookmarkEnd w:id="161"/>
      <w:r>
        <w:rPr>
          <w:rStyle w:val="MeetChar"/>
        </w:rPr>
        <w:t xml:space="preserve"> of m</w:t>
      </w:r>
      <w:bookmarkEnd w:id="163"/>
    </w:p>
    <w:p w:rsidR="00A1789F" w:rsidRPr="00836ADC" w:rsidRDefault="00A1789F" w:rsidP="00A1789F">
      <w:pPr>
        <w:pStyle w:val="Kop6"/>
      </w:pPr>
      <w:r w:rsidRPr="00836ADC">
        <w:t>Omschrijving</w:t>
      </w:r>
    </w:p>
    <w:p w:rsidR="00A1789F" w:rsidRPr="00836ADC" w:rsidRDefault="00A1789F" w:rsidP="00A1789F">
      <w:pPr>
        <w:pStyle w:val="Plattetekst"/>
      </w:pPr>
      <w:r>
        <w:t>M</w:t>
      </w:r>
      <w:r w:rsidRPr="00836ADC">
        <w:t xml:space="preserve">eerkleurig </w:t>
      </w:r>
      <w:r>
        <w:t xml:space="preserve">watergedragen </w:t>
      </w:r>
      <w:r w:rsidRPr="00836ADC">
        <w:t>verfsysteem voor binnen.</w:t>
      </w:r>
    </w:p>
    <w:p w:rsidR="00A1789F" w:rsidRPr="00D46B18" w:rsidRDefault="00A1789F" w:rsidP="00A1789F">
      <w:pPr>
        <w:pStyle w:val="Kop6"/>
      </w:pPr>
      <w:r w:rsidRPr="00D46B18">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acrylaathars</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t>VOS-EU-grenswaarde:</w:t>
      </w:r>
      <w:r>
        <w:tab/>
      </w:r>
      <w:r>
        <w:tab/>
        <w:t>catA/k</w:t>
      </w:r>
      <w:r w:rsidRPr="00836ADC">
        <w:t>:</w:t>
      </w:r>
      <w:r>
        <w:t xml:space="preserve"> 100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1918B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1918B3">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1918B3">
        <w:rPr>
          <w:rStyle w:val="Keuze-blauw"/>
        </w:rPr>
        <w:t>I / II / III / IV</w:t>
      </w:r>
    </w:p>
    <w:p w:rsidR="00A1789F" w:rsidRPr="00694950" w:rsidRDefault="00A1789F" w:rsidP="00A1789F">
      <w:pPr>
        <w:pStyle w:val="Plattetekstinspringen2"/>
      </w:pPr>
      <w:r w:rsidRPr="00836ADC">
        <w:t>Korrelgrootte:</w:t>
      </w:r>
      <w:r>
        <w:t xml:space="preserve"> gemiddeld 130 </w:t>
      </w:r>
      <w:r w:rsidRPr="00836ADC">
        <w:t xml:space="preserve"> µ</w:t>
      </w:r>
      <w:r>
        <w:t>m</w:t>
      </w:r>
    </w:p>
    <w:p w:rsidR="00A1789F" w:rsidRPr="001918B3" w:rsidRDefault="00A1789F" w:rsidP="00A1789F">
      <w:pPr>
        <w:pStyle w:val="Plattetekstinspringen"/>
        <w:rPr>
          <w:rStyle w:val="Keuze-blauw"/>
        </w:rPr>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1918B3">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1918B3">
        <w:rPr>
          <w:rStyle w:val="Keuze-blauw"/>
        </w:rPr>
        <w:t>nieuwe ongeschilderde/ oude ongeschilderde / oude reeds geschilderde</w:t>
      </w:r>
      <w:r w:rsidRPr="009E264D">
        <w:t xml:space="preserve"> </w:t>
      </w:r>
      <w:r w:rsidRPr="00360BBF">
        <w:t>ondergronden uit</w:t>
      </w:r>
      <w:r w:rsidRPr="009E264D">
        <w:t xml:space="preserve"> </w:t>
      </w:r>
      <w:r w:rsidRPr="001918B3">
        <w:rPr>
          <w:rStyle w:val="Keuze-blauw"/>
        </w:rPr>
        <w:t>prefab / ter plaatse gestort</w:t>
      </w:r>
      <w:r>
        <w:t xml:space="preserve"> beton.</w:t>
      </w:r>
    </w:p>
    <w:p w:rsidR="00A1789F" w:rsidRPr="006C3659" w:rsidRDefault="00A1789F" w:rsidP="00A1789F">
      <w:pPr>
        <w:pStyle w:val="Plattetekstinspringen"/>
        <w:tabs>
          <w:tab w:val="num" w:pos="681"/>
        </w:tabs>
      </w:pPr>
      <w:r>
        <w:t xml:space="preserve">Gewenste eindafwerking volgens TV 249: </w:t>
      </w:r>
      <w:r w:rsidRPr="001918B3">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64" w:name="_Toc377391530"/>
      <w:bookmarkStart w:id="165" w:name="_Toc377392552"/>
      <w:bookmarkStart w:id="166" w:name="_Toc378239427"/>
      <w:bookmarkStart w:id="167" w:name="_Toc378239539"/>
      <w:bookmarkStart w:id="168" w:name="_Toc378239736"/>
      <w:bookmarkStart w:id="169" w:name="_Toc378247708"/>
      <w:bookmarkStart w:id="170" w:name="_Toc438633544"/>
      <w:r>
        <w:t>80.</w:t>
      </w:r>
      <w:r w:rsidRPr="00836ADC">
        <w:t>3</w:t>
      </w:r>
      <w:r>
        <w:t>6</w:t>
      </w:r>
      <w:r w:rsidRPr="00836ADC">
        <w:t>.</w:t>
      </w:r>
      <w:r>
        <w:tab/>
      </w:r>
      <w:r w:rsidRPr="00836ADC">
        <w:t xml:space="preserve">binnenschilderwerken op beton – </w:t>
      </w:r>
      <w:r w:rsidRPr="00836ADC">
        <w:rPr>
          <w:bCs w:val="0"/>
        </w:rPr>
        <w:t>epoxyverf</w:t>
      </w:r>
      <w:r w:rsidRPr="00836ADC">
        <w:rPr>
          <w:bCs w:val="0"/>
        </w:rPr>
        <w:tab/>
      </w:r>
      <w:r w:rsidRPr="00836ADC">
        <w:rPr>
          <w:rStyle w:val="MeetChar"/>
        </w:rPr>
        <w:t>|FH|</w:t>
      </w:r>
      <w:r>
        <w:rPr>
          <w:rStyle w:val="MeetChar"/>
        </w:rPr>
        <w:t>m2</w:t>
      </w:r>
      <w:bookmarkEnd w:id="162"/>
      <w:bookmarkEnd w:id="164"/>
      <w:bookmarkEnd w:id="165"/>
      <w:bookmarkEnd w:id="166"/>
      <w:bookmarkEnd w:id="167"/>
      <w:bookmarkEnd w:id="168"/>
      <w:bookmarkEnd w:id="169"/>
      <w:bookmarkEnd w:id="170"/>
    </w:p>
    <w:p w:rsidR="00A1789F" w:rsidRPr="00836ADC" w:rsidRDefault="00A1789F" w:rsidP="00A1789F">
      <w:pPr>
        <w:pStyle w:val="Kop6"/>
      </w:pPr>
      <w:r w:rsidRPr="00836ADC">
        <w:t>Omschrijving</w:t>
      </w:r>
    </w:p>
    <w:p w:rsidR="00A1789F" w:rsidRDefault="00A1789F" w:rsidP="00A1789F">
      <w:pPr>
        <w:pStyle w:val="Plattetekst"/>
      </w:pPr>
      <w:r>
        <w:t>M</w:t>
      </w:r>
      <w:r w:rsidRPr="00311D60">
        <w:t>eerlagig, t</w:t>
      </w:r>
      <w:r>
        <w:t>weecomponent</w:t>
      </w:r>
      <w:r w:rsidRPr="00311D60">
        <w:t xml:space="preserve"> verf</w:t>
      </w:r>
      <w:r>
        <w:t>systeem</w:t>
      </w:r>
      <w:r w:rsidRPr="00311D60">
        <w:t xml:space="preserve"> voor binnen op basis van epoxyhar</w:t>
      </w:r>
      <w:r>
        <w:t>s.</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r w:rsidRPr="00F41DA4">
        <w:t xml:space="preserve"> </w:t>
      </w:r>
    </w:p>
    <w:p w:rsidR="00A1789F" w:rsidRPr="00836ADC" w:rsidRDefault="00A1789F" w:rsidP="00A1789F">
      <w:pPr>
        <w:pStyle w:val="Plattetekstinspringen"/>
      </w:pPr>
      <w:r w:rsidRPr="00836ADC">
        <w:t>meetcode: netto te schildere</w:t>
      </w:r>
      <w:r>
        <w:t>n oppervlakte</w:t>
      </w:r>
      <w:r w:rsidRPr="00DA0458">
        <w:t>.</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F3257A" w:rsidRDefault="00A1789F" w:rsidP="00A1789F">
      <w:pPr>
        <w:pStyle w:val="Plattetekstinspringen2"/>
      </w:pPr>
      <w:r w:rsidRPr="00F3257A">
        <w:t>Bindmiddel(en):</w:t>
      </w:r>
      <w:r w:rsidRPr="00F3257A">
        <w:tab/>
      </w:r>
      <w:r w:rsidRPr="00F3257A">
        <w:tab/>
        <w:t>epoxyhars</w:t>
      </w:r>
    </w:p>
    <w:p w:rsidR="00A1789F" w:rsidRPr="00F3257A" w:rsidRDefault="00A1789F" w:rsidP="00A1789F">
      <w:pPr>
        <w:pStyle w:val="Plattetekstinspringen2"/>
      </w:pPr>
      <w:r w:rsidRPr="00F3257A">
        <w:t>Oplosmiddel:</w:t>
      </w:r>
      <w:r w:rsidRPr="00F3257A">
        <w:tab/>
      </w:r>
      <w:r w:rsidRPr="00F3257A">
        <w:tab/>
      </w:r>
      <w:r w:rsidRPr="00F3257A">
        <w:tab/>
        <w:t>water</w:t>
      </w:r>
    </w:p>
    <w:p w:rsidR="00A1789F" w:rsidRPr="00F3257A" w:rsidRDefault="00A1789F" w:rsidP="00A1789F">
      <w:pPr>
        <w:pStyle w:val="Plattetekstinspringen2"/>
      </w:pPr>
      <w:r w:rsidRPr="00F3257A">
        <w:t>VOS-EU-grenswaarde:</w:t>
      </w:r>
      <w:r w:rsidRPr="00F3257A">
        <w:tab/>
      </w:r>
      <w:r w:rsidRPr="00F3257A">
        <w:tab/>
        <w:t>catA/j: 140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10°C of volgens voorschriften van de fabrikant</w:t>
      </w:r>
    </w:p>
    <w:p w:rsidR="00A1789F" w:rsidRPr="00836ADC" w:rsidRDefault="00A1789F" w:rsidP="00A1789F">
      <w:pPr>
        <w:pStyle w:val="Plattetekstinspringen2"/>
      </w:pPr>
      <w:r w:rsidRPr="00836ADC">
        <w:t>Relatieve luchtvochtigheid maximaal 70%</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1918B3">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1918B3">
        <w:rPr>
          <w:rStyle w:val="Keuze-blauw"/>
        </w:rPr>
        <w:t>I / II / III / IV / V</w:t>
      </w:r>
    </w:p>
    <w:p w:rsidR="00A1789F" w:rsidRPr="001918B3" w:rsidRDefault="00A1789F" w:rsidP="00A1789F">
      <w:pPr>
        <w:pStyle w:val="Plattetekstinspringen2"/>
        <w:rPr>
          <w:rStyle w:val="Keuze-blauw"/>
        </w:rPr>
      </w:pPr>
      <w:r>
        <w:t>Dekvermogen</w:t>
      </w:r>
      <w:r w:rsidRPr="00836ADC">
        <w:t>: klasse</w:t>
      </w:r>
      <w:r w:rsidRPr="009E264D">
        <w:rPr>
          <w:rStyle w:val="Keuze-blauw"/>
        </w:rPr>
        <w:t xml:space="preserve"> </w:t>
      </w:r>
      <w:r w:rsidRPr="001918B3">
        <w:rPr>
          <w:rStyle w:val="Keuze-blauw"/>
        </w:rPr>
        <w:t>I / II / III / IV</w:t>
      </w:r>
    </w:p>
    <w:p w:rsidR="00A1789F" w:rsidRPr="00694950" w:rsidRDefault="00A1789F" w:rsidP="00A1789F">
      <w:pPr>
        <w:pStyle w:val="Plattetekstinspringen2"/>
      </w:pPr>
      <w:r w:rsidRPr="00836ADC">
        <w:t>Korrelgrootte:</w:t>
      </w:r>
      <w:r>
        <w:t xml:space="preserve"> gemiddeld 130 </w:t>
      </w:r>
      <w:r w:rsidRPr="00836ADC">
        <w:t xml:space="preserve"> µ</w:t>
      </w:r>
      <w:r>
        <w:t>m</w:t>
      </w:r>
    </w:p>
    <w:p w:rsidR="00A1789F" w:rsidRPr="001918B3" w:rsidRDefault="00A1789F" w:rsidP="00A1789F">
      <w:pPr>
        <w:pStyle w:val="Plattetekstinspringen"/>
        <w:rPr>
          <w:rStyle w:val="Keuze-blauw"/>
        </w:rPr>
      </w:pPr>
      <w:r w:rsidRPr="00836ADC">
        <w:t xml:space="preserve">Kleur: </w:t>
      </w:r>
      <w:r w:rsidRPr="001918B3">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nieuwe ongeschilderde/ oude ongeschilderde / oude reeds geschilderde</w:t>
      </w:r>
      <w:r w:rsidRPr="009E264D">
        <w:t xml:space="preserve"> </w:t>
      </w:r>
      <w:r w:rsidRPr="00360BBF">
        <w:t>ondergronden uit</w:t>
      </w:r>
      <w:r w:rsidRPr="009E264D">
        <w:t xml:space="preserve"> </w:t>
      </w:r>
      <w:r w:rsidRPr="00D92F18">
        <w:rPr>
          <w:rStyle w:val="Keuze-blauw"/>
        </w:rPr>
        <w:t>prefab / ter plaatse gestort</w:t>
      </w:r>
      <w:r>
        <w:t xml:space="preserve"> beton.</w:t>
      </w:r>
    </w:p>
    <w:p w:rsidR="00A1789F" w:rsidRPr="00D92F18" w:rsidRDefault="00A1789F" w:rsidP="00A1789F">
      <w:pPr>
        <w:pStyle w:val="Plattetekstinspringen"/>
        <w:tabs>
          <w:tab w:val="num" w:pos="681"/>
        </w:tabs>
        <w:rPr>
          <w:rStyle w:val="Keuze-blauw"/>
        </w:rPr>
      </w:pPr>
      <w:r>
        <w:t xml:space="preserve">Gewenste eindafwerking volgens TV 249: </w:t>
      </w:r>
      <w:r w:rsidRPr="00D92F18">
        <w:rPr>
          <w:rStyle w:val="Keuze-blauw"/>
        </w:rPr>
        <w:t xml:space="preserve">graad I (basisafwerking) / graad II (standaardafwerking) / graad III (afwerking van hogere kwaliteit)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Default="00A1789F" w:rsidP="00A1789F">
      <w:pPr>
        <w:pStyle w:val="Plattetekstinspringen"/>
        <w:numPr>
          <w:ilvl w:val="0"/>
          <w:numId w:val="0"/>
        </w:numPr>
        <w:ind w:left="340" w:hanging="340"/>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Default="00A1789F" w:rsidP="00A1789F">
      <w:pPr>
        <w:pStyle w:val="Plattetekstinspringen"/>
      </w:pPr>
      <w:r w:rsidRPr="00836ADC">
        <w:t>Plafonds</w:t>
      </w:r>
    </w:p>
    <w:p w:rsidR="00A1789F" w:rsidRPr="00836ADC" w:rsidRDefault="00A1789F" w:rsidP="00A1789F">
      <w:pPr>
        <w:pStyle w:val="Plattetekstinspringen"/>
      </w:pPr>
      <w:r>
        <w:t>vloeren</w:t>
      </w:r>
    </w:p>
    <w:p w:rsidR="00A1789F" w:rsidRPr="00836ADC" w:rsidRDefault="00A1789F" w:rsidP="00A1789F">
      <w:pPr>
        <w:pStyle w:val="Kop2"/>
      </w:pPr>
      <w:bookmarkStart w:id="171" w:name="_Toc349575001"/>
      <w:bookmarkStart w:id="172" w:name="_Toc377391531"/>
      <w:bookmarkStart w:id="173" w:name="_Toc377392553"/>
      <w:bookmarkStart w:id="174" w:name="_Toc378239428"/>
      <w:bookmarkStart w:id="175" w:name="_Toc378239540"/>
      <w:bookmarkStart w:id="176" w:name="_Toc378239737"/>
      <w:bookmarkStart w:id="177" w:name="_Toc378247709"/>
      <w:bookmarkStart w:id="178" w:name="_Toc438633545"/>
      <w:r>
        <w:rPr>
          <w:rFonts w:cs="Arial"/>
        </w:rPr>
        <w:t>80.40.</w:t>
      </w:r>
      <w:r>
        <w:rPr>
          <w:rFonts w:cs="Arial"/>
        </w:rPr>
        <w:tab/>
      </w:r>
      <w:r w:rsidRPr="00836ADC">
        <w:rPr>
          <w:rFonts w:cs="Arial"/>
        </w:rPr>
        <w:t>binnenschilderwerken op metselwerk – algemeen</w:t>
      </w:r>
      <w:bookmarkEnd w:id="171"/>
      <w:bookmarkEnd w:id="172"/>
      <w:bookmarkEnd w:id="173"/>
      <w:bookmarkEnd w:id="174"/>
      <w:bookmarkEnd w:id="175"/>
      <w:bookmarkEnd w:id="176"/>
      <w:bookmarkEnd w:id="177"/>
      <w:bookmarkEnd w:id="178"/>
      <w:r>
        <w:rPr>
          <w:rFonts w:cs="Arial"/>
        </w:rPr>
        <w:tab/>
      </w:r>
    </w:p>
    <w:p w:rsidR="00A1789F" w:rsidRPr="00836ADC" w:rsidRDefault="00A1789F" w:rsidP="00A1789F">
      <w:pPr>
        <w:pStyle w:val="Kop6"/>
      </w:pPr>
      <w:r w:rsidRPr="00836ADC">
        <w:t>Omschrijving</w:t>
      </w:r>
    </w:p>
    <w:p w:rsidR="00A1789F" w:rsidRPr="00836ADC" w:rsidRDefault="00A1789F" w:rsidP="00A1789F">
      <w:pPr>
        <w:pStyle w:val="Plattetekst"/>
      </w:pPr>
      <w:r>
        <w:t>Bi</w:t>
      </w:r>
      <w:r w:rsidRPr="00836ADC">
        <w:t>nnenverfsystemen op ondergronden van zichtbaar metselwerk, met inbegrip van de voorbereiding van de ondergrond.</w:t>
      </w:r>
    </w:p>
    <w:p w:rsidR="00A1789F" w:rsidRPr="00836ADC" w:rsidRDefault="00A1789F" w:rsidP="00A1789F">
      <w:pPr>
        <w:pStyle w:val="Kop3"/>
      </w:pPr>
      <w:bookmarkStart w:id="179" w:name="_Toc377391532"/>
      <w:bookmarkStart w:id="180" w:name="_Toc377392554"/>
      <w:bookmarkStart w:id="181" w:name="_Toc378239429"/>
      <w:bookmarkStart w:id="182" w:name="_Toc378239541"/>
      <w:bookmarkStart w:id="183" w:name="_Toc378239738"/>
      <w:bookmarkStart w:id="184" w:name="_Toc378247710"/>
      <w:bookmarkStart w:id="185" w:name="_Toc349575002"/>
      <w:bookmarkStart w:id="186" w:name="_Toc438633546"/>
      <w:r>
        <w:t>80.4</w:t>
      </w:r>
      <w:r w:rsidRPr="00836ADC">
        <w:t>1.</w:t>
      </w:r>
      <w:r>
        <w:tab/>
      </w:r>
      <w:r w:rsidRPr="00836ADC">
        <w:t xml:space="preserve">binnenschilderwerken op </w:t>
      </w:r>
      <w:r>
        <w:t>metselwerk</w:t>
      </w:r>
      <w:r w:rsidRPr="00836ADC">
        <w:t xml:space="preserve"> </w:t>
      </w:r>
      <w:r>
        <w:t>–</w:t>
      </w:r>
      <w:r w:rsidRPr="00836ADC">
        <w:t xml:space="preserve"> acryl</w:t>
      </w:r>
      <w:r>
        <w:t>aathars</w:t>
      </w:r>
      <w:r w:rsidRPr="00836ADC">
        <w:tab/>
      </w:r>
      <w:r w:rsidRPr="00836ADC">
        <w:rPr>
          <w:rStyle w:val="MeetChar"/>
        </w:rPr>
        <w:t>|FH|</w:t>
      </w:r>
      <w:r>
        <w:rPr>
          <w:rStyle w:val="MeetChar"/>
        </w:rPr>
        <w:t>m2</w:t>
      </w:r>
      <w:bookmarkEnd w:id="179"/>
      <w:bookmarkEnd w:id="180"/>
      <w:bookmarkEnd w:id="181"/>
      <w:bookmarkEnd w:id="182"/>
      <w:bookmarkEnd w:id="183"/>
      <w:bookmarkEnd w:id="184"/>
      <w:bookmarkEnd w:id="186"/>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w:t>
      </w:r>
      <w:r>
        <w:t>hars.</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hars</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w:t>
      </w:r>
      <w:r>
        <w:t>eve 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D92F18" w:rsidRDefault="00A1789F" w:rsidP="00A1789F">
      <w:pPr>
        <w:pStyle w:val="Plattetekstinspringen2"/>
        <w:rPr>
          <w:rStyle w:val="Keuze-blauw"/>
        </w:rPr>
      </w:pPr>
      <w:r w:rsidRPr="00836ADC">
        <w:t xml:space="preserve">Glansgraad: </w:t>
      </w:r>
      <w:r w:rsidRPr="00D92F18">
        <w:rPr>
          <w:rStyle w:val="Keuze-blauw"/>
        </w:rPr>
        <w:t>hoogglans / satijnglans / mat / heel mat</w:t>
      </w:r>
    </w:p>
    <w:p w:rsidR="00A1789F" w:rsidRPr="00694950" w:rsidRDefault="00A1789F" w:rsidP="00A1789F">
      <w:pPr>
        <w:pStyle w:val="Plattetekstinspringen2"/>
      </w:pPr>
      <w:r w:rsidRPr="00836ADC">
        <w:t>Schrobvastheid: klasse</w:t>
      </w:r>
      <w:r w:rsidRPr="009E264D">
        <w:rPr>
          <w:rStyle w:val="Keuze-blauw"/>
        </w:rPr>
        <w:t xml:space="preserve"> </w:t>
      </w:r>
      <w:r w:rsidRPr="00D92F18">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D92F18">
        <w:rPr>
          <w:rStyle w:val="Keuze-blauw"/>
        </w:rPr>
        <w:t>I / II / III / IV</w:t>
      </w:r>
    </w:p>
    <w:p w:rsidR="00A1789F" w:rsidRPr="00694950" w:rsidRDefault="00A1789F" w:rsidP="00A1789F">
      <w:pPr>
        <w:pStyle w:val="Plattetekstinspringen2"/>
      </w:pPr>
      <w:r w:rsidRPr="00836ADC">
        <w:t xml:space="preserve">Korrelgrootte: </w:t>
      </w:r>
      <w:r w:rsidRPr="00D92F18">
        <w:rPr>
          <w:rStyle w:val="Keuze-blauw"/>
        </w:rPr>
        <w:t>fijn / middelfijn / grof / zeer grof</w:t>
      </w:r>
    </w:p>
    <w:p w:rsidR="00A1789F" w:rsidRPr="00D92F18" w:rsidRDefault="00A1789F" w:rsidP="00A1789F">
      <w:pPr>
        <w:pStyle w:val="Plattetekstinspringen"/>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metselwerk.</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87" w:name="_Toc377391533"/>
      <w:bookmarkStart w:id="188" w:name="_Toc377392555"/>
      <w:bookmarkStart w:id="189" w:name="_Toc378239430"/>
      <w:bookmarkStart w:id="190" w:name="_Toc378239542"/>
      <w:bookmarkStart w:id="191" w:name="_Toc378239739"/>
      <w:bookmarkStart w:id="192" w:name="_Toc378247711"/>
      <w:bookmarkStart w:id="193" w:name="_Toc438633547"/>
      <w:r>
        <w:t>80.42</w:t>
      </w:r>
      <w:r w:rsidRPr="00836ADC">
        <w:t>.</w:t>
      </w:r>
      <w:r>
        <w:tab/>
      </w:r>
      <w:r w:rsidRPr="00836ADC">
        <w:t xml:space="preserve">binnenschilderwerken op </w:t>
      </w:r>
      <w:r>
        <w:t>metselwerk</w:t>
      </w:r>
      <w:r w:rsidRPr="00836ADC">
        <w:t xml:space="preserve"> </w:t>
      </w:r>
      <w:r>
        <w:t>–</w:t>
      </w:r>
      <w:r w:rsidRPr="00836ADC">
        <w:t xml:space="preserve"> acryl</w:t>
      </w:r>
      <w:r>
        <w:t>aatdispersie</w:t>
      </w:r>
      <w:r w:rsidRPr="00836ADC">
        <w:tab/>
      </w:r>
      <w:r w:rsidRPr="00836ADC">
        <w:rPr>
          <w:rStyle w:val="MeetChar"/>
        </w:rPr>
        <w:t>|FH|</w:t>
      </w:r>
      <w:r>
        <w:rPr>
          <w:rStyle w:val="MeetChar"/>
        </w:rPr>
        <w:t>m2</w:t>
      </w:r>
      <w:bookmarkEnd w:id="187"/>
      <w:bookmarkEnd w:id="188"/>
      <w:bookmarkEnd w:id="189"/>
      <w:bookmarkEnd w:id="190"/>
      <w:bookmarkEnd w:id="191"/>
      <w:bookmarkEnd w:id="192"/>
      <w:bookmarkEnd w:id="193"/>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van acrylaat</w:t>
      </w:r>
      <w:r>
        <w:t>dispersie.</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w:t>
      </w:r>
      <w:r>
        <w:t>eve luchtvochtigheid maximaal 85</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Schrobvastheid: klasse</w:t>
      </w:r>
      <w:r w:rsidRPr="009E264D">
        <w:rPr>
          <w:rStyle w:val="Keuze-blauw"/>
        </w:rPr>
        <w:t xml:space="preserve"> </w:t>
      </w:r>
      <w:r w:rsidRPr="00D92F18">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D92F18">
        <w:rPr>
          <w:rStyle w:val="Keuze-blauw"/>
        </w:rPr>
        <w:t>I / II / III / IV</w:t>
      </w:r>
    </w:p>
    <w:p w:rsidR="00A1789F" w:rsidRPr="00694950" w:rsidRDefault="00A1789F" w:rsidP="00A1789F">
      <w:pPr>
        <w:pStyle w:val="Plattetekstinspringen2"/>
      </w:pPr>
      <w:r w:rsidRPr="00836ADC">
        <w:t xml:space="preserve">Korrelgrootte: </w:t>
      </w:r>
      <w:r w:rsidRPr="00D92F18">
        <w:rPr>
          <w:rStyle w:val="Keuze-blauw"/>
        </w:rPr>
        <w:t>fijn / middelfijn / grof / zeer grof</w:t>
      </w:r>
    </w:p>
    <w:p w:rsidR="00A1789F" w:rsidRPr="00D92F18" w:rsidRDefault="00A1789F" w:rsidP="00A1789F">
      <w:pPr>
        <w:pStyle w:val="Plattetekstinspringen"/>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D92F18" w:rsidRDefault="00A1789F" w:rsidP="00A1789F">
      <w:pPr>
        <w:pStyle w:val="Plattetekstinspringen"/>
        <w:rPr>
          <w:rStyle w:val="Keuze-blauw"/>
        </w:rPr>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metselwerk.</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194" w:name="_Toc377391534"/>
      <w:bookmarkStart w:id="195" w:name="_Toc377392556"/>
      <w:bookmarkStart w:id="196" w:name="_Toc378239431"/>
      <w:bookmarkStart w:id="197" w:name="_Toc378239543"/>
      <w:bookmarkStart w:id="198" w:name="_Toc378239740"/>
      <w:bookmarkStart w:id="199" w:name="_Toc378247712"/>
      <w:bookmarkStart w:id="200" w:name="_Toc438633548"/>
      <w:r>
        <w:t>80.43</w:t>
      </w:r>
      <w:r w:rsidRPr="00836ADC">
        <w:t>.</w:t>
      </w:r>
      <w:r>
        <w:tab/>
      </w:r>
      <w:r w:rsidRPr="00836ADC">
        <w:t xml:space="preserve">binnenschilderwerken op </w:t>
      </w:r>
      <w:r>
        <w:t>metselwerk</w:t>
      </w:r>
      <w:r w:rsidRPr="00836ADC">
        <w:t>werk – vinyllatex</w:t>
      </w:r>
      <w:r w:rsidRPr="00836ADC">
        <w:tab/>
      </w:r>
      <w:r w:rsidRPr="00836ADC">
        <w:rPr>
          <w:rStyle w:val="MeetChar"/>
        </w:rPr>
        <w:t>|FH|</w:t>
      </w:r>
      <w:r>
        <w:rPr>
          <w:rStyle w:val="MeetChar"/>
        </w:rPr>
        <w:t>m2</w:t>
      </w:r>
      <w:bookmarkEnd w:id="194"/>
      <w:bookmarkEnd w:id="195"/>
      <w:bookmarkEnd w:id="196"/>
      <w:bookmarkEnd w:id="197"/>
      <w:bookmarkEnd w:id="198"/>
      <w:bookmarkEnd w:id="199"/>
      <w:bookmarkEnd w:id="200"/>
    </w:p>
    <w:p w:rsidR="00A1789F" w:rsidRPr="00836ADC" w:rsidRDefault="00A1789F" w:rsidP="00A1789F">
      <w:pPr>
        <w:pStyle w:val="Kop6"/>
      </w:pPr>
      <w:r w:rsidRPr="00836ADC">
        <w:t>Omschrijving</w:t>
      </w:r>
    </w:p>
    <w:p w:rsidR="00A1789F" w:rsidRPr="00836ADC" w:rsidRDefault="00A1789F" w:rsidP="00A1789F">
      <w:pPr>
        <w:pStyle w:val="Plattetekst"/>
      </w:pPr>
      <w:r>
        <w:t>A</w:t>
      </w:r>
      <w:r w:rsidRPr="00836ADC">
        <w:t>demend verfsysteem voor binnen op basis basis van vinyl</w:t>
      </w:r>
      <w:r>
        <w:t>latex</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vinyllatex</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Pr="00D92F18" w:rsidRDefault="00A1789F" w:rsidP="00A1789F">
      <w:pPr>
        <w:pStyle w:val="Plattetekstinspringen2"/>
        <w:rPr>
          <w:rStyle w:val="Keuze-blauw"/>
        </w:rPr>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Schrobvastheid: klasse</w:t>
      </w:r>
      <w:r w:rsidRPr="009E264D">
        <w:rPr>
          <w:rStyle w:val="Keuze-blauw"/>
        </w:rPr>
        <w:t xml:space="preserve"> </w:t>
      </w:r>
      <w:r w:rsidRPr="00D92F18">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D92F18">
        <w:rPr>
          <w:rStyle w:val="Keuze-blauw"/>
        </w:rPr>
        <w:t>I / II / III / IV</w:t>
      </w:r>
    </w:p>
    <w:p w:rsidR="00A1789F" w:rsidRPr="00694950" w:rsidRDefault="00A1789F" w:rsidP="00A1789F">
      <w:pPr>
        <w:pStyle w:val="Plattetekstinspringen2"/>
      </w:pPr>
      <w:r w:rsidRPr="00836ADC">
        <w:t xml:space="preserve">Korrelgrootte: </w:t>
      </w:r>
      <w:r w:rsidRPr="00D92F18">
        <w:rPr>
          <w:rStyle w:val="Keuze-blauw"/>
        </w:rPr>
        <w:t>fijn / middelfijn / grof / zeer grof</w:t>
      </w:r>
    </w:p>
    <w:p w:rsidR="00A1789F" w:rsidRPr="00D92F18" w:rsidRDefault="00A1789F" w:rsidP="00A1789F">
      <w:pPr>
        <w:pStyle w:val="Plattetekstinspringen"/>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D92F18" w:rsidRDefault="00A1789F" w:rsidP="00A1789F">
      <w:pPr>
        <w:pStyle w:val="Plattetekstinspringen"/>
        <w:rPr>
          <w:rStyle w:val="Keuze-blauw"/>
        </w:rPr>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metselwerk.</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201" w:name="_Toc377391535"/>
      <w:bookmarkStart w:id="202" w:name="_Toc377392557"/>
      <w:bookmarkStart w:id="203" w:name="_Toc378239432"/>
      <w:bookmarkStart w:id="204" w:name="_Toc378239544"/>
      <w:bookmarkStart w:id="205" w:name="_Toc378239741"/>
      <w:bookmarkStart w:id="206" w:name="_Toc378247713"/>
      <w:bookmarkStart w:id="207" w:name="_Toc438633549"/>
      <w:r>
        <w:t>80.44</w:t>
      </w:r>
      <w:r w:rsidRPr="00836ADC">
        <w:t>.</w:t>
      </w:r>
      <w:r>
        <w:tab/>
      </w:r>
      <w:r w:rsidRPr="00836ADC">
        <w:t xml:space="preserve">binnenschilderwerken op </w:t>
      </w:r>
      <w:r>
        <w:t>metselwerk</w:t>
      </w:r>
      <w:r w:rsidRPr="00836ADC">
        <w:t xml:space="preserve"> – kwartshoudende structuurverf</w:t>
      </w:r>
      <w:r w:rsidRPr="00836ADC">
        <w:tab/>
      </w:r>
      <w:r w:rsidRPr="00836ADC">
        <w:rPr>
          <w:rStyle w:val="MeetChar"/>
        </w:rPr>
        <w:t>|FH|</w:t>
      </w:r>
      <w:r>
        <w:rPr>
          <w:rStyle w:val="MeetChar"/>
        </w:rPr>
        <w:t>m2</w:t>
      </w:r>
      <w:bookmarkEnd w:id="201"/>
      <w:bookmarkEnd w:id="202"/>
      <w:bookmarkEnd w:id="203"/>
      <w:bookmarkEnd w:id="204"/>
      <w:bookmarkEnd w:id="205"/>
      <w:bookmarkEnd w:id="206"/>
      <w:bookmarkEnd w:id="207"/>
    </w:p>
    <w:p w:rsidR="00A1789F" w:rsidRPr="00665151" w:rsidRDefault="00A1789F" w:rsidP="00A1789F">
      <w:pPr>
        <w:pStyle w:val="Kop6"/>
      </w:pPr>
      <w:r w:rsidRPr="00836ADC">
        <w:t>Omschrijving</w:t>
      </w:r>
    </w:p>
    <w:p w:rsidR="00A1789F" w:rsidRPr="00836ADC" w:rsidRDefault="00A1789F" w:rsidP="00A1789F">
      <w:pPr>
        <w:pStyle w:val="Plattetekst"/>
      </w:pPr>
      <w:r>
        <w:t>W</w:t>
      </w:r>
      <w:r w:rsidRPr="00836ADC">
        <w:t xml:space="preserve">atergedragen kwartshoudende structuurverf </w:t>
      </w:r>
      <w:r>
        <w:t xml:space="preserve">op basis van kunstharsdispersie </w:t>
      </w:r>
      <w:r w:rsidRPr="00836ADC">
        <w:t>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t>catA/a:</w:t>
      </w:r>
      <w:r>
        <w:t xml:space="preserve"> </w:t>
      </w:r>
      <w:r w:rsidRPr="00836ADC">
        <w:t>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Schrobvastheid: klasse</w:t>
      </w:r>
      <w:r w:rsidRPr="009E264D">
        <w:rPr>
          <w:rStyle w:val="Keuze-blauw"/>
        </w:rPr>
        <w:t xml:space="preserve"> </w:t>
      </w:r>
      <w:r w:rsidRPr="00D92F18">
        <w:rPr>
          <w:rStyle w:val="Keuze-blauw"/>
        </w:rPr>
        <w:t>I / II / III / IV / V</w:t>
      </w:r>
    </w:p>
    <w:p w:rsidR="00A1789F" w:rsidRPr="00D92F18" w:rsidRDefault="00A1789F" w:rsidP="00A1789F">
      <w:pPr>
        <w:pStyle w:val="Plattetekstinspringen2"/>
        <w:rPr>
          <w:rStyle w:val="Keuze-blauw"/>
        </w:rPr>
      </w:pPr>
      <w:r>
        <w:t>Dekvermogen</w:t>
      </w:r>
      <w:r w:rsidRPr="00836ADC">
        <w:t>: klasse</w:t>
      </w:r>
      <w:r w:rsidRPr="009E264D">
        <w:rPr>
          <w:rStyle w:val="Keuze-blauw"/>
        </w:rPr>
        <w:t xml:space="preserve"> </w:t>
      </w:r>
      <w:r w:rsidRPr="00D92F18">
        <w:rPr>
          <w:rStyle w:val="Keuze-blauw"/>
        </w:rPr>
        <w:t>I / II / III / IV</w:t>
      </w:r>
    </w:p>
    <w:p w:rsidR="00A1789F" w:rsidRPr="00694950" w:rsidRDefault="00A1789F" w:rsidP="00A1789F">
      <w:pPr>
        <w:pStyle w:val="Plattetekstinspringen2"/>
      </w:pPr>
      <w:r w:rsidRPr="00836ADC">
        <w:t xml:space="preserve">Korrelgrootte: </w:t>
      </w:r>
      <w:r w:rsidRPr="00D92F18">
        <w:rPr>
          <w:rStyle w:val="Keuze-blauw"/>
        </w:rPr>
        <w:t>fijn / middelfijn / grof / zeer grof</w:t>
      </w:r>
    </w:p>
    <w:p w:rsidR="00A1789F" w:rsidRPr="00836ADC" w:rsidRDefault="00A1789F" w:rsidP="00A1789F">
      <w:pPr>
        <w:pStyle w:val="Plattetekstinspringen"/>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D92F18" w:rsidRDefault="00A1789F" w:rsidP="00A1789F">
      <w:pPr>
        <w:pStyle w:val="Plattetekstinspringen"/>
        <w:rPr>
          <w:rStyle w:val="Keuze-blauw"/>
        </w:rPr>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metselwerk.</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Pr="00836ADC" w:rsidRDefault="00A1789F" w:rsidP="00A1789F">
      <w:pPr>
        <w:pStyle w:val="Plattetekstinspringen"/>
      </w:pPr>
      <w:r w:rsidRPr="00836ADC">
        <w:t>Plafonds</w:t>
      </w:r>
    </w:p>
    <w:p w:rsidR="00A1789F" w:rsidRPr="00836ADC" w:rsidRDefault="00A1789F" w:rsidP="00A1789F">
      <w:pPr>
        <w:pStyle w:val="Kop3"/>
      </w:pPr>
      <w:bookmarkStart w:id="208" w:name="_Toc377391536"/>
      <w:bookmarkStart w:id="209" w:name="_Toc377392558"/>
      <w:bookmarkStart w:id="210" w:name="_Toc378239433"/>
      <w:bookmarkStart w:id="211" w:name="_Toc378239545"/>
      <w:bookmarkStart w:id="212" w:name="_Toc378239742"/>
      <w:bookmarkStart w:id="213" w:name="_Toc378247714"/>
      <w:bookmarkStart w:id="214" w:name="_Toc438633550"/>
      <w:r>
        <w:t>80.45</w:t>
      </w:r>
      <w:r w:rsidRPr="00836ADC">
        <w:t>.</w:t>
      </w:r>
      <w:r>
        <w:tab/>
      </w:r>
      <w:r w:rsidRPr="00836ADC">
        <w:t xml:space="preserve">binnenschilderwerken op </w:t>
      </w:r>
      <w:r>
        <w:t>metselwerk</w:t>
      </w:r>
      <w:r w:rsidRPr="00836ADC">
        <w:t xml:space="preserve"> – meerkleurige effectverf</w:t>
      </w:r>
      <w:r w:rsidRPr="00836ADC">
        <w:tab/>
      </w:r>
      <w:r w:rsidRPr="00836ADC">
        <w:rPr>
          <w:rStyle w:val="MeetChar"/>
        </w:rPr>
        <w:t>|FH|</w:t>
      </w:r>
      <w:r>
        <w:rPr>
          <w:rStyle w:val="MeetChar"/>
        </w:rPr>
        <w:t>m2</w:t>
      </w:r>
      <w:bookmarkEnd w:id="208"/>
      <w:bookmarkEnd w:id="209"/>
      <w:bookmarkEnd w:id="210"/>
      <w:bookmarkEnd w:id="211"/>
      <w:bookmarkEnd w:id="212"/>
      <w:bookmarkEnd w:id="213"/>
      <w:bookmarkEnd w:id="214"/>
    </w:p>
    <w:p w:rsidR="00A1789F" w:rsidRPr="00836ADC" w:rsidRDefault="00A1789F" w:rsidP="00A1789F">
      <w:pPr>
        <w:pStyle w:val="Kop6"/>
      </w:pPr>
      <w:r w:rsidRPr="00836ADC">
        <w:t>Omschrijving</w:t>
      </w:r>
    </w:p>
    <w:p w:rsidR="00A1789F" w:rsidRPr="00836ADC" w:rsidRDefault="00A1789F" w:rsidP="00A1789F">
      <w:pPr>
        <w:pStyle w:val="Plattetekst"/>
      </w:pPr>
      <w:r>
        <w:t>M</w:t>
      </w:r>
      <w:r w:rsidRPr="00836ADC">
        <w:t xml:space="preserve">eerkleurig </w:t>
      </w:r>
      <w:r>
        <w:t xml:space="preserve">watergedragen </w:t>
      </w:r>
      <w:r w:rsidRPr="00836ADC">
        <w:t>verfsysteem voor binnen.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t>acrylaathars</w:t>
      </w:r>
      <w:r>
        <w:t>en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catA/k</w:t>
      </w:r>
      <w:r w:rsidRPr="00836ADC">
        <w:t>:</w:t>
      </w:r>
      <w:r>
        <w:t xml:space="preserve"> </w:t>
      </w:r>
      <w:r w:rsidRPr="00836ADC">
        <w:t>100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of volgens voorschriften van de fabrikant</w:t>
      </w:r>
    </w:p>
    <w:p w:rsidR="00A1789F" w:rsidRPr="00836ADC" w:rsidRDefault="00A1789F" w:rsidP="00A1789F">
      <w:pPr>
        <w:pStyle w:val="Plattetekstinspringen2"/>
      </w:pPr>
      <w:r w:rsidRPr="00836ADC">
        <w:t>Relatieve luchtvochtigheid maximaal 85% of volgens voorschriften van de fabrikant</w:t>
      </w:r>
    </w:p>
    <w:p w:rsidR="00A1789F" w:rsidRPr="00836ADC" w:rsidRDefault="00A1789F" w:rsidP="00A1789F">
      <w:pPr>
        <w:pStyle w:val="Plattetekstinspringen2"/>
      </w:pPr>
      <w:r w:rsidRPr="00836ADC">
        <w:t xml:space="preserve">Verwerking: </w:t>
      </w:r>
      <w:r>
        <w:t xml:space="preserve">borstel </w:t>
      </w:r>
      <w:r w:rsidRPr="00836ADC">
        <w:t>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Default="00A1789F" w:rsidP="00A1789F">
      <w:pPr>
        <w:pStyle w:val="Plattetekstinspringen"/>
      </w:pPr>
      <w:r w:rsidRPr="00836ADC">
        <w:t>Eigenschappen</w:t>
      </w:r>
      <w:r>
        <w:t xml:space="preserve"> (volgens NBN EN 13300)</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Schrobvastheid: klasse</w:t>
      </w:r>
      <w:r w:rsidRPr="009E264D">
        <w:rPr>
          <w:rStyle w:val="Keuze-blauw"/>
        </w:rPr>
        <w:t xml:space="preserve"> </w:t>
      </w:r>
      <w:r w:rsidRPr="00D92F18">
        <w:rPr>
          <w:rStyle w:val="Keuze-blauw"/>
        </w:rPr>
        <w:t>I / II / III / IV / V</w:t>
      </w:r>
    </w:p>
    <w:p w:rsidR="00A1789F" w:rsidRPr="00694950" w:rsidRDefault="00A1789F" w:rsidP="00A1789F">
      <w:pPr>
        <w:pStyle w:val="Plattetekstinspringen2"/>
      </w:pPr>
      <w:r>
        <w:t>Dekvermogen</w:t>
      </w:r>
      <w:r w:rsidRPr="00836ADC">
        <w:t>: klasse</w:t>
      </w:r>
      <w:r w:rsidRPr="009E264D">
        <w:rPr>
          <w:rStyle w:val="Keuze-blauw"/>
        </w:rPr>
        <w:t xml:space="preserve"> </w:t>
      </w:r>
      <w:r w:rsidRPr="00D92F18">
        <w:rPr>
          <w:rStyle w:val="Keuze-blauw"/>
        </w:rPr>
        <w:t>I / II / III / IV</w:t>
      </w:r>
    </w:p>
    <w:p w:rsidR="00A1789F" w:rsidRPr="00694950" w:rsidRDefault="00A1789F" w:rsidP="00A1789F">
      <w:pPr>
        <w:pStyle w:val="Plattetekstinspringen2"/>
      </w:pPr>
      <w:r w:rsidRPr="00836ADC">
        <w:t xml:space="preserve">Korrelgrootte: </w:t>
      </w:r>
      <w:r w:rsidRPr="00D92F18">
        <w:rPr>
          <w:rStyle w:val="Keuze-blauw"/>
        </w:rPr>
        <w:t>fijn / middelfijn / grof / zeer grof</w:t>
      </w:r>
    </w:p>
    <w:p w:rsidR="00A1789F" w:rsidRPr="00836ADC" w:rsidRDefault="00A1789F" w:rsidP="00A1789F">
      <w:pPr>
        <w:pStyle w:val="Plattetekstinspringen"/>
      </w:pPr>
      <w:r w:rsidRPr="00836ADC">
        <w:t xml:space="preserve">Kleur: </w:t>
      </w:r>
      <w:r w:rsidRPr="00A7146F">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metselwerk.</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Plattetekstinspringen"/>
      </w:pPr>
      <w:r w:rsidRPr="00836ADC">
        <w:t>Wanden</w:t>
      </w:r>
    </w:p>
    <w:p w:rsidR="00A1789F" w:rsidRDefault="00A1789F" w:rsidP="00A1789F">
      <w:pPr>
        <w:pStyle w:val="Plattetekstinspringen"/>
      </w:pPr>
      <w:r w:rsidRPr="00836ADC">
        <w:t>Plafonds</w:t>
      </w:r>
      <w:bookmarkStart w:id="215" w:name="_Toc349575003"/>
      <w:bookmarkStart w:id="216" w:name="_Toc377391537"/>
      <w:bookmarkEnd w:id="185"/>
    </w:p>
    <w:p w:rsidR="00A1789F" w:rsidRPr="002407FA" w:rsidRDefault="00A1789F" w:rsidP="00A1789F">
      <w:pPr>
        <w:pStyle w:val="Kop2"/>
        <w:rPr>
          <w:rFonts w:cs="Arial"/>
        </w:rPr>
      </w:pPr>
      <w:bookmarkStart w:id="217" w:name="_Toc377392559"/>
      <w:bookmarkStart w:id="218" w:name="_Toc378239434"/>
      <w:bookmarkStart w:id="219" w:name="_Toc378239546"/>
      <w:bookmarkStart w:id="220" w:name="_Toc378239743"/>
      <w:bookmarkStart w:id="221" w:name="_Toc378247715"/>
      <w:bookmarkStart w:id="222" w:name="_Toc438633551"/>
      <w:r>
        <w:rPr>
          <w:rFonts w:cs="Arial"/>
        </w:rPr>
        <w:t>80.50.</w:t>
      </w:r>
      <w:r>
        <w:rPr>
          <w:rFonts w:cs="Arial"/>
        </w:rPr>
        <w:tab/>
      </w:r>
      <w:r w:rsidRPr="00836ADC">
        <w:rPr>
          <w:rFonts w:cs="Arial"/>
        </w:rPr>
        <w:t xml:space="preserve">binnenschilderwerken op </w:t>
      </w:r>
      <w:r>
        <w:rPr>
          <w:rFonts w:cs="Arial"/>
        </w:rPr>
        <w:t>hout en houtachtige platen</w:t>
      </w:r>
      <w:r w:rsidRPr="00836ADC">
        <w:rPr>
          <w:rFonts w:cs="Arial"/>
        </w:rPr>
        <w:t xml:space="preserve"> – algemeen</w:t>
      </w:r>
      <w:bookmarkEnd w:id="217"/>
      <w:bookmarkEnd w:id="218"/>
      <w:bookmarkEnd w:id="219"/>
      <w:bookmarkEnd w:id="220"/>
      <w:bookmarkEnd w:id="221"/>
      <w:bookmarkEnd w:id="222"/>
      <w:r>
        <w:t xml:space="preserve"> </w:t>
      </w:r>
    </w:p>
    <w:bookmarkEnd w:id="215"/>
    <w:bookmarkEnd w:id="216"/>
    <w:p w:rsidR="00A1789F" w:rsidRPr="00836ADC" w:rsidRDefault="00A1789F" w:rsidP="00A1789F">
      <w:pPr>
        <w:pStyle w:val="Kop6"/>
      </w:pPr>
      <w:r w:rsidRPr="00836ADC">
        <w:t>Omschrijving</w:t>
      </w:r>
    </w:p>
    <w:p w:rsidR="00A1789F" w:rsidRPr="00836ADC" w:rsidRDefault="00A1789F" w:rsidP="00A1789F">
      <w:pPr>
        <w:pStyle w:val="Plattetekst"/>
      </w:pPr>
      <w:r>
        <w:t>B</w:t>
      </w:r>
      <w:r w:rsidRPr="00836ADC">
        <w:t>innenverfsystemen op ondergronden van hout en houtachtige platen, met inbegrip van alle voorbereidende werkzaamheden en de voorbereiding van de ondergrond.</w:t>
      </w:r>
    </w:p>
    <w:p w:rsidR="00A1789F" w:rsidRPr="00836ADC" w:rsidRDefault="00A1789F" w:rsidP="00A1789F">
      <w:pPr>
        <w:pStyle w:val="Kop3"/>
      </w:pPr>
      <w:bookmarkStart w:id="223" w:name="_Toc349575004"/>
      <w:bookmarkStart w:id="224" w:name="_Toc377391538"/>
      <w:bookmarkStart w:id="225" w:name="_Toc377392560"/>
      <w:bookmarkStart w:id="226" w:name="_Toc378239435"/>
      <w:bookmarkStart w:id="227" w:name="_Toc378239547"/>
      <w:bookmarkStart w:id="228" w:name="_Toc378239744"/>
      <w:bookmarkStart w:id="229" w:name="_Toc378247716"/>
      <w:bookmarkStart w:id="230" w:name="_Toc438633552"/>
      <w:r>
        <w:t>80.5</w:t>
      </w:r>
      <w:r w:rsidRPr="00836ADC">
        <w:t>1.</w:t>
      </w:r>
      <w:r>
        <w:tab/>
      </w:r>
      <w:r w:rsidRPr="00836ADC">
        <w:t xml:space="preserve">binnenschilderwerken op hout en houtachtige platen – </w:t>
      </w:r>
      <w:bookmarkEnd w:id="223"/>
      <w:r>
        <w:t>lak</w:t>
      </w:r>
      <w:bookmarkEnd w:id="224"/>
      <w:bookmarkEnd w:id="225"/>
      <w:bookmarkEnd w:id="226"/>
      <w:bookmarkEnd w:id="227"/>
      <w:bookmarkEnd w:id="228"/>
      <w:bookmarkEnd w:id="229"/>
      <w:bookmarkEnd w:id="230"/>
    </w:p>
    <w:p w:rsidR="00A1789F" w:rsidRDefault="00A1789F" w:rsidP="00A1789F">
      <w:pPr>
        <w:pStyle w:val="Kop4"/>
        <w:rPr>
          <w:rStyle w:val="MeetChar"/>
        </w:rPr>
      </w:pPr>
      <w:bookmarkStart w:id="231" w:name="_Toc377391539"/>
      <w:bookmarkStart w:id="232" w:name="_Toc377455753"/>
      <w:bookmarkStart w:id="233" w:name="_Toc378239436"/>
      <w:bookmarkStart w:id="234" w:name="_Toc438633553"/>
      <w:r>
        <w:t>80.5</w:t>
      </w:r>
      <w:r w:rsidRPr="00836ADC">
        <w:t>1.10.</w:t>
      </w:r>
      <w:r>
        <w:tab/>
      </w:r>
      <w:r w:rsidRPr="00836ADC">
        <w:t xml:space="preserve">op hout en houtachtige platen – </w:t>
      </w:r>
      <w:r>
        <w:t>lak/acryllaatdispersie</w:t>
      </w:r>
      <w:r w:rsidRPr="007944E1">
        <w:rPr>
          <w:rStyle w:val="MeetChar"/>
          <w:bCs/>
        </w:rPr>
        <w:tab/>
        <w:t>|FH|</w:t>
      </w:r>
      <w:r>
        <w:rPr>
          <w:rStyle w:val="MeetChar"/>
          <w:bCs/>
        </w:rPr>
        <w:t xml:space="preserve">m2 of </w:t>
      </w:r>
      <w:r w:rsidRPr="007944E1">
        <w:rPr>
          <w:rStyle w:val="MeetChar"/>
          <w:bCs/>
        </w:rPr>
        <w:t>m</w:t>
      </w:r>
      <w:bookmarkEnd w:id="231"/>
      <w:bookmarkEnd w:id="232"/>
      <w:bookmarkEnd w:id="233"/>
      <w:bookmarkEnd w:id="234"/>
    </w:p>
    <w:p w:rsidR="00A1789F" w:rsidRPr="00836ADC" w:rsidRDefault="00A1789F" w:rsidP="00A1789F">
      <w:pPr>
        <w:pStyle w:val="Kop6"/>
      </w:pPr>
      <w:r w:rsidRPr="00836ADC">
        <w:t>Omschrijving</w:t>
      </w:r>
    </w:p>
    <w:p w:rsidR="00A1789F" w:rsidRPr="00836ADC" w:rsidRDefault="00A1789F" w:rsidP="00A1789F">
      <w:pPr>
        <w:pStyle w:val="Plattetekst"/>
      </w:pPr>
      <w:r>
        <w:t xml:space="preserve">Watergedragen lak </w:t>
      </w:r>
      <w:r w:rsidRPr="00836ADC">
        <w:t xml:space="preserve"> voor binnen op basis van acrylaat</w:t>
      </w:r>
      <w:r>
        <w:t>dispersie.</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t>acrylaat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catA/d: 13</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 xml:space="preserve">Verwerking: borstel, rol of </w:t>
      </w:r>
      <w:r w:rsidRPr="00836ADC">
        <w:t>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 xml:space="preserve">graad I (basisafwerking) / graad II (standaardafwerking) / graad III (afwerking van hogere graad).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7944E1" w:rsidRDefault="00A1789F" w:rsidP="00A1789F">
      <w:pPr>
        <w:pStyle w:val="Kop4"/>
      </w:pPr>
      <w:bookmarkStart w:id="235" w:name="_Toc377391540"/>
      <w:bookmarkStart w:id="236" w:name="_Toc377455754"/>
      <w:bookmarkStart w:id="237" w:name="_Toc378239437"/>
      <w:bookmarkStart w:id="238" w:name="_Toc438633554"/>
      <w:r>
        <w:t>80.5</w:t>
      </w:r>
      <w:r w:rsidRPr="007944E1">
        <w:t>1.20.</w:t>
      </w:r>
      <w:r>
        <w:tab/>
      </w:r>
      <w:r w:rsidRPr="007944E1">
        <w:t>op h</w:t>
      </w:r>
      <w:r>
        <w:t>out en houtachtige platen – lak/</w:t>
      </w:r>
      <w:r w:rsidRPr="007944E1">
        <w:t>polyurethaan acrylaathars</w:t>
      </w:r>
      <w:r>
        <w:tab/>
      </w:r>
      <w:r w:rsidRPr="007944E1">
        <w:rPr>
          <w:rStyle w:val="MeetChar"/>
          <w:bCs/>
        </w:rPr>
        <w:t>|FH|</w:t>
      </w:r>
      <w:r>
        <w:rPr>
          <w:rStyle w:val="MeetChar"/>
          <w:bCs/>
        </w:rPr>
        <w:t>m2  of m</w:t>
      </w:r>
      <w:bookmarkEnd w:id="235"/>
      <w:bookmarkEnd w:id="236"/>
      <w:bookmarkEnd w:id="237"/>
      <w:bookmarkEnd w:id="238"/>
    </w:p>
    <w:p w:rsidR="00A1789F" w:rsidRPr="00836ADC" w:rsidRDefault="00A1789F" w:rsidP="00A1789F">
      <w:pPr>
        <w:pStyle w:val="Kop6"/>
      </w:pPr>
      <w:r w:rsidRPr="00836ADC">
        <w:t>Omschrijving</w:t>
      </w:r>
    </w:p>
    <w:p w:rsidR="00A1789F" w:rsidRPr="00836ADC" w:rsidRDefault="00A1789F" w:rsidP="00A1789F">
      <w:pPr>
        <w:pStyle w:val="Plattetekst"/>
      </w:pPr>
      <w:r>
        <w:t xml:space="preserve">Watergedragen </w:t>
      </w:r>
      <w:r w:rsidRPr="004B0A6F">
        <w:t xml:space="preserve">kras- en slijtvaste </w:t>
      </w:r>
      <w:r>
        <w:t xml:space="preserve">lak </w:t>
      </w:r>
      <w:r w:rsidRPr="00836ADC">
        <w:t xml:space="preserve"> voor binnen op basis van </w:t>
      </w:r>
      <w:r>
        <w:t>polyurethaan acrylaathars.</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acrylaat- en polyurethaanharsen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t>VOS-EU-grenswaarde:</w:t>
      </w:r>
      <w:r>
        <w:tab/>
      </w:r>
      <w:r>
        <w:tab/>
        <w:t>catA/d: 13</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t xml:space="preserve">Glansgraad: </w:t>
      </w:r>
      <w:r w:rsidRPr="00D92F18">
        <w:rPr>
          <w:rStyle w:val="Keuze-blauw"/>
        </w:rPr>
        <w:t>hoogglans / satijnglans / mat / heel mat</w:t>
      </w:r>
    </w:p>
    <w:p w:rsidR="00A1789F" w:rsidRPr="00836ADC" w:rsidRDefault="00A1789F" w:rsidP="00A1789F">
      <w:pPr>
        <w:pStyle w:val="Plattetekstinspringen2"/>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D92F18" w:rsidRDefault="00A1789F" w:rsidP="00A1789F">
      <w:pPr>
        <w:pStyle w:val="Plattetekstinspringen"/>
        <w:tabs>
          <w:tab w:val="num" w:pos="681"/>
        </w:tabs>
        <w:rPr>
          <w:rStyle w:val="Keuze-blauw"/>
        </w:rPr>
      </w:pPr>
      <w:r>
        <w:t xml:space="preserve">Gewenste eindafwerking volgens TV 249: </w:t>
      </w:r>
      <w:r w:rsidRPr="00D92F18">
        <w:rPr>
          <w:rStyle w:val="Keuze-blauw"/>
        </w:rPr>
        <w:t xml:space="preserve">graad I (basisafwerking) / graad II (standaardafwerking) / graad II (afwerking van hogere graad).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4"/>
      </w:pPr>
      <w:bookmarkStart w:id="239" w:name="_Toc377391541"/>
      <w:bookmarkStart w:id="240" w:name="_Toc377455755"/>
      <w:bookmarkStart w:id="241" w:name="_Toc378239438"/>
      <w:bookmarkStart w:id="242" w:name="_Toc438633555"/>
      <w:r>
        <w:t>80.5</w:t>
      </w:r>
      <w:r w:rsidRPr="00836ADC">
        <w:t>1.</w:t>
      </w:r>
      <w:r>
        <w:t>30</w:t>
      </w:r>
      <w:r w:rsidRPr="00836ADC">
        <w:t>.</w:t>
      </w:r>
      <w:r>
        <w:tab/>
      </w:r>
      <w:r w:rsidRPr="00836ADC">
        <w:t xml:space="preserve"> op hout en houtachtige platen – </w:t>
      </w:r>
      <w:r>
        <w:t>lak/alkyd-urethaanhars</w:t>
      </w:r>
      <w:r w:rsidRPr="007944E1">
        <w:rPr>
          <w:rStyle w:val="MeetChar"/>
          <w:bCs/>
        </w:rPr>
        <w:tab/>
        <w:t>|FH|</w:t>
      </w:r>
      <w:r>
        <w:rPr>
          <w:rStyle w:val="MeetChar"/>
          <w:bCs/>
        </w:rPr>
        <w:t>m2  of m</w:t>
      </w:r>
      <w:bookmarkEnd w:id="239"/>
      <w:bookmarkEnd w:id="240"/>
      <w:bookmarkEnd w:id="241"/>
      <w:bookmarkEnd w:id="242"/>
    </w:p>
    <w:p w:rsidR="00A1789F" w:rsidRPr="00836ADC" w:rsidRDefault="00A1789F" w:rsidP="00A1789F">
      <w:pPr>
        <w:pStyle w:val="Kop6"/>
      </w:pPr>
      <w:r w:rsidRPr="00836ADC">
        <w:t>Omschrijving</w:t>
      </w:r>
    </w:p>
    <w:p w:rsidR="00A1789F" w:rsidRPr="00836ADC" w:rsidRDefault="00A1789F" w:rsidP="00A1789F">
      <w:pPr>
        <w:pStyle w:val="Plattetekst"/>
      </w:pPr>
      <w:r>
        <w:t xml:space="preserve">Solventgedragen </w:t>
      </w:r>
      <w:r w:rsidRPr="006A7BE3">
        <w:t>stoot- en krasvaste lak</w:t>
      </w:r>
      <w:r w:rsidRPr="00836ADC">
        <w:t xml:space="preserve"> voor binnen op basis van </w:t>
      </w:r>
      <w:r w:rsidRPr="006A7BE3">
        <w:t>alkyd</w:t>
      </w:r>
      <w:r>
        <w:t>-</w:t>
      </w:r>
      <w:r w:rsidRPr="006A7BE3">
        <w:t>urethaan</w:t>
      </w:r>
      <w:r>
        <w:t>.</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rsidRPr="006A7BE3">
        <w:t>alkyd</w:t>
      </w:r>
      <w:r>
        <w:t>-</w:t>
      </w:r>
      <w:r w:rsidRPr="006A7BE3">
        <w:t>urethaan</w:t>
      </w:r>
      <w:r>
        <w:t>hars</w:t>
      </w:r>
    </w:p>
    <w:p w:rsidR="00A1789F" w:rsidRPr="00836ADC" w:rsidRDefault="00A1789F" w:rsidP="00A1789F">
      <w:pPr>
        <w:pStyle w:val="Plattetekstinspringen2"/>
      </w:pPr>
      <w:r w:rsidRPr="00836ADC">
        <w:t>Oplosmiddel:</w:t>
      </w:r>
      <w:r w:rsidRPr="00836ADC">
        <w:tab/>
      </w:r>
      <w:r w:rsidRPr="00836ADC">
        <w:tab/>
      </w:r>
      <w:r w:rsidRPr="00836ADC">
        <w:tab/>
      </w:r>
      <w:r>
        <w:t>w</w:t>
      </w:r>
      <w:r w:rsidRPr="002F6C5A">
        <w:t>hite spirit</w:t>
      </w:r>
    </w:p>
    <w:p w:rsidR="00A1789F" w:rsidRPr="00836ADC" w:rsidRDefault="00A1789F" w:rsidP="00A1789F">
      <w:pPr>
        <w:pStyle w:val="Plattetekstinspringen2"/>
      </w:pPr>
      <w:r>
        <w:t>VOS-EU-grenswaarde:</w:t>
      </w:r>
      <w:r>
        <w:tab/>
      </w:r>
      <w:r>
        <w:tab/>
        <w:t>catA/d: 30</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 / graad II (afwerking van hogere graad).</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836ADC" w:rsidRDefault="00A1789F" w:rsidP="00A1789F">
      <w:pPr>
        <w:pStyle w:val="Kop4"/>
      </w:pPr>
      <w:bookmarkStart w:id="243" w:name="_Toc377391542"/>
      <w:bookmarkStart w:id="244" w:name="_Toc377455756"/>
      <w:bookmarkStart w:id="245" w:name="_Toc378239439"/>
      <w:bookmarkStart w:id="246" w:name="_Toc438633556"/>
      <w:r>
        <w:t>80.5</w:t>
      </w:r>
      <w:r w:rsidRPr="00836ADC">
        <w:t>1.</w:t>
      </w:r>
      <w:r>
        <w:t>40</w:t>
      </w:r>
      <w:r w:rsidRPr="00836ADC">
        <w:t>.</w:t>
      </w:r>
      <w:r>
        <w:tab/>
      </w:r>
      <w:r w:rsidRPr="00836ADC">
        <w:t xml:space="preserve">op hout en houtachtige platen – </w:t>
      </w:r>
      <w:r>
        <w:t>lak/alkydhars</w:t>
      </w:r>
      <w:r w:rsidRPr="007944E1">
        <w:rPr>
          <w:rStyle w:val="MeetChar"/>
          <w:bCs/>
        </w:rPr>
        <w:tab/>
        <w:t>|FH|</w:t>
      </w:r>
      <w:r>
        <w:rPr>
          <w:rStyle w:val="MeetChar"/>
          <w:bCs/>
        </w:rPr>
        <w:t>m2 of m</w:t>
      </w:r>
      <w:bookmarkEnd w:id="243"/>
      <w:bookmarkEnd w:id="244"/>
      <w:bookmarkEnd w:id="245"/>
      <w:bookmarkEnd w:id="246"/>
    </w:p>
    <w:p w:rsidR="00A1789F" w:rsidRPr="00836ADC" w:rsidRDefault="00A1789F" w:rsidP="00A1789F">
      <w:pPr>
        <w:pStyle w:val="Kop6"/>
      </w:pPr>
      <w:r w:rsidRPr="00836ADC">
        <w:t>Omschrijving</w:t>
      </w:r>
    </w:p>
    <w:p w:rsidR="00A1789F" w:rsidRPr="00836ADC" w:rsidRDefault="00A1789F" w:rsidP="00A1789F">
      <w:pPr>
        <w:pStyle w:val="Plattetekst"/>
      </w:pPr>
      <w:r>
        <w:t xml:space="preserve">Solventgedragen vochtregulerende lak </w:t>
      </w:r>
      <w:r w:rsidRPr="00836ADC">
        <w:t xml:space="preserve"> voor binnen op basis van </w:t>
      </w:r>
      <w:r>
        <w:t>alkydhars.</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alkydhars</w:t>
      </w:r>
    </w:p>
    <w:p w:rsidR="00A1789F" w:rsidRPr="00836ADC" w:rsidRDefault="00A1789F" w:rsidP="00A1789F">
      <w:pPr>
        <w:pStyle w:val="Plattetekstinspringen2"/>
      </w:pPr>
      <w:r w:rsidRPr="00836ADC">
        <w:t>Oplosmiddel:</w:t>
      </w:r>
      <w:r w:rsidRPr="00836ADC">
        <w:tab/>
      </w:r>
      <w:r w:rsidRPr="00836ADC">
        <w:tab/>
      </w:r>
      <w:r w:rsidRPr="00836ADC">
        <w:tab/>
      </w:r>
      <w:r>
        <w:t>w</w:t>
      </w:r>
      <w:r w:rsidRPr="002F6C5A">
        <w:t>hite spirit</w:t>
      </w:r>
    </w:p>
    <w:p w:rsidR="00A1789F" w:rsidRPr="00836ADC" w:rsidRDefault="00A1789F" w:rsidP="00A1789F">
      <w:pPr>
        <w:pStyle w:val="Plattetekstinspringen2"/>
      </w:pPr>
      <w:r w:rsidRPr="00836ADC">
        <w:t>VOS-EU-grenswaarde:</w:t>
      </w:r>
      <w:r w:rsidRPr="00836ADC">
        <w:tab/>
      </w:r>
      <w:r w:rsidRPr="00836ADC">
        <w:tab/>
      </w:r>
      <w:r>
        <w:t>catA/d: 300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Pr="00D92F18" w:rsidRDefault="00A1789F" w:rsidP="00A1789F">
      <w:pPr>
        <w:pStyle w:val="Plattetekstinspringen2"/>
        <w:rPr>
          <w:rStyle w:val="Keuze-blauw"/>
        </w:rPr>
      </w:pPr>
      <w:r w:rsidRPr="00836ADC">
        <w:t xml:space="preserve">Glansgraad: </w:t>
      </w:r>
      <w:r w:rsidRPr="00D92F18">
        <w:rPr>
          <w:rStyle w:val="Keuze-blauw"/>
        </w:rPr>
        <w:t>hoogglans / satijnglans / mat / heel mat</w:t>
      </w:r>
    </w:p>
    <w:p w:rsidR="00A1789F" w:rsidRPr="00836ADC" w:rsidRDefault="00A1789F" w:rsidP="00A1789F">
      <w:pPr>
        <w:pStyle w:val="Plattetekstinspringen2"/>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D92F18" w:rsidRDefault="00A1789F" w:rsidP="00A1789F">
      <w:pPr>
        <w:pStyle w:val="Plattetekstinspringen"/>
        <w:rPr>
          <w:rStyle w:val="Keuze-blauw"/>
        </w:rPr>
      </w:pPr>
      <w:r>
        <w:t xml:space="preserve">Voldoet aan </w:t>
      </w:r>
      <w:r w:rsidRPr="00D92F18">
        <w:rPr>
          <w:rStyle w:val="Keuze-blauw"/>
        </w:rPr>
        <w:t>ecolabel / …</w:t>
      </w:r>
    </w:p>
    <w:p w:rsidR="00A1789F" w:rsidRPr="00836ADC" w:rsidRDefault="00A1789F" w:rsidP="00A1789F">
      <w:pPr>
        <w:pStyle w:val="Plattetekstinspringen"/>
      </w:pPr>
      <w:r w:rsidRPr="00836ADC">
        <w:t xml:space="preserve">De wanden in vochtige lokalen en de verticale opstanden van daklichten en koepels worden geschilderd met een analoge vochtbestendige, schimmelwerende verf in dezelfde kleur. De verf beschikt over een goedkeuring door het ministerie van volksgezondheid.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 xml:space="preserve">nieuw ongeschilderd/ oud ongeschilderd / oud reeds geschilderd </w:t>
      </w:r>
      <w:r>
        <w:t>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 / graad II (afwerking van hogere graad).</w:t>
      </w:r>
      <w:r w:rsidRPr="009E264D">
        <w:t xml:space="preserve"> </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bookmarkStart w:id="247" w:name="_Toc349575005"/>
    </w:p>
    <w:p w:rsidR="00A1789F" w:rsidRPr="007944E1" w:rsidRDefault="00A1789F" w:rsidP="00A1789F">
      <w:pPr>
        <w:pStyle w:val="Kop3"/>
      </w:pPr>
      <w:bookmarkStart w:id="248" w:name="_Toc377391543"/>
      <w:bookmarkStart w:id="249" w:name="_Toc377392561"/>
      <w:bookmarkStart w:id="250" w:name="_Toc378239440"/>
      <w:bookmarkStart w:id="251" w:name="_Toc378239548"/>
      <w:bookmarkStart w:id="252" w:name="_Toc378239745"/>
      <w:bookmarkStart w:id="253" w:name="_Toc378247717"/>
      <w:bookmarkStart w:id="254" w:name="_Toc438633557"/>
      <w:r>
        <w:t>80.5</w:t>
      </w:r>
      <w:r w:rsidRPr="007944E1">
        <w:t>2.</w:t>
      </w:r>
      <w:r>
        <w:tab/>
      </w:r>
      <w:r w:rsidRPr="007944E1">
        <w:t xml:space="preserve">binnenschilderwerken op hout en houtachtige platen – </w:t>
      </w:r>
      <w:bookmarkEnd w:id="247"/>
      <w:r w:rsidRPr="007944E1">
        <w:t>vernis</w:t>
      </w:r>
      <w:bookmarkEnd w:id="248"/>
      <w:bookmarkEnd w:id="249"/>
      <w:bookmarkEnd w:id="250"/>
      <w:bookmarkEnd w:id="251"/>
      <w:bookmarkEnd w:id="252"/>
      <w:bookmarkEnd w:id="253"/>
      <w:bookmarkEnd w:id="254"/>
    </w:p>
    <w:p w:rsidR="00A1789F" w:rsidRDefault="00A1789F" w:rsidP="00A1789F">
      <w:pPr>
        <w:pStyle w:val="Kop4"/>
      </w:pPr>
      <w:bookmarkStart w:id="255" w:name="_Toc377391544"/>
      <w:bookmarkStart w:id="256" w:name="_Toc378239441"/>
      <w:bookmarkStart w:id="257" w:name="_Toc438633558"/>
      <w:r>
        <w:t>80.5</w:t>
      </w:r>
      <w:r w:rsidRPr="00836ADC">
        <w:t>2.10.</w:t>
      </w:r>
      <w:r>
        <w:tab/>
      </w:r>
      <w:r w:rsidRPr="00836ADC">
        <w:t xml:space="preserve">op hout en houtachtige platen – </w:t>
      </w:r>
      <w:r>
        <w:t xml:space="preserve">vernis </w:t>
      </w:r>
      <w:r w:rsidRPr="00836ADC">
        <w:t>/</w:t>
      </w:r>
      <w:r>
        <w:t xml:space="preserve"> </w:t>
      </w:r>
      <w:r w:rsidRPr="00836ADC">
        <w:t>acryl</w:t>
      </w:r>
      <w:r>
        <w:t>u</w:t>
      </w:r>
      <w:r w:rsidRPr="00836ADC">
        <w:t>rethaan</w:t>
      </w:r>
      <w:r>
        <w:t>hars</w:t>
      </w:r>
      <w:r w:rsidRPr="007944E1">
        <w:rPr>
          <w:rStyle w:val="MeetChar"/>
          <w:bCs/>
        </w:rPr>
        <w:tab/>
        <w:t>|FH|</w:t>
      </w:r>
      <w:r>
        <w:rPr>
          <w:rStyle w:val="MeetChar"/>
          <w:bCs/>
        </w:rPr>
        <w:t>m2  of m</w:t>
      </w:r>
      <w:bookmarkEnd w:id="255"/>
      <w:bookmarkEnd w:id="256"/>
      <w:bookmarkEnd w:id="257"/>
    </w:p>
    <w:p w:rsidR="00A1789F" w:rsidRPr="00836ADC" w:rsidRDefault="00A1789F" w:rsidP="00A1789F">
      <w:pPr>
        <w:pStyle w:val="Kop6"/>
      </w:pPr>
      <w:r w:rsidRPr="00836ADC">
        <w:t>Omschrijving</w:t>
      </w:r>
    </w:p>
    <w:p w:rsidR="00A1789F" w:rsidRPr="00836ADC" w:rsidRDefault="00A1789F" w:rsidP="00A1789F">
      <w:pPr>
        <w:pStyle w:val="Plattetekst"/>
      </w:pPr>
      <w:r>
        <w:t>Watergedragen vernis</w:t>
      </w:r>
      <w:r w:rsidRPr="00836ADC">
        <w:t xml:space="preserve"> voor binnen op basis van </w:t>
      </w:r>
      <w:r>
        <w:t>acrylurethaanhars.</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acrylaaturethaanhars</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catA/d: 130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75</w:t>
      </w:r>
      <w:r w:rsidRPr="00836ADC">
        <w:t>%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836ADC" w:rsidRDefault="00A1789F" w:rsidP="00A1789F">
      <w:pPr>
        <w:pStyle w:val="Kop4"/>
      </w:pPr>
      <w:bookmarkStart w:id="258" w:name="_Toc377391545"/>
      <w:bookmarkStart w:id="259" w:name="_Toc378239442"/>
      <w:bookmarkStart w:id="260" w:name="_Toc438633559"/>
      <w:r>
        <w:t>80.52.2</w:t>
      </w:r>
      <w:r w:rsidRPr="00836ADC">
        <w:t>0.</w:t>
      </w:r>
      <w:r>
        <w:tab/>
      </w:r>
      <w:r w:rsidRPr="00836ADC">
        <w:t xml:space="preserve">op hout en houtachtige platen – </w:t>
      </w:r>
      <w:r>
        <w:t>vernis</w:t>
      </w:r>
      <w:r w:rsidRPr="00836ADC">
        <w:t>/</w:t>
      </w:r>
      <w:r>
        <w:t>polyurethaanhars</w:t>
      </w:r>
      <w:r w:rsidRPr="00836ADC">
        <w:tab/>
      </w:r>
      <w:r w:rsidRPr="007944E1">
        <w:rPr>
          <w:rStyle w:val="MeetChar"/>
          <w:bCs/>
        </w:rPr>
        <w:t>|FH|</w:t>
      </w:r>
      <w:r>
        <w:rPr>
          <w:rStyle w:val="MeetChar"/>
          <w:bCs/>
        </w:rPr>
        <w:t>m2 of m</w:t>
      </w:r>
      <w:bookmarkEnd w:id="258"/>
      <w:bookmarkEnd w:id="259"/>
      <w:bookmarkEnd w:id="260"/>
    </w:p>
    <w:p w:rsidR="00A1789F" w:rsidRPr="00836ADC" w:rsidRDefault="00A1789F" w:rsidP="00A1789F">
      <w:pPr>
        <w:pStyle w:val="Kop6"/>
      </w:pPr>
      <w:r w:rsidRPr="00836ADC">
        <w:t>Omschrijving</w:t>
      </w:r>
    </w:p>
    <w:p w:rsidR="00A1789F" w:rsidRPr="00836ADC" w:rsidRDefault="00A1789F" w:rsidP="00A1789F">
      <w:pPr>
        <w:pStyle w:val="Plattetekst"/>
      </w:pPr>
      <w:r>
        <w:t>Watergedragen slijtvaste vernis</w:t>
      </w:r>
      <w:r w:rsidRPr="00836ADC">
        <w:t xml:space="preserve"> voor binnen op basis van </w:t>
      </w:r>
      <w:r w:rsidRPr="000259DB">
        <w:t>polyurethaan</w:t>
      </w:r>
      <w:r>
        <w:t>hars.</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rPr>
          <w:rStyle w:val="Keuze-blauw"/>
        </w:rPr>
        <w:t>m2</w:t>
      </w:r>
      <w:r w:rsidRPr="00D92F18">
        <w:rPr>
          <w:rStyle w:val="Keuze-blauw"/>
        </w:rPr>
        <w:t xml:space="preserve"> / lm</w:t>
      </w:r>
    </w:p>
    <w:p w:rsidR="00A1789F" w:rsidRPr="00836ADC" w:rsidRDefault="00A1789F" w:rsidP="00A1789F">
      <w:pPr>
        <w:pStyle w:val="Plattetekstinspringen"/>
      </w:pPr>
      <w:r w:rsidRPr="00836ADC">
        <w:t xml:space="preserve">meetcode: </w:t>
      </w:r>
      <w:r w:rsidRPr="00D92F18">
        <w:rPr>
          <w:rStyle w:val="Keuze-blauw"/>
        </w:rPr>
        <w:t>netto te schilderen oppervlakte /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rsidRPr="000259DB">
        <w:t>polyurethaan</w:t>
      </w:r>
      <w:r>
        <w:t>hars</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catA/d: 130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80</w:t>
      </w:r>
      <w:r w:rsidRPr="00836ADC">
        <w:t>%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rsidRPr="00836ADC">
        <w:t xml:space="preserve">Glansgraad: </w:t>
      </w:r>
      <w:r w:rsidRPr="00D92F18">
        <w:rPr>
          <w:rStyle w:val="Keuze-blauw"/>
        </w:rPr>
        <w:t>hoogglans / satijnglans / mat / heel mat</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836ADC" w:rsidRDefault="00A1789F" w:rsidP="00A1789F">
      <w:pPr>
        <w:pStyle w:val="Kop4"/>
      </w:pPr>
      <w:bookmarkStart w:id="261" w:name="_Toc377391546"/>
      <w:bookmarkStart w:id="262" w:name="_Toc378239443"/>
      <w:bookmarkStart w:id="263" w:name="_Toc438633560"/>
      <w:r>
        <w:t>80.52.3</w:t>
      </w:r>
      <w:r w:rsidRPr="00836ADC">
        <w:t>0.</w:t>
      </w:r>
      <w:r>
        <w:tab/>
      </w:r>
      <w:r w:rsidRPr="00836ADC">
        <w:t xml:space="preserve">op hout en houtachtige platen – </w:t>
      </w:r>
      <w:r>
        <w:t>vernis</w:t>
      </w:r>
      <w:r w:rsidRPr="00836ADC">
        <w:t>/</w:t>
      </w:r>
      <w:r>
        <w:t>alkydurethaanhars</w:t>
      </w:r>
      <w:r w:rsidRPr="00836ADC">
        <w:tab/>
      </w:r>
      <w:r w:rsidRPr="007944E1">
        <w:rPr>
          <w:rStyle w:val="MeetChar"/>
          <w:bCs/>
        </w:rPr>
        <w:t>|FH|</w:t>
      </w:r>
      <w:r>
        <w:rPr>
          <w:rStyle w:val="MeetChar"/>
          <w:bCs/>
        </w:rPr>
        <w:t>m2 of m</w:t>
      </w:r>
      <w:bookmarkEnd w:id="261"/>
      <w:bookmarkEnd w:id="262"/>
      <w:bookmarkEnd w:id="263"/>
    </w:p>
    <w:p w:rsidR="00A1789F" w:rsidRPr="00836ADC" w:rsidRDefault="00A1789F" w:rsidP="00A1789F">
      <w:pPr>
        <w:pStyle w:val="Kop6"/>
      </w:pPr>
      <w:bookmarkStart w:id="264" w:name="_Toc523824202"/>
      <w:bookmarkStart w:id="265" w:name="_Toc96322270"/>
      <w:r w:rsidRPr="00836ADC">
        <w:t>Omschrijving</w:t>
      </w:r>
    </w:p>
    <w:p w:rsidR="00A1789F" w:rsidRPr="00836ADC" w:rsidRDefault="00A1789F" w:rsidP="00A1789F">
      <w:pPr>
        <w:pStyle w:val="Plattetekst"/>
      </w:pPr>
      <w:r>
        <w:t>Solventgedragen slijt- en krasvastevaste vernis</w:t>
      </w:r>
      <w:r w:rsidRPr="00836ADC">
        <w:t xml:space="preserve"> voor binnen op basis van </w:t>
      </w:r>
      <w:r>
        <w:t>a</w:t>
      </w:r>
      <w:r w:rsidRPr="000259DB">
        <w:t>lkydurethaanhars</w:t>
      </w:r>
      <w:r>
        <w:t>.</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0259DB">
        <w:t>lkydurethaanhars</w:t>
      </w:r>
      <w:r>
        <w:t xml:space="preserve"> </w:t>
      </w:r>
    </w:p>
    <w:p w:rsidR="00A1789F" w:rsidRPr="00836ADC" w:rsidRDefault="00A1789F" w:rsidP="00A1789F">
      <w:pPr>
        <w:pStyle w:val="Plattetekstinspringen2"/>
      </w:pPr>
      <w:r>
        <w:t>Oplosmiddel:</w:t>
      </w:r>
      <w:r>
        <w:tab/>
      </w:r>
      <w:r>
        <w:tab/>
      </w:r>
      <w:r>
        <w:tab/>
        <w:t>white spirit</w:t>
      </w:r>
    </w:p>
    <w:p w:rsidR="00A1789F" w:rsidRPr="00836ADC" w:rsidRDefault="00A1789F" w:rsidP="00A1789F">
      <w:pPr>
        <w:pStyle w:val="Plattetekstinspringen2"/>
      </w:pPr>
      <w:r w:rsidRPr="00836ADC">
        <w:t>VOS-EU-grenswaarde:</w:t>
      </w:r>
      <w:r w:rsidRPr="00836ADC">
        <w:tab/>
      </w:r>
      <w:r w:rsidRPr="00836ADC">
        <w:tab/>
      </w:r>
      <w:r>
        <w:t>catA/d: 300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75</w:t>
      </w:r>
      <w:r w:rsidRPr="00836ADC">
        <w:t>% of volgens voorschriften van de fabrikant</w:t>
      </w:r>
    </w:p>
    <w:p w:rsidR="00A1789F" w:rsidRPr="00836ADC" w:rsidRDefault="00A1789F" w:rsidP="00A1789F">
      <w:pPr>
        <w:pStyle w:val="Plattetekstinspringen2"/>
      </w:pPr>
      <w:r w:rsidRPr="00836ADC">
        <w:t>Verwerking: borstel</w:t>
      </w:r>
      <w:r>
        <w:t>,</w:t>
      </w:r>
      <w:r w:rsidRPr="00836ADC">
        <w:t xml:space="preserve"> </w:t>
      </w:r>
      <w:r>
        <w:t xml:space="preserve">rol </w:t>
      </w:r>
      <w:r w:rsidRPr="00836ADC">
        <w:t>of spuit</w:t>
      </w:r>
    </w:p>
    <w:p w:rsidR="00A1789F" w:rsidRPr="00836ADC" w:rsidRDefault="00A1789F" w:rsidP="00A1789F">
      <w:pPr>
        <w:pStyle w:val="Plattetekstinspringen2"/>
      </w:pPr>
      <w:r w:rsidRPr="00836ADC">
        <w:t>Bijkleuren: niet mogelijk</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rsidRPr="00836ADC">
        <w:t>G</w:t>
      </w:r>
      <w:r>
        <w:t>lansgraad</w:t>
      </w:r>
      <w:r w:rsidRPr="00836ADC">
        <w:t xml:space="preserve">: </w:t>
      </w:r>
      <w:r w:rsidRPr="00D92F18">
        <w:rPr>
          <w:rStyle w:val="Keuze-blauw"/>
        </w:rPr>
        <w:t>hoogglans / satijnglans / mat / heel mat</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836ADC" w:rsidRDefault="00A1789F" w:rsidP="00A1789F">
      <w:pPr>
        <w:pStyle w:val="Kop3"/>
      </w:pPr>
      <w:bookmarkStart w:id="266" w:name="_Toc377391547"/>
      <w:bookmarkStart w:id="267" w:name="_Toc377392562"/>
      <w:bookmarkStart w:id="268" w:name="_Toc378239444"/>
      <w:bookmarkStart w:id="269" w:name="_Toc378239549"/>
      <w:bookmarkStart w:id="270" w:name="_Toc378239746"/>
      <w:bookmarkStart w:id="271" w:name="_Toc378247718"/>
      <w:bookmarkStart w:id="272" w:name="_Toc438633561"/>
      <w:r>
        <w:t>80.53</w:t>
      </w:r>
      <w:r w:rsidRPr="00836ADC">
        <w:t>.</w:t>
      </w:r>
      <w:r>
        <w:tab/>
      </w:r>
      <w:r w:rsidRPr="00836ADC">
        <w:t xml:space="preserve">binnenschilderwerken op hout en houtachtige platen – </w:t>
      </w:r>
      <w:r>
        <w:t>beits</w:t>
      </w:r>
      <w:r>
        <w:tab/>
      </w:r>
      <w:r w:rsidRPr="007944E1">
        <w:rPr>
          <w:rStyle w:val="MeetChar"/>
          <w:bCs w:val="0"/>
        </w:rPr>
        <w:t>|FH|</w:t>
      </w:r>
      <w:r>
        <w:rPr>
          <w:rStyle w:val="MeetChar"/>
          <w:bCs w:val="0"/>
        </w:rPr>
        <w:t>m2 of m</w:t>
      </w:r>
      <w:bookmarkEnd w:id="266"/>
      <w:bookmarkEnd w:id="267"/>
      <w:bookmarkEnd w:id="268"/>
      <w:bookmarkEnd w:id="269"/>
      <w:bookmarkEnd w:id="270"/>
      <w:bookmarkEnd w:id="271"/>
      <w:bookmarkEnd w:id="272"/>
    </w:p>
    <w:p w:rsidR="00A1789F" w:rsidRPr="00836ADC" w:rsidRDefault="00A1789F" w:rsidP="00A1789F">
      <w:pPr>
        <w:pStyle w:val="Kop6"/>
      </w:pPr>
      <w:r w:rsidRPr="00836ADC">
        <w:t>Omschrijving</w:t>
      </w:r>
    </w:p>
    <w:p w:rsidR="00A1789F" w:rsidRPr="00836ADC" w:rsidRDefault="00A1789F" w:rsidP="00A1789F">
      <w:pPr>
        <w:pStyle w:val="Plattetekst"/>
      </w:pPr>
      <w:r>
        <w:t xml:space="preserve">Watergedragen </w:t>
      </w:r>
      <w:r w:rsidRPr="00836ADC">
        <w:t>beits</w:t>
      </w:r>
      <w:r>
        <w:t xml:space="preserve"> voor binnen</w:t>
      </w:r>
      <w:r w:rsidRPr="00836ADC">
        <w:t xml:space="preserve"> op basis van alkyd-acrylaatdispersie </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alkyd-acrylaatdispersie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t>VOS-EU-grenswaarde:</w:t>
      </w:r>
      <w:r>
        <w:tab/>
      </w:r>
      <w:r>
        <w:tab/>
        <w:t>c</w:t>
      </w:r>
      <w:r w:rsidRPr="00836ADC">
        <w:t>atA/a:</w:t>
      </w:r>
      <w:r>
        <w:t xml:space="preserve"> </w:t>
      </w:r>
      <w:r w:rsidRPr="00836ADC">
        <w:t>130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10°C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t xml:space="preserve">Glansgraad: </w:t>
      </w:r>
      <w:r w:rsidRPr="00D92F18">
        <w:rPr>
          <w:rStyle w:val="Keuze-blauw"/>
        </w:rPr>
        <w:t>hoogglans / satijnglans / mat / heel mat</w:t>
      </w:r>
    </w:p>
    <w:p w:rsidR="00A1789F" w:rsidRPr="00D92F18" w:rsidRDefault="00A1789F" w:rsidP="00A1789F">
      <w:pPr>
        <w:pStyle w:val="Plattetekstinspringen2"/>
        <w:rPr>
          <w:rStyle w:val="Keuze-blauw"/>
        </w:rPr>
      </w:pPr>
      <w:r w:rsidRPr="00836ADC">
        <w:t xml:space="preserve">Kleur: </w:t>
      </w:r>
      <w:r w:rsidRPr="00D92F18">
        <w:rPr>
          <w:rStyle w:val="Keuze-blauw"/>
        </w:rPr>
        <w:t>te bepalen tijdens de uitvoering van de werken / NCS ... / RAL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D92F18">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D92F18">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D92F18">
        <w:rPr>
          <w:rStyle w:val="Keuze-blauw"/>
        </w:rPr>
        <w:t>graad I (basisafwerking).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5C21F2" w:rsidRDefault="005C21F2" w:rsidP="005C21F2">
      <w:pPr>
        <w:pStyle w:val="Kop2"/>
        <w:rPr>
          <w:rFonts w:cs="Arial"/>
        </w:rPr>
      </w:pPr>
      <w:bookmarkStart w:id="273" w:name="_Toc438633562"/>
      <w:r>
        <w:rPr>
          <w:rFonts w:cs="Arial"/>
        </w:rPr>
        <w:t>80.60.</w:t>
      </w:r>
      <w:r>
        <w:rPr>
          <w:rFonts w:cs="Arial"/>
        </w:rPr>
        <w:tab/>
      </w:r>
      <w:r w:rsidRPr="00836ADC">
        <w:rPr>
          <w:rFonts w:cs="Arial"/>
        </w:rPr>
        <w:t xml:space="preserve">binnenschilderwerken op </w:t>
      </w:r>
      <w:r w:rsidR="00B8604F">
        <w:t>metaal</w:t>
      </w:r>
      <w:r>
        <w:rPr>
          <w:rFonts w:cs="Arial"/>
        </w:rPr>
        <w:t xml:space="preserve"> </w:t>
      </w:r>
      <w:r w:rsidRPr="00836ADC">
        <w:rPr>
          <w:rFonts w:cs="Arial"/>
        </w:rPr>
        <w:t>– algemeen</w:t>
      </w:r>
      <w:bookmarkEnd w:id="273"/>
    </w:p>
    <w:p w:rsidR="00B8604F" w:rsidRPr="00B8604F" w:rsidRDefault="00B8604F" w:rsidP="00B8604F">
      <w:pPr>
        <w:pStyle w:val="Kop6"/>
      </w:pPr>
      <w:bookmarkStart w:id="274" w:name="_Toc377391549"/>
      <w:bookmarkStart w:id="275" w:name="_Toc377392564"/>
      <w:bookmarkStart w:id="276" w:name="_Toc378239446"/>
      <w:bookmarkStart w:id="277" w:name="_Toc378239551"/>
      <w:bookmarkStart w:id="278" w:name="_Toc378239748"/>
      <w:bookmarkStart w:id="279" w:name="_Toc378247720"/>
      <w:bookmarkStart w:id="280" w:name="_Toc390159937"/>
      <w:bookmarkEnd w:id="7"/>
      <w:bookmarkEnd w:id="8"/>
      <w:bookmarkEnd w:id="9"/>
      <w:bookmarkEnd w:id="10"/>
      <w:bookmarkEnd w:id="11"/>
      <w:bookmarkEnd w:id="12"/>
      <w:bookmarkEnd w:id="13"/>
      <w:bookmarkEnd w:id="14"/>
      <w:bookmarkEnd w:id="15"/>
      <w:bookmarkEnd w:id="16"/>
      <w:bookmarkEnd w:id="17"/>
      <w:bookmarkEnd w:id="264"/>
      <w:bookmarkEnd w:id="265"/>
      <w:r w:rsidRPr="00B8604F">
        <w:t>Algemeen</w:t>
      </w:r>
    </w:p>
    <w:p w:rsidR="00B8604F" w:rsidRDefault="00B8604F" w:rsidP="00B8604F">
      <w:pPr>
        <w:pStyle w:val="Plattetekst"/>
      </w:pPr>
      <w:r>
        <w:t>Zie ook hoofdstuk 27</w:t>
      </w:r>
    </w:p>
    <w:p w:rsidR="00B8604F" w:rsidRDefault="00B8604F" w:rsidP="00B8604F">
      <w:pPr>
        <w:pStyle w:val="Plattetekst"/>
      </w:pPr>
      <w:r>
        <w:t>27.60.</w:t>
      </w:r>
      <w:r>
        <w:tab/>
        <w:t>corrosiebescherming – algemeen</w:t>
      </w:r>
    </w:p>
    <w:p w:rsidR="00B8604F" w:rsidRDefault="00B8604F" w:rsidP="00B8604F">
      <w:pPr>
        <w:pStyle w:val="Plattetekst"/>
      </w:pPr>
      <w:r>
        <w:t>27.61.</w:t>
      </w:r>
      <w:r>
        <w:tab/>
        <w:t>corrosiebescherming – metallisatie</w:t>
      </w:r>
    </w:p>
    <w:p w:rsidR="00B8604F" w:rsidRDefault="00B8604F" w:rsidP="00B8604F">
      <w:pPr>
        <w:pStyle w:val="Plattetekst"/>
      </w:pPr>
      <w:r>
        <w:t>27.61.10.  corrosiebescherming – metallisatie/zonder bijkomende afwerkingslaag</w:t>
      </w:r>
    </w:p>
    <w:p w:rsidR="00B8604F" w:rsidRDefault="00B8604F" w:rsidP="00B8604F">
      <w:pPr>
        <w:pStyle w:val="Plattetekst"/>
      </w:pPr>
      <w:r>
        <w:t>27.61.20.  corrosiebescherming – metallisatie/metallisatie + natlak</w:t>
      </w:r>
    </w:p>
    <w:p w:rsidR="00B8604F" w:rsidRDefault="00B8604F" w:rsidP="00B8604F">
      <w:pPr>
        <w:pStyle w:val="Plattetekst"/>
      </w:pPr>
      <w:r>
        <w:t>27.61.30.  corrosiebescherming – metallisatie/metallisatie + poederlak</w:t>
      </w:r>
    </w:p>
    <w:p w:rsidR="00B8604F" w:rsidRDefault="00B8604F" w:rsidP="00B8604F">
      <w:pPr>
        <w:pStyle w:val="Plattetekst"/>
      </w:pPr>
      <w:r>
        <w:t>27.62.</w:t>
      </w:r>
      <w:r>
        <w:tab/>
        <w:t>corrosiebescherming – thermisch verzinken</w:t>
      </w:r>
    </w:p>
    <w:p w:rsidR="00B8604F" w:rsidRDefault="00B8604F" w:rsidP="00B8604F">
      <w:pPr>
        <w:pStyle w:val="Plattetekst"/>
      </w:pPr>
      <w:r>
        <w:t>27.63.</w:t>
      </w:r>
      <w:r>
        <w:tab/>
        <w:t>corrosiebescherming – duplexsysteem</w:t>
      </w:r>
    </w:p>
    <w:p w:rsidR="00B8604F" w:rsidRPr="005C21F2" w:rsidRDefault="00B8604F" w:rsidP="00B8604F">
      <w:pPr>
        <w:pStyle w:val="Plattetekst"/>
      </w:pPr>
      <w:r>
        <w:t>27.64.</w:t>
      </w:r>
      <w:r>
        <w:tab/>
        <w:t>corrosiebescherming – roestwerende verfsystemen</w:t>
      </w:r>
    </w:p>
    <w:p w:rsidR="00A1789F" w:rsidRPr="00836ADC" w:rsidRDefault="00A1789F" w:rsidP="00A1789F">
      <w:pPr>
        <w:pStyle w:val="Kop1"/>
      </w:pPr>
      <w:bookmarkStart w:id="281" w:name="_Toc438633563"/>
      <w:r>
        <w:t>81.</w:t>
      </w:r>
      <w:r>
        <w:tab/>
      </w:r>
      <w:r w:rsidRPr="00836ADC">
        <w:t>BEHANGWERKEN</w:t>
      </w:r>
      <w:bookmarkEnd w:id="274"/>
      <w:bookmarkEnd w:id="275"/>
      <w:bookmarkEnd w:id="276"/>
      <w:bookmarkEnd w:id="277"/>
      <w:bookmarkEnd w:id="278"/>
      <w:bookmarkEnd w:id="279"/>
      <w:bookmarkEnd w:id="280"/>
      <w:bookmarkEnd w:id="281"/>
    </w:p>
    <w:p w:rsidR="00A1789F" w:rsidRPr="00836ADC" w:rsidRDefault="00A1789F" w:rsidP="00A1789F">
      <w:pPr>
        <w:pStyle w:val="Kop2"/>
      </w:pPr>
      <w:bookmarkStart w:id="282" w:name="_Toc377391550"/>
      <w:bookmarkStart w:id="283" w:name="_Toc377392565"/>
      <w:bookmarkStart w:id="284" w:name="_Toc378239447"/>
      <w:bookmarkStart w:id="285" w:name="_Toc378239552"/>
      <w:bookmarkStart w:id="286" w:name="_Toc378239749"/>
      <w:bookmarkStart w:id="287" w:name="_Toc378247721"/>
      <w:bookmarkStart w:id="288" w:name="_Toc390159938"/>
      <w:bookmarkStart w:id="289" w:name="_Toc438633564"/>
      <w:r>
        <w:rPr>
          <w:rFonts w:cs="Arial"/>
        </w:rPr>
        <w:t>81.</w:t>
      </w:r>
      <w:r w:rsidRPr="00836ADC">
        <w:rPr>
          <w:rFonts w:cs="Arial"/>
        </w:rPr>
        <w:t>00.</w:t>
      </w:r>
      <w:r>
        <w:rPr>
          <w:rFonts w:cs="Arial"/>
        </w:rPr>
        <w:tab/>
      </w:r>
      <w:r w:rsidRPr="00836ADC">
        <w:t>behangwerken - algemeen</w:t>
      </w:r>
      <w:bookmarkEnd w:id="282"/>
      <w:bookmarkEnd w:id="283"/>
      <w:bookmarkEnd w:id="284"/>
      <w:bookmarkEnd w:id="285"/>
      <w:bookmarkEnd w:id="286"/>
      <w:bookmarkEnd w:id="287"/>
      <w:bookmarkEnd w:id="288"/>
      <w:bookmarkEnd w:id="289"/>
    </w:p>
    <w:p w:rsidR="00A1789F" w:rsidRPr="00836ADC" w:rsidRDefault="00A1789F" w:rsidP="00A1789F">
      <w:pPr>
        <w:pStyle w:val="Kop2"/>
      </w:pPr>
      <w:bookmarkStart w:id="290" w:name="_Toc349575009"/>
      <w:bookmarkStart w:id="291" w:name="_Toc377391551"/>
      <w:bookmarkStart w:id="292" w:name="_Toc377392566"/>
      <w:bookmarkStart w:id="293" w:name="_Toc378239448"/>
      <w:bookmarkStart w:id="294" w:name="_Toc378239553"/>
      <w:bookmarkStart w:id="295" w:name="_Toc378239750"/>
      <w:bookmarkStart w:id="296" w:name="_Toc378247722"/>
      <w:bookmarkStart w:id="297" w:name="_Toc390159939"/>
      <w:bookmarkStart w:id="298" w:name="_Toc438633565"/>
      <w:r>
        <w:t>81.</w:t>
      </w:r>
      <w:r w:rsidRPr="0065299C">
        <w:t>10.</w:t>
      </w:r>
      <w:r>
        <w:tab/>
      </w:r>
      <w:r w:rsidRPr="0065299C">
        <w:t>verwijderen van behangpapier - algemeen</w:t>
      </w:r>
      <w:r w:rsidRPr="00836ADC">
        <w:tab/>
      </w:r>
      <w:r w:rsidRPr="00836ADC">
        <w:rPr>
          <w:rStyle w:val="MeetChar"/>
        </w:rPr>
        <w:t>|FH|</w:t>
      </w:r>
      <w:r>
        <w:rPr>
          <w:rStyle w:val="MeetChar"/>
        </w:rPr>
        <w:t>m2</w:t>
      </w:r>
      <w:bookmarkEnd w:id="290"/>
      <w:bookmarkEnd w:id="291"/>
      <w:bookmarkEnd w:id="292"/>
      <w:bookmarkEnd w:id="293"/>
      <w:bookmarkEnd w:id="294"/>
      <w:bookmarkEnd w:id="295"/>
      <w:bookmarkEnd w:id="296"/>
      <w:bookmarkEnd w:id="297"/>
      <w:bookmarkEnd w:id="298"/>
    </w:p>
    <w:p w:rsidR="00A1789F" w:rsidRPr="00836ADC" w:rsidRDefault="00A1789F" w:rsidP="00A1789F">
      <w:pPr>
        <w:pStyle w:val="Kop6"/>
      </w:pPr>
      <w:r w:rsidRPr="00836ADC">
        <w:t>Omschrijving</w:t>
      </w:r>
    </w:p>
    <w:p w:rsidR="00A1789F" w:rsidRDefault="00A1789F" w:rsidP="00A1789F">
      <w:pPr>
        <w:pStyle w:val="Plattetekst"/>
      </w:pPr>
      <w:r>
        <w:t>B</w:t>
      </w:r>
      <w:r w:rsidRPr="00836ADC">
        <w:t xml:space="preserve">estaand wand - en plafondbehangsel, ongeacht het aantal lagen of de aard van het behang. </w:t>
      </w:r>
    </w:p>
    <w:p w:rsidR="00A1789F" w:rsidRPr="00836ADC" w:rsidRDefault="00A1789F" w:rsidP="00A1789F">
      <w:pPr>
        <w:pStyle w:val="Plattetekst"/>
      </w:pPr>
      <w:r>
        <w:t>Eveneens i</w:t>
      </w:r>
      <w:r w:rsidRPr="00836ADC">
        <w:t>nbegrepen in de eenheidsprijs zijn:</w:t>
      </w:r>
      <w:r w:rsidRPr="00836ADC">
        <w:tab/>
      </w:r>
      <w:r w:rsidRPr="00836ADC">
        <w:tab/>
      </w:r>
      <w:r w:rsidRPr="00836ADC">
        <w:tab/>
        <w:t xml:space="preserve"> </w:t>
      </w:r>
    </w:p>
    <w:p w:rsidR="00A1789F" w:rsidRPr="00836ADC" w:rsidRDefault="00A1789F" w:rsidP="00A1789F">
      <w:pPr>
        <w:pStyle w:val="Plattetekstinspringen"/>
      </w:pPr>
      <w:r w:rsidRPr="00836ADC">
        <w:t>het eventueel verplaatsen van lege losse meubels (ingeval van renovatie bij blijvende bewoning);</w:t>
      </w:r>
    </w:p>
    <w:p w:rsidR="00A1789F" w:rsidRPr="00836ADC" w:rsidRDefault="00A1789F" w:rsidP="00A1789F">
      <w:pPr>
        <w:pStyle w:val="Plattetekstinspringen"/>
      </w:pPr>
      <w:r w:rsidRPr="00836ADC">
        <w:t>het plaatsen en afbreken van de vereiste stellingen;</w:t>
      </w:r>
    </w:p>
    <w:p w:rsidR="00A1789F" w:rsidRPr="00836ADC" w:rsidRDefault="00A1789F" w:rsidP="00A1789F">
      <w:pPr>
        <w:pStyle w:val="Plattetekstinspringen"/>
      </w:pPr>
      <w:r w:rsidRPr="00836ADC">
        <w:t>het opruimen en afvoeren van alle afval;</w:t>
      </w:r>
    </w:p>
    <w:p w:rsidR="00A1789F" w:rsidRPr="00836ADC" w:rsidRDefault="00A1789F" w:rsidP="00A1789F">
      <w:pPr>
        <w:pStyle w:val="Plattetekstinspringen"/>
      </w:pPr>
      <w:r w:rsidRPr="00836ADC">
        <w:t>het zuiver borstelen en/of reinigen met zuiver water van alle behandelde delen.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meeteenheid: m2</w:t>
      </w:r>
    </w:p>
    <w:p w:rsidR="00A1789F" w:rsidRPr="00836ADC" w:rsidRDefault="00A1789F" w:rsidP="00A1789F">
      <w:pPr>
        <w:pStyle w:val="Plattetekstinspringen"/>
      </w:pPr>
      <w:r w:rsidRPr="00836ADC">
        <w:t>meetcode: netto te behandelen oppervlakken. Uitsparingen kleiner dan 1 m2 worden niet afgetrokken.</w:t>
      </w:r>
    </w:p>
    <w:p w:rsidR="00A1789F" w:rsidRPr="00836ADC" w:rsidRDefault="00A1789F" w:rsidP="00A1789F">
      <w:pPr>
        <w:pStyle w:val="Plattetekstinspringen"/>
      </w:pPr>
      <w:r w:rsidRPr="00836ADC">
        <w:t>aard van de overeenkomst: Forfaitair Hoeveelheid (FH).</w:t>
      </w:r>
    </w:p>
    <w:p w:rsidR="00A1789F" w:rsidRPr="00836ADC" w:rsidRDefault="00A1789F" w:rsidP="00A1789F">
      <w:pPr>
        <w:pStyle w:val="Kop6"/>
      </w:pPr>
      <w:r w:rsidRPr="00836ADC">
        <w:t>Uitvoering</w:t>
      </w:r>
    </w:p>
    <w:p w:rsidR="00A1789F" w:rsidRDefault="00A1789F" w:rsidP="00A1789F">
      <w:pPr>
        <w:pStyle w:val="Plattetekstinspringen"/>
      </w:pPr>
      <w:r w:rsidRPr="00836ADC">
        <w:t xml:space="preserve">Het verwijderen gebeurt d.m.v. afstomen en/of met aangepaste middelen </w:t>
      </w:r>
      <w:r>
        <w:t xml:space="preserve">om </w:t>
      </w:r>
      <w:r w:rsidRPr="00836ADC">
        <w:t>een zuivere en zo min mogelijk beschadigde ondergrond</w:t>
      </w:r>
      <w:r>
        <w:t xml:space="preserve"> te bekomen</w:t>
      </w:r>
      <w:r w:rsidRPr="00836ADC">
        <w:t xml:space="preserve">. </w:t>
      </w:r>
    </w:p>
    <w:p w:rsidR="00A1789F" w:rsidRDefault="00A1789F" w:rsidP="00A1789F">
      <w:pPr>
        <w:pStyle w:val="Plattetekstinspringen"/>
      </w:pPr>
      <w:r w:rsidRPr="00836ADC">
        <w:t xml:space="preserve">De aannemer treft alle nodige maatregelen ter bescherming van de andere constructiedelen, of goederen toebehorend aan derden. Alle beschadigingen worden op kosten van de aannemer hersteld. </w:t>
      </w:r>
    </w:p>
    <w:p w:rsidR="00A1789F" w:rsidRPr="00836ADC" w:rsidRDefault="00A1789F" w:rsidP="00A1789F">
      <w:pPr>
        <w:pStyle w:val="Plattetekstinspringen"/>
      </w:pPr>
      <w:r>
        <w:t>Er mogen</w:t>
      </w:r>
      <w:r w:rsidRPr="00836ADC">
        <w:t xml:space="preserve"> geen bekledingsresten in de afvoeren terechtkomen.</w:t>
      </w:r>
    </w:p>
    <w:p w:rsidR="00A1789F" w:rsidRPr="00836ADC" w:rsidRDefault="00A1789F" w:rsidP="00A1789F">
      <w:pPr>
        <w:pStyle w:val="Kop6"/>
      </w:pPr>
      <w:r w:rsidRPr="00836ADC">
        <w:t>Toepassing</w:t>
      </w:r>
    </w:p>
    <w:p w:rsidR="00A1789F" w:rsidRPr="00761191" w:rsidRDefault="00A1789F" w:rsidP="00A1789F">
      <w:pPr>
        <w:pStyle w:val="Kop2"/>
      </w:pPr>
      <w:bookmarkStart w:id="299" w:name="_Toc377391553"/>
      <w:bookmarkStart w:id="300" w:name="_Toc377392568"/>
      <w:bookmarkStart w:id="301" w:name="_Toc378239450"/>
      <w:bookmarkStart w:id="302" w:name="_Toc378239555"/>
      <w:bookmarkStart w:id="303" w:name="_Toc378239752"/>
      <w:bookmarkStart w:id="304" w:name="_Toc378247724"/>
      <w:bookmarkStart w:id="305" w:name="_Toc390159940"/>
      <w:bookmarkStart w:id="306" w:name="_Toc349575011"/>
      <w:bookmarkStart w:id="307" w:name="_Toc438633566"/>
      <w:r>
        <w:t>81.2</w:t>
      </w:r>
      <w:r w:rsidRPr="00761191">
        <w:t>0.</w:t>
      </w:r>
      <w:r>
        <w:tab/>
      </w:r>
      <w:r w:rsidRPr="00761191">
        <w:t>behangen met glasvezeldoek - algemeen</w:t>
      </w:r>
      <w:bookmarkEnd w:id="299"/>
      <w:bookmarkEnd w:id="300"/>
      <w:bookmarkEnd w:id="301"/>
      <w:bookmarkEnd w:id="302"/>
      <w:bookmarkEnd w:id="303"/>
      <w:bookmarkEnd w:id="304"/>
      <w:bookmarkEnd w:id="305"/>
      <w:bookmarkEnd w:id="307"/>
      <w:r w:rsidRPr="00761191">
        <w:tab/>
      </w:r>
      <w:bookmarkEnd w:id="306"/>
    </w:p>
    <w:p w:rsidR="00A1789F" w:rsidRPr="00836ADC" w:rsidRDefault="00A1789F" w:rsidP="00A1789F">
      <w:pPr>
        <w:pStyle w:val="Kop3"/>
      </w:pPr>
      <w:bookmarkStart w:id="308" w:name="_Toc377391554"/>
      <w:bookmarkStart w:id="309" w:name="_Toc377392569"/>
      <w:bookmarkStart w:id="310" w:name="_Toc378239451"/>
      <w:bookmarkStart w:id="311" w:name="_Toc378239556"/>
      <w:bookmarkStart w:id="312" w:name="_Toc378239753"/>
      <w:bookmarkStart w:id="313" w:name="_Toc378247725"/>
      <w:bookmarkStart w:id="314" w:name="_Toc390159941"/>
      <w:bookmarkStart w:id="315" w:name="_Toc438633567"/>
      <w:r>
        <w:t>81.21.</w:t>
      </w:r>
      <w:r>
        <w:tab/>
      </w:r>
      <w:r w:rsidRPr="00836ADC">
        <w:t>behangen met glasvezeldoek – op nieuw pleisterwerk</w:t>
      </w:r>
      <w:r>
        <w:tab/>
      </w:r>
      <w:r>
        <w:rPr>
          <w:rStyle w:val="MeetChar"/>
        </w:rPr>
        <w:t>|F</w:t>
      </w:r>
      <w:r w:rsidRPr="008938D0">
        <w:rPr>
          <w:rStyle w:val="MeetChar"/>
        </w:rPr>
        <w:t>H|m2</w:t>
      </w:r>
      <w:bookmarkEnd w:id="308"/>
      <w:bookmarkEnd w:id="309"/>
      <w:bookmarkEnd w:id="310"/>
      <w:bookmarkEnd w:id="311"/>
      <w:bookmarkEnd w:id="312"/>
      <w:bookmarkEnd w:id="313"/>
      <w:bookmarkEnd w:id="314"/>
      <w:bookmarkEnd w:id="315"/>
    </w:p>
    <w:p w:rsidR="00A1789F" w:rsidRPr="00836ADC" w:rsidRDefault="00A1789F" w:rsidP="00A1789F">
      <w:pPr>
        <w:pStyle w:val="Kop6"/>
      </w:pPr>
      <w:r w:rsidRPr="00836ADC">
        <w:t>Omschrijving</w:t>
      </w:r>
    </w:p>
    <w:p w:rsidR="00A1789F" w:rsidRDefault="00A1789F" w:rsidP="00A1789F">
      <w:pPr>
        <w:pStyle w:val="Plattetekst"/>
      </w:pPr>
      <w:r>
        <w:t>H</w:t>
      </w:r>
      <w:r w:rsidRPr="00836ADC">
        <w:t xml:space="preserve">et bekleden van nieuw pleisterwerk met glasvezeldoek. </w:t>
      </w:r>
    </w:p>
    <w:p w:rsidR="00A1789F" w:rsidRPr="00836ADC" w:rsidRDefault="00A1789F" w:rsidP="00A1789F">
      <w:pPr>
        <w:pStyle w:val="Plattetekst"/>
      </w:pPr>
      <w:r>
        <w:t>Eveneens i</w:t>
      </w:r>
      <w:r w:rsidRPr="00836ADC">
        <w:t>nbegrepen in de eenheidsprijs zijn:</w:t>
      </w:r>
      <w:r w:rsidRPr="00836ADC">
        <w:tab/>
      </w:r>
      <w:r w:rsidRPr="00836ADC">
        <w:tab/>
        <w:t xml:space="preserve"> </w:t>
      </w:r>
    </w:p>
    <w:p w:rsidR="00A1789F" w:rsidRPr="00836ADC" w:rsidRDefault="00A1789F" w:rsidP="00A1789F">
      <w:pPr>
        <w:pStyle w:val="Plattetekstinspringen"/>
      </w:pPr>
      <w:r w:rsidRPr="00836ADC">
        <w:t>het eventueel verplaatsen van lege losse meubels (ingeval van renovatie bij blijvende bewoning);</w:t>
      </w:r>
    </w:p>
    <w:p w:rsidR="00A1789F" w:rsidRPr="00836ADC" w:rsidRDefault="00A1789F" w:rsidP="00A1789F">
      <w:pPr>
        <w:pStyle w:val="Plattetekstinspringen"/>
      </w:pPr>
      <w:r w:rsidRPr="00836ADC">
        <w:t>het plaatsen en afbreken van de vereiste stellingen;</w:t>
      </w:r>
    </w:p>
    <w:p w:rsidR="00A1789F" w:rsidRPr="00836ADC" w:rsidRDefault="00A1789F" w:rsidP="00A1789F">
      <w:pPr>
        <w:pStyle w:val="Plattetekstinspringen"/>
      </w:pPr>
      <w:r w:rsidRPr="00836ADC">
        <w:t xml:space="preserve">het op maat versnijden en behangen </w:t>
      </w:r>
      <w:r>
        <w:t>van de</w:t>
      </w:r>
      <w:r w:rsidRPr="00836ADC">
        <w:t xml:space="preserve"> wanden;</w:t>
      </w:r>
    </w:p>
    <w:p w:rsidR="00A1789F" w:rsidRPr="00836ADC" w:rsidRDefault="00A1789F" w:rsidP="00A1789F">
      <w:pPr>
        <w:pStyle w:val="Plattetekstinspringen"/>
      </w:pPr>
      <w:r w:rsidRPr="00836ADC">
        <w:t>het opruimen en afvoeren van alle afval</w:t>
      </w:r>
      <w:r>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meeteenheid: m2</w:t>
      </w:r>
    </w:p>
    <w:p w:rsidR="00A1789F" w:rsidRPr="00836ADC" w:rsidRDefault="00A1789F" w:rsidP="00A1789F">
      <w:pPr>
        <w:pStyle w:val="Plattetekstinspringen"/>
      </w:pPr>
      <w:r w:rsidRPr="00836ADC">
        <w:t>meetcode: netto uit te voeren oppervlakte zonder rekening te houden met snijverlies of overlappingen.</w:t>
      </w:r>
    </w:p>
    <w:p w:rsidR="00A1789F" w:rsidRPr="00836ADC" w:rsidRDefault="00A1789F" w:rsidP="00A1789F">
      <w:pPr>
        <w:pStyle w:val="Plattetekstinspringen"/>
      </w:pPr>
      <w:r w:rsidRPr="00836ADC">
        <w:t xml:space="preserve">aard van de overeenkomst: </w:t>
      </w:r>
      <w:r>
        <w:t>Forfaitaire H</w:t>
      </w:r>
      <w:r w:rsidRPr="00836ADC">
        <w:t>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Het glasvezeldoek bestaat uit een weefsel van 100% glasvezels, is duurzaam, van nature onbrandbaar, maatvast, lichtecht, neutraal van kleur en speciaal vervaardigd om geschilderd te worden. Stalen voor te leggen aan de ontwerper.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 xml:space="preserve">Totaal gewicht: minimum </w:t>
      </w:r>
      <w:r w:rsidRPr="006F43B6">
        <w:rPr>
          <w:rStyle w:val="Keuze-blauw"/>
        </w:rPr>
        <w:t>100 / 140 / 170 / 200 / ...</w:t>
      </w:r>
      <w:r w:rsidRPr="00836ADC">
        <w:t xml:space="preserve"> gr/m2</w:t>
      </w:r>
    </w:p>
    <w:p w:rsidR="00A1789F" w:rsidRPr="00836ADC" w:rsidRDefault="00A1789F" w:rsidP="00A1789F">
      <w:pPr>
        <w:pStyle w:val="Plattetekstinspringen"/>
      </w:pPr>
      <w:r w:rsidRPr="00836ADC">
        <w:t>Textuur</w:t>
      </w:r>
      <w:r w:rsidRPr="00CB78F7">
        <w:t>:</w:t>
      </w:r>
      <w:r w:rsidRPr="00A54B22">
        <w:t xml:space="preserve"> </w:t>
      </w:r>
      <w:r w:rsidRPr="006F43B6">
        <w:rPr>
          <w:rStyle w:val="Keuze-blauw"/>
        </w:rPr>
        <w:t>neutrale uitvoering / vrije keuze uit het corresponderende gamma van de fabrikant.</w:t>
      </w:r>
    </w:p>
    <w:p w:rsidR="00A1789F" w:rsidRPr="00836ADC" w:rsidRDefault="00A1789F" w:rsidP="00A1789F">
      <w:pPr>
        <w:pStyle w:val="Kop6"/>
      </w:pPr>
      <w:r w:rsidRPr="00836ADC">
        <w:t>Uitvoering</w:t>
      </w:r>
    </w:p>
    <w:p w:rsidR="00A1789F" w:rsidRPr="00836ADC" w:rsidRDefault="00A1789F" w:rsidP="00A1789F">
      <w:pPr>
        <w:pStyle w:val="Plattetekstinspringen"/>
      </w:pPr>
      <w:r w:rsidRPr="00836ADC">
        <w:t xml:space="preserve">De bepalingen van TV 194 </w:t>
      </w:r>
      <w:r>
        <w:t>–</w:t>
      </w:r>
      <w:r w:rsidRPr="00836ADC">
        <w:t xml:space="preserve"> </w:t>
      </w:r>
      <w:r>
        <w:t>‘</w:t>
      </w:r>
      <w:r w:rsidRPr="00836ADC">
        <w:t>Handleiding voor de plaatsing van soepele wandbekledingen</w:t>
      </w:r>
      <w:r>
        <w:t>’</w:t>
      </w:r>
      <w:r w:rsidRPr="00836ADC">
        <w:t xml:space="preserve"> zijn van toepassing. De aannemer vergewist zich ervan of de ondergrond voldoet aan de eisen gesteld in </w:t>
      </w:r>
      <w:r>
        <w:t>hoofdstuk</w:t>
      </w:r>
      <w:r w:rsidRPr="00836ADC">
        <w:t xml:space="preserve"> 5 van TV 194, </w:t>
      </w:r>
      <w:r>
        <w:t>meer bepaald</w:t>
      </w:r>
      <w:r w:rsidRPr="00836ADC">
        <w:t xml:space="preserve"> in verband met vlakheid, haaksheid, staat van het oppervlak, interne cohesie, droogheid, netheid en maakt de ondergrond desgevallend geschikt. </w:t>
      </w:r>
      <w:r>
        <w:br/>
      </w:r>
      <w:r w:rsidRPr="00836ADC">
        <w:t>Het voorbereiden van de ondergrond wordt uitgevoerd volgens de bepalingen van TV 194</w:t>
      </w:r>
      <w:r>
        <w:t xml:space="preserve"> – hoofdstuk 6.</w:t>
      </w:r>
    </w:p>
    <w:p w:rsidR="00A1789F" w:rsidRPr="00836ADC" w:rsidRDefault="00A1789F" w:rsidP="00A1789F">
      <w:pPr>
        <w:pStyle w:val="Plattetekstinspringen"/>
      </w:pPr>
      <w:r w:rsidRPr="00836ADC">
        <w:t>Het behang wordt op de ondergrond gekleefd, met een bij brand niet toxische en vochtbestendige lijm, volgens de richtlijnen van de fabrikant. De lijm wordt uitgerold. De banen worden stotend (tegen elkaar) aangebracht. De naden van het behang worden vlak</w:t>
      </w:r>
      <w:r>
        <w:t xml:space="preserve"> </w:t>
      </w:r>
      <w:r w:rsidRPr="00836ADC">
        <w:t>gestreken en nagerold. De wandaansluitingen zijn rechtlijnig en zuiver, lijmresten worden onmiddellijk verwijderd met zuiver water.</w:t>
      </w:r>
    </w:p>
    <w:p w:rsidR="00A1789F" w:rsidRPr="00836ADC" w:rsidRDefault="00A1789F" w:rsidP="00A1789F">
      <w:pPr>
        <w:pStyle w:val="Kop6"/>
      </w:pPr>
      <w:r w:rsidRPr="00836ADC">
        <w:t>Toepassing</w:t>
      </w:r>
    </w:p>
    <w:p w:rsidR="00A1789F" w:rsidRPr="00836ADC" w:rsidRDefault="00A1789F" w:rsidP="00A1789F">
      <w:pPr>
        <w:pStyle w:val="Kop3"/>
      </w:pPr>
      <w:bookmarkStart w:id="316" w:name="_Toc377391555"/>
      <w:bookmarkStart w:id="317" w:name="_Toc377392570"/>
      <w:bookmarkStart w:id="318" w:name="_Toc378239452"/>
      <w:bookmarkStart w:id="319" w:name="_Toc378239557"/>
      <w:bookmarkStart w:id="320" w:name="_Toc378239754"/>
      <w:bookmarkStart w:id="321" w:name="_Toc378247726"/>
      <w:bookmarkStart w:id="322" w:name="_Toc390159942"/>
      <w:bookmarkStart w:id="323" w:name="_Toc349575012"/>
      <w:bookmarkStart w:id="324" w:name="_Toc438633568"/>
      <w:r>
        <w:t>81.22.</w:t>
      </w:r>
      <w:r>
        <w:tab/>
      </w:r>
      <w:r w:rsidRPr="00836ADC">
        <w:t>behangen met glasvezeldoek – op oud pleisterwerk</w:t>
      </w:r>
      <w:bookmarkEnd w:id="316"/>
      <w:bookmarkEnd w:id="317"/>
      <w:r>
        <w:tab/>
      </w:r>
      <w:r>
        <w:rPr>
          <w:rStyle w:val="MeetChar"/>
        </w:rPr>
        <w:t>|F</w:t>
      </w:r>
      <w:r w:rsidRPr="008938D0">
        <w:rPr>
          <w:rStyle w:val="MeetChar"/>
        </w:rPr>
        <w:t>H|m2</w:t>
      </w:r>
      <w:bookmarkEnd w:id="318"/>
      <w:bookmarkEnd w:id="319"/>
      <w:bookmarkEnd w:id="320"/>
      <w:bookmarkEnd w:id="321"/>
      <w:bookmarkEnd w:id="322"/>
      <w:bookmarkEnd w:id="324"/>
    </w:p>
    <w:p w:rsidR="00A1789F" w:rsidRPr="00836ADC" w:rsidRDefault="00A1789F" w:rsidP="00A1789F">
      <w:pPr>
        <w:pStyle w:val="Kop6"/>
      </w:pPr>
      <w:r w:rsidRPr="00836ADC">
        <w:t>Omschrijving</w:t>
      </w:r>
    </w:p>
    <w:p w:rsidR="00A1789F" w:rsidRDefault="00A1789F" w:rsidP="00A1789F">
      <w:pPr>
        <w:pStyle w:val="Plattetekst"/>
      </w:pPr>
      <w:r>
        <w:t>H</w:t>
      </w:r>
      <w:r w:rsidRPr="00836ADC">
        <w:t xml:space="preserve">et bekleden van </w:t>
      </w:r>
      <w:r>
        <w:t>oud</w:t>
      </w:r>
      <w:r w:rsidRPr="00836ADC">
        <w:t xml:space="preserve"> pleisterwerk. </w:t>
      </w:r>
    </w:p>
    <w:p w:rsidR="00A1789F" w:rsidRPr="00836ADC" w:rsidRDefault="00A1789F" w:rsidP="00A1789F">
      <w:pPr>
        <w:pStyle w:val="Plattetekst"/>
      </w:pPr>
      <w:r>
        <w:t>Eveneens i</w:t>
      </w:r>
      <w:r w:rsidRPr="00836ADC">
        <w:t>nbe</w:t>
      </w:r>
      <w:r>
        <w:t>grepen in de eenheidsprijs zijn</w:t>
      </w:r>
      <w:r w:rsidRPr="00836ADC">
        <w:t>:</w:t>
      </w:r>
      <w:r w:rsidRPr="00836ADC">
        <w:tab/>
      </w:r>
      <w:r w:rsidRPr="00836ADC">
        <w:tab/>
        <w:t xml:space="preserve"> </w:t>
      </w:r>
    </w:p>
    <w:p w:rsidR="00A1789F" w:rsidRPr="00836ADC" w:rsidRDefault="00A1789F" w:rsidP="00A1789F">
      <w:pPr>
        <w:pStyle w:val="Plattetekstinspringen"/>
      </w:pPr>
      <w:r w:rsidRPr="00836ADC">
        <w:t>het eventueel verplaatsen van lege losse meubels (ingeval van renovatie bij blijvende bewoning);</w:t>
      </w:r>
    </w:p>
    <w:p w:rsidR="00A1789F" w:rsidRPr="00836ADC" w:rsidRDefault="00A1789F" w:rsidP="00A1789F">
      <w:pPr>
        <w:pStyle w:val="Plattetekstinspringen"/>
      </w:pPr>
      <w:r w:rsidRPr="00836ADC">
        <w:t>het plaatsen en afbreken van de vereiste stellingen;</w:t>
      </w:r>
    </w:p>
    <w:p w:rsidR="00A1789F" w:rsidRPr="00836ADC" w:rsidRDefault="00A1789F" w:rsidP="00A1789F">
      <w:pPr>
        <w:pStyle w:val="Plattetekstinspringen"/>
      </w:pPr>
      <w:r w:rsidRPr="00836ADC">
        <w:t>het op maat versnijden en behangen op de wanden;</w:t>
      </w:r>
    </w:p>
    <w:p w:rsidR="00A1789F" w:rsidRPr="00836ADC" w:rsidRDefault="00A1789F" w:rsidP="00A1789F">
      <w:pPr>
        <w:pStyle w:val="Plattetekstinspringen"/>
      </w:pPr>
      <w:r w:rsidRPr="00836ADC">
        <w:t>het opruimen en afvoeren van alle afval</w:t>
      </w:r>
      <w:r>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meeteenheid: m2</w:t>
      </w:r>
    </w:p>
    <w:p w:rsidR="00A1789F" w:rsidRPr="00836ADC" w:rsidRDefault="00A1789F" w:rsidP="00A1789F">
      <w:pPr>
        <w:pStyle w:val="Plattetekstinspringen"/>
      </w:pPr>
      <w:r w:rsidRPr="00836ADC">
        <w:t>meetcode: netto uit te voeren oppervlakte zonder rekening te houden met snijverlies of overlappingen.</w:t>
      </w:r>
    </w:p>
    <w:p w:rsidR="00A1789F" w:rsidRPr="00836ADC" w:rsidRDefault="00A1789F" w:rsidP="00A1789F">
      <w:pPr>
        <w:pStyle w:val="Plattetekstinspringen"/>
      </w:pPr>
      <w:r w:rsidRPr="00836ADC">
        <w:t xml:space="preserve">aard van de overeenkomst: </w:t>
      </w:r>
      <w:r>
        <w:t>F</w:t>
      </w:r>
      <w:r w:rsidRPr="00836ADC">
        <w:t xml:space="preserve">orfaitaire </w:t>
      </w:r>
      <w:r>
        <w:t>H</w:t>
      </w:r>
      <w:r w:rsidRPr="00836ADC">
        <w:t>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Het glasvezeldoek bestaat uit een weefsel van 100% glasvez</w:t>
      </w:r>
      <w:r>
        <w:t>els, is duurzaam, van nature on</w:t>
      </w:r>
      <w:r w:rsidRPr="00836ADC">
        <w:t>brandbaar, maatvast, lichtecht, neutraal van kleur en speciaal vervaardigd om geschilderd te worden. Stalen voor te leggen aan de ontwerper.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 xml:space="preserve">Totaal gewicht : minimum </w:t>
      </w:r>
      <w:r w:rsidRPr="006F43B6">
        <w:rPr>
          <w:rStyle w:val="Keuze-blauw"/>
        </w:rPr>
        <w:t>100 / 140 / 170 / 200 / ...</w:t>
      </w:r>
      <w:r w:rsidRPr="00836ADC">
        <w:t xml:space="preserve"> gr/m2</w:t>
      </w:r>
    </w:p>
    <w:p w:rsidR="00A1789F" w:rsidRPr="00836ADC" w:rsidRDefault="00A1789F" w:rsidP="00A1789F">
      <w:pPr>
        <w:pStyle w:val="Plattetekstinspringen"/>
      </w:pPr>
      <w:r w:rsidRPr="00836ADC">
        <w:t>Textuur</w:t>
      </w:r>
      <w:r w:rsidRPr="00CB78F7">
        <w:t>:</w:t>
      </w:r>
      <w:r w:rsidRPr="00A54B22">
        <w:t xml:space="preserve"> </w:t>
      </w:r>
      <w:r w:rsidRPr="006F43B6">
        <w:rPr>
          <w:rStyle w:val="Keuze-blauw"/>
        </w:rPr>
        <w:t>neutrale uitvoering / vrije keuze uit het corresponderende gamma van de fabrikant.</w:t>
      </w:r>
    </w:p>
    <w:p w:rsidR="00A1789F" w:rsidRPr="00836ADC" w:rsidRDefault="00A1789F" w:rsidP="00A1789F">
      <w:pPr>
        <w:pStyle w:val="Kop6"/>
      </w:pPr>
      <w:r w:rsidRPr="00836ADC">
        <w:t>Uitvoering</w:t>
      </w:r>
    </w:p>
    <w:p w:rsidR="00A1789F" w:rsidRPr="00836ADC" w:rsidRDefault="00A1789F" w:rsidP="00A1789F">
      <w:pPr>
        <w:pStyle w:val="Plattetekstinspringen"/>
      </w:pPr>
      <w:r w:rsidRPr="00836ADC">
        <w:t xml:space="preserve">De bepalingen van TV 194 </w:t>
      </w:r>
      <w:r>
        <w:t>–</w:t>
      </w:r>
      <w:r w:rsidRPr="00836ADC">
        <w:t xml:space="preserve"> </w:t>
      </w:r>
      <w:r>
        <w:t>‘</w:t>
      </w:r>
      <w:r w:rsidRPr="00836ADC">
        <w:t>Handleiding voor de plaatsing van soepele wandbekledingen</w:t>
      </w:r>
      <w:r>
        <w:t>’</w:t>
      </w:r>
      <w:r w:rsidRPr="00836ADC">
        <w:t xml:space="preserve"> zijn van toepassing. De aannemer vergewist zich ervan of de ondergrond voldoet aan de eisen gesteld in </w:t>
      </w:r>
      <w:r>
        <w:t>hoofdstuk</w:t>
      </w:r>
      <w:r w:rsidRPr="00836ADC">
        <w:t xml:space="preserve"> 5 van TV 194, </w:t>
      </w:r>
      <w:r>
        <w:t>meer bepaald in</w:t>
      </w:r>
      <w:r w:rsidRPr="00836ADC">
        <w:t xml:space="preserve"> verband met vlakheid, haaksheid, staat van het oppervlak, interne cohesie, droogheid, netheid en maakt de ondergrond desgevallend geschikt. </w:t>
      </w:r>
      <w:r>
        <w:br/>
      </w:r>
      <w:r w:rsidRPr="00836ADC">
        <w:t>Het voorbereiden van de ondergrond wordt uitgevoerd volgens de bepalingen van TV 194</w:t>
      </w:r>
      <w:r>
        <w:t xml:space="preserve"> – hoofdstuk 6.</w:t>
      </w:r>
    </w:p>
    <w:p w:rsidR="00A1789F" w:rsidRDefault="00A1789F" w:rsidP="00A1789F">
      <w:pPr>
        <w:pStyle w:val="Plattetekstinspringen"/>
      </w:pPr>
      <w:r w:rsidRPr="00836ADC">
        <w:t>Het behang wordt op de ondergrond gekleefd, met een bij brand niet toxische en vochtbestendige lijm, volgens de richtlijnen van de fabrikant. De lijm wordt uitgerold. De banen worden stotend (tegen elkaar) aangebracht. De naden van het behang worden vlakgestreken en nagerold. De wandaansluitingen zijn rechtlijnig en zuiver, lijmresten worden onmiddellijk verwijderd met zuiver water.</w:t>
      </w:r>
    </w:p>
    <w:p w:rsidR="00A1789F" w:rsidRPr="00836ADC" w:rsidRDefault="00A1789F" w:rsidP="00A1789F">
      <w:pPr>
        <w:pStyle w:val="Kop6"/>
      </w:pPr>
      <w:r w:rsidRPr="00836ADC">
        <w:t>Toepassing</w:t>
      </w:r>
    </w:p>
    <w:p w:rsidR="00A1789F" w:rsidRPr="00836ADC" w:rsidRDefault="00A1789F" w:rsidP="00A1789F">
      <w:pPr>
        <w:pStyle w:val="Kop3"/>
      </w:pPr>
      <w:bookmarkStart w:id="325" w:name="_Toc377391556"/>
      <w:bookmarkStart w:id="326" w:name="_Toc377392571"/>
      <w:bookmarkStart w:id="327" w:name="_Toc378239453"/>
      <w:bookmarkStart w:id="328" w:name="_Toc378239558"/>
      <w:bookmarkStart w:id="329" w:name="_Toc378239755"/>
      <w:bookmarkStart w:id="330" w:name="_Toc378247727"/>
      <w:bookmarkStart w:id="331" w:name="_Toc390159943"/>
      <w:bookmarkStart w:id="332" w:name="_Toc438633569"/>
      <w:r>
        <w:t>81.2</w:t>
      </w:r>
      <w:r w:rsidRPr="00836ADC">
        <w:t>3.</w:t>
      </w:r>
      <w:r>
        <w:tab/>
      </w:r>
      <w:r w:rsidRPr="00836ADC">
        <w:t>behangen met glasvezeldoek – op gipskartonplaten</w:t>
      </w:r>
      <w:bookmarkEnd w:id="325"/>
      <w:bookmarkEnd w:id="326"/>
      <w:r>
        <w:tab/>
      </w:r>
      <w:r>
        <w:rPr>
          <w:rStyle w:val="MeetChar"/>
        </w:rPr>
        <w:t>|F</w:t>
      </w:r>
      <w:r w:rsidRPr="008938D0">
        <w:rPr>
          <w:rStyle w:val="MeetChar"/>
        </w:rPr>
        <w:t>H|m2</w:t>
      </w:r>
      <w:bookmarkEnd w:id="327"/>
      <w:bookmarkEnd w:id="328"/>
      <w:bookmarkEnd w:id="329"/>
      <w:bookmarkEnd w:id="330"/>
      <w:bookmarkEnd w:id="331"/>
      <w:bookmarkEnd w:id="332"/>
    </w:p>
    <w:p w:rsidR="00A1789F" w:rsidRPr="00836ADC" w:rsidRDefault="00A1789F" w:rsidP="00A1789F">
      <w:pPr>
        <w:pStyle w:val="Kop6"/>
      </w:pPr>
      <w:r w:rsidRPr="00836ADC">
        <w:t>Omschrijving</w:t>
      </w:r>
    </w:p>
    <w:p w:rsidR="00A1789F" w:rsidRPr="00836ADC" w:rsidRDefault="00A1789F" w:rsidP="00A1789F">
      <w:pPr>
        <w:pStyle w:val="Plattetekst"/>
      </w:pPr>
      <w:r>
        <w:t>H</w:t>
      </w:r>
      <w:r w:rsidRPr="00836ADC">
        <w:t xml:space="preserve">et bekleden van </w:t>
      </w:r>
      <w:r>
        <w:t>gipskartonplaten</w:t>
      </w:r>
      <w:r w:rsidRPr="00836ADC">
        <w:t xml:space="preserve"> met glasvezeldoek. </w:t>
      </w:r>
      <w:r>
        <w:br/>
        <w:t>Eveneens i</w:t>
      </w:r>
      <w:r w:rsidRPr="00836ADC">
        <w:t>nbegrepen in de eenheidsprijs zijn:</w:t>
      </w:r>
      <w:r w:rsidRPr="00836ADC">
        <w:tab/>
      </w:r>
      <w:r w:rsidRPr="00836ADC">
        <w:tab/>
        <w:t xml:space="preserve"> </w:t>
      </w:r>
    </w:p>
    <w:p w:rsidR="00A1789F" w:rsidRPr="00836ADC" w:rsidRDefault="00A1789F" w:rsidP="00A1789F">
      <w:pPr>
        <w:pStyle w:val="Plattetekstinspringen"/>
      </w:pPr>
      <w:r w:rsidRPr="00836ADC">
        <w:t>het eventueel verplaatsen van lege losse meubels (ingeval van renovatie bij blijvende bewoning);</w:t>
      </w:r>
    </w:p>
    <w:p w:rsidR="00A1789F" w:rsidRPr="00836ADC" w:rsidRDefault="00A1789F" w:rsidP="00A1789F">
      <w:pPr>
        <w:pStyle w:val="Plattetekstinspringen"/>
      </w:pPr>
      <w:r w:rsidRPr="00836ADC">
        <w:t>het plaatsen en afbreken van de vereiste stellingen;</w:t>
      </w:r>
    </w:p>
    <w:p w:rsidR="00A1789F" w:rsidRPr="00836ADC" w:rsidRDefault="00A1789F" w:rsidP="00A1789F">
      <w:pPr>
        <w:pStyle w:val="Plattetekstinspringen"/>
      </w:pPr>
      <w:r w:rsidRPr="00836ADC">
        <w:t>het op maat versnijden en behangen op de wanden;</w:t>
      </w:r>
    </w:p>
    <w:p w:rsidR="00A1789F" w:rsidRPr="00836ADC" w:rsidRDefault="00A1789F" w:rsidP="00A1789F">
      <w:pPr>
        <w:pStyle w:val="Plattetekstinspringen"/>
      </w:pPr>
      <w:r w:rsidRPr="00836ADC">
        <w:t>het opruimen en afvoeren van alle afval</w:t>
      </w:r>
      <w:r>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meeteenheid: m2</w:t>
      </w:r>
    </w:p>
    <w:p w:rsidR="00A1789F" w:rsidRPr="00836ADC" w:rsidRDefault="00A1789F" w:rsidP="00A1789F">
      <w:pPr>
        <w:pStyle w:val="Plattetekstinspringen"/>
      </w:pPr>
      <w:r w:rsidRPr="00836ADC">
        <w:t>meetcode: netto uit te voeren oppervlakte zonder rekening te houden met snijverlies of overlappingen.</w:t>
      </w:r>
    </w:p>
    <w:p w:rsidR="00A1789F" w:rsidRPr="00836ADC" w:rsidRDefault="00A1789F" w:rsidP="00A1789F">
      <w:pPr>
        <w:pStyle w:val="Plattetekstinspringen"/>
      </w:pPr>
      <w:r w:rsidRPr="00836ADC">
        <w:t xml:space="preserve">aard van de overeenkomst: </w:t>
      </w:r>
      <w:r>
        <w:t>F</w:t>
      </w:r>
      <w:r w:rsidRPr="00836ADC">
        <w:t>orfaita</w:t>
      </w:r>
      <w:r>
        <w:t>ire H</w:t>
      </w:r>
      <w:r w:rsidRPr="00836ADC">
        <w:t>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Het glasvezeldoek bestaat uit een weefsel van 100% glasvez</w:t>
      </w:r>
      <w:r>
        <w:t>els, is duurzaam, van nature on</w:t>
      </w:r>
      <w:r w:rsidRPr="00836ADC">
        <w:t>brandbaar, maatvast, lichtecht, neutraal van kleur en speciaal vervaardigd om geschilderd te worden. Stalen voor te leggen aan de ontwerper.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 xml:space="preserve">Totaal gewicht : minimum </w:t>
      </w:r>
      <w:r w:rsidRPr="006F43B6">
        <w:rPr>
          <w:rStyle w:val="Keuze-blauw"/>
        </w:rPr>
        <w:t>100 / 140 / 170 / 200 / ...</w:t>
      </w:r>
      <w:r w:rsidRPr="00836ADC">
        <w:t xml:space="preserve"> gr/m2</w:t>
      </w:r>
    </w:p>
    <w:p w:rsidR="00A1789F" w:rsidRPr="00836ADC" w:rsidRDefault="00A1789F" w:rsidP="00A1789F">
      <w:pPr>
        <w:pStyle w:val="Plattetekstinspringen"/>
      </w:pPr>
      <w:r w:rsidRPr="00836ADC">
        <w:t>Textuur</w:t>
      </w:r>
      <w:r w:rsidRPr="00CB78F7">
        <w:t>:</w:t>
      </w:r>
      <w:r w:rsidRPr="00A54B22">
        <w:t xml:space="preserve"> </w:t>
      </w:r>
      <w:r w:rsidRPr="006F43B6">
        <w:rPr>
          <w:rStyle w:val="Keuze-blauw"/>
        </w:rPr>
        <w:t>neutrale uitvoering / vrije keuze uit het corresponderende gamma van de fabrikant.</w:t>
      </w:r>
    </w:p>
    <w:p w:rsidR="00A1789F" w:rsidRDefault="00A1789F" w:rsidP="00A1789F">
      <w:pPr>
        <w:pStyle w:val="Kop6"/>
      </w:pPr>
      <w:r w:rsidRPr="00836ADC">
        <w:t>Uitvoering</w:t>
      </w:r>
    </w:p>
    <w:p w:rsidR="00A1789F" w:rsidRPr="00836ADC" w:rsidRDefault="00A1789F" w:rsidP="00A1789F">
      <w:pPr>
        <w:pStyle w:val="Plattetekstinspringen"/>
      </w:pPr>
      <w:r w:rsidRPr="00836ADC">
        <w:t xml:space="preserve">De bepalingen van TV 194 </w:t>
      </w:r>
      <w:r>
        <w:t>–</w:t>
      </w:r>
      <w:r w:rsidRPr="00836ADC">
        <w:t xml:space="preserve"> </w:t>
      </w:r>
      <w:r>
        <w:t>‘</w:t>
      </w:r>
      <w:r w:rsidRPr="00836ADC">
        <w:t>Handleiding voor de plaatsing van soepele wandbekledingen</w:t>
      </w:r>
      <w:r>
        <w:t>’</w:t>
      </w:r>
      <w:r w:rsidRPr="00836ADC">
        <w:t xml:space="preserve"> zijn van toepassing. De aannemer vergewist zich ervan of de ondergrond voldoet aan de eisen gesteld in </w:t>
      </w:r>
      <w:r>
        <w:t>hoofdstuk</w:t>
      </w:r>
      <w:r w:rsidRPr="00836ADC">
        <w:t xml:space="preserve"> 5 van TV 194, </w:t>
      </w:r>
      <w:r>
        <w:t>meer bepaald</w:t>
      </w:r>
      <w:r w:rsidRPr="00836ADC">
        <w:t xml:space="preserve"> in verband met vlakheid, haaksheid, staat van het oppervlak, interne cohesie, droogheid, netheid en maakt de ondergrond desgevallend geschikt. </w:t>
      </w:r>
      <w:r>
        <w:br/>
      </w:r>
      <w:r w:rsidRPr="00836ADC">
        <w:t>Het voorbereiden van de ondergrond wordt uitgevoerd volgens de bepalingen van TV 194</w:t>
      </w:r>
      <w:r>
        <w:t xml:space="preserve"> – hoofdstuk 6.</w:t>
      </w:r>
    </w:p>
    <w:p w:rsidR="00A1789F" w:rsidRDefault="00A1789F" w:rsidP="00A1789F">
      <w:pPr>
        <w:pStyle w:val="Plattetekstinspringen"/>
      </w:pPr>
      <w:r w:rsidRPr="00836ADC">
        <w:t>Het behang wordt op de ondergrond gekleefd, met een bij brand niet toxische en vochtbestendige lijm, volgens de richtlijnen van de fabrikant. De lijm wordt uitgerold. De banen worden stotend (tegen elkaar) aangebracht. De naden van het behang worden vlakgestreken en nagerold. De wandaansluitingen zijn rechtlijnig en zuiver, lijmresten worden onmiddellijk verwijderd met zuiver water.</w:t>
      </w:r>
    </w:p>
    <w:p w:rsidR="00A1789F" w:rsidRDefault="00A1789F" w:rsidP="00A1789F">
      <w:pPr>
        <w:pStyle w:val="Kop6"/>
      </w:pPr>
      <w:r w:rsidRPr="00836ADC">
        <w:t>Toepassing</w:t>
      </w:r>
    </w:p>
    <w:p w:rsidR="00A1789F" w:rsidRPr="00836ADC" w:rsidRDefault="00A1789F" w:rsidP="00A1789F">
      <w:pPr>
        <w:pStyle w:val="Kop1"/>
      </w:pPr>
      <w:bookmarkStart w:id="333" w:name="_Toc349575013"/>
      <w:bookmarkStart w:id="334" w:name="_Toc377391557"/>
      <w:bookmarkStart w:id="335" w:name="_Toc377392572"/>
      <w:bookmarkStart w:id="336" w:name="_Toc378239454"/>
      <w:bookmarkStart w:id="337" w:name="_Toc378239559"/>
      <w:bookmarkStart w:id="338" w:name="_Toc378239756"/>
      <w:bookmarkStart w:id="339" w:name="_Toc378247728"/>
      <w:bookmarkStart w:id="340" w:name="_Toc390173431"/>
      <w:bookmarkStart w:id="341" w:name="_Toc438633570"/>
      <w:r>
        <w:t>82.</w:t>
      </w:r>
      <w:r w:rsidRPr="00836ADC">
        <w:tab/>
        <w:t>BUITENSCHILDERWERKEN</w:t>
      </w:r>
      <w:bookmarkEnd w:id="333"/>
      <w:bookmarkEnd w:id="334"/>
      <w:bookmarkEnd w:id="335"/>
      <w:bookmarkEnd w:id="336"/>
      <w:bookmarkEnd w:id="337"/>
      <w:bookmarkEnd w:id="338"/>
      <w:bookmarkEnd w:id="339"/>
      <w:bookmarkEnd w:id="340"/>
      <w:bookmarkEnd w:id="341"/>
    </w:p>
    <w:p w:rsidR="00A1789F" w:rsidRPr="00836ADC" w:rsidRDefault="00A1789F" w:rsidP="00A1789F">
      <w:pPr>
        <w:pStyle w:val="Kop2"/>
      </w:pPr>
      <w:bookmarkStart w:id="342" w:name="_Toc523824203"/>
      <w:bookmarkStart w:id="343" w:name="_Toc96322271"/>
      <w:bookmarkStart w:id="344" w:name="_Toc349575014"/>
      <w:bookmarkStart w:id="345" w:name="_Toc377391558"/>
      <w:bookmarkStart w:id="346" w:name="_Toc377392573"/>
      <w:bookmarkStart w:id="347" w:name="_Toc378239455"/>
      <w:bookmarkStart w:id="348" w:name="_Toc378239560"/>
      <w:bookmarkStart w:id="349" w:name="_Toc378239757"/>
      <w:bookmarkStart w:id="350" w:name="_Toc378247729"/>
      <w:bookmarkStart w:id="351" w:name="_Toc390173432"/>
      <w:bookmarkStart w:id="352" w:name="_Toc438633571"/>
      <w:r>
        <w:t>82.00.</w:t>
      </w:r>
      <w:r>
        <w:tab/>
        <w:t>b</w:t>
      </w:r>
      <w:r w:rsidRPr="00836ADC">
        <w:t>uitenschilderwerken - algemeen</w:t>
      </w:r>
      <w:bookmarkEnd w:id="342"/>
      <w:bookmarkEnd w:id="343"/>
      <w:bookmarkEnd w:id="344"/>
      <w:bookmarkEnd w:id="345"/>
      <w:bookmarkEnd w:id="346"/>
      <w:bookmarkEnd w:id="347"/>
      <w:bookmarkEnd w:id="348"/>
      <w:bookmarkEnd w:id="349"/>
      <w:bookmarkEnd w:id="350"/>
      <w:bookmarkEnd w:id="351"/>
      <w:bookmarkEnd w:id="352"/>
    </w:p>
    <w:p w:rsidR="00A1789F" w:rsidRPr="00836ADC" w:rsidRDefault="00A1789F" w:rsidP="00A1789F">
      <w:pPr>
        <w:pStyle w:val="Kop6"/>
      </w:pPr>
      <w:r w:rsidRPr="00836ADC">
        <w:t>Omschrijving</w:t>
      </w:r>
    </w:p>
    <w:p w:rsidR="00A1789F" w:rsidRDefault="00A1789F" w:rsidP="00A1789F">
      <w:pPr>
        <w:pStyle w:val="Plattetekst"/>
      </w:pPr>
      <w:r>
        <w:t>A</w:t>
      </w:r>
      <w:r w:rsidRPr="00836ADC">
        <w:t>lle noodzakelijke leveringen en werken voor het realiseren van de voorziene schilderwerken aan gevels, gevelelementen</w:t>
      </w:r>
      <w:r>
        <w:t xml:space="preserve"> en </w:t>
      </w:r>
      <w:r w:rsidRPr="00836ADC">
        <w:t xml:space="preserve">behandeling van buitenschrijnwerk, e.d. tot een zuiver afgelijnd en afgewerkt geheel. </w:t>
      </w:r>
      <w:r>
        <w:t xml:space="preserve">De werken omvatten: </w:t>
      </w:r>
    </w:p>
    <w:p w:rsidR="00A1789F" w:rsidRPr="00836ADC" w:rsidRDefault="00A1789F" w:rsidP="00A1789F">
      <w:pPr>
        <w:pStyle w:val="Plattetekstinspringen"/>
      </w:pPr>
      <w:r w:rsidRPr="00836ADC">
        <w:t>de plaatsing van de nodige stellingen of ladders en alle gereedschap om een veilige en efficiënte uitvoering mogelijk te maken; het proper houden van de omgeving, waar geschilderd wordt;</w:t>
      </w:r>
    </w:p>
    <w:p w:rsidR="00A1789F" w:rsidRDefault="00A1789F" w:rsidP="00A1789F">
      <w:pPr>
        <w:pStyle w:val="Plattetekstinspringen"/>
      </w:pPr>
      <w:r w:rsidRPr="00836ADC">
        <w:t xml:space="preserve">het nemen van alle voorzorgsmaatregelen </w:t>
      </w:r>
      <w:r>
        <w:t>om</w:t>
      </w:r>
      <w:r w:rsidRPr="00836ADC">
        <w:t xml:space="preserve"> beschadigingen te voorkomen van het gebouw en de gevelelementen, t.t.z. het beschermen van niet te schilderen delen (afplakken, …); </w:t>
      </w:r>
    </w:p>
    <w:p w:rsidR="00A1789F" w:rsidRDefault="00A1789F" w:rsidP="00A1789F">
      <w:pPr>
        <w:pStyle w:val="Plattetekstinspringen"/>
      </w:pPr>
      <w:r w:rsidRPr="00836ADC">
        <w:t>het demonteren en terugplaatsen van krukken en slotplaatjes voor poorten, luiken, e.d.;</w:t>
      </w:r>
    </w:p>
    <w:p w:rsidR="00A1789F" w:rsidRPr="00836ADC" w:rsidRDefault="00A1789F" w:rsidP="00A1789F">
      <w:pPr>
        <w:pStyle w:val="Plattetekstinspringen"/>
      </w:pPr>
      <w:r>
        <w:t>h</w:t>
      </w:r>
      <w:r w:rsidRPr="00A62578">
        <w:t xml:space="preserve">et verwijderen van allerlei obstakels zoals regenwaterafvoerleidingen </w:t>
      </w:r>
      <w:r>
        <w:t>(</w:t>
      </w:r>
      <w:r w:rsidRPr="00A62578">
        <w:t>en de tijdelijke vervanging door goed functionerende noodvoorzieningen</w:t>
      </w:r>
      <w:r>
        <w:t>);</w:t>
      </w:r>
    </w:p>
    <w:p w:rsidR="00A1789F" w:rsidRPr="00836ADC" w:rsidRDefault="00A1789F" w:rsidP="00A1789F">
      <w:pPr>
        <w:pStyle w:val="Plattetekstinspringen"/>
      </w:pPr>
      <w:r w:rsidRPr="00836ADC">
        <w:t>het eventueel voorafgaandelijk wegnemen van bestaande verflagen of bekledingen, die het aanbrengen van nieuwe verflagen zouden bemoeilijken; het slecht functioneren van draai- en sluitwerk door verflagen ongedaan te maken, enz., …;</w:t>
      </w:r>
    </w:p>
    <w:p w:rsidR="00A1789F" w:rsidRPr="00836ADC" w:rsidRDefault="00A1789F" w:rsidP="00A1789F">
      <w:pPr>
        <w:pStyle w:val="Plattetekstinspringen"/>
      </w:pPr>
      <w:r w:rsidRPr="00836ADC">
        <w:t>het nazicht en geschikt maken van de ondergrond, d.w.z. het bijwerken van onvolkomenheden, zoals oneffenheden of krassen (d.m.v. puimen, schuren, plamuren, ...), het ontstoffen (afborstelen, afwassen) en ontvetten van het te schilderen oppervlak (met aangepast</w:t>
      </w:r>
      <w:r>
        <w:t>e</w:t>
      </w:r>
      <w:r w:rsidRPr="00836ADC">
        <w:t xml:space="preserve"> producten);</w:t>
      </w:r>
    </w:p>
    <w:p w:rsidR="00A1789F" w:rsidRPr="00836ADC" w:rsidRDefault="00A1789F" w:rsidP="00A1789F">
      <w:pPr>
        <w:pStyle w:val="Plattetekstinspringen"/>
      </w:pPr>
      <w:r w:rsidRPr="00836ADC">
        <w:t>het  voorafgaandelijk aanbrengen van gevraagde kleurstalen;</w:t>
      </w:r>
    </w:p>
    <w:p w:rsidR="00A1789F" w:rsidRPr="00836ADC" w:rsidRDefault="00A1789F" w:rsidP="00A1789F">
      <w:pPr>
        <w:pStyle w:val="Plattetekstinspringen"/>
      </w:pPr>
      <w:r w:rsidRPr="00836ADC">
        <w:t>het zorgvuldig aanbrengen van alle door het  bestek of door de fabrikant voorgeschreven hecht-, grond-, dek- en/of drenkingslagen, …</w:t>
      </w:r>
      <w:r>
        <w:t>;</w:t>
      </w:r>
    </w:p>
    <w:p w:rsidR="00A1789F" w:rsidRPr="00836ADC" w:rsidRDefault="00A1789F" w:rsidP="00A1789F">
      <w:pPr>
        <w:pStyle w:val="Plattetekstinspringen"/>
      </w:pPr>
      <w:r w:rsidRPr="00836ADC">
        <w:t>het verwijderen van aangebrachte afplakstroken, het reinigen van gebeurlijke vlekken of spatten, het verwijderen van alle afval, voortkomend van de werken, …</w:t>
      </w:r>
    </w:p>
    <w:p w:rsidR="00A1789F" w:rsidRPr="00836ADC" w:rsidRDefault="00A1789F" w:rsidP="00A1789F">
      <w:pPr>
        <w:pStyle w:val="Plattetekstinspringen"/>
      </w:pPr>
      <w:r w:rsidRPr="00836ADC">
        <w:t xml:space="preserve">de bescherming van het aangebrachte schilderwerk tot bij de voorlopige oplevering en het </w:t>
      </w:r>
      <w:r>
        <w:t>eventueel</w:t>
      </w:r>
      <w:r w:rsidRPr="00836ADC">
        <w:t xml:space="preserve"> zorgvuldig aanbrengen van kleine 'retouches'</w:t>
      </w:r>
      <w:r>
        <w:t>.</w:t>
      </w:r>
    </w:p>
    <w:p w:rsidR="00A1789F" w:rsidRPr="00836ADC" w:rsidRDefault="00A1789F" w:rsidP="00A1789F">
      <w:pPr>
        <w:pStyle w:val="Kop6"/>
      </w:pPr>
      <w:r w:rsidRPr="00836ADC">
        <w:t>Materialen</w:t>
      </w:r>
    </w:p>
    <w:p w:rsidR="00A1789F" w:rsidRDefault="00A1789F" w:rsidP="00A1789F">
      <w:pPr>
        <w:pStyle w:val="Kop7"/>
      </w:pPr>
      <w:r>
        <w:t>algemeen</w:t>
      </w:r>
    </w:p>
    <w:p w:rsidR="00A1789F" w:rsidRDefault="00A1789F" w:rsidP="00A1789F">
      <w:pPr>
        <w:pStyle w:val="Plattetekstinspringen"/>
      </w:pPr>
      <w:r>
        <w:t>Volgende normen zijn van toepassing:</w:t>
      </w:r>
    </w:p>
    <w:p w:rsidR="00A1789F" w:rsidRDefault="00A1789F" w:rsidP="00A1789F">
      <w:pPr>
        <w:pStyle w:val="Plattetekstinspringen2"/>
      </w:pPr>
      <w:r w:rsidRPr="00836ADC">
        <w:t>Solventrichtlijn (2004/42/EG)</w:t>
      </w:r>
    </w:p>
    <w:p w:rsidR="00A1789F" w:rsidRDefault="00A1789F" w:rsidP="00A1789F">
      <w:pPr>
        <w:pStyle w:val="Plattetekstinspringen2"/>
      </w:pPr>
      <w:r w:rsidRPr="00836ADC">
        <w:t>REACH, EU-richtlijn 1907/2006 EG</w:t>
      </w:r>
    </w:p>
    <w:p w:rsidR="00A1789F" w:rsidRDefault="00A1789F" w:rsidP="00A1789F">
      <w:pPr>
        <w:pStyle w:val="Plattetekstinspringen2"/>
      </w:pPr>
      <w:r w:rsidRPr="00836ADC">
        <w:t>Gevaarlijke stoffen richtlijn 67/548/EEC</w:t>
      </w:r>
    </w:p>
    <w:p w:rsidR="00A1789F" w:rsidRDefault="00A1789F" w:rsidP="00A1789F">
      <w:pPr>
        <w:pStyle w:val="Plattetekstinspringen2"/>
      </w:pPr>
      <w:r>
        <w:t>Richtlijn 2001/59/EG</w:t>
      </w:r>
    </w:p>
    <w:p w:rsidR="00A1789F" w:rsidRDefault="00A1789F" w:rsidP="00A1789F">
      <w:pPr>
        <w:pStyle w:val="Plattetekstinspringen2"/>
      </w:pPr>
      <w:r w:rsidRPr="00836ADC">
        <w:t>Preparaten richtlijn 1999/548/EC</w:t>
      </w:r>
    </w:p>
    <w:p w:rsidR="00A1789F" w:rsidRDefault="00A1789F" w:rsidP="00A1789F">
      <w:pPr>
        <w:pStyle w:val="Plattetekstinspringen2"/>
      </w:pPr>
      <w:r w:rsidRPr="00146D67">
        <w:t>NBN EN ISO 4618</w:t>
      </w:r>
      <w:r>
        <w:t>:</w:t>
      </w:r>
      <w:r w:rsidRPr="00146D67">
        <w:t xml:space="preserve"> 2006 - Verven en vernissen - Termen en definities</w:t>
      </w:r>
    </w:p>
    <w:p w:rsidR="00A1789F" w:rsidRDefault="00A1789F" w:rsidP="00A1789F">
      <w:pPr>
        <w:pStyle w:val="Kop7"/>
      </w:pPr>
      <w:r>
        <w:t>materiaalkeuze</w:t>
      </w:r>
    </w:p>
    <w:p w:rsidR="00A1789F" w:rsidRPr="00836ADC" w:rsidRDefault="00A1789F" w:rsidP="00A1789F">
      <w:pPr>
        <w:pStyle w:val="Plattetekstinspringen"/>
      </w:pPr>
      <w:r w:rsidRPr="00836ADC">
        <w:t>Alle gebruikte materialen en producten zijn geschikt voor de beoogde toepassing en zijn onderling en met de staat van de ondergrond verenigbaar.</w:t>
      </w:r>
    </w:p>
    <w:p w:rsidR="00A1789F" w:rsidRPr="00836ADC" w:rsidRDefault="00A1789F" w:rsidP="00A1789F">
      <w:pPr>
        <w:pStyle w:val="Plattetekstinspringen"/>
      </w:pPr>
      <w:r w:rsidRPr="00836ADC">
        <w:t xml:space="preserve">De verantwoordelijkheid van de aannemer wordt door het voorschrijven van samenstellingen of formules geenszins verminderd, ze blijft </w:t>
      </w:r>
      <w:r>
        <w:t>volledig</w:t>
      </w:r>
      <w:r w:rsidRPr="00836ADC">
        <w:t xml:space="preserve"> bestaan. De aannemerschilder </w:t>
      </w:r>
      <w:r>
        <w:t>moet</w:t>
      </w:r>
      <w:r w:rsidRPr="00836ADC">
        <w:t xml:space="preserve"> dan ook alle nodige voorzieningen treffen ter voorkoming van reacties, haarscheuren, enz., ten gevolge van het contact van de verven onderling en/of met de drager.</w:t>
      </w:r>
    </w:p>
    <w:p w:rsidR="00A1789F" w:rsidRPr="00836ADC" w:rsidRDefault="00A1789F" w:rsidP="00A1789F">
      <w:pPr>
        <w:pStyle w:val="Plattetekstinspringen"/>
      </w:pPr>
      <w:r w:rsidRPr="00836ADC">
        <w:t>Gepigmenteerde verfproducten voor gekleurde deklagen moeten steeds fabrieksmatig gedoseerd en gemengd worden.</w:t>
      </w:r>
    </w:p>
    <w:p w:rsidR="00A1789F" w:rsidRPr="00146D67" w:rsidRDefault="00A1789F" w:rsidP="00A1789F">
      <w:pPr>
        <w:pStyle w:val="Plattetekstinspringen"/>
        <w:rPr>
          <w:lang w:val="nl-NL"/>
        </w:rPr>
      </w:pPr>
      <w:r>
        <w:t xml:space="preserve">De architect </w:t>
      </w:r>
      <w:r w:rsidRPr="00836ADC">
        <w:t>mag</w:t>
      </w:r>
      <w:r>
        <w:t xml:space="preserve"> steeds</w:t>
      </w:r>
      <w:r w:rsidRPr="00836ADC">
        <w:t xml:space="preserve"> de kwaliteit van de gebruikte materialen laten nagaan.</w:t>
      </w:r>
    </w:p>
    <w:p w:rsidR="00A1789F" w:rsidRPr="00836ADC" w:rsidRDefault="00A1789F" w:rsidP="00A1789F">
      <w:pPr>
        <w:pStyle w:val="Kop7"/>
      </w:pPr>
      <w:r w:rsidRPr="00836ADC">
        <w:t>LEVERING – OPSLAG</w:t>
      </w:r>
    </w:p>
    <w:p w:rsidR="00A1789F" w:rsidRPr="00836ADC" w:rsidRDefault="00A1789F" w:rsidP="00A1789F">
      <w:pPr>
        <w:pStyle w:val="Plattetekstinspringen"/>
      </w:pPr>
      <w:r w:rsidRPr="00836ADC">
        <w:t>De verf</w:t>
      </w:r>
      <w:r>
        <w:t xml:space="preserve">- </w:t>
      </w:r>
      <w:r w:rsidRPr="00836ADC">
        <w:t>en behandelingsproducten worden aangevoerd in oorspronkelijke en gesloten recipiënten, die voorzien zijn van de nodige etiketten, met duidelijke vermelding van de naam van de fabrikant, de naam van het product, de samenstelling, houdbaarheidsdatum, gebruiksaanwijzing en eventueel te nemen voorzorgsmaatregelen.</w:t>
      </w:r>
    </w:p>
    <w:p w:rsidR="00A1789F" w:rsidRPr="00836ADC" w:rsidRDefault="00A1789F" w:rsidP="00A1789F">
      <w:pPr>
        <w:pStyle w:val="Plattetekstinspringen"/>
      </w:pPr>
      <w:r w:rsidRPr="00836ADC">
        <w:t xml:space="preserve">Na uitvoering van de werken </w:t>
      </w:r>
      <w:r>
        <w:t>wordt</w:t>
      </w:r>
      <w:r w:rsidRPr="00836ADC">
        <w:t xml:space="preserve"> minimum twee liter per aangebrachte kleur kosteloos</w:t>
      </w:r>
      <w:r>
        <w:t xml:space="preserve"> aa</w:t>
      </w:r>
      <w:r w:rsidRPr="00836ADC">
        <w:t>n de bouwheer</w:t>
      </w:r>
      <w:r>
        <w:t xml:space="preserve"> gegeven</w:t>
      </w:r>
      <w:r w:rsidRPr="00836ADC">
        <w:t>.</w:t>
      </w:r>
    </w:p>
    <w:p w:rsidR="00A1789F" w:rsidRPr="00836ADC" w:rsidRDefault="00A1789F" w:rsidP="00A1789F">
      <w:pPr>
        <w:pStyle w:val="Kop7"/>
      </w:pPr>
      <w:r w:rsidRPr="00836ADC">
        <w:t>KLEURTINTEN- EN PROEFSTALEN</w:t>
      </w:r>
    </w:p>
    <w:p w:rsidR="00A1789F" w:rsidRPr="00836ADC" w:rsidRDefault="00A1789F" w:rsidP="00A1789F">
      <w:pPr>
        <w:pStyle w:val="Plattetekstinspringen"/>
      </w:pPr>
      <w:r w:rsidRPr="00836ADC">
        <w:t>Er kunnen voor gelijkaardige constructiedelen steeds verschillende kleuren gevraagd worden, zonder meerprijs.</w:t>
      </w:r>
    </w:p>
    <w:p w:rsidR="00A1789F" w:rsidRPr="00836ADC" w:rsidRDefault="00A1789F" w:rsidP="00A1789F">
      <w:pPr>
        <w:pStyle w:val="Plattetekstinspringen"/>
      </w:pPr>
      <w:r>
        <w:t>D</w:t>
      </w:r>
      <w:r w:rsidRPr="00836ADC">
        <w:t>e kleuren van de deklagen</w:t>
      </w:r>
      <w:r>
        <w:t xml:space="preserve"> worden</w:t>
      </w:r>
      <w:r w:rsidRPr="00836ADC">
        <w:t xml:space="preserve"> door de architect en/of de bouwheer bepaald na voorlegging van NCS- en/of RAL - kleurkaarten, zonder uitsluiting van kleuren.</w:t>
      </w:r>
    </w:p>
    <w:p w:rsidR="00A1789F" w:rsidRPr="00836ADC" w:rsidRDefault="00A1789F" w:rsidP="00A1789F">
      <w:pPr>
        <w:pStyle w:val="Plattetekstinspringen"/>
      </w:pPr>
      <w:r w:rsidRPr="00836ADC">
        <w:t xml:space="preserve">Om tot een juiste kleurkeuze te komen, kan aan de aannemer worden gevraagd om voorafgaandelijk enkele stalen aan te brengen van ten minste 0,5 </w:t>
      </w:r>
      <w:r>
        <w:t>m2</w:t>
      </w:r>
      <w:r w:rsidRPr="00836ADC">
        <w:t>, op hardboard panelen en/of op de drager, zoals aangeduid door de architect.</w:t>
      </w:r>
    </w:p>
    <w:p w:rsidR="00A1789F" w:rsidRPr="00836ADC" w:rsidRDefault="00A1789F" w:rsidP="00A1789F">
      <w:pPr>
        <w:pStyle w:val="Plattetekstinspringen"/>
      </w:pPr>
      <w:r w:rsidRPr="00836ADC">
        <w:t>De architect houdt zich het recht voor, indien sommige kleuren na het zetten van meerdere stalen niet zouden voldoen, andere stalen te laten zetten, en dit zonder meerprijs. Pas na goedkeuring en eventuele opmerkingen van de architect mag de behandeling en/of het schilderwerk aangevat worden.</w:t>
      </w:r>
    </w:p>
    <w:p w:rsidR="00A1789F" w:rsidRPr="00836ADC" w:rsidRDefault="00A1789F" w:rsidP="00A1789F">
      <w:pPr>
        <w:pStyle w:val="Kop6"/>
      </w:pPr>
      <w:r w:rsidRPr="00836ADC">
        <w:t>Uitvoering</w:t>
      </w:r>
    </w:p>
    <w:p w:rsidR="00A1789F" w:rsidRPr="00836ADC" w:rsidRDefault="00A1789F" w:rsidP="00A1789F">
      <w:pPr>
        <w:pStyle w:val="Kop7"/>
      </w:pPr>
      <w:r w:rsidRPr="00836ADC">
        <w:t>ALGEMEEN</w:t>
      </w:r>
    </w:p>
    <w:p w:rsidR="00A1789F" w:rsidRDefault="00A1789F" w:rsidP="00A1789F">
      <w:pPr>
        <w:pStyle w:val="Plattetekstinspringen"/>
      </w:pPr>
      <w:r>
        <w:t xml:space="preserve">De schilderwerken worden uitgevoerd volgens TV 249 - </w:t>
      </w:r>
      <w:r w:rsidRPr="00146D67">
        <w:t>Leidraad voor de goede uitvoering van schilderwerken (herziening van TV 159) (WTCB</w:t>
      </w:r>
      <w:r>
        <w:t>).</w:t>
      </w:r>
    </w:p>
    <w:p w:rsidR="00A1789F" w:rsidRDefault="00A1789F" w:rsidP="00A1789F">
      <w:pPr>
        <w:pStyle w:val="Plattetekstinspringen"/>
      </w:pPr>
      <w:r>
        <w:t>D</w:t>
      </w:r>
      <w:r w:rsidRPr="00836ADC">
        <w:t xml:space="preserve">e schilderwerken </w:t>
      </w:r>
      <w:r>
        <w:t>moeten</w:t>
      </w:r>
      <w:r w:rsidRPr="00836ADC">
        <w:t xml:space="preserve"> uitgevoerd </w:t>
      </w:r>
      <w:r>
        <w:t xml:space="preserve">worden </w:t>
      </w:r>
      <w:r w:rsidRPr="00836ADC">
        <w:t xml:space="preserve">door ervaren vaklui. </w:t>
      </w:r>
    </w:p>
    <w:p w:rsidR="00A1789F" w:rsidRPr="00836ADC" w:rsidRDefault="00A1789F" w:rsidP="00A1789F">
      <w:pPr>
        <w:pStyle w:val="Plattetekstinspringen"/>
      </w:pPr>
      <w:r w:rsidRPr="00836ADC">
        <w:t xml:space="preserve">De aannemer respecteert de te nemen voorzorgsmaatregelen, opgegeven door de fabrikant en de bepalingen van het A.R.A.B., </w:t>
      </w:r>
      <w:r>
        <w:t>m.b.t.</w:t>
      </w:r>
      <w:r w:rsidRPr="00836ADC">
        <w:t xml:space="preserve"> gezondheidsrisico’s verbonden aan het inademen van schadelijke solventen, e.d.</w:t>
      </w:r>
    </w:p>
    <w:p w:rsidR="00A1789F" w:rsidRDefault="00A1789F" w:rsidP="00A1789F">
      <w:pPr>
        <w:pStyle w:val="Plattetekstinspringen"/>
      </w:pPr>
      <w:r w:rsidRPr="00836ADC">
        <w:t>Bij twijfel of onvoorziene omstandigheden wordt de adviseur van de verffabrikant geraadpleegd.</w:t>
      </w:r>
    </w:p>
    <w:p w:rsidR="00A1789F" w:rsidRPr="00836ADC" w:rsidRDefault="00A1789F" w:rsidP="00A1789F">
      <w:pPr>
        <w:pStyle w:val="Kop7"/>
      </w:pPr>
      <w:r w:rsidRPr="00836ADC">
        <w:t>OMGEVINGSINVLOEDEN - TIMING</w:t>
      </w:r>
    </w:p>
    <w:p w:rsidR="00A1789F" w:rsidRPr="00836ADC" w:rsidRDefault="00A1789F" w:rsidP="00A1789F">
      <w:pPr>
        <w:pStyle w:val="Plattetekstinspringen"/>
      </w:pPr>
      <w:r w:rsidRPr="00836ADC">
        <w:t xml:space="preserve">De uitvoering van de buitenschilderwerken moet gebeuren bij droog, windstil weer en in een stofarme omgeving. Onder voor schilderwerken ongunstige omstandigheden mag onder geen beding geschilderd worden. De minimale en maximale temperatuur en relatieve vochtigheid van de lokalen </w:t>
      </w:r>
      <w:r>
        <w:t>moeten</w:t>
      </w:r>
      <w:r w:rsidRPr="00836ADC">
        <w:t xml:space="preserve"> overeenstemmen met de  voorschriften van de verffabrikant.</w:t>
      </w:r>
    </w:p>
    <w:p w:rsidR="00A1789F" w:rsidRPr="00836ADC" w:rsidRDefault="00A1789F" w:rsidP="00A1789F">
      <w:pPr>
        <w:pStyle w:val="Kop7"/>
      </w:pPr>
      <w:r>
        <w:t xml:space="preserve">Afval - </w:t>
      </w:r>
      <w:r w:rsidRPr="00836ADC">
        <w:t>BESCHERMINGSMAATREGELEN - STELLINGEN</w:t>
      </w:r>
    </w:p>
    <w:p w:rsidR="00A1789F" w:rsidRPr="00836ADC" w:rsidRDefault="00A1789F" w:rsidP="00A1789F">
      <w:pPr>
        <w:pStyle w:val="Plattetekstinspringen"/>
      </w:pPr>
      <w:r>
        <w:t>S</w:t>
      </w:r>
      <w:r w:rsidRPr="00836ADC">
        <w:t>tellingen en ladders worden op veilige en stabiele wijze geplaatst, evenwel, zonder dat materialen uit de steunwand genomen worden. Geen enkel gat mag gemaakt worden zonder voorafgaandelijke toelating van de architect. Herstellingen zullen volkomen onzichtbaar zijn.</w:t>
      </w:r>
    </w:p>
    <w:p w:rsidR="00A1789F" w:rsidRPr="00836ADC" w:rsidRDefault="00A1789F" w:rsidP="00A1789F">
      <w:pPr>
        <w:pStyle w:val="Plattetekstinspringen"/>
      </w:pPr>
      <w:r w:rsidRPr="00836ADC">
        <w:t xml:space="preserve">Het is ten strengste verboden, afval van voorbehandelings- of verfproducten uit te gieten in wasbakken, uitgietbakken, putjes, …, </w:t>
      </w:r>
      <w:r>
        <w:t>die</w:t>
      </w:r>
      <w:r w:rsidRPr="00836ADC">
        <w:t xml:space="preserve"> zich in het gebouw bevinden. De aannemer zal het afval verzamelen in eigen recipiënten, van de werf verwijderen en op reglementaire wijze storten.</w:t>
      </w:r>
    </w:p>
    <w:p w:rsidR="00A1789F" w:rsidRPr="00836ADC" w:rsidRDefault="00A1789F" w:rsidP="00A1789F">
      <w:pPr>
        <w:pStyle w:val="Plattetekstinspringen"/>
      </w:pPr>
      <w:r w:rsidRPr="00836ADC">
        <w:t>Gedurende de droogtijd of uithardingsperiode, neemt de aannemer de nodige voorzorgen om personen te waarschuwen voor de pas uitgevoerde schilderwerken, d.m.v. opschriftborden, het spannen van koorden of plaatsen van afsluitingen.</w:t>
      </w:r>
    </w:p>
    <w:p w:rsidR="00A1789F" w:rsidRPr="00836ADC" w:rsidRDefault="00A1789F" w:rsidP="00A1789F">
      <w:pPr>
        <w:pStyle w:val="Plattetekstinspringen"/>
      </w:pPr>
      <w:r w:rsidRPr="00836ADC">
        <w:t xml:space="preserve">Alle gebeurlijke beschadigingen, voortvloeiend uit de nalatigheid van de aannemer zijn volledig op zijn verantwoordelijkheid en </w:t>
      </w:r>
      <w:r>
        <w:t>worden</w:t>
      </w:r>
      <w:r w:rsidRPr="00836ADC">
        <w:t xml:space="preserve"> onmiddellijk hersteld.</w:t>
      </w:r>
    </w:p>
    <w:p w:rsidR="00A1789F" w:rsidRPr="00836ADC" w:rsidRDefault="00A1789F" w:rsidP="00A1789F">
      <w:pPr>
        <w:pStyle w:val="Kop7"/>
      </w:pPr>
      <w:r w:rsidRPr="00836ADC">
        <w:t>OPKITTEN VAN AANSLUITVOEGEN</w:t>
      </w:r>
    </w:p>
    <w:p w:rsidR="00A1789F" w:rsidRDefault="00A1789F" w:rsidP="00A1789F">
      <w:pPr>
        <w:pStyle w:val="Plattetekstinspringen"/>
        <w:rPr>
          <w:lang w:val="nl-NL"/>
        </w:rPr>
      </w:pPr>
      <w:r w:rsidRPr="00836ADC">
        <w:rPr>
          <w:lang w:val="nl-NL"/>
        </w:rPr>
        <w:t xml:space="preserve">Alle openstaande voegen worden opgevuld met een aangepaste overschilderbare kit. De kit moet zich als een standvaste pasta laten verwerken in verticale voegen zonder te vloeien. De kit </w:t>
      </w:r>
      <w:r>
        <w:rPr>
          <w:lang w:val="nl-NL"/>
        </w:rPr>
        <w:t>moet</w:t>
      </w:r>
      <w:r w:rsidRPr="00836ADC">
        <w:rPr>
          <w:lang w:val="nl-NL"/>
        </w:rPr>
        <w:t xml:space="preserve"> vrij zijn van oplosmiddelen en nagenoeg zonder krimp verharden. </w:t>
      </w:r>
    </w:p>
    <w:p w:rsidR="00A1789F" w:rsidRPr="00836ADC" w:rsidRDefault="00A1789F" w:rsidP="00A1789F">
      <w:pPr>
        <w:pStyle w:val="Plattetekstinspringen"/>
        <w:rPr>
          <w:lang w:val="nl-NL"/>
        </w:rPr>
      </w:pPr>
      <w:r w:rsidRPr="00836ADC">
        <w:rPr>
          <w:lang w:val="nl-NL"/>
        </w:rPr>
        <w:t>De voegen worden mooi rechtlijnig afgewerkt en gladgestreken.</w:t>
      </w:r>
    </w:p>
    <w:p w:rsidR="00A1789F" w:rsidRPr="00836ADC" w:rsidRDefault="00A1789F" w:rsidP="00A1789F">
      <w:pPr>
        <w:pStyle w:val="Kop7"/>
      </w:pPr>
      <w:r w:rsidRPr="00836ADC">
        <w:t>VERWERKINGSMODALITEITEN</w:t>
      </w:r>
    </w:p>
    <w:p w:rsidR="00A1789F" w:rsidRPr="00836ADC" w:rsidRDefault="00A1789F" w:rsidP="00A1789F">
      <w:pPr>
        <w:pStyle w:val="Plattetekstinspringen"/>
      </w:pPr>
      <w:r w:rsidRPr="00836ADC">
        <w:t>Voor het aanbrengen van iedere nieuwe laag moet de daarvoor aangebrachte laag droog zijn. Na nat schuren moet eveneens steeds voldoende droogtijd in acht genomen worden.</w:t>
      </w:r>
    </w:p>
    <w:p w:rsidR="00A1789F" w:rsidRPr="00836ADC" w:rsidRDefault="00A1789F" w:rsidP="00A1789F">
      <w:pPr>
        <w:pStyle w:val="Plattetekstinspringen"/>
      </w:pPr>
      <w:r w:rsidRPr="00836ADC">
        <w:t>De aannemerschilder verzekert, eens begonnen, zijn werk zonder onderbreking verder te zetten tot gehele voltooiing, dit afgezien van overeengekomen wachttijden, of bijzondere omstandigheden.</w:t>
      </w:r>
    </w:p>
    <w:p w:rsidR="00A1789F" w:rsidRPr="00836ADC" w:rsidRDefault="00A1789F" w:rsidP="00A1789F">
      <w:pPr>
        <w:pStyle w:val="Kop6"/>
      </w:pPr>
      <w:r w:rsidRPr="00836ADC">
        <w:t>Keuring</w:t>
      </w:r>
    </w:p>
    <w:p w:rsidR="00A1789F" w:rsidRDefault="00A1789F" w:rsidP="00A1789F">
      <w:pPr>
        <w:pStyle w:val="Kop7"/>
      </w:pPr>
      <w:r w:rsidRPr="00836ADC">
        <w:t xml:space="preserve">AFWERKING </w:t>
      </w:r>
      <w:r>
        <w:t>–</w:t>
      </w:r>
      <w:r w:rsidRPr="00836ADC">
        <w:t xml:space="preserve"> TOLERANTIES</w:t>
      </w:r>
    </w:p>
    <w:p w:rsidR="00A1789F" w:rsidRPr="00836ADC" w:rsidRDefault="00A1789F" w:rsidP="00A1789F">
      <w:pPr>
        <w:pStyle w:val="Plattetekstinspringen"/>
      </w:pPr>
      <w:r w:rsidRPr="00836ADC">
        <w:t xml:space="preserve">Dekking: </w:t>
      </w:r>
      <w:r>
        <w:t>m</w:t>
      </w:r>
      <w:r w:rsidRPr="00836ADC">
        <w:t>et het blote oog mogen geen doorschijnsels van de onderlaag waargenomen worden.</w:t>
      </w:r>
    </w:p>
    <w:p w:rsidR="00A1789F" w:rsidRPr="00836ADC" w:rsidRDefault="00A1789F" w:rsidP="00A1789F">
      <w:pPr>
        <w:pStyle w:val="Plattetekstinspringen"/>
      </w:pPr>
      <w:r w:rsidRPr="00836ADC">
        <w:t>Aflijning: aflijningen tussen aangrenzende afwerkingen en/of kleurvlakken zijn zuiver en rechtlijnig.</w:t>
      </w:r>
    </w:p>
    <w:p w:rsidR="00A1789F" w:rsidRPr="00836ADC" w:rsidRDefault="00A1789F" w:rsidP="00A1789F">
      <w:pPr>
        <w:pStyle w:val="Plattetekstinspringen"/>
      </w:pPr>
      <w:r w:rsidRPr="00836ADC">
        <w:t xml:space="preserve">Vlekken - Spatten: </w:t>
      </w:r>
      <w:r>
        <w:t>b</w:t>
      </w:r>
      <w:r w:rsidRPr="00836ADC">
        <w:t>ij toepassing van verschillende kleuren, mogen geen met het blote oog waarneembare spatten voorkomen.</w:t>
      </w:r>
    </w:p>
    <w:p w:rsidR="00A1789F" w:rsidRPr="00836ADC" w:rsidRDefault="00A1789F" w:rsidP="00A1789F">
      <w:pPr>
        <w:pStyle w:val="Plattetekstinspringen"/>
      </w:pPr>
      <w:r w:rsidRPr="00836ADC">
        <w:t>Geen onregelmatigheden - aflopers</w:t>
      </w:r>
    </w:p>
    <w:p w:rsidR="00A1789F" w:rsidRPr="002840C5" w:rsidRDefault="00A1789F" w:rsidP="00A1789F">
      <w:pPr>
        <w:pStyle w:val="Plattetekstinspringen"/>
      </w:pPr>
      <w:r w:rsidRPr="00836ADC">
        <w:t>Alvorens de werken worden opgeleverd, zullen alle vlakken, voegen en randen zorgvuldig gecontroleerd en waar nodig geretoucheerd worden.</w:t>
      </w:r>
    </w:p>
    <w:p w:rsidR="00A1789F" w:rsidRPr="00836ADC" w:rsidRDefault="00A1789F" w:rsidP="00A1789F">
      <w:pPr>
        <w:pStyle w:val="Kop7"/>
      </w:pPr>
      <w:r w:rsidRPr="00836ADC">
        <w:t>DUURZAAMHEID - WAARBORGEN</w:t>
      </w:r>
    </w:p>
    <w:p w:rsidR="00A1789F" w:rsidRDefault="00A1789F" w:rsidP="00A1789F">
      <w:pPr>
        <w:pStyle w:val="Plattetekstinspringen"/>
      </w:pPr>
      <w:r w:rsidRPr="00836ADC">
        <w:rPr>
          <w:lang w:val="nl-NL"/>
        </w:rPr>
        <w:t xml:space="preserve">Indien er zich blaarvorming, barstvorming, afschilfering, verkleuring, afpoederen en/of haarscheurvorming voordoet, binnen een waarborgtermijn van 12 maanden na de voorlopige oplevering, zal de schilder, op zijn kosten, alle nodige herstellingen uitvoeren </w:t>
      </w:r>
      <w:r>
        <w:rPr>
          <w:lang w:val="nl-NL"/>
        </w:rPr>
        <w:t>die</w:t>
      </w:r>
      <w:r w:rsidRPr="00836ADC">
        <w:rPr>
          <w:lang w:val="nl-NL"/>
        </w:rPr>
        <w:t xml:space="preserve"> de architect en het bestuur noodzakelijk achten. </w:t>
      </w:r>
      <w:r>
        <w:rPr>
          <w:lang w:val="nl-NL"/>
        </w:rPr>
        <w:t>Eventueel</w:t>
      </w:r>
      <w:r w:rsidRPr="00836ADC">
        <w:rPr>
          <w:lang w:val="nl-NL"/>
        </w:rPr>
        <w:t xml:space="preserve"> moet de verf worden verwijderd en de werken worden herbegonnen. Voor de herstelde oppervlakken zal een nieuwe waarborgperiode van 12 maanden gelden.</w:t>
      </w:r>
    </w:p>
    <w:p w:rsidR="00A1789F" w:rsidRPr="00836ADC" w:rsidRDefault="00A1789F" w:rsidP="00A1789F">
      <w:pPr>
        <w:pStyle w:val="Kop2"/>
      </w:pPr>
      <w:bookmarkStart w:id="353" w:name="_Toc378239456"/>
      <w:bookmarkStart w:id="354" w:name="_Toc378239561"/>
      <w:bookmarkStart w:id="355" w:name="_Toc378239758"/>
      <w:bookmarkStart w:id="356" w:name="_Toc378247730"/>
      <w:bookmarkStart w:id="357" w:name="_Toc390173433"/>
      <w:bookmarkStart w:id="358" w:name="_Toc349575015"/>
      <w:bookmarkStart w:id="359" w:name="_Toc377391559"/>
      <w:bookmarkStart w:id="360" w:name="_Toc377392574"/>
      <w:bookmarkStart w:id="361" w:name="_Toc438633572"/>
      <w:r>
        <w:t>82.10.</w:t>
      </w:r>
      <w:r>
        <w:tab/>
        <w:t>buitenschilderwerken o</w:t>
      </w:r>
      <w:r w:rsidRPr="00836ADC">
        <w:t xml:space="preserve">p </w:t>
      </w:r>
      <w:r>
        <w:t>buitenbepleistering</w:t>
      </w:r>
      <w:r w:rsidRPr="00836ADC">
        <w:t xml:space="preserve"> - algemeen</w:t>
      </w:r>
      <w:bookmarkEnd w:id="353"/>
      <w:bookmarkEnd w:id="354"/>
      <w:bookmarkEnd w:id="355"/>
      <w:bookmarkEnd w:id="356"/>
      <w:bookmarkEnd w:id="357"/>
      <w:bookmarkEnd w:id="361"/>
    </w:p>
    <w:p w:rsidR="00A1789F" w:rsidRPr="00836ADC" w:rsidRDefault="00A1789F" w:rsidP="00A1789F">
      <w:pPr>
        <w:pStyle w:val="Kop6"/>
      </w:pPr>
      <w:bookmarkStart w:id="362" w:name="_Toc377391565"/>
      <w:bookmarkStart w:id="363" w:name="_Toc377392580"/>
      <w:r w:rsidRPr="00836ADC">
        <w:t>Omschrijving</w:t>
      </w:r>
    </w:p>
    <w:p w:rsidR="00A1789F" w:rsidRPr="00836ADC" w:rsidRDefault="00A1789F" w:rsidP="00A1789F">
      <w:pPr>
        <w:pStyle w:val="Plattetekst"/>
      </w:pPr>
      <w:r>
        <w:t>B</w:t>
      </w:r>
      <w:r w:rsidRPr="00836ADC">
        <w:t>uitenverfsyste</w:t>
      </w:r>
      <w:r>
        <w:t>men op buitenbepleisteringen</w:t>
      </w:r>
      <w:r w:rsidRPr="00836ADC">
        <w:t>, met inbegrip van de voorbereiding van de ondergrond.</w:t>
      </w:r>
      <w:r>
        <w:t xml:space="preserve"> De ondergrond kan samengesteld zijn uit cement, gemodificeerde polymeren, harsen, een mengeling van kalk en cement,… .</w:t>
      </w:r>
    </w:p>
    <w:p w:rsidR="00A1789F" w:rsidRDefault="00A1789F" w:rsidP="00A1789F">
      <w:pPr>
        <w:pStyle w:val="Kop6"/>
      </w:pPr>
      <w:r>
        <w:t>Materialen</w:t>
      </w:r>
    </w:p>
    <w:p w:rsidR="00A1789F" w:rsidRDefault="00A1789F" w:rsidP="00A1789F">
      <w:pPr>
        <w:pStyle w:val="Plattetekstinspringen"/>
      </w:pPr>
      <w:r>
        <w:rPr>
          <w:lang w:val="nl-NL"/>
        </w:rPr>
        <w:t xml:space="preserve">De overschildering van een ETICS (External Thermal Insulation Composite System of buitenbepleistering op isolatie) vereist de inachtname van verschillende technische eisen die afhankelijk zijn van het beschouwde pleistersysteem. Deze technische eisen zijn opgenomen in </w:t>
      </w:r>
      <w:r w:rsidRPr="00836ADC">
        <w:t>§ </w:t>
      </w:r>
      <w:r>
        <w:t>4.1.3 van TV 249 en in het WTCB-dossier, katern nr.9, 2</w:t>
      </w:r>
      <w:r w:rsidRPr="008B3015">
        <w:t>de</w:t>
      </w:r>
      <w:r>
        <w:t xml:space="preserve"> trimester 2013: verven voor ETICS.</w:t>
      </w:r>
    </w:p>
    <w:p w:rsidR="00A1789F" w:rsidRDefault="00A1789F" w:rsidP="00A1789F">
      <w:pPr>
        <w:pStyle w:val="Plattetekstinspringen"/>
      </w:pPr>
      <w:r>
        <w:t>NBN en 1062 – Verven en vernissen voor buitenmetselwerk en beton is van toepassing.</w:t>
      </w:r>
    </w:p>
    <w:p w:rsidR="00A1789F" w:rsidRPr="00836ADC" w:rsidRDefault="00A1789F" w:rsidP="00A1789F">
      <w:pPr>
        <w:pStyle w:val="Kop3"/>
      </w:pPr>
      <w:bookmarkStart w:id="364" w:name="_Toc378239457"/>
      <w:bookmarkStart w:id="365" w:name="_Toc378239562"/>
      <w:bookmarkStart w:id="366" w:name="_Toc378239759"/>
      <w:bookmarkStart w:id="367" w:name="_Toc378247731"/>
      <w:bookmarkStart w:id="368" w:name="_Toc390173434"/>
      <w:bookmarkStart w:id="369" w:name="_Toc438633573"/>
      <w:r>
        <w:t>82.11.</w:t>
      </w:r>
      <w:r>
        <w:tab/>
        <w:t xml:space="preserve">buitenschilderwerken </w:t>
      </w:r>
      <w:r w:rsidRPr="00836ADC">
        <w:t xml:space="preserve">op </w:t>
      </w:r>
      <w:r>
        <w:t>buitenbepleisteringen</w:t>
      </w:r>
      <w:r w:rsidRPr="00836ADC">
        <w:t xml:space="preserve"> </w:t>
      </w:r>
      <w:r>
        <w:t>- acrylaat</w:t>
      </w:r>
      <w:r w:rsidRPr="00836ADC">
        <w:t>dispersie</w:t>
      </w:r>
      <w:r w:rsidRPr="00836ADC">
        <w:tab/>
      </w:r>
      <w:r w:rsidRPr="00836ADC">
        <w:rPr>
          <w:rStyle w:val="MeetChar"/>
        </w:rPr>
        <w:t>|FH|</w:t>
      </w:r>
      <w:r>
        <w:rPr>
          <w:rStyle w:val="MeetChar"/>
        </w:rPr>
        <w:t>m2</w:t>
      </w:r>
      <w:bookmarkEnd w:id="364"/>
      <w:bookmarkEnd w:id="365"/>
      <w:bookmarkEnd w:id="366"/>
      <w:bookmarkEnd w:id="367"/>
      <w:bookmarkEnd w:id="368"/>
      <w:bookmarkEnd w:id="369"/>
    </w:p>
    <w:p w:rsidR="00A1789F" w:rsidRPr="00836ADC" w:rsidRDefault="00A1789F" w:rsidP="00A1789F">
      <w:pPr>
        <w:pStyle w:val="Kop6"/>
      </w:pPr>
      <w:r w:rsidRPr="00836ADC">
        <w:t>Omschrijving</w:t>
      </w:r>
    </w:p>
    <w:p w:rsidR="00A1789F" w:rsidRPr="00836ADC" w:rsidRDefault="00A1789F" w:rsidP="00A1789F">
      <w:pPr>
        <w:pStyle w:val="Plattetekst"/>
      </w:pPr>
      <w:r>
        <w:t>W</w:t>
      </w:r>
      <w:r w:rsidRPr="00AA64FE">
        <w:t>atergedragen verf</w:t>
      </w:r>
      <w:r>
        <w:t>systeem</w:t>
      </w:r>
      <w:r w:rsidRPr="00AA64FE">
        <w:t xml:space="preserve"> op basis van acrylaatdispersie</w:t>
      </w:r>
      <w:r>
        <w:t xml:space="preserve"> voor buiten</w:t>
      </w:r>
      <w:r w:rsidRPr="00AA64FE">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Pr="003D38B7" w:rsidRDefault="00A1789F" w:rsidP="00A1789F">
      <w:pPr>
        <w:pStyle w:val="Plattetekstinspringen"/>
        <w:tabs>
          <w:tab w:val="num" w:pos="681"/>
        </w:tabs>
      </w:pPr>
      <w:r w:rsidRPr="003D38B7">
        <w:t xml:space="preserve">De schilderwerken gebeuren op </w:t>
      </w:r>
      <w:r w:rsidRPr="008B3015">
        <w:rPr>
          <w:rStyle w:val="Keuze-blauw"/>
        </w:rPr>
        <w:t>nieuwe ongeschilderde/ oude ongeschilderde / oude reeds geschilderde</w:t>
      </w:r>
      <w:r w:rsidRPr="003D38B7">
        <w:t xml:space="preserve"> buiten</w:t>
      </w:r>
      <w:r>
        <w:t>bepleisteringen</w:t>
      </w:r>
      <w:r w:rsidRPr="003D38B7">
        <w:t>.</w:t>
      </w:r>
    </w:p>
    <w:p w:rsidR="00A1789F" w:rsidRPr="003D38B7" w:rsidRDefault="00A1789F" w:rsidP="00A1789F">
      <w:pPr>
        <w:pStyle w:val="Plattetekstinspringen"/>
        <w:tabs>
          <w:tab w:val="num" w:pos="681"/>
        </w:tabs>
      </w:pPr>
      <w:r w:rsidRPr="003D38B7">
        <w:t xml:space="preserve">Gewenste eindafwerking volgens TV 249: </w:t>
      </w:r>
      <w:r w:rsidRPr="008B3015">
        <w:rPr>
          <w:rStyle w:val="Keuze-blauw"/>
        </w:rPr>
        <w:t xml:space="preserve">graad I (basisafwerking) / graad II (standaardafwerking) / graad III </w:t>
      </w:r>
      <w:r w:rsidRPr="009D28E1">
        <w:rPr>
          <w:rStyle w:val="Keuze-blauw"/>
        </w:rPr>
        <w:t>(afwerking van hogere kwaliteit).</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3D38B7" w:rsidRDefault="00A1789F" w:rsidP="00A1789F">
      <w:pPr>
        <w:pStyle w:val="Plattetekstinspringen"/>
      </w:pPr>
      <w:r w:rsidRPr="003D38B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370" w:name="_Toc378239458"/>
      <w:bookmarkStart w:id="371" w:name="_Toc378239563"/>
      <w:bookmarkStart w:id="372" w:name="_Toc378239760"/>
      <w:bookmarkStart w:id="373" w:name="_Toc378247732"/>
      <w:bookmarkStart w:id="374" w:name="_Toc390173435"/>
      <w:bookmarkStart w:id="375" w:name="_Toc438633574"/>
      <w:r>
        <w:t>82.12.</w:t>
      </w:r>
      <w:r>
        <w:tab/>
        <w:t xml:space="preserve">buitenschilderwerken </w:t>
      </w:r>
      <w:r w:rsidRPr="00836ADC">
        <w:t xml:space="preserve">op </w:t>
      </w:r>
      <w:r>
        <w:t>buitenbepleisteringen</w:t>
      </w:r>
      <w:r w:rsidRPr="00836ADC">
        <w:t xml:space="preserve"> </w:t>
      </w:r>
      <w:r>
        <w:t>- siloxaan</w:t>
      </w:r>
      <w:r w:rsidRPr="00836ADC">
        <w:tab/>
      </w:r>
      <w:r w:rsidRPr="00836ADC">
        <w:rPr>
          <w:rStyle w:val="MeetChar"/>
        </w:rPr>
        <w:t>|FH|</w:t>
      </w:r>
      <w:r>
        <w:rPr>
          <w:rStyle w:val="MeetChar"/>
        </w:rPr>
        <w:t>m2</w:t>
      </w:r>
      <w:bookmarkEnd w:id="370"/>
      <w:bookmarkEnd w:id="371"/>
      <w:bookmarkEnd w:id="372"/>
      <w:bookmarkEnd w:id="373"/>
      <w:bookmarkEnd w:id="374"/>
      <w:bookmarkEnd w:id="375"/>
    </w:p>
    <w:p w:rsidR="00A1789F" w:rsidRPr="00836ADC" w:rsidRDefault="00A1789F" w:rsidP="00A1789F">
      <w:pPr>
        <w:pStyle w:val="Kop6"/>
      </w:pPr>
      <w:r w:rsidRPr="00836ADC">
        <w:t>Omschrijving</w:t>
      </w:r>
    </w:p>
    <w:p w:rsidR="00A1789F" w:rsidRPr="00836ADC" w:rsidRDefault="00A1789F" w:rsidP="00A1789F">
      <w:pPr>
        <w:pStyle w:val="Plattetekst"/>
      </w:pPr>
      <w:r>
        <w:t>W</w:t>
      </w:r>
      <w:r w:rsidRPr="00AA64FE">
        <w:t xml:space="preserve">atergedragen </w:t>
      </w:r>
      <w:r w:rsidRPr="00093F17">
        <w:t xml:space="preserve">slagregendicht en vuilafstotend </w:t>
      </w:r>
      <w:r w:rsidRPr="00AA64FE">
        <w:t>verf</w:t>
      </w:r>
      <w:r>
        <w:t>systeem</w:t>
      </w:r>
      <w:r w:rsidRPr="00AA64FE">
        <w:t xml:space="preserve"> op basis van </w:t>
      </w:r>
      <w:r>
        <w:t>siloxaan voor buiten</w:t>
      </w:r>
      <w:r w:rsidRPr="00AA64FE">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siloxaan</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Pr="003D38B7" w:rsidRDefault="00A1789F" w:rsidP="00A1789F">
      <w:pPr>
        <w:pStyle w:val="Plattetekstinspringen"/>
        <w:tabs>
          <w:tab w:val="num" w:pos="681"/>
        </w:tabs>
      </w:pPr>
      <w:r w:rsidRPr="003D38B7">
        <w:t xml:space="preserve">De schilderwerken gebeuren op </w:t>
      </w:r>
      <w:r w:rsidRPr="008B3015">
        <w:rPr>
          <w:rStyle w:val="Keuze-blauw"/>
        </w:rPr>
        <w:t>nieuwe ongeschilderde/ oude ongeschilderde / oude reeds geschilderde</w:t>
      </w:r>
      <w:r w:rsidRPr="003D38B7">
        <w:t xml:space="preserve"> buiten</w:t>
      </w:r>
      <w:r>
        <w:t>bepleisteringen</w:t>
      </w:r>
      <w:r w:rsidRPr="003D38B7">
        <w:t>.</w:t>
      </w:r>
    </w:p>
    <w:p w:rsidR="00A1789F" w:rsidRPr="003D38B7" w:rsidRDefault="00A1789F" w:rsidP="00A1789F">
      <w:pPr>
        <w:pStyle w:val="Plattetekstinspringen"/>
        <w:tabs>
          <w:tab w:val="num" w:pos="681"/>
        </w:tabs>
      </w:pPr>
      <w:r w:rsidRPr="003D38B7">
        <w:t xml:space="preserve">Gewenste eindafwerking volgens TV 249: </w:t>
      </w:r>
      <w:r w:rsidRPr="008B3015">
        <w:rPr>
          <w:rStyle w:val="Keuze-blauw"/>
        </w:rPr>
        <w:t xml:space="preserve">graad I (basisafwerking) / graad II (standaardafwerking) / graad III </w:t>
      </w:r>
      <w:r w:rsidRPr="009D28E1">
        <w:rPr>
          <w:rStyle w:val="Keuze-blauw"/>
        </w:rPr>
        <w:t>(afwerking van hogere kwaliteit).</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3D38B7" w:rsidRDefault="00A1789F" w:rsidP="00A1789F">
      <w:pPr>
        <w:pStyle w:val="Plattetekstinspringen"/>
      </w:pPr>
      <w:r w:rsidRPr="003D38B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376" w:name="_Toc378239459"/>
      <w:bookmarkStart w:id="377" w:name="_Toc378239564"/>
      <w:bookmarkStart w:id="378" w:name="_Toc378239761"/>
      <w:bookmarkStart w:id="379" w:name="_Toc378247733"/>
      <w:bookmarkStart w:id="380" w:name="_Toc390173436"/>
      <w:bookmarkStart w:id="381" w:name="_Toc438633575"/>
      <w:r>
        <w:t>82.13.</w:t>
      </w:r>
      <w:r>
        <w:tab/>
        <w:t xml:space="preserve">buitenschilderwerken </w:t>
      </w:r>
      <w:r w:rsidRPr="00836ADC">
        <w:t xml:space="preserve">op </w:t>
      </w:r>
      <w:r>
        <w:t>buitenbepleisteringen</w:t>
      </w:r>
      <w:r w:rsidRPr="00836ADC">
        <w:t xml:space="preserve"> </w:t>
      </w:r>
      <w:r>
        <w:t>- silicaat</w:t>
      </w:r>
      <w:r w:rsidRPr="00836ADC">
        <w:tab/>
      </w:r>
      <w:r w:rsidRPr="00836ADC">
        <w:rPr>
          <w:rStyle w:val="MeetChar"/>
        </w:rPr>
        <w:t>|FH|</w:t>
      </w:r>
      <w:r>
        <w:rPr>
          <w:rStyle w:val="MeetChar"/>
        </w:rPr>
        <w:t>m2</w:t>
      </w:r>
      <w:bookmarkEnd w:id="376"/>
      <w:bookmarkEnd w:id="377"/>
      <w:bookmarkEnd w:id="378"/>
      <w:bookmarkEnd w:id="379"/>
      <w:bookmarkEnd w:id="380"/>
      <w:bookmarkEnd w:id="381"/>
    </w:p>
    <w:p w:rsidR="00A1789F" w:rsidRPr="00836ADC" w:rsidRDefault="00A1789F" w:rsidP="00A1789F">
      <w:pPr>
        <w:pStyle w:val="Kop6"/>
      </w:pPr>
      <w:r w:rsidRPr="00836ADC">
        <w:t>Omschrijving</w:t>
      </w:r>
    </w:p>
    <w:p w:rsidR="00A1789F" w:rsidRPr="00836ADC" w:rsidRDefault="00A1789F" w:rsidP="00A1789F">
      <w:pPr>
        <w:pStyle w:val="Plattetekst"/>
      </w:pPr>
      <w:r>
        <w:t>W</w:t>
      </w:r>
      <w:r w:rsidRPr="00AA64FE">
        <w:t>atergedragen verf</w:t>
      </w:r>
      <w:r>
        <w:t>systeem</w:t>
      </w:r>
      <w:r w:rsidRPr="00AA64FE">
        <w:t xml:space="preserve"> op basis van </w:t>
      </w:r>
      <w:r>
        <w:t>silicaat voor buiten</w:t>
      </w:r>
      <w:r w:rsidRPr="00AA64FE">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silicaat</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Pr="003D38B7" w:rsidRDefault="00A1789F" w:rsidP="00A1789F">
      <w:pPr>
        <w:pStyle w:val="Plattetekstinspringen"/>
        <w:tabs>
          <w:tab w:val="num" w:pos="681"/>
        </w:tabs>
      </w:pPr>
      <w:r w:rsidRPr="003D38B7">
        <w:t xml:space="preserve">De schilderwerken gebeuren op </w:t>
      </w:r>
      <w:r w:rsidRPr="008B3015">
        <w:rPr>
          <w:rStyle w:val="Keuze-blauw"/>
        </w:rPr>
        <w:t>nieuwe ongeschilderde/ oude ongeschilderde / oude reeds geschilderde</w:t>
      </w:r>
      <w:r w:rsidRPr="003D38B7">
        <w:t xml:space="preserve"> buiten</w:t>
      </w:r>
      <w:r>
        <w:t>bepleisteringen</w:t>
      </w:r>
      <w:r w:rsidRPr="003D38B7">
        <w:t>.</w:t>
      </w:r>
    </w:p>
    <w:p w:rsidR="00A1789F" w:rsidRPr="003D38B7" w:rsidRDefault="00A1789F" w:rsidP="00A1789F">
      <w:pPr>
        <w:pStyle w:val="Plattetekstinspringen"/>
        <w:tabs>
          <w:tab w:val="num" w:pos="681"/>
        </w:tabs>
      </w:pPr>
      <w:r w:rsidRPr="003D38B7">
        <w:t xml:space="preserve">Gewenste eindafwerking volgens TV 249: </w:t>
      </w:r>
      <w:r w:rsidRPr="008B3015">
        <w:rPr>
          <w:rStyle w:val="Keuze-blauw"/>
        </w:rPr>
        <w:t xml:space="preserve">graad I (basisafwerking) / graad II (standaardafwerking) / graad III </w:t>
      </w:r>
      <w:r w:rsidRPr="009D28E1">
        <w:rPr>
          <w:rStyle w:val="Keuze-blauw"/>
        </w:rPr>
        <w:t>(afwerking van hogere kwaliteit).</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3D38B7" w:rsidRDefault="00A1789F" w:rsidP="00A1789F">
      <w:pPr>
        <w:pStyle w:val="Plattetekstinspringen"/>
      </w:pPr>
      <w:r w:rsidRPr="003D38B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2"/>
      </w:pPr>
      <w:bookmarkStart w:id="382" w:name="_Toc378239460"/>
      <w:bookmarkStart w:id="383" w:name="_Toc378239565"/>
      <w:bookmarkStart w:id="384" w:name="_Toc378239762"/>
      <w:bookmarkStart w:id="385" w:name="_Toc378247734"/>
      <w:bookmarkStart w:id="386" w:name="_Toc390173437"/>
      <w:bookmarkStart w:id="387" w:name="_Toc438633576"/>
      <w:r>
        <w:t>82.20.</w:t>
      </w:r>
      <w:r>
        <w:tab/>
        <w:t xml:space="preserve">buitenschilderwerken </w:t>
      </w:r>
      <w:r w:rsidRPr="00836ADC">
        <w:t>op beton</w:t>
      </w:r>
      <w:r>
        <w:t xml:space="preserve"> </w:t>
      </w:r>
      <w:r w:rsidRPr="00836ADC">
        <w:t>- algemeen</w:t>
      </w:r>
      <w:bookmarkEnd w:id="362"/>
      <w:bookmarkEnd w:id="363"/>
      <w:bookmarkEnd w:id="382"/>
      <w:bookmarkEnd w:id="383"/>
      <w:bookmarkEnd w:id="384"/>
      <w:bookmarkEnd w:id="385"/>
      <w:bookmarkEnd w:id="386"/>
      <w:bookmarkEnd w:id="387"/>
    </w:p>
    <w:p w:rsidR="00A1789F" w:rsidRPr="00836ADC" w:rsidRDefault="00A1789F" w:rsidP="00A1789F">
      <w:pPr>
        <w:pStyle w:val="Kop6"/>
      </w:pPr>
      <w:r w:rsidRPr="00836ADC">
        <w:t>Omschrijving</w:t>
      </w:r>
    </w:p>
    <w:p w:rsidR="00A1789F" w:rsidRPr="00836ADC" w:rsidRDefault="00A1789F" w:rsidP="00A1789F">
      <w:pPr>
        <w:pStyle w:val="Plattetekst"/>
      </w:pPr>
      <w:r>
        <w:t>B</w:t>
      </w:r>
      <w:r w:rsidRPr="00836ADC">
        <w:t>uitenverfsyste</w:t>
      </w:r>
      <w:r>
        <w:t>men op ondergronden uit ter plaatse gestort of geprefabriceerd beton</w:t>
      </w:r>
      <w:r w:rsidRPr="00836ADC">
        <w:t xml:space="preserve"> (buitengevels</w:t>
      </w:r>
      <w:r>
        <w:t xml:space="preserve">, </w:t>
      </w:r>
      <w:r w:rsidRPr="00836ADC">
        <w:t>gevelelementen), met inbegrip van de voorbereiding van de ondergrond.</w:t>
      </w:r>
    </w:p>
    <w:p w:rsidR="00A1789F" w:rsidRDefault="00A1789F" w:rsidP="00A1789F">
      <w:pPr>
        <w:pStyle w:val="Kop6"/>
      </w:pPr>
      <w:r>
        <w:t>Materiaal</w:t>
      </w:r>
    </w:p>
    <w:p w:rsidR="00A1789F" w:rsidRDefault="00A1789F" w:rsidP="00A1789F">
      <w:pPr>
        <w:pStyle w:val="Plattetekstinspringen"/>
      </w:pPr>
      <w:r>
        <w:t>NBN EN 1062 – Verven en vernissen voor buitenmetselwerk en -beton is van toepassing.</w:t>
      </w:r>
    </w:p>
    <w:p w:rsidR="00A1789F" w:rsidRPr="00836ADC" w:rsidRDefault="00A1789F" w:rsidP="00A1789F">
      <w:pPr>
        <w:pStyle w:val="Kop3"/>
      </w:pPr>
      <w:bookmarkStart w:id="388" w:name="_Toc377391566"/>
      <w:bookmarkStart w:id="389" w:name="_Toc377392581"/>
      <w:bookmarkStart w:id="390" w:name="_Toc378239461"/>
      <w:bookmarkStart w:id="391" w:name="_Toc378239566"/>
      <w:bookmarkStart w:id="392" w:name="_Toc378239763"/>
      <w:bookmarkStart w:id="393" w:name="_Toc378247735"/>
      <w:bookmarkStart w:id="394" w:name="_Toc390173438"/>
      <w:bookmarkStart w:id="395" w:name="_Toc438633577"/>
      <w:r>
        <w:t>82.21.</w:t>
      </w:r>
      <w:r>
        <w:tab/>
        <w:t xml:space="preserve">buitenschilderwerken </w:t>
      </w:r>
      <w:r w:rsidRPr="00836ADC">
        <w:t xml:space="preserve">op beton </w:t>
      </w:r>
      <w:r>
        <w:t>- acrylaat</w:t>
      </w:r>
      <w:r w:rsidRPr="00836ADC">
        <w:t>dispersie</w:t>
      </w:r>
      <w:r w:rsidRPr="00836ADC">
        <w:tab/>
      </w:r>
      <w:r w:rsidRPr="00836ADC">
        <w:rPr>
          <w:rStyle w:val="MeetChar"/>
        </w:rPr>
        <w:t>|FH|</w:t>
      </w:r>
      <w:r>
        <w:rPr>
          <w:rStyle w:val="MeetChar"/>
        </w:rPr>
        <w:t>m2</w:t>
      </w:r>
      <w:bookmarkEnd w:id="388"/>
      <w:bookmarkEnd w:id="389"/>
      <w:bookmarkEnd w:id="390"/>
      <w:bookmarkEnd w:id="391"/>
      <w:bookmarkEnd w:id="392"/>
      <w:bookmarkEnd w:id="393"/>
      <w:bookmarkEnd w:id="394"/>
      <w:bookmarkEnd w:id="395"/>
    </w:p>
    <w:p w:rsidR="00A1789F" w:rsidRPr="00836ADC" w:rsidRDefault="00A1789F" w:rsidP="00A1789F">
      <w:pPr>
        <w:pStyle w:val="Kop6"/>
      </w:pPr>
      <w:r w:rsidRPr="00836ADC">
        <w:t>Omschrijving</w:t>
      </w:r>
    </w:p>
    <w:p w:rsidR="00A1789F" w:rsidRPr="00836ADC" w:rsidRDefault="00A1789F" w:rsidP="00A1789F">
      <w:pPr>
        <w:pStyle w:val="Plattetekst"/>
      </w:pPr>
      <w:r>
        <w:t>W</w:t>
      </w:r>
      <w:r w:rsidRPr="00AA64FE">
        <w:t xml:space="preserve">atergedragen </w:t>
      </w:r>
      <w:r>
        <w:t xml:space="preserve">ademend </w:t>
      </w:r>
      <w:r w:rsidRPr="00AA64FE">
        <w:t>verf</w:t>
      </w:r>
      <w:r>
        <w:t>systeem</w:t>
      </w:r>
      <w:r w:rsidRPr="00AA64FE">
        <w:t xml:space="preserve"> op basis van acrylaatdispersie</w:t>
      </w:r>
      <w:r>
        <w:t xml:space="preserve"> voor buiten</w:t>
      </w:r>
      <w:r w:rsidRPr="00AA64FE">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Pr="003D38B7" w:rsidRDefault="00A1789F" w:rsidP="00A1789F">
      <w:pPr>
        <w:pStyle w:val="Plattetekstinspringen"/>
        <w:tabs>
          <w:tab w:val="num" w:pos="681"/>
        </w:tabs>
      </w:pPr>
      <w:r w:rsidRPr="003D38B7">
        <w:t xml:space="preserve">De schilderwerken gebeuren op </w:t>
      </w:r>
      <w:r w:rsidRPr="008B3015">
        <w:rPr>
          <w:rStyle w:val="Keuze-blauw"/>
        </w:rPr>
        <w:t>nieuwe ongeschilderde/ oude ongeschilderde / oude reeds geschilderde</w:t>
      </w:r>
      <w:r w:rsidRPr="003D38B7">
        <w:t xml:space="preserve"> betonnen buitenondergronden.</w:t>
      </w:r>
    </w:p>
    <w:p w:rsidR="00A1789F" w:rsidRPr="003D38B7" w:rsidRDefault="00A1789F" w:rsidP="00A1789F">
      <w:pPr>
        <w:pStyle w:val="Plattetekstinspringen"/>
        <w:tabs>
          <w:tab w:val="num" w:pos="681"/>
        </w:tabs>
      </w:pPr>
      <w:r w:rsidRPr="003D38B7">
        <w:t xml:space="preserve">Gewenste eindafwerking volgens TV 249: </w:t>
      </w:r>
      <w:r w:rsidRPr="008B3015">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3D38B7" w:rsidRDefault="00A1789F" w:rsidP="00A1789F">
      <w:pPr>
        <w:pStyle w:val="Plattetekstinspringen"/>
      </w:pPr>
      <w:r w:rsidRPr="003D38B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396" w:name="_Toc378239462"/>
      <w:bookmarkStart w:id="397" w:name="_Toc378239567"/>
      <w:bookmarkStart w:id="398" w:name="_Toc378239764"/>
      <w:bookmarkStart w:id="399" w:name="_Toc378247736"/>
      <w:bookmarkStart w:id="400" w:name="_Toc390173439"/>
      <w:bookmarkStart w:id="401" w:name="_Toc438633578"/>
      <w:r>
        <w:t>82.22.</w:t>
      </w:r>
      <w:r>
        <w:tab/>
        <w:t xml:space="preserve">buitenschilderwerken </w:t>
      </w:r>
      <w:r w:rsidRPr="00836ADC">
        <w:t xml:space="preserve">op beton </w:t>
      </w:r>
      <w:r>
        <w:t>–</w:t>
      </w:r>
      <w:r w:rsidRPr="00836ADC">
        <w:t xml:space="preserve"> </w:t>
      </w:r>
      <w:r>
        <w:t>siloxaan</w:t>
      </w:r>
      <w:r w:rsidRPr="00836ADC">
        <w:tab/>
      </w:r>
      <w:r w:rsidRPr="00836ADC">
        <w:rPr>
          <w:rStyle w:val="MeetChar"/>
        </w:rPr>
        <w:t>|FH|</w:t>
      </w:r>
      <w:r>
        <w:rPr>
          <w:rStyle w:val="MeetChar"/>
        </w:rPr>
        <w:t>m2</w:t>
      </w:r>
      <w:bookmarkEnd w:id="396"/>
      <w:bookmarkEnd w:id="397"/>
      <w:bookmarkEnd w:id="398"/>
      <w:bookmarkEnd w:id="399"/>
      <w:bookmarkEnd w:id="400"/>
      <w:bookmarkEnd w:id="401"/>
    </w:p>
    <w:p w:rsidR="00A1789F" w:rsidRPr="00836ADC" w:rsidRDefault="00A1789F" w:rsidP="00A1789F">
      <w:pPr>
        <w:pStyle w:val="Kop6"/>
      </w:pPr>
      <w:r w:rsidRPr="00836ADC">
        <w:t>Omschrijving</w:t>
      </w:r>
    </w:p>
    <w:p w:rsidR="00A1789F" w:rsidRPr="00836ADC" w:rsidRDefault="00A1789F" w:rsidP="00A1789F">
      <w:pPr>
        <w:pStyle w:val="Plattetekst"/>
      </w:pPr>
      <w:r>
        <w:t>S</w:t>
      </w:r>
      <w:r w:rsidRPr="00836ADC">
        <w:t xml:space="preserve">terk waterdampdoorlatend elastisch verfsysteem voor buiten op basis van </w:t>
      </w:r>
      <w:r>
        <w:t>siloxaan</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6D48D7" w:rsidRDefault="00A1789F" w:rsidP="00A1789F">
      <w:pPr>
        <w:pStyle w:val="Kop6"/>
      </w:pPr>
      <w:r w:rsidRPr="006D48D7">
        <w:t>Materiaal</w:t>
      </w:r>
    </w:p>
    <w:p w:rsidR="00A1789F" w:rsidRPr="006D48D7" w:rsidRDefault="00A1789F" w:rsidP="00A1789F">
      <w:pPr>
        <w:pStyle w:val="Plattetekstinspringen"/>
      </w:pPr>
      <w:r w:rsidRPr="006D48D7">
        <w:t>Samenstelling</w:t>
      </w:r>
    </w:p>
    <w:p w:rsidR="00A1789F" w:rsidRPr="006D48D7" w:rsidRDefault="00A1789F" w:rsidP="00A1789F">
      <w:pPr>
        <w:pStyle w:val="Plattetekstinspringen2"/>
      </w:pPr>
      <w:r w:rsidRPr="006D48D7">
        <w:t>Bindmiddel(en):</w:t>
      </w:r>
      <w:r w:rsidRPr="006D48D7">
        <w:tab/>
      </w:r>
      <w:r w:rsidRPr="006D48D7">
        <w:tab/>
      </w:r>
      <w:r>
        <w:t>s</w:t>
      </w:r>
      <w:r w:rsidRPr="006D48D7">
        <w:t>iloxaan</w:t>
      </w:r>
    </w:p>
    <w:p w:rsidR="00A1789F" w:rsidRPr="006D48D7" w:rsidRDefault="00A1789F" w:rsidP="00A1789F">
      <w:pPr>
        <w:pStyle w:val="Plattetekstinspringen2"/>
      </w:pPr>
      <w:r w:rsidRPr="006D48D7">
        <w:t>Oplosmiddel:</w:t>
      </w:r>
      <w:r w:rsidRPr="006D48D7">
        <w:tab/>
      </w:r>
      <w:r w:rsidRPr="006D48D7">
        <w:tab/>
      </w:r>
      <w:r w:rsidRPr="006D48D7">
        <w:tab/>
      </w:r>
      <w:r>
        <w:t>w</w:t>
      </w:r>
      <w:r w:rsidRPr="006D48D7">
        <w:t>ater</w:t>
      </w:r>
    </w:p>
    <w:p w:rsidR="00A1789F" w:rsidRPr="006D48D7" w:rsidRDefault="00A1789F" w:rsidP="00A1789F">
      <w:pPr>
        <w:pStyle w:val="Plattetekstinspringen2"/>
      </w:pPr>
      <w:r w:rsidRPr="006D48D7">
        <w:t>VOS-EU-grenswaarde:</w:t>
      </w:r>
      <w:r w:rsidRPr="006D48D7">
        <w:tab/>
      </w:r>
      <w:r w:rsidRPr="006D48D7">
        <w:tab/>
      </w:r>
      <w:r>
        <w:t xml:space="preserve">cat A/c: </w:t>
      </w:r>
      <w:r w:rsidRPr="006D48D7">
        <w:t>40 g/l</w:t>
      </w:r>
    </w:p>
    <w:p w:rsidR="00A1789F" w:rsidRPr="006D48D7" w:rsidRDefault="00A1789F" w:rsidP="00A1789F">
      <w:pPr>
        <w:pStyle w:val="Plattetekstinspringen"/>
      </w:pPr>
      <w:r w:rsidRPr="006D48D7">
        <w:t>Verwerking</w:t>
      </w:r>
    </w:p>
    <w:p w:rsidR="00A1789F" w:rsidRPr="006D48D7" w:rsidRDefault="00A1789F" w:rsidP="00A1789F">
      <w:pPr>
        <w:pStyle w:val="Plattetekstinspringen2"/>
      </w:pPr>
      <w:r w:rsidRPr="006D48D7">
        <w:t>Ondergrond- en omgevingstemperatuur: &gt; 10°C of volgens voorschriften van de fabrikant</w:t>
      </w:r>
    </w:p>
    <w:p w:rsidR="00A1789F" w:rsidRPr="006D48D7" w:rsidRDefault="00A1789F" w:rsidP="00A1789F">
      <w:pPr>
        <w:pStyle w:val="Plattetekstinspringen2"/>
      </w:pPr>
      <w:r w:rsidRPr="006D48D7">
        <w:t>Relatieve luchtvochtigheid maximaal 80%</w:t>
      </w:r>
    </w:p>
    <w:p w:rsidR="00A1789F" w:rsidRPr="006D48D7" w:rsidRDefault="00A1789F" w:rsidP="00A1789F">
      <w:pPr>
        <w:pStyle w:val="Plattetekstinspringen2"/>
      </w:pPr>
      <w:r w:rsidRPr="006D48D7">
        <w:t>Verwerking: borstel, rol of spuit</w:t>
      </w:r>
    </w:p>
    <w:p w:rsidR="00A1789F" w:rsidRPr="006D48D7" w:rsidRDefault="00A1789F" w:rsidP="00A1789F">
      <w:pPr>
        <w:pStyle w:val="Plattetekstinspringen2"/>
      </w:pPr>
      <w:r w:rsidRPr="006D48D7">
        <w:t>Bijkleuren: via kleurenmengmachine</w:t>
      </w:r>
    </w:p>
    <w:p w:rsidR="00A1789F" w:rsidRPr="006D48D7" w:rsidRDefault="00A1789F" w:rsidP="00A1789F">
      <w:pPr>
        <w:pStyle w:val="Plattetekstinspringen2"/>
      </w:pPr>
      <w:r w:rsidRPr="006D48D7">
        <w:t>Reiniging gereedschap: water</w:t>
      </w:r>
    </w:p>
    <w:p w:rsidR="00A1789F" w:rsidRPr="006D48D7" w:rsidRDefault="00A1789F" w:rsidP="00A1789F">
      <w:pPr>
        <w:pStyle w:val="Kop8"/>
      </w:pPr>
      <w:r w:rsidRPr="006D48D7">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6D48D7" w:rsidRDefault="00A1789F" w:rsidP="00A1789F">
      <w:pPr>
        <w:pStyle w:val="Kop8"/>
      </w:pPr>
      <w:r w:rsidRPr="006D48D7">
        <w:t xml:space="preserve">Aanvullende specificaties </w:t>
      </w:r>
      <w:r w:rsidR="00BA6EE0">
        <w:t>(te schrappen door ontwerper indien niet van toepassing)</w:t>
      </w:r>
    </w:p>
    <w:p w:rsidR="00A1789F" w:rsidRPr="006D48D7" w:rsidRDefault="00A1789F" w:rsidP="00A1789F">
      <w:pPr>
        <w:pStyle w:val="Plattetekstinspringen"/>
      </w:pPr>
      <w:r w:rsidRPr="006D48D7">
        <w:t xml:space="preserve">Voldoet aan </w:t>
      </w:r>
      <w:r w:rsidRPr="008B3015">
        <w:rPr>
          <w:rStyle w:val="Keuze-blauw"/>
        </w:rPr>
        <w:t>ecolabel / …</w:t>
      </w:r>
    </w:p>
    <w:p w:rsidR="00A1789F" w:rsidRPr="006D48D7" w:rsidRDefault="00A1789F" w:rsidP="00A1789F">
      <w:pPr>
        <w:pStyle w:val="Kop6"/>
      </w:pPr>
      <w:r w:rsidRPr="006D48D7">
        <w:t>Uitvoering</w:t>
      </w:r>
    </w:p>
    <w:p w:rsidR="00A1789F" w:rsidRPr="006D48D7" w:rsidRDefault="00A1789F" w:rsidP="00A1789F">
      <w:pPr>
        <w:pStyle w:val="Plattetekstinspringen"/>
        <w:tabs>
          <w:tab w:val="num" w:pos="681"/>
        </w:tabs>
      </w:pPr>
      <w:r w:rsidRPr="006D48D7">
        <w:t xml:space="preserve">De schilderwerken gebeuren op </w:t>
      </w:r>
      <w:r w:rsidRPr="008B3015">
        <w:rPr>
          <w:rStyle w:val="Keuze-blauw"/>
        </w:rPr>
        <w:t>nieuwe ongeschilderde/ oude ongeschilderde / oude reeds geschilderde</w:t>
      </w:r>
      <w:r w:rsidRPr="006D48D7">
        <w:t xml:space="preserve"> betonnen buitenondergronden.</w:t>
      </w:r>
    </w:p>
    <w:p w:rsidR="00A1789F" w:rsidRPr="006D48D7" w:rsidRDefault="00A1789F" w:rsidP="00A1789F">
      <w:pPr>
        <w:pStyle w:val="Plattetekstinspringen"/>
        <w:tabs>
          <w:tab w:val="num" w:pos="681"/>
        </w:tabs>
      </w:pPr>
      <w:r w:rsidRPr="006D48D7">
        <w:t xml:space="preserve">Gewenste eindafwerking volgens TV 249: </w:t>
      </w:r>
      <w:r w:rsidRPr="008B3015">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D48D7" w:rsidRDefault="00A1789F" w:rsidP="00A1789F">
      <w:pPr>
        <w:pStyle w:val="Plattetekstinspringen"/>
      </w:pPr>
      <w:r w:rsidRPr="006D48D7">
        <w:t>De richtlijnen van de fabrikant moeten steeds nauwgezet opgevolgd worden.</w:t>
      </w:r>
    </w:p>
    <w:p w:rsidR="00A1789F" w:rsidRPr="006D48D7" w:rsidRDefault="00A1789F" w:rsidP="00A1789F">
      <w:pPr>
        <w:pStyle w:val="Kop6"/>
      </w:pPr>
      <w:r w:rsidRPr="006D48D7">
        <w:t>Toepassing</w:t>
      </w:r>
    </w:p>
    <w:p w:rsidR="00A1789F" w:rsidRPr="00836ADC" w:rsidRDefault="00A1789F" w:rsidP="00A1789F">
      <w:pPr>
        <w:pStyle w:val="Kop3"/>
      </w:pPr>
      <w:bookmarkStart w:id="402" w:name="_Toc378239463"/>
      <w:bookmarkStart w:id="403" w:name="_Toc378239568"/>
      <w:bookmarkStart w:id="404" w:name="_Toc378239765"/>
      <w:bookmarkStart w:id="405" w:name="_Toc378247737"/>
      <w:bookmarkStart w:id="406" w:name="_Toc390173440"/>
      <w:bookmarkStart w:id="407" w:name="_Toc438633579"/>
      <w:r>
        <w:t>82.23.</w:t>
      </w:r>
      <w:r>
        <w:tab/>
        <w:t xml:space="preserve">buitenschilderwerken </w:t>
      </w:r>
      <w:r w:rsidRPr="00836ADC">
        <w:t xml:space="preserve">op beton </w:t>
      </w:r>
      <w:r>
        <w:t>–</w:t>
      </w:r>
      <w:r w:rsidRPr="00836ADC">
        <w:t xml:space="preserve"> </w:t>
      </w:r>
      <w:r>
        <w:t>silicaat</w:t>
      </w:r>
      <w:r w:rsidRPr="00836ADC">
        <w:tab/>
      </w:r>
      <w:r w:rsidRPr="00836ADC">
        <w:rPr>
          <w:rStyle w:val="MeetChar"/>
        </w:rPr>
        <w:t>|FH|</w:t>
      </w:r>
      <w:r>
        <w:rPr>
          <w:rStyle w:val="MeetChar"/>
        </w:rPr>
        <w:t>m2</w:t>
      </w:r>
      <w:bookmarkEnd w:id="402"/>
      <w:bookmarkEnd w:id="403"/>
      <w:bookmarkEnd w:id="404"/>
      <w:bookmarkEnd w:id="405"/>
      <w:bookmarkEnd w:id="406"/>
      <w:bookmarkEnd w:id="407"/>
    </w:p>
    <w:p w:rsidR="00A1789F" w:rsidRPr="00836ADC" w:rsidRDefault="00A1789F" w:rsidP="00A1789F">
      <w:pPr>
        <w:pStyle w:val="Kop6"/>
      </w:pPr>
      <w:r w:rsidRPr="00836ADC">
        <w:t>Omschrijving</w:t>
      </w:r>
    </w:p>
    <w:p w:rsidR="00A1789F" w:rsidRPr="00836ADC" w:rsidRDefault="00A1789F" w:rsidP="00A1789F">
      <w:pPr>
        <w:pStyle w:val="Plattetekst"/>
      </w:pPr>
      <w:r>
        <w:t xml:space="preserve">Waterdampdoorlatend </w:t>
      </w:r>
      <w:r w:rsidRPr="00836ADC">
        <w:t xml:space="preserve">verfsysteem voor buiten op basis van </w:t>
      </w:r>
      <w:r>
        <w:t>silicaat</w:t>
      </w:r>
      <w:r w:rsidRPr="00836ADC">
        <w:t>.</w:t>
      </w:r>
      <w:r>
        <w:t xml:space="preserve"> </w:t>
      </w:r>
      <w:r w:rsidRPr="00836ADC">
        <w:t>Enkel te gebruiken op minerale ondergronden of op minerale verven.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s</w:t>
      </w:r>
      <w:r w:rsidRPr="00836ADC">
        <w:t>ilicaat</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 xml:space="preserve">cat A/c: </w:t>
      </w:r>
      <w:r w:rsidRPr="00836ADC">
        <w:t>40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Relatieve luchtvochtigheid maximaal 80%</w:t>
      </w:r>
    </w:p>
    <w:p w:rsidR="00A1789F" w:rsidRPr="00836ADC" w:rsidRDefault="00A1789F" w:rsidP="00A1789F">
      <w:pPr>
        <w:pStyle w:val="Plattetekstinspringen2"/>
      </w:pPr>
      <w:r w:rsidRPr="00836ADC">
        <w:t xml:space="preserve">Verwerking: borstel of rol </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107A8B">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6"/>
      </w:pPr>
      <w:r w:rsidRPr="00836ADC">
        <w:t>Uitvoering</w:t>
      </w:r>
    </w:p>
    <w:p w:rsidR="00A1789F" w:rsidRPr="006D48D7" w:rsidRDefault="00A1789F" w:rsidP="00A1789F">
      <w:pPr>
        <w:pStyle w:val="Plattetekstinspringen"/>
        <w:tabs>
          <w:tab w:val="num" w:pos="681"/>
        </w:tabs>
      </w:pPr>
      <w:r w:rsidRPr="006D48D7">
        <w:t xml:space="preserve">De schilderwerken gebeuren op </w:t>
      </w:r>
      <w:r w:rsidRPr="008B3015">
        <w:rPr>
          <w:rStyle w:val="Keuze-blauw"/>
        </w:rPr>
        <w:t>nieuwe ongeschilderde/ oude ongeschilderde / oude reeds geschilderde</w:t>
      </w:r>
      <w:r w:rsidRPr="006D48D7">
        <w:t xml:space="preserve"> betonnen buitenondergronden.</w:t>
      </w:r>
    </w:p>
    <w:p w:rsidR="00A1789F" w:rsidRPr="006D48D7" w:rsidRDefault="00A1789F" w:rsidP="00A1789F">
      <w:pPr>
        <w:pStyle w:val="Plattetekstinspringen"/>
        <w:tabs>
          <w:tab w:val="num" w:pos="681"/>
        </w:tabs>
      </w:pPr>
      <w:r w:rsidRPr="006D48D7">
        <w:t xml:space="preserve">Gewenste eindafwerking volgens TV 249: </w:t>
      </w:r>
      <w:r w:rsidRPr="008B3015">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D48D7" w:rsidRDefault="00A1789F" w:rsidP="00A1789F">
      <w:pPr>
        <w:pStyle w:val="Plattetekstinspringen"/>
      </w:pPr>
      <w:r w:rsidRPr="006D48D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408" w:name="_Toc378239464"/>
      <w:bookmarkStart w:id="409" w:name="_Toc378239569"/>
      <w:bookmarkStart w:id="410" w:name="_Toc378239766"/>
      <w:bookmarkStart w:id="411" w:name="_Toc378247738"/>
      <w:bookmarkStart w:id="412" w:name="_Toc390173441"/>
      <w:bookmarkStart w:id="413" w:name="_Toc438633580"/>
      <w:r>
        <w:t>82.24.</w:t>
      </w:r>
      <w:r>
        <w:tab/>
        <w:t xml:space="preserve">buitenschilderwerken </w:t>
      </w:r>
      <w:r w:rsidRPr="00836ADC">
        <w:t xml:space="preserve">op beton </w:t>
      </w:r>
      <w:r>
        <w:t>–</w:t>
      </w:r>
      <w:r w:rsidRPr="00836ADC">
        <w:t xml:space="preserve"> </w:t>
      </w:r>
      <w:r>
        <w:t>kwartshoudende structuurverf</w:t>
      </w:r>
      <w:r w:rsidRPr="00836ADC">
        <w:tab/>
      </w:r>
      <w:r w:rsidRPr="00836ADC">
        <w:rPr>
          <w:rStyle w:val="MeetChar"/>
        </w:rPr>
        <w:t>|FH|</w:t>
      </w:r>
      <w:r>
        <w:rPr>
          <w:rStyle w:val="MeetChar"/>
        </w:rPr>
        <w:t>m2</w:t>
      </w:r>
      <w:bookmarkEnd w:id="408"/>
      <w:bookmarkEnd w:id="409"/>
      <w:bookmarkEnd w:id="410"/>
      <w:bookmarkEnd w:id="411"/>
      <w:bookmarkEnd w:id="412"/>
      <w:bookmarkEnd w:id="413"/>
    </w:p>
    <w:p w:rsidR="00A1789F" w:rsidRDefault="00A1789F" w:rsidP="00A1789F">
      <w:pPr>
        <w:pStyle w:val="Kop6"/>
      </w:pPr>
      <w:r w:rsidRPr="00836ADC">
        <w:t>Omschrijving</w:t>
      </w:r>
    </w:p>
    <w:p w:rsidR="00A1789F" w:rsidRPr="00836ADC" w:rsidRDefault="00A1789F" w:rsidP="00A1789F">
      <w:pPr>
        <w:pStyle w:val="Plattetekst"/>
      </w:pPr>
      <w:r>
        <w:t>W</w:t>
      </w:r>
      <w:r w:rsidRPr="00836ADC">
        <w:t xml:space="preserve">atergedragen kwartshoudende structuurverf </w:t>
      </w:r>
      <w:r>
        <w:t>op basis van kunstharsdispersie voor buiten</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w:t>
      </w:r>
      <w:r w:rsidRPr="00836ADC">
        <w:t>:</w:t>
      </w:r>
      <w:r>
        <w:t xml:space="preserve"> </w:t>
      </w:r>
      <w:r w:rsidRPr="00836ADC">
        <w:t>40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Relatieve luchtvochtigheid maximaal 80%</w:t>
      </w:r>
    </w:p>
    <w:p w:rsidR="00A1789F" w:rsidRPr="00836ADC" w:rsidRDefault="00A1789F" w:rsidP="00A1789F">
      <w:pPr>
        <w:pStyle w:val="Plattetekstinspringen2"/>
      </w:pPr>
      <w:r w:rsidRPr="00836ADC">
        <w:t xml:space="preserve">Verwerking: borstel of rol </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6"/>
      </w:pPr>
      <w:r w:rsidRPr="00836ADC">
        <w:t>Uitvoering</w:t>
      </w:r>
    </w:p>
    <w:p w:rsidR="00A1789F" w:rsidRPr="006D48D7" w:rsidRDefault="00A1789F" w:rsidP="00A1789F">
      <w:pPr>
        <w:pStyle w:val="Plattetekstinspringen"/>
        <w:tabs>
          <w:tab w:val="num" w:pos="681"/>
        </w:tabs>
      </w:pPr>
      <w:r w:rsidRPr="006D48D7">
        <w:t xml:space="preserve">De schilderwerken gebeuren op </w:t>
      </w:r>
      <w:r w:rsidRPr="008B3015">
        <w:rPr>
          <w:rStyle w:val="Keuze-blauw"/>
        </w:rPr>
        <w:t>nieuwe ongeschilderde/ oude ongeschilderde / oude reeds geschilderde</w:t>
      </w:r>
      <w:r w:rsidRPr="006D48D7">
        <w:t xml:space="preserve"> betonnen buitenondergronden.</w:t>
      </w:r>
    </w:p>
    <w:p w:rsidR="00A1789F" w:rsidRPr="006D48D7" w:rsidRDefault="00A1789F" w:rsidP="00A1789F">
      <w:pPr>
        <w:pStyle w:val="Plattetekstinspringen"/>
        <w:tabs>
          <w:tab w:val="num" w:pos="681"/>
        </w:tabs>
      </w:pPr>
      <w:r w:rsidRPr="006D48D7">
        <w:t xml:space="preserve">Gewenste eindafwerking volgens TV 249: </w:t>
      </w:r>
      <w:r w:rsidRPr="008B3015">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D48D7" w:rsidRDefault="00A1789F" w:rsidP="00A1789F">
      <w:pPr>
        <w:pStyle w:val="Plattetekstinspringen"/>
      </w:pPr>
      <w:r w:rsidRPr="006D48D7">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2"/>
      </w:pPr>
      <w:bookmarkStart w:id="414" w:name="_Toc378239465"/>
      <w:bookmarkStart w:id="415" w:name="_Toc378239570"/>
      <w:bookmarkStart w:id="416" w:name="_Toc378239767"/>
      <w:bookmarkStart w:id="417" w:name="_Toc378247739"/>
      <w:bookmarkStart w:id="418" w:name="_Toc390173442"/>
      <w:bookmarkStart w:id="419" w:name="_Toc438633581"/>
      <w:r>
        <w:t>82.30.</w:t>
      </w:r>
      <w:r>
        <w:tab/>
        <w:t>buitenschilderwerken o</w:t>
      </w:r>
      <w:r w:rsidRPr="00836ADC">
        <w:t>p gevelmetselwerk - algemeen</w:t>
      </w:r>
      <w:bookmarkEnd w:id="358"/>
      <w:bookmarkEnd w:id="359"/>
      <w:bookmarkEnd w:id="360"/>
      <w:bookmarkEnd w:id="414"/>
      <w:bookmarkEnd w:id="415"/>
      <w:bookmarkEnd w:id="416"/>
      <w:bookmarkEnd w:id="417"/>
      <w:bookmarkEnd w:id="418"/>
      <w:bookmarkEnd w:id="419"/>
    </w:p>
    <w:p w:rsidR="00A1789F" w:rsidRPr="00836ADC" w:rsidRDefault="00A1789F" w:rsidP="00A1789F">
      <w:pPr>
        <w:pStyle w:val="Kop6"/>
      </w:pPr>
      <w:r w:rsidRPr="00836ADC">
        <w:t>Omschrijving</w:t>
      </w:r>
    </w:p>
    <w:p w:rsidR="00A1789F" w:rsidRPr="00836ADC" w:rsidRDefault="00A1789F" w:rsidP="00A1789F">
      <w:pPr>
        <w:pStyle w:val="Plattetekst"/>
      </w:pPr>
      <w:r>
        <w:t>B</w:t>
      </w:r>
      <w:r w:rsidRPr="00836ADC">
        <w:t>uitenverfsystemen op ondergronden van metselwerk (buitengevels</w:t>
      </w:r>
      <w:r>
        <w:t>,</w:t>
      </w:r>
      <w:r w:rsidRPr="00836ADC">
        <w:t xml:space="preserve"> …), met inbegrip van de voorbereiding van de ondergrond.</w:t>
      </w:r>
    </w:p>
    <w:p w:rsidR="00A1789F" w:rsidRDefault="00A1789F" w:rsidP="00A1789F">
      <w:pPr>
        <w:pStyle w:val="Kop6"/>
      </w:pPr>
      <w:bookmarkStart w:id="420" w:name="_Toc377391560"/>
      <w:bookmarkStart w:id="421" w:name="_Toc377392575"/>
      <w:r>
        <w:t>Materiaal</w:t>
      </w:r>
    </w:p>
    <w:p w:rsidR="00A1789F" w:rsidRDefault="00A1789F" w:rsidP="00A1789F">
      <w:pPr>
        <w:pStyle w:val="Plattetekstinspringen"/>
      </w:pPr>
      <w:r>
        <w:t>NBN EN 1062 – Verven en vernissen op  buitenmetselwerk en -beton is van toepassing.</w:t>
      </w:r>
    </w:p>
    <w:p w:rsidR="00A1789F" w:rsidRPr="00836ADC" w:rsidRDefault="00A1789F" w:rsidP="00A1789F">
      <w:pPr>
        <w:pStyle w:val="Kop3"/>
      </w:pPr>
      <w:bookmarkStart w:id="422" w:name="_Toc378239466"/>
      <w:bookmarkStart w:id="423" w:name="_Toc378239571"/>
      <w:bookmarkStart w:id="424" w:name="_Toc378239768"/>
      <w:bookmarkStart w:id="425" w:name="_Toc378247740"/>
      <w:bookmarkStart w:id="426" w:name="_Toc390173443"/>
      <w:bookmarkStart w:id="427" w:name="_Toc438633582"/>
      <w:r>
        <w:t>82.31.</w:t>
      </w:r>
      <w:r>
        <w:tab/>
        <w:t xml:space="preserve">buitenschilderwerken </w:t>
      </w:r>
      <w:r w:rsidRPr="00836ADC">
        <w:t xml:space="preserve">op </w:t>
      </w:r>
      <w:r>
        <w:t>gevelmetselwerk</w:t>
      </w:r>
      <w:r w:rsidRPr="00836ADC">
        <w:t xml:space="preserve"> </w:t>
      </w:r>
      <w:r>
        <w:t>–</w:t>
      </w:r>
      <w:r w:rsidRPr="00836ADC">
        <w:t xml:space="preserve"> </w:t>
      </w:r>
      <w:r>
        <w:t>acrylaatdispersie</w:t>
      </w:r>
      <w:r w:rsidRPr="00836ADC">
        <w:tab/>
      </w:r>
      <w:r w:rsidRPr="00836ADC">
        <w:rPr>
          <w:rStyle w:val="MeetChar"/>
        </w:rPr>
        <w:t>|FH|</w:t>
      </w:r>
      <w:r>
        <w:rPr>
          <w:rStyle w:val="MeetChar"/>
        </w:rPr>
        <w:t>m2</w:t>
      </w:r>
      <w:bookmarkEnd w:id="422"/>
      <w:bookmarkEnd w:id="423"/>
      <w:bookmarkEnd w:id="424"/>
      <w:bookmarkEnd w:id="425"/>
      <w:bookmarkEnd w:id="426"/>
      <w:bookmarkEnd w:id="427"/>
    </w:p>
    <w:p w:rsidR="00A1789F" w:rsidRPr="00836ADC" w:rsidRDefault="00A1789F" w:rsidP="00A1789F">
      <w:pPr>
        <w:pStyle w:val="Kop6"/>
      </w:pPr>
      <w:r w:rsidRPr="00836ADC">
        <w:t>Omschrijving</w:t>
      </w:r>
    </w:p>
    <w:p w:rsidR="00A1789F" w:rsidRPr="00836ADC" w:rsidRDefault="00A1789F" w:rsidP="00A1789F">
      <w:pPr>
        <w:pStyle w:val="Plattetekst"/>
      </w:pPr>
      <w:r>
        <w:t>W</w:t>
      </w:r>
      <w:r w:rsidRPr="00AA64FE">
        <w:t>atergedragen gevelverf op basis van acrylaatdispersie.</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836ADC">
        <w:t>crylaat</w:t>
      </w:r>
      <w:r>
        <w:t>dispersie</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buitenmetselwerk.</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428" w:name="_Toc377391561"/>
      <w:bookmarkStart w:id="429" w:name="_Toc377392576"/>
      <w:bookmarkStart w:id="430" w:name="_Toc378239467"/>
      <w:bookmarkStart w:id="431" w:name="_Toc378239572"/>
      <w:bookmarkStart w:id="432" w:name="_Toc378239769"/>
      <w:bookmarkStart w:id="433" w:name="_Toc378247741"/>
      <w:bookmarkStart w:id="434" w:name="_Toc390173444"/>
      <w:bookmarkStart w:id="435" w:name="_Toc96322279"/>
      <w:bookmarkStart w:id="436" w:name="_Toc438633583"/>
      <w:bookmarkEnd w:id="420"/>
      <w:bookmarkEnd w:id="421"/>
      <w:r>
        <w:t>82.32.</w:t>
      </w:r>
      <w:r>
        <w:tab/>
        <w:t xml:space="preserve">buitenschilderwerken </w:t>
      </w:r>
      <w:r w:rsidRPr="00836ADC">
        <w:t xml:space="preserve">op </w:t>
      </w:r>
      <w:r>
        <w:t>gevelmetselwerk</w:t>
      </w:r>
      <w:r w:rsidRPr="00836ADC">
        <w:t xml:space="preserve"> </w:t>
      </w:r>
      <w:r>
        <w:t>–</w:t>
      </w:r>
      <w:r w:rsidRPr="00836ADC">
        <w:t xml:space="preserve"> </w:t>
      </w:r>
      <w:r>
        <w:t>siloxaan</w:t>
      </w:r>
      <w:r w:rsidRPr="00836ADC">
        <w:tab/>
      </w:r>
      <w:r w:rsidRPr="00836ADC">
        <w:rPr>
          <w:rStyle w:val="MeetChar"/>
        </w:rPr>
        <w:t>|FH|</w:t>
      </w:r>
      <w:r>
        <w:rPr>
          <w:rStyle w:val="MeetChar"/>
        </w:rPr>
        <w:t>m2</w:t>
      </w:r>
      <w:bookmarkEnd w:id="428"/>
      <w:bookmarkEnd w:id="429"/>
      <w:bookmarkEnd w:id="430"/>
      <w:bookmarkEnd w:id="431"/>
      <w:bookmarkEnd w:id="432"/>
      <w:bookmarkEnd w:id="433"/>
      <w:bookmarkEnd w:id="434"/>
      <w:bookmarkEnd w:id="436"/>
    </w:p>
    <w:p w:rsidR="00A1789F" w:rsidRPr="00836ADC" w:rsidRDefault="00A1789F" w:rsidP="00A1789F">
      <w:pPr>
        <w:pStyle w:val="Kop6"/>
      </w:pPr>
      <w:r w:rsidRPr="00836ADC">
        <w:t>Omschrijving</w:t>
      </w:r>
    </w:p>
    <w:p w:rsidR="00A1789F" w:rsidRPr="00836ADC" w:rsidRDefault="00A1789F" w:rsidP="00A1789F">
      <w:pPr>
        <w:pStyle w:val="Plattetekst"/>
      </w:pPr>
      <w:r>
        <w:t>S</w:t>
      </w:r>
      <w:r w:rsidRPr="00836ADC">
        <w:t xml:space="preserve">terk waterdampdoorlatend elastisch verfsysteem voor buiten op basis van </w:t>
      </w:r>
      <w:r>
        <w:t>siloxaan</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siloxaan</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 4</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 rol of 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buitenmetselwerk.</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437" w:name="_Toc377391562"/>
      <w:bookmarkStart w:id="438" w:name="_Toc377392577"/>
      <w:bookmarkStart w:id="439" w:name="_Toc378239468"/>
      <w:bookmarkStart w:id="440" w:name="_Toc378239573"/>
      <w:bookmarkStart w:id="441" w:name="_Toc378239770"/>
      <w:bookmarkStart w:id="442" w:name="_Toc378247742"/>
      <w:bookmarkStart w:id="443" w:name="_Toc390173445"/>
      <w:bookmarkStart w:id="444" w:name="_Toc438633584"/>
      <w:r>
        <w:t>82.33.</w:t>
      </w:r>
      <w:r>
        <w:tab/>
        <w:t xml:space="preserve">buitenschilderwerken </w:t>
      </w:r>
      <w:r w:rsidRPr="00836ADC">
        <w:t xml:space="preserve">op </w:t>
      </w:r>
      <w:r>
        <w:t>gevelmetselwerk</w:t>
      </w:r>
      <w:r w:rsidRPr="00836ADC">
        <w:t xml:space="preserve"> </w:t>
      </w:r>
      <w:r>
        <w:t>–</w:t>
      </w:r>
      <w:r w:rsidRPr="00836ADC">
        <w:t xml:space="preserve"> </w:t>
      </w:r>
      <w:r>
        <w:t>silicaat</w:t>
      </w:r>
      <w:r w:rsidRPr="00836ADC">
        <w:tab/>
      </w:r>
      <w:r w:rsidRPr="00836ADC">
        <w:rPr>
          <w:rStyle w:val="MeetChar"/>
        </w:rPr>
        <w:t>|FH|</w:t>
      </w:r>
      <w:r>
        <w:rPr>
          <w:rStyle w:val="MeetChar"/>
        </w:rPr>
        <w:t>m2</w:t>
      </w:r>
      <w:bookmarkEnd w:id="437"/>
      <w:bookmarkEnd w:id="438"/>
      <w:bookmarkEnd w:id="439"/>
      <w:bookmarkEnd w:id="440"/>
      <w:bookmarkEnd w:id="441"/>
      <w:bookmarkEnd w:id="442"/>
      <w:bookmarkEnd w:id="443"/>
      <w:bookmarkEnd w:id="444"/>
    </w:p>
    <w:p w:rsidR="00A1789F" w:rsidRPr="00836ADC" w:rsidRDefault="00A1789F" w:rsidP="00A1789F">
      <w:pPr>
        <w:pStyle w:val="Kop6"/>
      </w:pPr>
      <w:r w:rsidRPr="00836ADC">
        <w:t>Omschrijving</w:t>
      </w:r>
    </w:p>
    <w:p w:rsidR="00A1789F" w:rsidRPr="00836ADC" w:rsidRDefault="00A1789F" w:rsidP="00A1789F">
      <w:pPr>
        <w:pStyle w:val="Plattetekst"/>
      </w:pPr>
      <w:r>
        <w:t xml:space="preserve">Waterdampdoorlatend </w:t>
      </w:r>
      <w:r w:rsidRPr="00836ADC">
        <w:t xml:space="preserve">verfsysteem voor buiten op basis van </w:t>
      </w:r>
      <w:r>
        <w:t>silicaat</w:t>
      </w:r>
      <w:r w:rsidRPr="00836ADC">
        <w:t>.</w:t>
      </w:r>
      <w:r>
        <w:t xml:space="preserve"> </w:t>
      </w:r>
      <w:r w:rsidRPr="00836ADC">
        <w:t>Enkel te gebruiken op minerale ondergronden of op minerale verven.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s</w:t>
      </w:r>
      <w:r w:rsidRPr="00836ADC">
        <w:t>ilicaat</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w:t>
      </w:r>
      <w:r w:rsidRPr="00836ADC">
        <w:t>:</w:t>
      </w:r>
      <w:r>
        <w:t xml:space="preserve"> </w:t>
      </w:r>
      <w:r w:rsidRPr="00836ADC">
        <w:t>40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Relatieve luchtvochtigheid maximaal 80%</w:t>
      </w:r>
    </w:p>
    <w:p w:rsidR="00A1789F" w:rsidRPr="00836ADC" w:rsidRDefault="00A1789F" w:rsidP="00A1789F">
      <w:pPr>
        <w:pStyle w:val="Plattetekstinspringen2"/>
      </w:pPr>
      <w:r w:rsidRPr="00836ADC">
        <w:t xml:space="preserve">Verwerking: borstel of rol </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buitenmetselwerk.</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3"/>
      </w:pPr>
      <w:bookmarkStart w:id="445" w:name="_Toc377391563"/>
      <w:bookmarkStart w:id="446" w:name="_Toc377392578"/>
      <w:bookmarkStart w:id="447" w:name="_Toc378239469"/>
      <w:bookmarkStart w:id="448" w:name="_Toc378239574"/>
      <w:bookmarkStart w:id="449" w:name="_Toc378239771"/>
      <w:bookmarkStart w:id="450" w:name="_Toc378247743"/>
      <w:bookmarkStart w:id="451" w:name="_Toc390173446"/>
      <w:bookmarkStart w:id="452" w:name="_Toc349575019"/>
      <w:bookmarkStart w:id="453" w:name="_Toc438633585"/>
      <w:r>
        <w:t>82.34.</w:t>
      </w:r>
      <w:r>
        <w:tab/>
        <w:t xml:space="preserve">buitenschilderwerken </w:t>
      </w:r>
      <w:r w:rsidRPr="00836ADC">
        <w:t xml:space="preserve">op </w:t>
      </w:r>
      <w:r>
        <w:t>gevelmetselwerk</w:t>
      </w:r>
      <w:r w:rsidRPr="00836ADC">
        <w:t xml:space="preserve"> </w:t>
      </w:r>
      <w:r>
        <w:t>–</w:t>
      </w:r>
      <w:r w:rsidRPr="00836ADC">
        <w:t xml:space="preserve"> </w:t>
      </w:r>
      <w:r>
        <w:t>kwartshoudende structuurverf</w:t>
      </w:r>
      <w:r w:rsidRPr="00836ADC">
        <w:tab/>
      </w:r>
      <w:r w:rsidRPr="00836ADC">
        <w:rPr>
          <w:rStyle w:val="MeetChar"/>
        </w:rPr>
        <w:t>|FH|</w:t>
      </w:r>
      <w:r>
        <w:rPr>
          <w:rStyle w:val="MeetChar"/>
        </w:rPr>
        <w:t>m2</w:t>
      </w:r>
      <w:bookmarkEnd w:id="445"/>
      <w:bookmarkEnd w:id="446"/>
      <w:bookmarkEnd w:id="447"/>
      <w:bookmarkEnd w:id="448"/>
      <w:bookmarkEnd w:id="449"/>
      <w:bookmarkEnd w:id="450"/>
      <w:bookmarkEnd w:id="451"/>
      <w:bookmarkEnd w:id="453"/>
    </w:p>
    <w:p w:rsidR="00A1789F" w:rsidRDefault="00A1789F" w:rsidP="00A1789F">
      <w:pPr>
        <w:pStyle w:val="Kop6"/>
      </w:pPr>
      <w:bookmarkStart w:id="454" w:name="_Toc349575020"/>
      <w:bookmarkStart w:id="455" w:name="_Toc377391564"/>
      <w:bookmarkStart w:id="456" w:name="_Toc377392579"/>
      <w:bookmarkEnd w:id="452"/>
      <w:r w:rsidRPr="00836ADC">
        <w:t>Omschrijving</w:t>
      </w:r>
    </w:p>
    <w:p w:rsidR="00A1789F" w:rsidRPr="00836ADC" w:rsidRDefault="00A1789F" w:rsidP="00A1789F">
      <w:pPr>
        <w:pStyle w:val="Plattetekst"/>
      </w:pPr>
      <w:r>
        <w:t>W</w:t>
      </w:r>
      <w:r w:rsidRPr="00836ADC">
        <w:t xml:space="preserve">atergedragen kwartshoudende structuurverf </w:t>
      </w:r>
      <w:r>
        <w:t>op basis van kunstharsdispersie voor buiten</w:t>
      </w:r>
      <w:r w:rsidRPr="00836ADC">
        <w:t>.</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te schilderen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kunstharsdispersie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 A/c</w:t>
      </w:r>
      <w:r w:rsidRPr="00836ADC">
        <w:t>:</w:t>
      </w:r>
      <w:r>
        <w:t xml:space="preserve"> </w:t>
      </w:r>
      <w:r w:rsidRPr="00836ADC">
        <w:t>40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w:t>
      </w:r>
      <w:r>
        <w:t>nd- en omgevingstemperatuur: &gt; 10</w:t>
      </w:r>
      <w:r w:rsidRPr="00836ADC">
        <w:t>°C of volgens voorschriften van de fabrikant</w:t>
      </w:r>
    </w:p>
    <w:p w:rsidR="00A1789F" w:rsidRPr="00836ADC" w:rsidRDefault="00A1789F" w:rsidP="00A1789F">
      <w:pPr>
        <w:pStyle w:val="Plattetekstinspringen2"/>
      </w:pPr>
      <w:r w:rsidRPr="00836ADC">
        <w:t>Relatieve luchtvochtigheid maximaal 80%</w:t>
      </w:r>
    </w:p>
    <w:p w:rsidR="00A1789F" w:rsidRPr="00836ADC" w:rsidRDefault="00A1789F" w:rsidP="00A1789F">
      <w:pPr>
        <w:pStyle w:val="Plattetekstinspringen2"/>
      </w:pPr>
      <w:r w:rsidRPr="00836ADC">
        <w:t xml:space="preserve">Verwerking: borstel of rol </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1062-1)</w:t>
      </w:r>
    </w:p>
    <w:p w:rsidR="00A1789F" w:rsidRPr="00D700D3" w:rsidRDefault="00A1789F" w:rsidP="00A1789F">
      <w:pPr>
        <w:pStyle w:val="Plattetekstinspringen2"/>
        <w:rPr>
          <w:lang w:val="nl-BE"/>
        </w:rPr>
      </w:pPr>
      <w:r w:rsidRPr="00D700D3">
        <w:rPr>
          <w:lang w:val="nl-BE"/>
        </w:rPr>
        <w:t>Glans</w:t>
      </w:r>
      <w:r>
        <w:rPr>
          <w:lang w:val="nl-BE"/>
        </w:rPr>
        <w:t>:</w:t>
      </w:r>
      <w:r w:rsidRPr="00D700D3">
        <w:rPr>
          <w:lang w:val="nl-BE"/>
        </w:rPr>
        <w:t xml:space="preserve"> </w:t>
      </w:r>
      <w:r w:rsidRPr="00481D93">
        <w:rPr>
          <w:rStyle w:val="Keuze-blauw"/>
        </w:rPr>
        <w:t>G1 (glanzend) / G2 (gesatineerd) / G3 (mat)</w:t>
      </w:r>
    </w:p>
    <w:p w:rsidR="00A1789F" w:rsidRPr="000D23FA" w:rsidRDefault="00A1789F" w:rsidP="00A1789F">
      <w:pPr>
        <w:pStyle w:val="Plattetekstinspringen2"/>
        <w:rPr>
          <w:lang w:val="de-DE"/>
        </w:rPr>
      </w:pPr>
      <w:r w:rsidRPr="00D0573A">
        <w:rPr>
          <w:lang w:val="de-DE"/>
        </w:rPr>
        <w:t>Laagdikte</w:t>
      </w:r>
      <w:r>
        <w:rPr>
          <w:lang w:val="de-DE"/>
        </w:rPr>
        <w:t>:</w:t>
      </w:r>
      <w:r w:rsidRPr="000D23FA">
        <w:rPr>
          <w:lang w:val="de-DE"/>
        </w:rPr>
        <w:t xml:space="preserve"> </w:t>
      </w:r>
      <w:r w:rsidRPr="00481D93">
        <w:rPr>
          <w:rStyle w:val="Keuze-blauw"/>
        </w:rPr>
        <w:t>E1 / E2 / E3 / E4 / E5</w:t>
      </w:r>
    </w:p>
    <w:p w:rsidR="00A1789F" w:rsidRPr="00D700D3" w:rsidRDefault="00A1789F" w:rsidP="00A1789F">
      <w:pPr>
        <w:pStyle w:val="Plattetekstinspringen2"/>
      </w:pPr>
      <w:r w:rsidRPr="00D700D3">
        <w:t>Granulometrie</w:t>
      </w:r>
      <w:r>
        <w:t>:</w:t>
      </w:r>
      <w:r w:rsidRPr="00D700D3">
        <w:t xml:space="preserve"> </w:t>
      </w:r>
      <w:r w:rsidRPr="00481D93">
        <w:rPr>
          <w:rStyle w:val="Keuze-blauw"/>
        </w:rPr>
        <w:t>S1/ S2 / S3 / S4</w:t>
      </w:r>
    </w:p>
    <w:p w:rsidR="00A1789F" w:rsidRPr="00D700D3" w:rsidRDefault="00A1789F" w:rsidP="00A1789F">
      <w:pPr>
        <w:pStyle w:val="Plattetekstinspringen2"/>
      </w:pPr>
      <w:r w:rsidRPr="00207811">
        <w:t>Waterdampdoorlatendheid</w:t>
      </w:r>
      <w:r>
        <w:t xml:space="preserve">: </w:t>
      </w:r>
      <w:r w:rsidRPr="00481D93">
        <w:rPr>
          <w:rStyle w:val="Keuze-blauw"/>
        </w:rPr>
        <w:t>V0 / V1 (groot) / V2 (gemiddeld) / V3 (zwak)</w:t>
      </w:r>
    </w:p>
    <w:p w:rsidR="00A1789F" w:rsidRPr="00D700D3" w:rsidRDefault="00A1789F" w:rsidP="00A1789F">
      <w:pPr>
        <w:pStyle w:val="Plattetekstinspringen2"/>
      </w:pPr>
      <w:r w:rsidRPr="009F68B7">
        <w:t>Waterdoorlatendheid</w:t>
      </w:r>
      <w:r>
        <w:t xml:space="preserve">: </w:t>
      </w:r>
      <w:r w:rsidRPr="00481D93">
        <w:rPr>
          <w:rStyle w:val="Keuze-blauw"/>
        </w:rPr>
        <w:t>W0 / W1 (groot) / W2 (gemiddeld) / W3 (zwak)</w:t>
      </w:r>
    </w:p>
    <w:p w:rsidR="00A1789F" w:rsidRPr="00F3257A" w:rsidRDefault="00A1789F" w:rsidP="00A1789F">
      <w:pPr>
        <w:pStyle w:val="Plattetekstinspringen2"/>
        <w:rPr>
          <w:lang w:val="en-US"/>
        </w:rPr>
      </w:pPr>
      <w:r w:rsidRPr="00F3257A">
        <w:rPr>
          <w:lang w:val="en-US"/>
        </w:rPr>
        <w:t xml:space="preserve">Scheurbestendigheid: </w:t>
      </w:r>
      <w:r w:rsidRPr="00481D93">
        <w:rPr>
          <w:rStyle w:val="Keuze-blauw"/>
          <w:lang w:val="en-US"/>
        </w:rPr>
        <w:t>A0 / A1 / A2 / A3 / A4 / A5</w:t>
      </w:r>
    </w:p>
    <w:p w:rsidR="00A1789F" w:rsidRPr="009F68B7" w:rsidRDefault="00A1789F" w:rsidP="00A1789F">
      <w:pPr>
        <w:pStyle w:val="Plattetekstinspringen2"/>
      </w:pPr>
      <w:r w:rsidRPr="009F68B7">
        <w:t>CO</w:t>
      </w:r>
      <w:r w:rsidRPr="009F68B7">
        <w:rPr>
          <w:vertAlign w:val="subscript"/>
        </w:rPr>
        <w:t>2</w:t>
      </w:r>
      <w:r w:rsidRPr="009F68B7">
        <w:t>-doorlatendheid</w:t>
      </w:r>
      <w:r>
        <w:t>:</w:t>
      </w:r>
      <w:r w:rsidRPr="009F68B7">
        <w:t xml:space="preserve"> </w:t>
      </w:r>
      <w:r w:rsidRPr="00481D93">
        <w:rPr>
          <w:rStyle w:val="Keuze-blauw"/>
        </w:rPr>
        <w:t>C0 / C1</w:t>
      </w:r>
    </w:p>
    <w:p w:rsidR="00A1789F" w:rsidRDefault="00A1789F" w:rsidP="00A1789F">
      <w:pPr>
        <w:pStyle w:val="Plattetekstinspringen"/>
      </w:pPr>
      <w:r w:rsidRPr="00836ADC">
        <w:t xml:space="preserve">Kleur: </w:t>
      </w:r>
      <w:r w:rsidRPr="00694950">
        <w:t>te bepalen tijdens de uitvoering van de werken / NCS ... / RAL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buitenmetselwerk.</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bookmarkStart w:id="457" w:name="_Toc377391567"/>
      <w:bookmarkStart w:id="458" w:name="_Toc377392582"/>
      <w:bookmarkStart w:id="459" w:name="_Toc96322285"/>
      <w:bookmarkStart w:id="460" w:name="_Toc349575021"/>
      <w:bookmarkEnd w:id="435"/>
      <w:bookmarkEnd w:id="454"/>
      <w:bookmarkEnd w:id="455"/>
      <w:bookmarkEnd w:id="456"/>
    </w:p>
    <w:p w:rsidR="00A1789F" w:rsidRPr="00836ADC" w:rsidRDefault="00A1789F" w:rsidP="00A1789F">
      <w:pPr>
        <w:pStyle w:val="Kop2"/>
      </w:pPr>
      <w:bookmarkStart w:id="461" w:name="_Toc523824222"/>
      <w:bookmarkStart w:id="462" w:name="_Toc96322292"/>
      <w:bookmarkStart w:id="463" w:name="_Toc349575023"/>
      <w:bookmarkStart w:id="464" w:name="_Toc377391571"/>
      <w:bookmarkStart w:id="465" w:name="_Toc377392586"/>
      <w:bookmarkStart w:id="466" w:name="_Toc378239470"/>
      <w:bookmarkStart w:id="467" w:name="_Toc378239575"/>
      <w:bookmarkStart w:id="468" w:name="_Toc378239772"/>
      <w:bookmarkStart w:id="469" w:name="_Toc378247744"/>
      <w:bookmarkStart w:id="470" w:name="_Toc390173447"/>
      <w:bookmarkStart w:id="471" w:name="_Toc438633586"/>
      <w:bookmarkEnd w:id="457"/>
      <w:bookmarkEnd w:id="458"/>
      <w:r>
        <w:t>82.40.</w:t>
      </w:r>
      <w:r>
        <w:tab/>
        <w:t xml:space="preserve">buitenschilderwerken </w:t>
      </w:r>
      <w:r w:rsidRPr="00836ADC">
        <w:t xml:space="preserve">op hout </w:t>
      </w:r>
      <w:r>
        <w:t>en</w:t>
      </w:r>
      <w:r w:rsidRPr="00836ADC">
        <w:t xml:space="preserve"> houtachtige platen - algemeen</w:t>
      </w:r>
      <w:bookmarkEnd w:id="461"/>
      <w:bookmarkEnd w:id="462"/>
      <w:bookmarkEnd w:id="463"/>
      <w:bookmarkEnd w:id="464"/>
      <w:bookmarkEnd w:id="465"/>
      <w:bookmarkEnd w:id="466"/>
      <w:bookmarkEnd w:id="467"/>
      <w:bookmarkEnd w:id="468"/>
      <w:bookmarkEnd w:id="469"/>
      <w:bookmarkEnd w:id="470"/>
      <w:bookmarkEnd w:id="471"/>
    </w:p>
    <w:p w:rsidR="00A1789F" w:rsidRPr="00836ADC" w:rsidRDefault="00A1789F" w:rsidP="00A1789F">
      <w:pPr>
        <w:pStyle w:val="Kop6"/>
      </w:pPr>
      <w:r w:rsidRPr="00836ADC">
        <w:t>Omschrijving</w:t>
      </w:r>
    </w:p>
    <w:p w:rsidR="00A1789F" w:rsidRPr="00836ADC" w:rsidRDefault="00A1789F" w:rsidP="00A1789F">
      <w:pPr>
        <w:pStyle w:val="Plattetekst"/>
      </w:pPr>
      <w:r>
        <w:t>B</w:t>
      </w:r>
      <w:r w:rsidRPr="00836ADC">
        <w:t>uitenverfsystemen en/of houtveredelingen op ondergronden van hout of houtachtige platen, met inbegrip van de voorbereiding van de ondergrond.</w:t>
      </w:r>
    </w:p>
    <w:p w:rsidR="00A1789F" w:rsidRPr="00836ADC" w:rsidRDefault="00A1789F" w:rsidP="00A1789F">
      <w:pPr>
        <w:pStyle w:val="Kop6"/>
      </w:pPr>
      <w:r>
        <w:t>Materiaal</w:t>
      </w:r>
    </w:p>
    <w:p w:rsidR="00A1789F" w:rsidRDefault="00A1789F" w:rsidP="00A1789F">
      <w:pPr>
        <w:pStyle w:val="Plattetekstinspringen"/>
      </w:pPr>
      <w:r>
        <w:t>NBN EN 927-1 – Verven en vernissen voor buitenhoutwerk is van toepassing.</w:t>
      </w:r>
    </w:p>
    <w:p w:rsidR="00A1789F" w:rsidRPr="00836ADC" w:rsidRDefault="00A1789F" w:rsidP="00A1789F">
      <w:pPr>
        <w:pStyle w:val="Kop3"/>
      </w:pPr>
      <w:bookmarkStart w:id="472" w:name="_Toc378239471"/>
      <w:bookmarkStart w:id="473" w:name="_Toc378239576"/>
      <w:bookmarkStart w:id="474" w:name="_Toc378239773"/>
      <w:bookmarkStart w:id="475" w:name="_Toc378247745"/>
      <w:bookmarkStart w:id="476" w:name="_Toc390173448"/>
      <w:bookmarkStart w:id="477" w:name="_Toc377391572"/>
      <w:bookmarkStart w:id="478" w:name="_Toc377392587"/>
      <w:bookmarkStart w:id="479" w:name="_Toc438633587"/>
      <w:r>
        <w:t>82.41</w:t>
      </w:r>
      <w:r w:rsidRPr="00836ADC">
        <w:t>.</w:t>
      </w:r>
      <w:r>
        <w:tab/>
        <w:t>buiten</w:t>
      </w:r>
      <w:r w:rsidRPr="00836ADC">
        <w:t xml:space="preserve">schilderwerken op hout en houtachtige platen – </w:t>
      </w:r>
      <w:r>
        <w:t>lak</w:t>
      </w:r>
      <w:bookmarkEnd w:id="472"/>
      <w:bookmarkEnd w:id="473"/>
      <w:bookmarkEnd w:id="474"/>
      <w:bookmarkEnd w:id="475"/>
      <w:bookmarkEnd w:id="476"/>
      <w:bookmarkEnd w:id="479"/>
    </w:p>
    <w:p w:rsidR="00A1789F" w:rsidRDefault="00A1789F" w:rsidP="00A1789F">
      <w:pPr>
        <w:pStyle w:val="Kop4"/>
        <w:rPr>
          <w:rStyle w:val="MeetChar"/>
        </w:rPr>
      </w:pPr>
      <w:bookmarkStart w:id="480" w:name="_Toc378239472"/>
      <w:bookmarkStart w:id="481" w:name="_Toc390173449"/>
      <w:bookmarkStart w:id="482" w:name="_Toc438633588"/>
      <w:r>
        <w:t>82.41.10.</w:t>
      </w:r>
      <w:r>
        <w:tab/>
      </w:r>
      <w:r w:rsidRPr="00836ADC">
        <w:t xml:space="preserve">op hout en houtachtige platen – </w:t>
      </w:r>
      <w:r>
        <w:t>lak/acryllaatdispersie watergedragen</w:t>
      </w:r>
      <w:r w:rsidRPr="007944E1">
        <w:rPr>
          <w:rStyle w:val="MeetChar"/>
          <w:bCs/>
        </w:rPr>
        <w:tab/>
        <w:t>|FH|</w:t>
      </w:r>
      <w:r>
        <w:rPr>
          <w:rStyle w:val="MeetChar"/>
          <w:bCs/>
        </w:rPr>
        <w:t>m2 of m</w:t>
      </w:r>
      <w:bookmarkEnd w:id="480"/>
      <w:bookmarkEnd w:id="481"/>
      <w:bookmarkEnd w:id="482"/>
    </w:p>
    <w:p w:rsidR="00A1789F" w:rsidRPr="00836ADC" w:rsidRDefault="00A1789F" w:rsidP="00A1789F">
      <w:pPr>
        <w:pStyle w:val="Kop6"/>
      </w:pPr>
      <w:r w:rsidRPr="00836ADC">
        <w:t>Omschrijving</w:t>
      </w:r>
    </w:p>
    <w:p w:rsidR="00A1789F" w:rsidRPr="00836ADC" w:rsidRDefault="00A1789F" w:rsidP="00A1789F">
      <w:pPr>
        <w:pStyle w:val="Plattetekst"/>
      </w:pPr>
      <w:r>
        <w:t xml:space="preserve">Watergedragen lak </w:t>
      </w:r>
      <w:r w:rsidRPr="00836ADC">
        <w:t xml:space="preserve"> voor </w:t>
      </w:r>
      <w:r>
        <w:t>buiten</w:t>
      </w:r>
      <w:r w:rsidRPr="00836ADC">
        <w:t xml:space="preserve"> op basis van acrylaat</w:t>
      </w:r>
      <w:r>
        <w:t>dispersie.</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t>acrylaat</w:t>
      </w:r>
      <w:r>
        <w:t>dispersie</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2"/>
      </w:pPr>
      <w:r w:rsidRPr="00836ADC">
        <w:t>VOS-EU-grenswaarde:</w:t>
      </w:r>
      <w:r w:rsidRPr="00836ADC">
        <w:tab/>
      </w:r>
      <w:r w:rsidRPr="00836ADC">
        <w:tab/>
      </w:r>
      <w:r>
        <w:t>catA/d: 13</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 xml:space="preserve">Verwerking: borstel, rol of </w:t>
      </w:r>
      <w:r w:rsidRPr="00836ADC">
        <w:t>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927-1)</w:t>
      </w:r>
    </w:p>
    <w:p w:rsidR="00A1789F" w:rsidRPr="00DA21AC" w:rsidRDefault="00A1789F" w:rsidP="00A1789F">
      <w:pPr>
        <w:pStyle w:val="Plattetekstinspringen2"/>
      </w:pPr>
      <w:r>
        <w:t xml:space="preserve">Dikte: </w:t>
      </w:r>
      <w:r w:rsidRPr="008B3015">
        <w:rPr>
          <w:rStyle w:val="Keuze-blauw"/>
        </w:rPr>
        <w:t>zeer gering / gering / gemiddeld / groot</w:t>
      </w:r>
    </w:p>
    <w:p w:rsidR="00A1789F" w:rsidRPr="00DA21AC" w:rsidRDefault="00A1789F" w:rsidP="00A1789F">
      <w:pPr>
        <w:pStyle w:val="Plattetekstinspringen2"/>
      </w:pPr>
      <w:r>
        <w:t xml:space="preserve">Dekvermogen: </w:t>
      </w:r>
      <w:r w:rsidRPr="008B3015">
        <w:rPr>
          <w:rStyle w:val="Keuze-blauw"/>
        </w:rPr>
        <w:t>ondoorschijnend / halfdoorschijnend / doorschijnend</w:t>
      </w:r>
    </w:p>
    <w:p w:rsidR="00A1789F" w:rsidRDefault="00A1789F" w:rsidP="00A1789F">
      <w:pPr>
        <w:pStyle w:val="Plattetekstinspringen2"/>
      </w:pPr>
      <w:r w:rsidRPr="00836ADC">
        <w:t>Glansgraad</w:t>
      </w:r>
      <w:r>
        <w:t>:</w:t>
      </w:r>
      <w:r w:rsidRPr="00836ADC">
        <w:t xml:space="preserve"> </w:t>
      </w:r>
      <w:r w:rsidRPr="008B3015">
        <w:rPr>
          <w:rStyle w:val="Keuze-blauw"/>
        </w:rPr>
        <w:t>hoogglanzend / glanzend / halfglanzend / halfmat / mat</w:t>
      </w:r>
    </w:p>
    <w:p w:rsidR="00A1789F" w:rsidRDefault="00A1789F" w:rsidP="00A1789F">
      <w:pPr>
        <w:pStyle w:val="Plattetekstinspringen2"/>
      </w:pPr>
      <w:r>
        <w:t xml:space="preserve">Blootstellingsvoorwaarden: </w:t>
      </w:r>
      <w:r w:rsidRPr="008B3015">
        <w:rPr>
          <w:rStyle w:val="Keuze-blauw"/>
        </w:rPr>
        <w:t>zacht / gemiddeld / streng</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Pr="009D28E1" w:rsidRDefault="00A1789F" w:rsidP="00A1789F">
      <w:pPr>
        <w:pStyle w:val="Plattetekstinspringen"/>
        <w:rPr>
          <w:rStyle w:val="Keuze-blauw"/>
        </w:rPr>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Default="00A1789F" w:rsidP="00A1789F">
      <w:pPr>
        <w:pStyle w:val="Kop4"/>
        <w:rPr>
          <w:rStyle w:val="MeetChar"/>
        </w:rPr>
      </w:pPr>
      <w:bookmarkStart w:id="483" w:name="_Toc378239473"/>
      <w:bookmarkStart w:id="484" w:name="_Toc390173450"/>
      <w:bookmarkStart w:id="485" w:name="_Toc438633589"/>
      <w:r>
        <w:t>82.41.2</w:t>
      </w:r>
      <w:r w:rsidRPr="00836ADC">
        <w:t>0.</w:t>
      </w:r>
      <w:r>
        <w:tab/>
      </w:r>
      <w:r w:rsidRPr="00836ADC">
        <w:t xml:space="preserve">op hout en houtachtige platen – </w:t>
      </w:r>
      <w:r>
        <w:t>lak/alkyd-urethaan watergedragen</w:t>
      </w:r>
      <w:r w:rsidRPr="007944E1">
        <w:rPr>
          <w:rStyle w:val="MeetChar"/>
          <w:bCs/>
        </w:rPr>
        <w:tab/>
        <w:t>|FH|</w:t>
      </w:r>
      <w:r>
        <w:rPr>
          <w:rStyle w:val="MeetChar"/>
          <w:bCs/>
        </w:rPr>
        <w:t>m2 of m</w:t>
      </w:r>
      <w:bookmarkEnd w:id="483"/>
      <w:bookmarkEnd w:id="484"/>
      <w:bookmarkEnd w:id="485"/>
    </w:p>
    <w:p w:rsidR="00A1789F" w:rsidRPr="00836ADC" w:rsidRDefault="00A1789F" w:rsidP="00A1789F">
      <w:pPr>
        <w:pStyle w:val="Kop6"/>
      </w:pPr>
      <w:r w:rsidRPr="00836ADC">
        <w:t>Omschrijving</w:t>
      </w:r>
    </w:p>
    <w:p w:rsidR="00A1789F" w:rsidRDefault="00A1789F" w:rsidP="00A1789F">
      <w:pPr>
        <w:pStyle w:val="Plattetekst"/>
      </w:pPr>
      <w:r>
        <w:t>K</w:t>
      </w:r>
      <w:r w:rsidRPr="00DA21AC">
        <w:t>ras- en slijtvaste</w:t>
      </w:r>
      <w:r>
        <w:t xml:space="preserve"> watergedragen lak </w:t>
      </w:r>
      <w:r w:rsidRPr="00836ADC">
        <w:t xml:space="preserve"> voor </w:t>
      </w:r>
      <w:r>
        <w:t>buiten</w:t>
      </w:r>
      <w:r w:rsidRPr="00836ADC">
        <w:t xml:space="preserve"> op basis van </w:t>
      </w:r>
      <w:r>
        <w:t>alkyd-urethaan</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alkyd-urethaan</w:t>
      </w:r>
    </w:p>
    <w:p w:rsidR="00A1789F" w:rsidRPr="00836ADC" w:rsidRDefault="00A1789F" w:rsidP="00A1789F">
      <w:pPr>
        <w:pStyle w:val="Plattetekstinspringen2"/>
      </w:pPr>
      <w:r>
        <w:t>Oplosmiddel:</w:t>
      </w:r>
      <w:r>
        <w:tab/>
      </w:r>
      <w:r>
        <w:tab/>
      </w:r>
      <w:r>
        <w:tab/>
        <w:t>w</w:t>
      </w:r>
      <w:r w:rsidRPr="00836ADC">
        <w:t>ater</w:t>
      </w:r>
    </w:p>
    <w:p w:rsidR="00A1789F" w:rsidRPr="00836ADC" w:rsidRDefault="00A1789F" w:rsidP="00A1789F">
      <w:pPr>
        <w:pStyle w:val="Plattetekstinspringen2"/>
      </w:pPr>
      <w:r w:rsidRPr="00836ADC">
        <w:t>VOS-EU-grenswaarde:</w:t>
      </w:r>
      <w:r w:rsidRPr="00836ADC">
        <w:tab/>
      </w:r>
      <w:r w:rsidRPr="00836ADC">
        <w:tab/>
      </w:r>
      <w:r>
        <w:t>cat A/d: 13</w:t>
      </w:r>
      <w:r w:rsidRPr="00836ADC">
        <w:t>0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 xml:space="preserve">Verwerking: borstel, rol of </w:t>
      </w:r>
      <w:r w:rsidRPr="00836ADC">
        <w:t>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927-1)</w:t>
      </w:r>
    </w:p>
    <w:p w:rsidR="00A1789F" w:rsidRPr="00DA21AC" w:rsidRDefault="00A1789F" w:rsidP="00A1789F">
      <w:pPr>
        <w:pStyle w:val="Plattetekstinspringen2"/>
      </w:pPr>
      <w:r>
        <w:t xml:space="preserve">Dikte: </w:t>
      </w:r>
      <w:r w:rsidRPr="008B3015">
        <w:rPr>
          <w:rStyle w:val="Keuze-blauw"/>
        </w:rPr>
        <w:t>zeer gering / gering / gemiddeld / groot</w:t>
      </w:r>
    </w:p>
    <w:p w:rsidR="00A1789F" w:rsidRPr="00DA21AC" w:rsidRDefault="00A1789F" w:rsidP="00A1789F">
      <w:pPr>
        <w:pStyle w:val="Plattetekstinspringen2"/>
      </w:pPr>
      <w:r>
        <w:t xml:space="preserve">Dekvermogen: </w:t>
      </w:r>
      <w:r w:rsidRPr="008B3015">
        <w:rPr>
          <w:rStyle w:val="Keuze-blauw"/>
        </w:rPr>
        <w:t>ondoorschijnend / halfdoorschijnend / doorschijnend</w:t>
      </w:r>
    </w:p>
    <w:p w:rsidR="00A1789F" w:rsidRDefault="00A1789F" w:rsidP="00A1789F">
      <w:pPr>
        <w:pStyle w:val="Plattetekstinspringen2"/>
      </w:pPr>
      <w:r w:rsidRPr="00836ADC">
        <w:t>Glansgraad</w:t>
      </w:r>
      <w:r>
        <w:t>:</w:t>
      </w:r>
      <w:r w:rsidRPr="00836ADC">
        <w:t xml:space="preserve"> </w:t>
      </w:r>
      <w:r w:rsidRPr="008B3015">
        <w:rPr>
          <w:rStyle w:val="Keuze-blauw"/>
        </w:rPr>
        <w:t>hoogglanzend / glanzend / halfglanzend / halfmat / mat</w:t>
      </w:r>
    </w:p>
    <w:p w:rsidR="00A1789F" w:rsidRDefault="00A1789F" w:rsidP="00A1789F">
      <w:pPr>
        <w:pStyle w:val="Plattetekstinspringen2"/>
      </w:pPr>
      <w:r>
        <w:t xml:space="preserve">Blootstellingsvoorwaarden: </w:t>
      </w:r>
      <w:r w:rsidRPr="008B3015">
        <w:rPr>
          <w:rStyle w:val="Keuze-blauw"/>
        </w:rPr>
        <w:t>zacht / gemiddeld / streng</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Default="00A1789F" w:rsidP="00A1789F">
      <w:pPr>
        <w:pStyle w:val="Kop4"/>
        <w:rPr>
          <w:rStyle w:val="MeetChar"/>
        </w:rPr>
      </w:pPr>
      <w:bookmarkStart w:id="486" w:name="_Toc378239474"/>
      <w:bookmarkStart w:id="487" w:name="_Toc390173451"/>
      <w:bookmarkStart w:id="488" w:name="_Toc438633590"/>
      <w:r>
        <w:t>82.41.3</w:t>
      </w:r>
      <w:r w:rsidRPr="00836ADC">
        <w:t>0.</w:t>
      </w:r>
      <w:r>
        <w:tab/>
      </w:r>
      <w:r w:rsidRPr="00836ADC">
        <w:t xml:space="preserve">op hout en houtachtige platen – </w:t>
      </w:r>
      <w:r>
        <w:t>lak/alkydhars solventgedragen</w:t>
      </w:r>
      <w:r w:rsidRPr="007944E1">
        <w:rPr>
          <w:rStyle w:val="MeetChar"/>
          <w:bCs/>
        </w:rPr>
        <w:tab/>
        <w:t>|FH|</w:t>
      </w:r>
      <w:r>
        <w:rPr>
          <w:rStyle w:val="MeetChar"/>
          <w:bCs/>
        </w:rPr>
        <w:t>m2 of m</w:t>
      </w:r>
      <w:bookmarkEnd w:id="486"/>
      <w:bookmarkEnd w:id="487"/>
      <w:bookmarkEnd w:id="488"/>
    </w:p>
    <w:p w:rsidR="00A1789F" w:rsidRPr="00836ADC" w:rsidRDefault="00A1789F" w:rsidP="00A1789F">
      <w:pPr>
        <w:pStyle w:val="Kop6"/>
      </w:pPr>
      <w:r w:rsidRPr="00836ADC">
        <w:t>Omschrijving</w:t>
      </w:r>
    </w:p>
    <w:p w:rsidR="00A1789F" w:rsidRDefault="00A1789F" w:rsidP="00A1789F">
      <w:pPr>
        <w:pStyle w:val="Plattetekst"/>
      </w:pPr>
      <w:r>
        <w:t>K</w:t>
      </w:r>
      <w:r w:rsidRPr="00DA21AC">
        <w:t>ras- en slijtvaste</w:t>
      </w:r>
      <w:r>
        <w:t xml:space="preserve"> watergedragen lak </w:t>
      </w:r>
      <w:r w:rsidRPr="00836ADC">
        <w:t xml:space="preserve"> voor </w:t>
      </w:r>
      <w:r>
        <w:t>buiten</w:t>
      </w:r>
      <w:r w:rsidRPr="00836ADC">
        <w:t xml:space="preserve"> op basis van </w:t>
      </w:r>
      <w:r>
        <w:t>alkyd-urethaan</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alkydhars</w:t>
      </w:r>
    </w:p>
    <w:p w:rsidR="00A1789F" w:rsidRPr="00836ADC" w:rsidRDefault="00A1789F" w:rsidP="00A1789F">
      <w:pPr>
        <w:pStyle w:val="Plattetekstinspringen2"/>
      </w:pPr>
      <w:r w:rsidRPr="00836ADC">
        <w:t>Oplosmiddel:</w:t>
      </w:r>
      <w:r w:rsidRPr="00836ADC">
        <w:tab/>
      </w:r>
      <w:r w:rsidRPr="00836ADC">
        <w:tab/>
      </w:r>
      <w:r w:rsidRPr="00836ADC">
        <w:tab/>
      </w:r>
      <w:r>
        <w:t>white spirit</w:t>
      </w:r>
    </w:p>
    <w:p w:rsidR="00A1789F" w:rsidRPr="00836ADC" w:rsidRDefault="00A1789F" w:rsidP="00A1789F">
      <w:pPr>
        <w:pStyle w:val="Plattetekstinspringen2"/>
      </w:pPr>
      <w:r w:rsidRPr="00836ADC">
        <w:t>VOS-EU-grenswaarde:</w:t>
      </w:r>
      <w:r w:rsidRPr="00836ADC">
        <w:tab/>
      </w:r>
      <w:r w:rsidRPr="00836ADC">
        <w:tab/>
      </w:r>
      <w:r>
        <w:t>cat A/d: 300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 xml:space="preserve">Verwerking: borstel, rol of </w:t>
      </w:r>
      <w:r w:rsidRPr="00836ADC">
        <w:t>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927-1)</w:t>
      </w:r>
    </w:p>
    <w:p w:rsidR="00A1789F" w:rsidRPr="00DA21AC" w:rsidRDefault="00A1789F" w:rsidP="00A1789F">
      <w:pPr>
        <w:pStyle w:val="Plattetekstinspringen2"/>
      </w:pPr>
      <w:r>
        <w:t xml:space="preserve">Dikte: </w:t>
      </w:r>
      <w:r w:rsidRPr="008B3015">
        <w:rPr>
          <w:rStyle w:val="Keuze-blauw"/>
        </w:rPr>
        <w:t>zeer gering / gering / gemiddeld / groot</w:t>
      </w:r>
    </w:p>
    <w:p w:rsidR="00A1789F" w:rsidRPr="00DA21AC" w:rsidRDefault="00A1789F" w:rsidP="00A1789F">
      <w:pPr>
        <w:pStyle w:val="Plattetekstinspringen2"/>
      </w:pPr>
      <w:r>
        <w:t xml:space="preserve">Dekvermogen: </w:t>
      </w:r>
      <w:r w:rsidRPr="008B3015">
        <w:rPr>
          <w:rStyle w:val="Keuze-blauw"/>
        </w:rPr>
        <w:t>ondoorschijnend / halfdoorschijnend / doorschijnend</w:t>
      </w:r>
    </w:p>
    <w:p w:rsidR="00A1789F" w:rsidRDefault="00A1789F" w:rsidP="00A1789F">
      <w:pPr>
        <w:pStyle w:val="Plattetekstinspringen2"/>
      </w:pPr>
      <w:r w:rsidRPr="00836ADC">
        <w:t>Glansgraad</w:t>
      </w:r>
      <w:r>
        <w:t>:</w:t>
      </w:r>
      <w:r w:rsidRPr="00836ADC">
        <w:t xml:space="preserve"> </w:t>
      </w:r>
      <w:r w:rsidRPr="008B3015">
        <w:rPr>
          <w:rStyle w:val="Keuze-blauw"/>
        </w:rPr>
        <w:t>hoogglanzend / glanzend / halfglanzend / halfmat / mat</w:t>
      </w:r>
    </w:p>
    <w:p w:rsidR="00A1789F" w:rsidRDefault="00A1789F" w:rsidP="00A1789F">
      <w:pPr>
        <w:pStyle w:val="Plattetekstinspringen2"/>
      </w:pPr>
      <w:r>
        <w:t xml:space="preserve">Blootstellingsvoorwaarden: </w:t>
      </w:r>
      <w:r w:rsidRPr="008B3015">
        <w:rPr>
          <w:rStyle w:val="Keuze-blauw"/>
        </w:rPr>
        <w:t>zacht / gemiddeld / streng</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Default="00A1789F" w:rsidP="00A1789F">
      <w:pPr>
        <w:pStyle w:val="Kop4"/>
        <w:rPr>
          <w:rStyle w:val="MeetChar"/>
        </w:rPr>
      </w:pPr>
      <w:bookmarkStart w:id="489" w:name="_Toc378239475"/>
      <w:bookmarkStart w:id="490" w:name="_Toc390173452"/>
      <w:bookmarkStart w:id="491" w:name="_Toc438633591"/>
      <w:r>
        <w:t>82.41.4</w:t>
      </w:r>
      <w:r w:rsidRPr="00836ADC">
        <w:t>0.</w:t>
      </w:r>
      <w:r>
        <w:tab/>
      </w:r>
      <w:r w:rsidRPr="00836ADC">
        <w:t xml:space="preserve">op hout en houtachtige platen – </w:t>
      </w:r>
      <w:r>
        <w:t>lak/urethaan-alkyd solventgedragen</w:t>
      </w:r>
      <w:r w:rsidRPr="007944E1">
        <w:rPr>
          <w:rStyle w:val="MeetChar"/>
          <w:bCs/>
        </w:rPr>
        <w:tab/>
        <w:t>|FH|</w:t>
      </w:r>
      <w:r>
        <w:rPr>
          <w:rStyle w:val="MeetChar"/>
          <w:bCs/>
        </w:rPr>
        <w:t>m2 of m</w:t>
      </w:r>
      <w:bookmarkEnd w:id="489"/>
      <w:bookmarkEnd w:id="490"/>
      <w:bookmarkEnd w:id="491"/>
    </w:p>
    <w:p w:rsidR="00A1789F" w:rsidRPr="00836ADC" w:rsidRDefault="00A1789F" w:rsidP="00A1789F">
      <w:pPr>
        <w:pStyle w:val="Kop6"/>
      </w:pPr>
      <w:r w:rsidRPr="00836ADC">
        <w:t>Omschrijving</w:t>
      </w:r>
    </w:p>
    <w:p w:rsidR="00A1789F" w:rsidRDefault="00A1789F" w:rsidP="00A1789F">
      <w:pPr>
        <w:pStyle w:val="Plattetekst"/>
      </w:pPr>
      <w:r>
        <w:t>K</w:t>
      </w:r>
      <w:r w:rsidRPr="00DA21AC">
        <w:t>ras- en slijtvaste</w:t>
      </w:r>
      <w:r>
        <w:t xml:space="preserve"> watergedragen lak </w:t>
      </w:r>
      <w:r w:rsidRPr="00836ADC">
        <w:t xml:space="preserve">voor </w:t>
      </w:r>
      <w:r>
        <w:t>buiten</w:t>
      </w:r>
      <w:r w:rsidRPr="00836ADC">
        <w:t xml:space="preserve"> op basis van </w:t>
      </w:r>
      <w:r>
        <w:t>urethaan-alkyd.</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urethaan-alkyd</w:t>
      </w:r>
    </w:p>
    <w:p w:rsidR="00A1789F" w:rsidRPr="00836ADC" w:rsidRDefault="00A1789F" w:rsidP="00A1789F">
      <w:pPr>
        <w:pStyle w:val="Plattetekstinspringen2"/>
      </w:pPr>
      <w:r w:rsidRPr="00836ADC">
        <w:t>Oplosmiddel:</w:t>
      </w:r>
      <w:r w:rsidRPr="00836ADC">
        <w:tab/>
      </w:r>
      <w:r w:rsidRPr="00836ADC">
        <w:tab/>
      </w:r>
      <w:r w:rsidRPr="00836ADC">
        <w:tab/>
      </w:r>
      <w:r>
        <w:t>white spirit</w:t>
      </w:r>
    </w:p>
    <w:p w:rsidR="00A1789F" w:rsidRPr="00836ADC" w:rsidRDefault="00A1789F" w:rsidP="00A1789F">
      <w:pPr>
        <w:pStyle w:val="Plattetekstinspringen2"/>
      </w:pPr>
      <w:r w:rsidRPr="00836ADC">
        <w:t>VOS-EU-grenswaarde:</w:t>
      </w:r>
      <w:r w:rsidRPr="00836ADC">
        <w:tab/>
      </w:r>
      <w:r w:rsidRPr="00836ADC">
        <w:tab/>
      </w:r>
      <w:r>
        <w:t>cat A/d: 300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 xml:space="preserve">Verwerking: borstel, rol of </w:t>
      </w:r>
      <w:r w:rsidRPr="00836ADC">
        <w:t>spuit</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927-1)</w:t>
      </w:r>
    </w:p>
    <w:p w:rsidR="00A1789F" w:rsidRPr="00DA21AC" w:rsidRDefault="00A1789F" w:rsidP="00A1789F">
      <w:pPr>
        <w:pStyle w:val="Plattetekstinspringen2"/>
      </w:pPr>
      <w:r>
        <w:t xml:space="preserve">Dikte: </w:t>
      </w:r>
      <w:r w:rsidRPr="008B3015">
        <w:rPr>
          <w:rStyle w:val="Keuze-blauw"/>
        </w:rPr>
        <w:t>zeer gering / gering / gemiddeld / groot</w:t>
      </w:r>
    </w:p>
    <w:p w:rsidR="00A1789F" w:rsidRPr="00DA21AC" w:rsidRDefault="00A1789F" w:rsidP="00A1789F">
      <w:pPr>
        <w:pStyle w:val="Plattetekstinspringen2"/>
      </w:pPr>
      <w:r>
        <w:t xml:space="preserve">Dekvermogen: </w:t>
      </w:r>
      <w:r w:rsidRPr="008B3015">
        <w:rPr>
          <w:rStyle w:val="Keuze-blauw"/>
        </w:rPr>
        <w:t>ondoorschijnend / halfdoorschijnend / doorschijnend</w:t>
      </w:r>
    </w:p>
    <w:p w:rsidR="00A1789F" w:rsidRDefault="00A1789F" w:rsidP="00A1789F">
      <w:pPr>
        <w:pStyle w:val="Plattetekstinspringen2"/>
      </w:pPr>
      <w:r w:rsidRPr="00836ADC">
        <w:t>Glansgraad</w:t>
      </w:r>
      <w:r>
        <w:t>:</w:t>
      </w:r>
      <w:r w:rsidRPr="00836ADC">
        <w:t xml:space="preserve"> </w:t>
      </w:r>
      <w:r w:rsidRPr="008B3015">
        <w:rPr>
          <w:rStyle w:val="Keuze-blauw"/>
        </w:rPr>
        <w:t>hoogglanzend / glanzend / halfglanzend / halfmat / mat</w:t>
      </w:r>
    </w:p>
    <w:p w:rsidR="00A1789F" w:rsidRDefault="00A1789F" w:rsidP="00A1789F">
      <w:pPr>
        <w:pStyle w:val="Plattetekstinspringen2"/>
      </w:pPr>
      <w:r>
        <w:t xml:space="preserve">Blootstellingsvoorwaarden: </w:t>
      </w:r>
      <w:r w:rsidRPr="008B3015">
        <w:rPr>
          <w:rStyle w:val="Keuze-blauw"/>
        </w:rPr>
        <w:t>zacht / gemiddeld / streng</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Pr="00836ADC" w:rsidRDefault="00A1789F" w:rsidP="00A1789F">
      <w:pPr>
        <w:pStyle w:val="Kop3"/>
      </w:pPr>
      <w:bookmarkStart w:id="492" w:name="_Toc378239476"/>
      <w:bookmarkStart w:id="493" w:name="_Toc378239577"/>
      <w:bookmarkStart w:id="494" w:name="_Toc378239774"/>
      <w:bookmarkStart w:id="495" w:name="_Toc378247746"/>
      <w:bookmarkStart w:id="496" w:name="_Toc390173453"/>
      <w:bookmarkStart w:id="497" w:name="_Toc438633592"/>
      <w:r>
        <w:t>82.42</w:t>
      </w:r>
      <w:r w:rsidRPr="00836ADC">
        <w:t>.</w:t>
      </w:r>
      <w:r>
        <w:tab/>
        <w:t>buiten</w:t>
      </w:r>
      <w:r w:rsidRPr="00836ADC">
        <w:t xml:space="preserve">schilderwerken op hout en houtachtige platen – </w:t>
      </w:r>
      <w:r>
        <w:t>vernis</w:t>
      </w:r>
      <w:bookmarkEnd w:id="492"/>
      <w:bookmarkEnd w:id="493"/>
      <w:bookmarkEnd w:id="494"/>
      <w:bookmarkEnd w:id="495"/>
      <w:bookmarkEnd w:id="496"/>
      <w:bookmarkEnd w:id="497"/>
    </w:p>
    <w:p w:rsidR="00A1789F" w:rsidRDefault="00A1789F" w:rsidP="00A1789F">
      <w:pPr>
        <w:pStyle w:val="Kop4"/>
        <w:rPr>
          <w:rStyle w:val="MeetChar"/>
        </w:rPr>
      </w:pPr>
      <w:bookmarkStart w:id="498" w:name="_Toc378239477"/>
      <w:bookmarkStart w:id="499" w:name="_Toc390173454"/>
      <w:bookmarkStart w:id="500" w:name="_Toc438633593"/>
      <w:r>
        <w:t>82.42.10.</w:t>
      </w:r>
      <w:r>
        <w:tab/>
      </w:r>
      <w:r w:rsidRPr="00836ADC">
        <w:t xml:space="preserve">op hout en houtachtige platen – </w:t>
      </w:r>
      <w:r>
        <w:t>vernis/alkyd-urethaanhars</w:t>
      </w:r>
      <w:r w:rsidRPr="007944E1">
        <w:rPr>
          <w:rStyle w:val="MeetChar"/>
          <w:bCs/>
        </w:rPr>
        <w:tab/>
        <w:t>|FH|</w:t>
      </w:r>
      <w:r>
        <w:rPr>
          <w:rStyle w:val="MeetChar"/>
          <w:bCs/>
        </w:rPr>
        <w:t>m2 of m</w:t>
      </w:r>
      <w:bookmarkEnd w:id="498"/>
      <w:bookmarkEnd w:id="499"/>
      <w:bookmarkEnd w:id="500"/>
    </w:p>
    <w:p w:rsidR="00A1789F" w:rsidRPr="00836ADC" w:rsidRDefault="00A1789F" w:rsidP="00A1789F">
      <w:pPr>
        <w:pStyle w:val="Kop6"/>
      </w:pPr>
      <w:r w:rsidRPr="00836ADC">
        <w:t>Omschrijving</w:t>
      </w:r>
    </w:p>
    <w:p w:rsidR="00A1789F" w:rsidRPr="00E23DEC" w:rsidRDefault="00A1789F" w:rsidP="00A1789F">
      <w:pPr>
        <w:pStyle w:val="Plattetekst"/>
      </w:pPr>
      <w:r>
        <w:t>S</w:t>
      </w:r>
      <w:r w:rsidRPr="00E23DEC">
        <w:t xml:space="preserve">olventgedragen </w:t>
      </w:r>
      <w:r>
        <w:t xml:space="preserve">slijt- en krasvaste </w:t>
      </w:r>
      <w:r w:rsidRPr="00E23DEC">
        <w:t xml:space="preserve">vernis voor buiten op basis van </w:t>
      </w:r>
      <w:r>
        <w:t>al</w:t>
      </w:r>
      <w:r w:rsidRPr="00E23DEC">
        <w:t>kyd</w:t>
      </w:r>
      <w:r>
        <w:t>-urethaan</w:t>
      </w:r>
      <w:r w:rsidRPr="00E23DEC">
        <w:t>hars</w:t>
      </w:r>
      <w:r>
        <w:t>.</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t>Bindmiddel(en):</w:t>
      </w:r>
      <w:r>
        <w:tab/>
      </w:r>
      <w:r>
        <w:tab/>
        <w:t>alkyd-urethaanhars</w:t>
      </w:r>
    </w:p>
    <w:p w:rsidR="00A1789F" w:rsidRPr="00836ADC" w:rsidRDefault="00A1789F" w:rsidP="00A1789F">
      <w:pPr>
        <w:pStyle w:val="Plattetekstinspringen2"/>
      </w:pPr>
      <w:r w:rsidRPr="00836ADC">
        <w:t>Oplosmiddel:</w:t>
      </w:r>
      <w:r w:rsidRPr="00836ADC">
        <w:tab/>
      </w:r>
      <w:r w:rsidRPr="00836ADC">
        <w:tab/>
      </w:r>
      <w:r w:rsidRPr="00836ADC">
        <w:tab/>
      </w:r>
      <w:r>
        <w:t>white spirit</w:t>
      </w:r>
    </w:p>
    <w:p w:rsidR="00A1789F" w:rsidRPr="00836ADC" w:rsidRDefault="00A1789F" w:rsidP="00A1789F">
      <w:pPr>
        <w:pStyle w:val="Plattetekstinspringen2"/>
      </w:pPr>
      <w:r w:rsidRPr="00836ADC">
        <w:t>VOS-EU-grenswaarde:</w:t>
      </w:r>
      <w:r w:rsidRPr="00836ADC">
        <w:tab/>
      </w:r>
      <w:r w:rsidRPr="00836ADC">
        <w:tab/>
      </w:r>
      <w:r>
        <w:t>cat A/e: 400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 xml:space="preserve">Ondergrond- en omgevingstemperatuur: &gt; </w:t>
      </w:r>
      <w:r>
        <w:t>10</w:t>
      </w:r>
      <w:r w:rsidRPr="00836ADC">
        <w:t>°C of volgens voorschriften van de fabrikant</w:t>
      </w:r>
    </w:p>
    <w:p w:rsidR="00A1789F" w:rsidRPr="00836ADC" w:rsidRDefault="00A1789F" w:rsidP="00A1789F">
      <w:pPr>
        <w:pStyle w:val="Plattetekstinspringen2"/>
      </w:pPr>
      <w:r w:rsidRPr="00836ADC">
        <w:t>Relat</w:t>
      </w:r>
      <w:r>
        <w:t>ieve luchtvochtigheid maximaal 7</w:t>
      </w:r>
      <w:r w:rsidRPr="00836ADC">
        <w:t>5% of volgens voorschriften van de fabrikant</w:t>
      </w:r>
    </w:p>
    <w:p w:rsidR="00A1789F" w:rsidRPr="00836ADC" w:rsidRDefault="00A1789F" w:rsidP="00A1789F">
      <w:pPr>
        <w:pStyle w:val="Plattetekstinspringen2"/>
      </w:pPr>
      <w:r>
        <w:t>Verwerking: borstel</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r>
        <w:t xml:space="preserve"> (volgens NBN EN 927-1)</w:t>
      </w:r>
    </w:p>
    <w:p w:rsidR="00A1789F" w:rsidRPr="00DA21AC" w:rsidRDefault="00A1789F" w:rsidP="00A1789F">
      <w:pPr>
        <w:pStyle w:val="Plattetekstinspringen2"/>
      </w:pPr>
      <w:r>
        <w:t xml:space="preserve">Dikte: </w:t>
      </w:r>
      <w:r w:rsidRPr="008B3015">
        <w:rPr>
          <w:rStyle w:val="Keuze-blauw"/>
        </w:rPr>
        <w:t>zeer gering / gering / gemiddeld / groot</w:t>
      </w:r>
    </w:p>
    <w:p w:rsidR="00A1789F" w:rsidRPr="00DA21AC" w:rsidRDefault="00A1789F" w:rsidP="00A1789F">
      <w:pPr>
        <w:pStyle w:val="Plattetekstinspringen2"/>
      </w:pPr>
      <w:r>
        <w:t xml:space="preserve">Dekvermogen: </w:t>
      </w:r>
      <w:r w:rsidRPr="008B3015">
        <w:rPr>
          <w:rStyle w:val="Keuze-blauw"/>
        </w:rPr>
        <w:t>ondoorschijnend / halfdoorschijnend / doorschijnend</w:t>
      </w:r>
    </w:p>
    <w:p w:rsidR="00A1789F" w:rsidRDefault="00A1789F" w:rsidP="00A1789F">
      <w:pPr>
        <w:pStyle w:val="Plattetekstinspringen2"/>
      </w:pPr>
      <w:r w:rsidRPr="00836ADC">
        <w:t>Glansgraad</w:t>
      </w:r>
      <w:r>
        <w:t>:</w:t>
      </w:r>
      <w:r w:rsidRPr="00836ADC">
        <w:t xml:space="preserve"> </w:t>
      </w:r>
      <w:r w:rsidRPr="008B3015">
        <w:rPr>
          <w:rStyle w:val="Keuze-blauw"/>
        </w:rPr>
        <w:t>hoogglanzend / glanzend / halfglanzend / halfmat / mat</w:t>
      </w:r>
    </w:p>
    <w:p w:rsidR="00A1789F" w:rsidRDefault="00A1789F" w:rsidP="00A1789F">
      <w:pPr>
        <w:pStyle w:val="Plattetekstinspringen2"/>
      </w:pPr>
      <w:r>
        <w:t xml:space="preserve">Blootstellingsvoorwaarden: </w:t>
      </w:r>
      <w:r w:rsidRPr="008B3015">
        <w:rPr>
          <w:rStyle w:val="Keuze-blauw"/>
        </w:rPr>
        <w:t>zacht / gemiddeld / streng</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6C3659" w:rsidRDefault="00A1789F" w:rsidP="00A1789F">
      <w:pPr>
        <w:pStyle w:val="Plattetekstinspringen"/>
        <w:tabs>
          <w:tab w:val="num" w:pos="681"/>
        </w:tabs>
      </w:pPr>
      <w:r>
        <w:t xml:space="preserve">Gewenste eindafwerking volgens TV 249: </w:t>
      </w:r>
      <w:r w:rsidRPr="009D28E1">
        <w:rPr>
          <w:rStyle w:val="Keuze-blauw"/>
        </w:rPr>
        <w:t>graad I (basisafwerking) / graad II (standaardafwerking).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Pr="006C3659" w:rsidRDefault="00A1789F" w:rsidP="00A1789F">
      <w:pPr>
        <w:pStyle w:val="Plattetekstinspringen"/>
      </w:pPr>
      <w:r>
        <w:t>De richtlijnen van de fabrikant moeten steeds nauwgezet opgevolgd worden.</w:t>
      </w:r>
    </w:p>
    <w:p w:rsidR="00A1789F" w:rsidRDefault="00A1789F" w:rsidP="00A1789F">
      <w:pPr>
        <w:pStyle w:val="Kop6"/>
      </w:pPr>
      <w:r w:rsidRPr="00836ADC">
        <w:t>Toepassing</w:t>
      </w:r>
    </w:p>
    <w:p w:rsidR="00A1789F" w:rsidRDefault="00A1789F" w:rsidP="00A1789F">
      <w:pPr>
        <w:pStyle w:val="Kop3"/>
      </w:pPr>
      <w:bookmarkStart w:id="501" w:name="_Toc378239478"/>
      <w:bookmarkStart w:id="502" w:name="_Toc378239578"/>
      <w:bookmarkStart w:id="503" w:name="_Toc378239775"/>
      <w:bookmarkStart w:id="504" w:name="_Toc378247747"/>
      <w:bookmarkStart w:id="505" w:name="_Toc390173455"/>
      <w:bookmarkStart w:id="506" w:name="_Toc438633594"/>
      <w:r>
        <w:t>82.43.</w:t>
      </w:r>
      <w:r>
        <w:tab/>
        <w:t>buiten</w:t>
      </w:r>
      <w:r w:rsidRPr="00836ADC">
        <w:t xml:space="preserve">schilderwerken op hout en houtachtige platen – </w:t>
      </w:r>
      <w:r>
        <w:t>beits</w:t>
      </w:r>
      <w:bookmarkEnd w:id="501"/>
      <w:bookmarkEnd w:id="502"/>
      <w:bookmarkEnd w:id="503"/>
      <w:bookmarkEnd w:id="504"/>
      <w:bookmarkEnd w:id="505"/>
      <w:bookmarkEnd w:id="506"/>
    </w:p>
    <w:p w:rsidR="00A1789F" w:rsidRDefault="00A1789F" w:rsidP="00A1789F">
      <w:pPr>
        <w:pStyle w:val="Kop4"/>
        <w:rPr>
          <w:rStyle w:val="MeetChar"/>
        </w:rPr>
      </w:pPr>
      <w:bookmarkStart w:id="507" w:name="_Toc378239479"/>
      <w:bookmarkStart w:id="508" w:name="_Toc390173456"/>
      <w:bookmarkStart w:id="509" w:name="_Toc438633595"/>
      <w:r>
        <w:t>82.43.10</w:t>
      </w:r>
      <w:r w:rsidRPr="00836ADC">
        <w:t>.</w:t>
      </w:r>
      <w:r>
        <w:tab/>
      </w:r>
      <w:r w:rsidRPr="00836ADC">
        <w:t xml:space="preserve">op hout en houtachtige platen – </w:t>
      </w:r>
      <w:r>
        <w:t>beits/alkydhars watergedragen</w:t>
      </w:r>
      <w:r w:rsidRPr="007944E1">
        <w:rPr>
          <w:rStyle w:val="MeetChar"/>
          <w:bCs/>
        </w:rPr>
        <w:tab/>
        <w:t>|FH|</w:t>
      </w:r>
      <w:r>
        <w:rPr>
          <w:rStyle w:val="MeetChar"/>
          <w:bCs/>
        </w:rPr>
        <w:t>m2 of m</w:t>
      </w:r>
      <w:bookmarkEnd w:id="507"/>
      <w:bookmarkEnd w:id="508"/>
      <w:bookmarkEnd w:id="509"/>
    </w:p>
    <w:p w:rsidR="00A1789F" w:rsidRPr="00836ADC" w:rsidRDefault="00A1789F" w:rsidP="00A1789F">
      <w:pPr>
        <w:pStyle w:val="Kop6"/>
      </w:pPr>
      <w:r w:rsidRPr="00836ADC">
        <w:t>Omschrijving</w:t>
      </w:r>
    </w:p>
    <w:p w:rsidR="00A1789F" w:rsidRPr="00836ADC" w:rsidRDefault="00A1789F" w:rsidP="00A1789F">
      <w:pPr>
        <w:pStyle w:val="Plattetekst"/>
      </w:pPr>
      <w:r>
        <w:t xml:space="preserve">Watergedragen </w:t>
      </w:r>
      <w:r w:rsidRPr="00836ADC">
        <w:t>beits</w:t>
      </w:r>
      <w:r>
        <w:t xml:space="preserve"> voor buiten</w:t>
      </w:r>
      <w:r w:rsidRPr="00836ADC">
        <w:t xml:space="preserve"> op basis van alkyd</w:t>
      </w:r>
      <w:r>
        <w:t>harsen.</w:t>
      </w:r>
      <w:r w:rsidRPr="00836ADC">
        <w:t xml:space="preserve"> </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w:t>
      </w:r>
      <w:r w:rsidRPr="00DA3A73">
        <w:t>lkydharsen in dispersie</w:t>
      </w:r>
    </w:p>
    <w:p w:rsidR="00A1789F" w:rsidRPr="00836ADC" w:rsidRDefault="00A1789F" w:rsidP="00A1789F">
      <w:pPr>
        <w:pStyle w:val="Plattetekstinspringen2"/>
      </w:pPr>
      <w:r w:rsidRPr="00836ADC">
        <w:t>Oplosmiddel:</w:t>
      </w:r>
      <w:r w:rsidRPr="00836ADC">
        <w:tab/>
      </w:r>
      <w:r w:rsidRPr="00836ADC">
        <w:tab/>
      </w:r>
      <w:r w:rsidRPr="00836ADC">
        <w:tab/>
      </w:r>
      <w:r>
        <w:t>water</w:t>
      </w:r>
    </w:p>
    <w:p w:rsidR="00A1789F" w:rsidRPr="00836ADC" w:rsidRDefault="00A1789F" w:rsidP="00A1789F">
      <w:pPr>
        <w:pStyle w:val="Plattetekstinspringen2"/>
      </w:pPr>
      <w:r w:rsidRPr="00836ADC">
        <w:t>VOS-EU-grenswaarde:</w:t>
      </w:r>
      <w:r w:rsidRPr="00836ADC">
        <w:tab/>
      </w:r>
      <w:r w:rsidRPr="00836ADC">
        <w:tab/>
      </w:r>
      <w:r>
        <w:t>cat A/e</w:t>
      </w:r>
      <w:r w:rsidRPr="00836ADC">
        <w:t>:</w:t>
      </w:r>
      <w:r>
        <w:t xml:space="preserve"> 130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10°C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t xml:space="preserve">Glansgraad: </w:t>
      </w:r>
      <w:r w:rsidRPr="008B3015">
        <w:rPr>
          <w:rStyle w:val="Keuze-blauw"/>
        </w:rPr>
        <w:t>hoogglans / satijnglans / mat / heel mat</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9D28E1">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9D28E1">
        <w:rPr>
          <w:rStyle w:val="Keuze-blauw"/>
        </w:rPr>
        <w:t>nieuw ongeschilderd/ oud ongeschilderd / oud reeds geschilderd</w:t>
      </w:r>
      <w:r>
        <w:t xml:space="preserve"> houten of houtachtige ondergronden.</w:t>
      </w:r>
    </w:p>
    <w:p w:rsidR="00A1789F" w:rsidRPr="009D28E1" w:rsidRDefault="00A1789F" w:rsidP="00A1789F">
      <w:pPr>
        <w:pStyle w:val="Plattetekstinspringen"/>
        <w:tabs>
          <w:tab w:val="num" w:pos="681"/>
        </w:tabs>
        <w:rPr>
          <w:rStyle w:val="Keuze-blauw"/>
        </w:rPr>
      </w:pPr>
      <w:r>
        <w:t xml:space="preserve">Gewenste eindafwerking volgens TV 249: </w:t>
      </w:r>
      <w:r w:rsidRPr="009D28E1">
        <w:rPr>
          <w:rStyle w:val="Keuze-blauw"/>
        </w:rPr>
        <w:t>graad I (basisafwerking).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Default="00A1789F" w:rsidP="00A1789F">
      <w:pPr>
        <w:pStyle w:val="Kop4"/>
        <w:rPr>
          <w:rStyle w:val="MeetChar"/>
        </w:rPr>
      </w:pPr>
      <w:bookmarkStart w:id="510" w:name="_Toc378239480"/>
      <w:bookmarkStart w:id="511" w:name="_Toc390173457"/>
      <w:bookmarkStart w:id="512" w:name="_Toc438633596"/>
      <w:r>
        <w:t>82.43.20.</w:t>
      </w:r>
      <w:r>
        <w:tab/>
      </w:r>
      <w:r w:rsidRPr="00836ADC">
        <w:t xml:space="preserve">op hout en houtachtige platen – </w:t>
      </w:r>
      <w:r>
        <w:t>beits/alkydhars solventgedragen</w:t>
      </w:r>
      <w:r w:rsidRPr="007944E1">
        <w:rPr>
          <w:rStyle w:val="MeetChar"/>
          <w:bCs/>
        </w:rPr>
        <w:tab/>
        <w:t>|FH|</w:t>
      </w:r>
      <w:r>
        <w:rPr>
          <w:rStyle w:val="MeetChar"/>
          <w:bCs/>
        </w:rPr>
        <w:t>m2 of m</w:t>
      </w:r>
      <w:bookmarkEnd w:id="510"/>
      <w:bookmarkEnd w:id="511"/>
      <w:bookmarkEnd w:id="512"/>
    </w:p>
    <w:p w:rsidR="00A1789F" w:rsidRPr="00836ADC" w:rsidRDefault="00A1789F" w:rsidP="00A1789F">
      <w:pPr>
        <w:pStyle w:val="Kop6"/>
      </w:pPr>
      <w:r w:rsidRPr="00836ADC">
        <w:t>Omschrijving</w:t>
      </w:r>
    </w:p>
    <w:p w:rsidR="00A1789F" w:rsidRPr="00836ADC" w:rsidRDefault="00A1789F" w:rsidP="00A1789F">
      <w:pPr>
        <w:pStyle w:val="Plattetekst"/>
      </w:pPr>
      <w:r>
        <w:t xml:space="preserve">Solventgedragen </w:t>
      </w:r>
      <w:r w:rsidRPr="00836ADC">
        <w:t>beits</w:t>
      </w:r>
      <w:r>
        <w:t xml:space="preserve"> voor buiten</w:t>
      </w:r>
      <w:r w:rsidRPr="00836ADC">
        <w:t xml:space="preserve"> op basis van alkyd</w:t>
      </w:r>
      <w:r>
        <w:t>harsen.</w:t>
      </w:r>
      <w:r w:rsidRPr="00836ADC">
        <w:t xml:space="preserve"> </w:t>
      </w:r>
    </w:p>
    <w:p w:rsidR="00A1789F" w:rsidRPr="00836ADC" w:rsidRDefault="00A1789F" w:rsidP="00A1789F">
      <w:pPr>
        <w:pStyle w:val="Kop6"/>
      </w:pPr>
      <w:r w:rsidRPr="00836ADC">
        <w:t>Meting</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m2</w:t>
      </w:r>
    </w:p>
    <w:p w:rsidR="00A1789F" w:rsidRPr="00836ADC" w:rsidRDefault="00A1789F" w:rsidP="00A1789F">
      <w:pPr>
        <w:pStyle w:val="Plattetekstinspringen"/>
      </w:pPr>
      <w:r w:rsidRPr="00836ADC">
        <w:t>meetcode: netto te schilderen</w:t>
      </w:r>
      <w:r>
        <w:t xml:space="preserve"> oppervlakte</w:t>
      </w:r>
    </w:p>
    <w:p w:rsidR="00A1789F" w:rsidRDefault="00A1789F" w:rsidP="00A1789F">
      <w:pPr>
        <w:pStyle w:val="Plattetekstinspringen"/>
      </w:pPr>
      <w:r w:rsidRPr="00836ADC">
        <w:t>aard van de overeenkomst: Forfaitaire Hoeveelheid (FH)</w:t>
      </w:r>
    </w:p>
    <w:p w:rsidR="00A1789F" w:rsidRDefault="00A1789F" w:rsidP="00A1789F">
      <w:pPr>
        <w:pStyle w:val="ofwel"/>
      </w:pPr>
      <w:r>
        <w:t>(ofwel)</w:t>
      </w:r>
    </w:p>
    <w:p w:rsidR="00A1789F" w:rsidRPr="00836ADC" w:rsidRDefault="00A1789F" w:rsidP="00A1789F">
      <w:pPr>
        <w:pStyle w:val="Plattetekstinspringen"/>
      </w:pPr>
      <w:r>
        <w:t>m</w:t>
      </w:r>
      <w:r w:rsidRPr="00836ADC">
        <w:t>eeteenheid</w:t>
      </w:r>
      <w:r>
        <w:t>: m</w:t>
      </w:r>
    </w:p>
    <w:p w:rsidR="00A1789F" w:rsidRPr="00836ADC" w:rsidRDefault="00A1789F" w:rsidP="00A1789F">
      <w:pPr>
        <w:pStyle w:val="Plattetekstinspringen"/>
      </w:pPr>
      <w:r w:rsidRPr="00836ADC">
        <w:t>meetcode: netto te schilderen</w:t>
      </w:r>
      <w:r>
        <w:t xml:space="preserve"> lengte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Materiaal</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alkydhars</w:t>
      </w:r>
    </w:p>
    <w:p w:rsidR="00A1789F" w:rsidRPr="00836ADC" w:rsidRDefault="00A1789F" w:rsidP="00A1789F">
      <w:pPr>
        <w:pStyle w:val="Plattetekstinspringen2"/>
      </w:pPr>
      <w:r w:rsidRPr="00836ADC">
        <w:t>Oplosmiddel:</w:t>
      </w:r>
      <w:r w:rsidRPr="00836ADC">
        <w:tab/>
      </w:r>
      <w:r w:rsidRPr="00836ADC">
        <w:tab/>
      </w:r>
      <w:r w:rsidRPr="00836ADC">
        <w:tab/>
      </w:r>
      <w:r>
        <w:t>a</w:t>
      </w:r>
      <w:r w:rsidRPr="00BC4A68">
        <w:t>lifatische koolwaterstoffen</w:t>
      </w:r>
    </w:p>
    <w:p w:rsidR="00A1789F" w:rsidRPr="00836ADC" w:rsidRDefault="00A1789F" w:rsidP="00A1789F">
      <w:pPr>
        <w:pStyle w:val="Plattetekstinspringen2"/>
      </w:pPr>
      <w:r w:rsidRPr="00836ADC">
        <w:t>VOS-EU-grenswaarde:</w:t>
      </w:r>
      <w:r w:rsidRPr="00836ADC">
        <w:tab/>
      </w:r>
      <w:r w:rsidRPr="00836ADC">
        <w:tab/>
      </w:r>
      <w:r>
        <w:t>cat A/e: 400</w:t>
      </w:r>
      <w:r w:rsidRPr="00836ADC">
        <w:t xml:space="preserve"> g/l</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10°C of volgens voorschriften van de fabrikant</w:t>
      </w:r>
    </w:p>
    <w:p w:rsidR="00A1789F" w:rsidRPr="00836ADC" w:rsidRDefault="00A1789F" w:rsidP="00A1789F">
      <w:pPr>
        <w:pStyle w:val="Plattetekstinspringen2"/>
      </w:pPr>
      <w:r w:rsidRPr="00836ADC">
        <w:t>Relati</w:t>
      </w:r>
      <w:r>
        <w:t>eve luchtvochtigheid maximaal 80</w:t>
      </w:r>
      <w:r w:rsidRPr="00836ADC">
        <w:t>%</w:t>
      </w:r>
    </w:p>
    <w:p w:rsidR="00A1789F" w:rsidRPr="00836ADC" w:rsidRDefault="00A1789F" w:rsidP="00A1789F">
      <w:pPr>
        <w:pStyle w:val="Plattetekstinspringen2"/>
      </w:pPr>
      <w:r w:rsidRPr="00836ADC">
        <w:t>Verwerking: borstel</w:t>
      </w:r>
    </w:p>
    <w:p w:rsidR="00A1789F" w:rsidRPr="00836ADC" w:rsidRDefault="00A1789F" w:rsidP="00A1789F">
      <w:pPr>
        <w:pStyle w:val="Plattetekstinspringen2"/>
      </w:pPr>
      <w:r w:rsidRPr="00836ADC">
        <w:t>Bijkleuren: via kleurenmengmachine</w:t>
      </w:r>
    </w:p>
    <w:p w:rsidR="00A1789F" w:rsidRPr="00836ADC" w:rsidRDefault="00A1789F" w:rsidP="00A1789F">
      <w:pPr>
        <w:pStyle w:val="Plattetekstinspringen2"/>
      </w:pPr>
      <w:r>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2"/>
      </w:pPr>
      <w:r>
        <w:t xml:space="preserve">Glansgraad: </w:t>
      </w:r>
      <w:r w:rsidRPr="008B3015">
        <w:rPr>
          <w:rStyle w:val="Keuze-blauw"/>
        </w:rPr>
        <w:t>hoogglans / satijnglans / mat / heel mat</w:t>
      </w:r>
    </w:p>
    <w:p w:rsidR="00A1789F" w:rsidRDefault="00A1789F" w:rsidP="00A1789F">
      <w:pPr>
        <w:pStyle w:val="Plattetekstinspringen"/>
      </w:pPr>
      <w:r w:rsidRPr="006D48D7">
        <w:t xml:space="preserve">Kleur: </w:t>
      </w:r>
      <w:r w:rsidRPr="00481D93">
        <w:rPr>
          <w:rStyle w:val="Keuze-blauw"/>
        </w:rPr>
        <w:t xml:space="preserve">te bepalen tijdens de uitvoering van de werken / NCS </w:t>
      </w:r>
      <w:r>
        <w:rPr>
          <w:rStyle w:val="Keuze-blauw"/>
        </w:rPr>
        <w:t>…</w:t>
      </w:r>
      <w:r w:rsidRPr="00481D93">
        <w:rPr>
          <w:rStyle w:val="Keuze-blauw"/>
        </w:rPr>
        <w:t xml:space="preserve"> / RAL</w:t>
      </w:r>
      <w:r>
        <w:rPr>
          <w:rStyle w:val="Keuze-blauw"/>
        </w:rPr>
        <w:t xml:space="preserve"> …</w:t>
      </w:r>
    </w:p>
    <w:p w:rsidR="00A1789F" w:rsidRPr="00836ADC" w:rsidRDefault="00A1789F" w:rsidP="00A1789F">
      <w:pPr>
        <w:pStyle w:val="Kop8"/>
      </w:pPr>
      <w:r w:rsidRPr="00836ADC">
        <w:t>Aanvullende specificaties</w:t>
      </w:r>
      <w:r>
        <w:t xml:space="preserve"> </w:t>
      </w:r>
      <w:r w:rsidR="00BA6EE0">
        <w:t>(te schrappen door ontwerper indien niet van toepassing)</w:t>
      </w:r>
    </w:p>
    <w:p w:rsidR="00A1789F" w:rsidRDefault="00A1789F" w:rsidP="00A1789F">
      <w:pPr>
        <w:pStyle w:val="Plattetekstinspringen"/>
      </w:pPr>
      <w:r>
        <w:t xml:space="preserve">Voldoet aan </w:t>
      </w:r>
      <w:r w:rsidRPr="008D356B">
        <w:rPr>
          <w:rStyle w:val="Keuze-blauw"/>
        </w:rPr>
        <w:t>ecolabel / …</w:t>
      </w:r>
    </w:p>
    <w:p w:rsidR="00A1789F" w:rsidRPr="00836ADC" w:rsidRDefault="00A1789F" w:rsidP="00A1789F">
      <w:pPr>
        <w:pStyle w:val="Kop6"/>
      </w:pPr>
      <w:r w:rsidRPr="00836ADC">
        <w:t>Uitvoering</w:t>
      </w:r>
    </w:p>
    <w:p w:rsidR="00A1789F" w:rsidRDefault="00A1789F" w:rsidP="00A1789F">
      <w:pPr>
        <w:pStyle w:val="Plattetekstinspringen"/>
        <w:tabs>
          <w:tab w:val="num" w:pos="681"/>
        </w:tabs>
      </w:pPr>
      <w:r>
        <w:t xml:space="preserve">De schilderwerken gebeuren op </w:t>
      </w:r>
      <w:r w:rsidRPr="008D356B">
        <w:rPr>
          <w:rStyle w:val="Keuze-blauw"/>
        </w:rPr>
        <w:t>nieuw ongeschilderd/ oud ongeschilderd / oud reeds geschilderd</w:t>
      </w:r>
      <w:r>
        <w:t xml:space="preserve"> houten of houtachtige ondergronden.</w:t>
      </w:r>
    </w:p>
    <w:p w:rsidR="00A1789F" w:rsidRPr="008D356B" w:rsidRDefault="00A1789F" w:rsidP="00A1789F">
      <w:pPr>
        <w:pStyle w:val="Plattetekstinspringen"/>
        <w:tabs>
          <w:tab w:val="num" w:pos="681"/>
        </w:tabs>
        <w:rPr>
          <w:rStyle w:val="Keuze-blauw"/>
        </w:rPr>
      </w:pPr>
      <w:r>
        <w:t xml:space="preserve">Gewenste eindafwerking volgens TV 249: </w:t>
      </w:r>
      <w:r w:rsidRPr="008D356B">
        <w:rPr>
          <w:rStyle w:val="Keuze-blauw"/>
        </w:rPr>
        <w:t>graad I (basisafwerking).</w:t>
      </w:r>
    </w:p>
    <w:p w:rsidR="00A1789F" w:rsidRDefault="00A1789F" w:rsidP="00A1789F">
      <w:pPr>
        <w:pStyle w:val="Plattetekstinspringen"/>
      </w:pPr>
      <w:r>
        <w:t>De aannemer voert de vereiste voorbereidende en afwerkingsbehandelingen uit. Deze</w:t>
      </w:r>
      <w:r w:rsidRPr="006C3659">
        <w:t xml:space="preserve"> zijn afhankelijk van de </w:t>
      </w:r>
      <w:r>
        <w:t>hierboven bepaalde</w:t>
      </w:r>
      <w:r w:rsidRPr="006C3659">
        <w:t xml:space="preserve"> eindafwerking en zijn opgelijst in </w:t>
      </w:r>
      <w:r w:rsidRPr="00836ADC">
        <w:t xml:space="preserve">de bepalingen </w:t>
      </w:r>
      <w:r>
        <w:t xml:space="preserve">opgenomen in </w:t>
      </w:r>
      <w:r w:rsidRPr="00836ADC">
        <w:t>§ </w:t>
      </w:r>
      <w:r>
        <w:t xml:space="preserve">5.4, </w:t>
      </w:r>
      <w:r w:rsidRPr="00836ADC">
        <w:t>§ </w:t>
      </w:r>
      <w:r>
        <w:t xml:space="preserve">5.5 en </w:t>
      </w:r>
      <w:r w:rsidRPr="00836ADC">
        <w:t>§ </w:t>
      </w:r>
      <w:r>
        <w:t>5.6 van TV 249.</w:t>
      </w:r>
    </w:p>
    <w:p w:rsidR="00A1789F" w:rsidRDefault="00A1789F" w:rsidP="00A1789F">
      <w:pPr>
        <w:pStyle w:val="Plattetekstinspringen"/>
      </w:pPr>
      <w:r>
        <w:t>De richtlijnen van de fabrikant moeten steeds nauwgezet opgevolgd worden.</w:t>
      </w:r>
    </w:p>
    <w:p w:rsidR="00A1789F" w:rsidRPr="00836ADC" w:rsidRDefault="00A1789F" w:rsidP="00A1789F">
      <w:pPr>
        <w:pStyle w:val="Kop6"/>
      </w:pPr>
      <w:r w:rsidRPr="00836ADC">
        <w:t>Toepassing</w:t>
      </w:r>
    </w:p>
    <w:p w:rsidR="00A1789F" w:rsidRPr="00836ADC" w:rsidRDefault="00A1789F" w:rsidP="00A1789F">
      <w:pPr>
        <w:pStyle w:val="Kop2"/>
      </w:pPr>
      <w:bookmarkStart w:id="513" w:name="_Toc378239481"/>
      <w:bookmarkStart w:id="514" w:name="_Toc378239579"/>
      <w:bookmarkStart w:id="515" w:name="_Toc378239776"/>
      <w:bookmarkStart w:id="516" w:name="_Toc378247748"/>
      <w:bookmarkStart w:id="517" w:name="_Toc390173458"/>
      <w:bookmarkStart w:id="518" w:name="_Toc438633597"/>
      <w:r>
        <w:t>82.50.</w:t>
      </w:r>
      <w:r>
        <w:tab/>
      </w:r>
      <w:r w:rsidRPr="00836ADC">
        <w:t>nabehandelingen op metselwerk – algemeen</w:t>
      </w:r>
      <w:bookmarkEnd w:id="459"/>
      <w:bookmarkEnd w:id="460"/>
      <w:bookmarkEnd w:id="477"/>
      <w:bookmarkEnd w:id="478"/>
      <w:bookmarkEnd w:id="513"/>
      <w:bookmarkEnd w:id="514"/>
      <w:bookmarkEnd w:id="515"/>
      <w:bookmarkEnd w:id="516"/>
      <w:bookmarkEnd w:id="517"/>
      <w:bookmarkEnd w:id="518"/>
    </w:p>
    <w:p w:rsidR="00A1789F" w:rsidRPr="00836ADC" w:rsidRDefault="00A1789F" w:rsidP="00A1789F">
      <w:pPr>
        <w:pStyle w:val="Kop6"/>
      </w:pPr>
      <w:r w:rsidRPr="00836ADC">
        <w:t>Omschrijving</w:t>
      </w:r>
    </w:p>
    <w:p w:rsidR="00A1789F" w:rsidRPr="00836ADC" w:rsidRDefault="00A1789F" w:rsidP="00A1789F">
      <w:pPr>
        <w:pStyle w:val="Plattetekst"/>
      </w:pPr>
      <w:r>
        <w:t>W</w:t>
      </w:r>
      <w:r w:rsidRPr="00836ADC">
        <w:t>ater- en/of vuilafstotende gevelbehandelingen De keuze van het product staat in functie van de beoogde bescherming tegen vorstschade, zoutuitbloeiingen, zure regen, anti-graffiti, ….</w:t>
      </w:r>
    </w:p>
    <w:p w:rsidR="00A1789F" w:rsidRPr="00836ADC" w:rsidRDefault="00A1789F" w:rsidP="00A1789F">
      <w:pPr>
        <w:pStyle w:val="Kop6"/>
      </w:pPr>
      <w:r w:rsidRPr="00836ADC">
        <w:t>Materialen</w:t>
      </w:r>
    </w:p>
    <w:p w:rsidR="00A1789F" w:rsidRDefault="00A1789F" w:rsidP="00A1789F">
      <w:pPr>
        <w:pStyle w:val="Plattetekstinspringen"/>
      </w:pPr>
      <w:r w:rsidRPr="00836ADC">
        <w:t>De behandelingsproducten moeten een gunstig testrapport bezitten van het WTCB voor de toepassing op metselwerk, volgens TV 224 - Waterwerende oppervlaktebehandeling (WTCB</w:t>
      </w:r>
      <w:r>
        <w:t>)</w:t>
      </w:r>
      <w:r w:rsidRPr="00836ADC">
        <w:t xml:space="preserve"> en conform </w:t>
      </w:r>
      <w:r w:rsidRPr="00836ADC">
        <w:rPr>
          <w:szCs w:val="15"/>
        </w:rPr>
        <w:t>NBN EN 1062 - Verven en vernissen voor buitenmetselwerk en -beton</w:t>
      </w:r>
      <w:r w:rsidRPr="00836ADC">
        <w:t xml:space="preserve">. Geconcentreerde of moederoplossingen </w:t>
      </w:r>
      <w:r>
        <w:t>moeten</w:t>
      </w:r>
      <w:r w:rsidRPr="00836ADC">
        <w:t xml:space="preserve"> worden verdund volgens de richtlijnen van de fabrikant en rekening houdend met de aanbevelingen van de TV 224. Gebruiksklare oplossingen mogen niet meer verdund worden, tenzij op aanraden van de fabrikant.</w:t>
      </w:r>
    </w:p>
    <w:p w:rsidR="00A1789F" w:rsidRPr="00836ADC" w:rsidRDefault="00A1789F" w:rsidP="00A1789F">
      <w:pPr>
        <w:pStyle w:val="Kop6"/>
      </w:pPr>
      <w:r w:rsidRPr="00836ADC">
        <w:t>Uitvoering</w:t>
      </w:r>
    </w:p>
    <w:p w:rsidR="00A1789F" w:rsidRDefault="00A1789F" w:rsidP="00A1789F">
      <w:pPr>
        <w:pStyle w:val="Plattetekstinspringen"/>
      </w:pPr>
      <w:r w:rsidRPr="00836ADC">
        <w:t xml:space="preserve">De nabehandelingen op metselwerk mogen slechts uitgevoerd worden </w:t>
      </w:r>
      <w:r>
        <w:t>bij een temperatuur die begrepen is tussen 5°C en 30 °C, en beschut tegen hevige wind en slagregen.</w:t>
      </w:r>
    </w:p>
    <w:p w:rsidR="00A1789F" w:rsidRPr="00836ADC" w:rsidRDefault="00A1789F" w:rsidP="00A1789F">
      <w:pPr>
        <w:pStyle w:val="Kop3"/>
      </w:pPr>
      <w:bookmarkStart w:id="519" w:name="_Toc377391573"/>
      <w:bookmarkStart w:id="520" w:name="_Toc377392588"/>
      <w:bookmarkStart w:id="521" w:name="_Toc378239482"/>
      <w:bookmarkStart w:id="522" w:name="_Toc378239580"/>
      <w:bookmarkStart w:id="523" w:name="_Toc378239777"/>
      <w:bookmarkStart w:id="524" w:name="_Toc378247749"/>
      <w:bookmarkStart w:id="525" w:name="_Toc390173459"/>
      <w:bookmarkStart w:id="526" w:name="_Toc523824218"/>
      <w:bookmarkStart w:id="527" w:name="_Toc96322288"/>
      <w:bookmarkStart w:id="528" w:name="_Toc349575022"/>
      <w:bookmarkStart w:id="529" w:name="_Toc438633598"/>
      <w:r>
        <w:t>82.51.</w:t>
      </w:r>
      <w:r>
        <w:tab/>
      </w:r>
      <w:r w:rsidRPr="00836ADC">
        <w:t>nabehandelingen op metselwerk – hydrofobering</w:t>
      </w:r>
      <w:r w:rsidRPr="00836ADC">
        <w:tab/>
      </w:r>
      <w:r w:rsidRPr="00836ADC">
        <w:rPr>
          <w:rStyle w:val="MeetChar"/>
        </w:rPr>
        <w:t>|FH|</w:t>
      </w:r>
      <w:r>
        <w:rPr>
          <w:rStyle w:val="MeetChar"/>
        </w:rPr>
        <w:t>m2</w:t>
      </w:r>
      <w:bookmarkEnd w:id="519"/>
      <w:bookmarkEnd w:id="520"/>
      <w:bookmarkEnd w:id="521"/>
      <w:bookmarkEnd w:id="522"/>
      <w:bookmarkEnd w:id="523"/>
      <w:bookmarkEnd w:id="524"/>
      <w:bookmarkEnd w:id="525"/>
      <w:bookmarkEnd w:id="529"/>
    </w:p>
    <w:p w:rsidR="00A1789F" w:rsidRPr="00836ADC" w:rsidRDefault="00A1789F" w:rsidP="00A1789F">
      <w:pPr>
        <w:pStyle w:val="Kop6"/>
      </w:pPr>
      <w:r w:rsidRPr="00836ADC">
        <w:t>Omschrijving</w:t>
      </w:r>
    </w:p>
    <w:p w:rsidR="00A1789F" w:rsidRPr="008B3015" w:rsidRDefault="00A1789F" w:rsidP="00A1789F">
      <w:pPr>
        <w:pStyle w:val="Plattetekst"/>
      </w:pPr>
      <w:r>
        <w:t>H</w:t>
      </w:r>
      <w:r w:rsidRPr="00836ADC">
        <w:t>et aanbrengen van een vuil- en waterwerende gevelbescherming, d.m.v. hydrofoberende producten met een hoog penetratievermogen, samengesteld op basis van silanen</w:t>
      </w:r>
      <w:r>
        <w:t>,</w:t>
      </w:r>
      <w:r w:rsidRPr="00836ADC">
        <w:t xml:space="preserve"> siliconen</w:t>
      </w:r>
      <w:r>
        <w:t xml:space="preserve">, </w:t>
      </w:r>
      <w:r w:rsidRPr="00836ADC">
        <w:t xml:space="preserve">siloxanen. De bescherming is kleurloos en waterafstotend met behoud van de dampdoorlaatbaarheid. Het product wordt door de fabrikant als gebruiksklare of geconcentreerde oplossing aangeboden en mag aangebracht worden op een licht vochtige ondergrond. De behandelingsproducten mogen geen verouderingsverschijnselen vertonen (bezinking, gelatinevorming, enz... ten gevolge </w:t>
      </w:r>
      <w:r>
        <w:t xml:space="preserve">van </w:t>
      </w:r>
      <w:r w:rsidRPr="00836ADC">
        <w:t xml:space="preserve">onjuiste of te lange opslag). Het product </w:t>
      </w:r>
      <w:r>
        <w:t>moet</w:t>
      </w:r>
      <w:r w:rsidRPr="00836ADC">
        <w:t xml:space="preserve"> beschikken over een geldige ATG</w:t>
      </w:r>
      <w:r>
        <w:t xml:space="preserve"> (of gelijkwaardig)</w:t>
      </w:r>
      <w:r w:rsidRPr="00836ADC">
        <w:t xml:space="preserve"> en/of een gunstig testrapport van het WTCB en wordt voorafgaandelijk ter goedkeuring voorgelegd aan het Bestuur.</w:t>
      </w:r>
      <w:r w:rsidRPr="008B3015">
        <w:t xml:space="preserve"> </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uit te voeren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Materialen</w:t>
      </w:r>
    </w:p>
    <w:p w:rsidR="00A1789F" w:rsidRPr="00836ADC" w:rsidRDefault="00A1789F" w:rsidP="00A1789F">
      <w:pPr>
        <w:pStyle w:val="Plattetekstinspringen"/>
      </w:pPr>
      <w:r w:rsidRPr="00836ADC">
        <w:t>Kenmerken</w:t>
      </w:r>
    </w:p>
    <w:p w:rsidR="00A1789F" w:rsidRPr="00836ADC" w:rsidRDefault="00A1789F" w:rsidP="00A1789F">
      <w:pPr>
        <w:pStyle w:val="Plattetekstinspringen2"/>
      </w:pPr>
      <w:r>
        <w:t>h</w:t>
      </w:r>
      <w:r w:rsidRPr="00836ADC">
        <w:t>eft de capillaire werking van poreuze minerale bouwmaterialen op</w:t>
      </w:r>
    </w:p>
    <w:p w:rsidR="00A1789F" w:rsidRPr="00836ADC" w:rsidRDefault="00A1789F" w:rsidP="00A1789F">
      <w:pPr>
        <w:pStyle w:val="Plattetekstinspringen2"/>
      </w:pPr>
      <w:r>
        <w:t>m</w:t>
      </w:r>
      <w:r w:rsidRPr="00836ADC">
        <w:t>aakt steenachtige bouwmaterialen aan het oppervlak waterafstotend, zodat buitenmuren hun isolatiewaarde behouden</w:t>
      </w:r>
    </w:p>
    <w:p w:rsidR="00A1789F" w:rsidRPr="00836ADC" w:rsidRDefault="00A1789F" w:rsidP="00A1789F">
      <w:pPr>
        <w:pStyle w:val="Plattetekstinspringen2"/>
      </w:pPr>
      <w:r>
        <w:t>o</w:t>
      </w:r>
      <w:r w:rsidRPr="00836ADC">
        <w:t>lieachtige verontreinigingen, zoals uitlaatgassen van auto's en uitstoot van industrie, krijgen geen vat op de gevel.</w:t>
      </w:r>
    </w:p>
    <w:p w:rsidR="00A1789F" w:rsidRPr="00836ADC" w:rsidRDefault="00A1789F" w:rsidP="00A1789F">
      <w:pPr>
        <w:pStyle w:val="Plattetekstinspringen2"/>
      </w:pPr>
      <w:r>
        <w:t>v</w:t>
      </w:r>
      <w:r w:rsidRPr="00836ADC">
        <w:t>oorkomt vorstschade, vervuiling, zoutuitslag, algen en schimmelvorming</w:t>
      </w:r>
    </w:p>
    <w:p w:rsidR="00A1789F" w:rsidRPr="00836ADC" w:rsidRDefault="00A1789F" w:rsidP="00A1789F">
      <w:pPr>
        <w:pStyle w:val="Plattetekstinspringen2"/>
      </w:pPr>
      <w:r>
        <w:t>g</w:t>
      </w:r>
      <w:r w:rsidRPr="00836ADC">
        <w:t>eeft geen kleur aan bouwmaterialen.</w:t>
      </w:r>
    </w:p>
    <w:p w:rsidR="00A1789F" w:rsidRPr="00836ADC" w:rsidRDefault="00A1789F" w:rsidP="00A1789F">
      <w:pPr>
        <w:pStyle w:val="Plattetekstinspringen2"/>
      </w:pPr>
      <w:r>
        <w:t>v</w:t>
      </w:r>
      <w:r w:rsidRPr="00836ADC">
        <w:t>ochtregulerend</w:t>
      </w:r>
    </w:p>
    <w:p w:rsidR="00A1789F" w:rsidRPr="00836ADC" w:rsidRDefault="00A1789F" w:rsidP="00A1789F">
      <w:pPr>
        <w:pStyle w:val="Plattetekstinspringen2"/>
      </w:pPr>
      <w:r>
        <w:t>r</w:t>
      </w:r>
      <w:r w:rsidRPr="00836ADC">
        <w:t>eukloos</w:t>
      </w:r>
    </w:p>
    <w:p w:rsidR="00A1789F" w:rsidRPr="00836ADC" w:rsidRDefault="00A1789F" w:rsidP="00A1789F">
      <w:pPr>
        <w:pStyle w:val="Plattetekstinspringen2"/>
      </w:pPr>
      <w:r>
        <w:t>h</w:t>
      </w:r>
      <w:r w:rsidRPr="00836ADC">
        <w:t>et opnamevermogen van één soort ondergrond kan zeer sterk variëren, al naargelang de kwaliteit en de ouderdom. Voor een calculatie is het d</w:t>
      </w:r>
      <w:r>
        <w:t>aarom</w:t>
      </w:r>
      <w:r w:rsidRPr="00836ADC">
        <w:t xml:space="preserve"> raadzaam om per project het verbruik vast te stellen aan de hand van een proefvlak</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Bindmiddel(en):</w:t>
      </w:r>
      <w:r w:rsidRPr="00836ADC">
        <w:tab/>
      </w:r>
      <w:r w:rsidRPr="00836ADC">
        <w:tab/>
      </w:r>
      <w:r>
        <w:t>s</w:t>
      </w:r>
      <w:r w:rsidRPr="00836ADC">
        <w:t>ilanen, siloxanen of siliconen</w:t>
      </w:r>
    </w:p>
    <w:p w:rsidR="00A1789F" w:rsidRPr="00836ADC" w:rsidRDefault="00A1789F" w:rsidP="00A1789F">
      <w:pPr>
        <w:pStyle w:val="Plattetekstinspringen2"/>
      </w:pPr>
      <w:r w:rsidRPr="00836ADC">
        <w:t>Oplosmiddel:</w:t>
      </w:r>
      <w:r w:rsidRPr="00836ADC">
        <w:tab/>
      </w:r>
      <w:r w:rsidRPr="00836ADC">
        <w:tab/>
      </w:r>
      <w:r w:rsidRPr="00836ADC">
        <w:tab/>
      </w:r>
      <w:r>
        <w:t>w</w:t>
      </w:r>
      <w:r w:rsidRPr="00836ADC">
        <w:t>ater</w:t>
      </w:r>
    </w:p>
    <w:p w:rsidR="00A1789F" w:rsidRPr="00836ADC" w:rsidRDefault="00A1789F" w:rsidP="00A1789F">
      <w:pPr>
        <w:pStyle w:val="Plattetekstinspringen"/>
      </w:pPr>
      <w:r w:rsidRPr="00836ADC">
        <w:t>Verwerking</w:t>
      </w:r>
    </w:p>
    <w:p w:rsidR="00A1789F" w:rsidRPr="00836ADC" w:rsidRDefault="00A1789F" w:rsidP="00A1789F">
      <w:pPr>
        <w:pStyle w:val="Plattetekstinspringen2"/>
      </w:pPr>
      <w:r w:rsidRPr="00836ADC">
        <w:t>Ondergrond- en omgevingstemperatuur: &gt; 5°C en max 30°C of volgens voorschriften van de fabrikant</w:t>
      </w:r>
      <w:r>
        <w:t>.</w:t>
      </w:r>
      <w:r w:rsidRPr="00836ADC">
        <w:t xml:space="preserve"> Ondergrondtemperatuur ten minste 3°C boven het dauwpunt.</w:t>
      </w:r>
    </w:p>
    <w:p w:rsidR="00A1789F" w:rsidRPr="00836ADC" w:rsidRDefault="00A1789F" w:rsidP="00A1789F">
      <w:pPr>
        <w:pStyle w:val="Plattetekstinspringen2"/>
      </w:pPr>
      <w:r w:rsidRPr="00836ADC">
        <w:t>Relatieve luchtvochtigheid maximaal 80%</w:t>
      </w:r>
    </w:p>
    <w:p w:rsidR="00A1789F" w:rsidRPr="00836ADC" w:rsidRDefault="00A1789F" w:rsidP="00A1789F">
      <w:pPr>
        <w:pStyle w:val="Plattetekstinspringen2"/>
      </w:pPr>
      <w:r w:rsidRPr="00836ADC">
        <w:t>Verwerking: borstel of rol</w:t>
      </w:r>
    </w:p>
    <w:p w:rsidR="00A1789F" w:rsidRPr="00836ADC" w:rsidRDefault="00A1789F" w:rsidP="00A1789F">
      <w:pPr>
        <w:pStyle w:val="Plattetekstinspringen2"/>
      </w:pPr>
      <w:r w:rsidRPr="00836ADC">
        <w:t>Reiniging gereedschap: water</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
      </w:pPr>
      <w:r w:rsidRPr="00836ADC">
        <w:t>Kleur: kleurloos</w:t>
      </w:r>
    </w:p>
    <w:p w:rsidR="00A1789F" w:rsidRPr="00836ADC" w:rsidRDefault="00A1789F" w:rsidP="00A1789F">
      <w:pPr>
        <w:pStyle w:val="Kop6"/>
      </w:pPr>
      <w:r w:rsidRPr="00836ADC">
        <w:t>Uitvoering</w:t>
      </w:r>
    </w:p>
    <w:p w:rsidR="00A1789F" w:rsidRDefault="00A1789F" w:rsidP="00A1789F">
      <w:pPr>
        <w:pStyle w:val="Plattetekstinspringen"/>
      </w:pPr>
      <w:r w:rsidRPr="00836ADC">
        <w:t xml:space="preserve">De bepalingen van TV 224 zijn van toepassing, aangevuld met de voorschriften van de fabrikant. </w:t>
      </w:r>
    </w:p>
    <w:p w:rsidR="00A1789F" w:rsidRDefault="00A1789F" w:rsidP="00A1789F">
      <w:pPr>
        <w:pStyle w:val="Plattetekstinspringen"/>
      </w:pPr>
      <w:r w:rsidRPr="00836ADC">
        <w:t>Na onderzoek van de ondergrond volgens § 5.4 van TV 224 worden volgende voorbereidende werken uitgevoerd, zijnde</w:t>
      </w:r>
      <w:r>
        <w:t>:</w:t>
      </w:r>
    </w:p>
    <w:p w:rsidR="00A1789F" w:rsidRPr="00836ADC" w:rsidRDefault="00A1789F" w:rsidP="00A1789F">
      <w:pPr>
        <w:pStyle w:val="Plattetekstinspringen"/>
      </w:pPr>
      <w:r w:rsidRPr="00836ADC">
        <w:t>het verwijderen van niet hechtende delen; indien de steen zijn interne samenhang verloren heeft, moet het oppervlak eerst behandeld worden met een steenverharder;</w:t>
      </w:r>
    </w:p>
    <w:p w:rsidR="00A1789F" w:rsidRPr="00836ADC" w:rsidRDefault="00A1789F" w:rsidP="00A1789F">
      <w:pPr>
        <w:pStyle w:val="Plattetekstinspringen"/>
      </w:pPr>
      <w:r w:rsidRPr="00836ADC">
        <w:t>het dichten van alle scheuren en eventueel injecteren met een epoxyformulatie;</w:t>
      </w:r>
    </w:p>
    <w:p w:rsidR="00A1789F" w:rsidRDefault="00A1789F" w:rsidP="00A1789F">
      <w:pPr>
        <w:pStyle w:val="Plattetekstinspringen"/>
      </w:pPr>
      <w:r w:rsidRPr="00836ADC">
        <w:t xml:space="preserve">het herstel van slechte voegen; </w:t>
      </w:r>
    </w:p>
    <w:p w:rsidR="00A1789F" w:rsidRPr="00836ADC" w:rsidRDefault="00A1789F" w:rsidP="00A1789F">
      <w:pPr>
        <w:pStyle w:val="Plattetekstinspringen"/>
      </w:pPr>
      <w:r w:rsidRPr="00836ADC">
        <w:t>het verwijderen van vettige stoffen;</w:t>
      </w:r>
    </w:p>
    <w:p w:rsidR="00A1789F" w:rsidRPr="00836ADC" w:rsidRDefault="00A1789F" w:rsidP="00A1789F">
      <w:pPr>
        <w:pStyle w:val="Plattetekstinspringen"/>
      </w:pPr>
      <w:r w:rsidRPr="00836ADC">
        <w:t>het verwijderen van uitbloeiingen, algen, mossen, schimmels en andere biologische verontreinigingen;</w:t>
      </w:r>
    </w:p>
    <w:p w:rsidR="00A1789F" w:rsidRPr="00836ADC" w:rsidRDefault="00A1789F" w:rsidP="00A1789F">
      <w:pPr>
        <w:pStyle w:val="Plattetekstinspringen"/>
      </w:pPr>
      <w:r w:rsidRPr="00836ADC">
        <w:t>het reinigen onder hoge druk;</w:t>
      </w:r>
    </w:p>
    <w:p w:rsidR="00A1789F" w:rsidRPr="00836ADC" w:rsidRDefault="00A1789F" w:rsidP="00A1789F">
      <w:pPr>
        <w:pStyle w:val="Plattetekstinspringen"/>
      </w:pPr>
      <w:r w:rsidRPr="00836ADC">
        <w:t xml:space="preserve">het afschermen van alle geveldelen die niet met hydrofobeermiddel in aanraking mogen komen zoals ramen, kozijnen, deuren …. </w:t>
      </w:r>
    </w:p>
    <w:p w:rsidR="00A1789F" w:rsidRDefault="00A1789F" w:rsidP="00A1789F">
      <w:pPr>
        <w:pStyle w:val="Plattetekstinspringen"/>
      </w:pPr>
      <w:r w:rsidRPr="00836ADC">
        <w:t>Na minstens drie droge dagen wachten tussen de reiniging (of tussen een flinke regenbui op blootgestelde gevels) en nadat vastgesteld werd dat de gevels vrij zijn van donkere zones ten gevolge</w:t>
      </w:r>
      <w:r>
        <w:t xml:space="preserve"> van</w:t>
      </w:r>
      <w:r w:rsidRPr="00836ADC">
        <w:t xml:space="preserve"> vochtophoping mogen de vochtwerend producten worden aangebracht. </w:t>
      </w:r>
    </w:p>
    <w:p w:rsidR="00A1789F" w:rsidRDefault="00A1789F" w:rsidP="00A1789F">
      <w:pPr>
        <w:pStyle w:val="Plattetekstinspringen"/>
      </w:pPr>
      <w:r w:rsidRPr="00836ADC">
        <w:t xml:space="preserve">De behandeling met het hydrofoberingsproduct gebeurt door het bevloeien van de ondergrond onder lage druk, zodat geen verneveling of verstuiving plaatsvindt. </w:t>
      </w:r>
    </w:p>
    <w:p w:rsidR="00A1789F" w:rsidRDefault="00A1789F" w:rsidP="00A1789F">
      <w:pPr>
        <w:pStyle w:val="Plattetekstinspringen"/>
      </w:pPr>
      <w:r w:rsidRPr="00836ADC">
        <w:t xml:space="preserve">Het hydrofoberingsproduct wordt aangebracht van onder naar boven, bij voorkeur in 2 lagen (nat in nat) met een tussentijd van 2 uur. </w:t>
      </w:r>
    </w:p>
    <w:p w:rsidR="00A1789F" w:rsidRDefault="00A1789F" w:rsidP="00A1789F">
      <w:pPr>
        <w:pStyle w:val="Plattetekstinspringen"/>
      </w:pPr>
      <w:r w:rsidRPr="00836ADC">
        <w:t xml:space="preserve">Elke laag wordt tot verzadiging aangebracht. Er wordt bijzondere aandacht besteed aan de aanzetten tussen de stroken, </w:t>
      </w:r>
      <w:r>
        <w:t>om</w:t>
      </w:r>
      <w:r w:rsidRPr="00836ADC">
        <w:t xml:space="preserve"> te voorkomen dat bepaalde zones onbehandeld blijven. Het verbruik aan product is minstens gelijk aan deze vermeld op het proefverslag.</w:t>
      </w:r>
    </w:p>
    <w:p w:rsidR="00A1789F" w:rsidRPr="00836ADC" w:rsidRDefault="00A1789F" w:rsidP="00A1789F">
      <w:pPr>
        <w:pStyle w:val="Kop6"/>
      </w:pPr>
      <w:r w:rsidRPr="00836ADC">
        <w:t>Toepassing</w:t>
      </w:r>
    </w:p>
    <w:p w:rsidR="00A1789F" w:rsidRDefault="00A1789F" w:rsidP="00A1789F">
      <w:pPr>
        <w:pStyle w:val="Kop3"/>
        <w:rPr>
          <w:rStyle w:val="MeetChar"/>
        </w:rPr>
      </w:pPr>
      <w:bookmarkStart w:id="530" w:name="_Toc377391574"/>
      <w:bookmarkStart w:id="531" w:name="_Toc377392589"/>
      <w:bookmarkStart w:id="532" w:name="_Toc378239483"/>
      <w:bookmarkStart w:id="533" w:name="_Toc378239581"/>
      <w:bookmarkStart w:id="534" w:name="_Toc378239778"/>
      <w:bookmarkStart w:id="535" w:name="_Toc378247750"/>
      <w:bookmarkStart w:id="536" w:name="_Toc390173460"/>
      <w:bookmarkStart w:id="537" w:name="_Toc438633599"/>
      <w:r>
        <w:t>82.52.</w:t>
      </w:r>
      <w:r>
        <w:tab/>
      </w:r>
      <w:r w:rsidRPr="00836ADC">
        <w:t xml:space="preserve">nabehandelingen op metselwerk – </w:t>
      </w:r>
      <w:r>
        <w:t>antigraffiti</w:t>
      </w:r>
      <w:r w:rsidRPr="00836ADC">
        <w:tab/>
      </w:r>
      <w:r w:rsidRPr="00836ADC">
        <w:rPr>
          <w:rStyle w:val="MeetChar"/>
        </w:rPr>
        <w:t>|FH|</w:t>
      </w:r>
      <w:r>
        <w:rPr>
          <w:rStyle w:val="MeetChar"/>
        </w:rPr>
        <w:t>m2</w:t>
      </w:r>
      <w:bookmarkEnd w:id="526"/>
      <w:bookmarkEnd w:id="527"/>
      <w:bookmarkEnd w:id="528"/>
      <w:bookmarkEnd w:id="530"/>
      <w:bookmarkEnd w:id="531"/>
      <w:bookmarkEnd w:id="532"/>
      <w:bookmarkEnd w:id="533"/>
      <w:bookmarkEnd w:id="534"/>
      <w:bookmarkEnd w:id="535"/>
      <w:bookmarkEnd w:id="536"/>
      <w:bookmarkEnd w:id="537"/>
    </w:p>
    <w:p w:rsidR="00A1789F" w:rsidRPr="00836ADC" w:rsidRDefault="00A1789F" w:rsidP="00A1789F">
      <w:pPr>
        <w:pStyle w:val="Kop6"/>
      </w:pPr>
      <w:r w:rsidRPr="00836ADC">
        <w:t>Omschrijving</w:t>
      </w:r>
    </w:p>
    <w:p w:rsidR="00A1789F" w:rsidRDefault="00A1789F" w:rsidP="00A1789F">
      <w:pPr>
        <w:pStyle w:val="Plattetekst"/>
      </w:pPr>
      <w:r>
        <w:t>A</w:t>
      </w:r>
      <w:r w:rsidRPr="00836ADC">
        <w:t xml:space="preserve">anbrengen van een </w:t>
      </w:r>
      <w:r w:rsidRPr="008D356B">
        <w:rPr>
          <w:rStyle w:val="Keuze-blauw"/>
        </w:rPr>
        <w:t>zelfopofferende / semi-permanente / permanente</w:t>
      </w:r>
      <w:r w:rsidRPr="008B3015">
        <w:rPr>
          <w:rStyle w:val="Keuze-blauw"/>
        </w:rPr>
        <w:t xml:space="preserve"> </w:t>
      </w:r>
      <w:r w:rsidRPr="001B162E">
        <w:t>laag</w:t>
      </w:r>
      <w:r>
        <w:t xml:space="preserve"> op de buitengevel om de ondergrond te beschermen tegen grafitti en het verwijderen van grafitti te vergemakkelijken.</w:t>
      </w:r>
    </w:p>
    <w:p w:rsidR="00A1789F" w:rsidRPr="00836ADC" w:rsidRDefault="00A1789F" w:rsidP="00A1789F">
      <w:pPr>
        <w:pStyle w:val="Kop6"/>
      </w:pPr>
      <w:r w:rsidRPr="00836ADC">
        <w:t>Meting</w:t>
      </w:r>
    </w:p>
    <w:p w:rsidR="00A1789F" w:rsidRPr="00836ADC" w:rsidRDefault="00A1789F" w:rsidP="00A1789F">
      <w:pPr>
        <w:pStyle w:val="Plattetekstinspringen"/>
      </w:pPr>
      <w:r w:rsidRPr="00836ADC">
        <w:t xml:space="preserve">meeteenheid: </w:t>
      </w:r>
      <w:r>
        <w:t>m2</w:t>
      </w:r>
    </w:p>
    <w:p w:rsidR="00A1789F" w:rsidRPr="00836ADC" w:rsidRDefault="00A1789F" w:rsidP="00A1789F">
      <w:pPr>
        <w:pStyle w:val="Plattetekstinspringen"/>
      </w:pPr>
      <w:r w:rsidRPr="00836ADC">
        <w:t>meetcode: netto uit te voeren oppervlakte.</w:t>
      </w:r>
    </w:p>
    <w:p w:rsidR="00A1789F" w:rsidRPr="00836ADC" w:rsidRDefault="00A1789F" w:rsidP="00A1789F">
      <w:pPr>
        <w:pStyle w:val="Plattetekstinspringen"/>
      </w:pPr>
      <w:r w:rsidRPr="00836ADC">
        <w:t>aard van de overeenkomst: Forfaitaire Hoeveelheid (FH)</w:t>
      </w:r>
    </w:p>
    <w:p w:rsidR="00A1789F" w:rsidRPr="00836ADC" w:rsidRDefault="00A1789F" w:rsidP="00A1789F">
      <w:pPr>
        <w:pStyle w:val="Kop6"/>
      </w:pPr>
      <w:r w:rsidRPr="00836ADC">
        <w:t>Materialen</w:t>
      </w:r>
    </w:p>
    <w:p w:rsidR="00A1789F" w:rsidRPr="001B162E" w:rsidRDefault="00A1789F" w:rsidP="00A1789F">
      <w:pPr>
        <w:pStyle w:val="Plattetekstinspringen"/>
      </w:pPr>
      <w:r>
        <w:t xml:space="preserve">Systeem: </w:t>
      </w:r>
      <w:r w:rsidRPr="008D356B">
        <w:rPr>
          <w:rStyle w:val="Keuze-blauw"/>
        </w:rPr>
        <w:t>zelfopofferende / semi-permanente / permanente</w:t>
      </w:r>
      <w:r w:rsidRPr="008B3015">
        <w:rPr>
          <w:rStyle w:val="Keuze-blauw"/>
        </w:rPr>
        <w:t xml:space="preserve"> </w:t>
      </w:r>
    </w:p>
    <w:p w:rsidR="00A1789F" w:rsidRPr="00836ADC" w:rsidRDefault="00A1789F" w:rsidP="00A1789F">
      <w:pPr>
        <w:pStyle w:val="Plattetekstinspringen"/>
      </w:pPr>
      <w:r w:rsidRPr="00836ADC">
        <w:t>Samenstelling</w:t>
      </w:r>
    </w:p>
    <w:p w:rsidR="00A1789F" w:rsidRPr="00836ADC" w:rsidRDefault="00A1789F" w:rsidP="00A1789F">
      <w:pPr>
        <w:pStyle w:val="Plattetekstinspringen2"/>
      </w:pPr>
      <w:r w:rsidRPr="00836ADC">
        <w:t>VOS-EU-grenswaarde:</w:t>
      </w:r>
      <w:r w:rsidRPr="00836ADC">
        <w:tab/>
      </w:r>
      <w:r w:rsidRPr="00836ADC">
        <w:tab/>
      </w:r>
      <w:r>
        <w:t>catA/j</w:t>
      </w:r>
    </w:p>
    <w:p w:rsidR="00A1789F" w:rsidRPr="00836ADC" w:rsidRDefault="00A1789F" w:rsidP="00A1789F">
      <w:pPr>
        <w:pStyle w:val="Plattetekstinspringen"/>
      </w:pPr>
      <w:r w:rsidRPr="00836ADC">
        <w:t>Verwerking</w:t>
      </w:r>
    </w:p>
    <w:p w:rsidR="00A1789F" w:rsidRDefault="00A1789F" w:rsidP="00A1789F">
      <w:pPr>
        <w:pStyle w:val="Plattetekstinspringen2"/>
      </w:pPr>
      <w:r>
        <w:t>Volgens de specificaties van de fabrikant.</w:t>
      </w:r>
    </w:p>
    <w:p w:rsidR="00A1789F" w:rsidRPr="00836ADC" w:rsidRDefault="00A1789F" w:rsidP="00A1789F">
      <w:pPr>
        <w:pStyle w:val="Kop8"/>
      </w:pPr>
      <w:r w:rsidRPr="00836ADC">
        <w:t>Specificaties</w:t>
      </w:r>
    </w:p>
    <w:p w:rsidR="00A1789F" w:rsidRPr="00836ADC" w:rsidRDefault="00A1789F" w:rsidP="00A1789F">
      <w:pPr>
        <w:pStyle w:val="Plattetekstinspringen"/>
      </w:pPr>
      <w:r w:rsidRPr="00836ADC">
        <w:t>Eigenschappen</w:t>
      </w:r>
    </w:p>
    <w:p w:rsidR="00A1789F" w:rsidRDefault="00A1789F" w:rsidP="00A1789F">
      <w:pPr>
        <w:pStyle w:val="Plattetekstinspringen"/>
      </w:pPr>
      <w:r w:rsidRPr="00836ADC">
        <w:t>Kleur: kleurloos</w:t>
      </w:r>
    </w:p>
    <w:p w:rsidR="00365CB7" w:rsidRDefault="00A1789F" w:rsidP="00B22469">
      <w:pPr>
        <w:pStyle w:val="Kop6"/>
      </w:pPr>
      <w:r w:rsidRPr="001422AD">
        <w:t>Toepassing</w:t>
      </w:r>
      <w:bookmarkEnd w:id="323"/>
    </w:p>
    <w:p w:rsidR="00B8604F" w:rsidRDefault="00B8604F" w:rsidP="00B8604F">
      <w:pPr>
        <w:pStyle w:val="Kop2"/>
        <w:rPr>
          <w:rFonts w:cs="Arial"/>
        </w:rPr>
      </w:pPr>
      <w:bookmarkStart w:id="538" w:name="_Toc438633600"/>
      <w:r>
        <w:rPr>
          <w:rFonts w:cs="Arial"/>
        </w:rPr>
        <w:t>82.60.</w:t>
      </w:r>
      <w:r>
        <w:rPr>
          <w:rFonts w:cs="Arial"/>
        </w:rPr>
        <w:tab/>
        <w:t>buiten</w:t>
      </w:r>
      <w:r w:rsidRPr="00836ADC">
        <w:rPr>
          <w:rFonts w:cs="Arial"/>
        </w:rPr>
        <w:t xml:space="preserve">schilderwerken op </w:t>
      </w:r>
      <w:r>
        <w:t>metaal</w:t>
      </w:r>
      <w:r>
        <w:rPr>
          <w:rFonts w:cs="Arial"/>
        </w:rPr>
        <w:t xml:space="preserve"> </w:t>
      </w:r>
      <w:r w:rsidRPr="00836ADC">
        <w:rPr>
          <w:rFonts w:cs="Arial"/>
        </w:rPr>
        <w:t>– algemeen</w:t>
      </w:r>
      <w:bookmarkEnd w:id="538"/>
    </w:p>
    <w:p w:rsidR="00B8604F" w:rsidRPr="00B8604F" w:rsidRDefault="00B8604F" w:rsidP="00B8604F">
      <w:pPr>
        <w:pStyle w:val="Kop6"/>
      </w:pPr>
      <w:r w:rsidRPr="00B8604F">
        <w:t>Algemeen</w:t>
      </w:r>
    </w:p>
    <w:p w:rsidR="00B8604F" w:rsidRDefault="00B8604F" w:rsidP="00B8604F">
      <w:pPr>
        <w:pStyle w:val="Plattetekst"/>
      </w:pPr>
      <w:r>
        <w:t>Zie ook hoofdstuk 27</w:t>
      </w:r>
    </w:p>
    <w:p w:rsidR="00B8604F" w:rsidRDefault="00B8604F" w:rsidP="00B8604F">
      <w:pPr>
        <w:pStyle w:val="Plattetekst"/>
      </w:pPr>
      <w:r>
        <w:t>27.60.</w:t>
      </w:r>
      <w:r>
        <w:tab/>
        <w:t>corrosiebescherming – algemeen</w:t>
      </w:r>
    </w:p>
    <w:p w:rsidR="00B8604F" w:rsidRDefault="00B8604F" w:rsidP="00B8604F">
      <w:pPr>
        <w:pStyle w:val="Plattetekst"/>
      </w:pPr>
      <w:r>
        <w:t>27.61.</w:t>
      </w:r>
      <w:r>
        <w:tab/>
        <w:t>corrosiebescherming – metallisatie</w:t>
      </w:r>
    </w:p>
    <w:p w:rsidR="00B8604F" w:rsidRDefault="00B8604F" w:rsidP="00B8604F">
      <w:pPr>
        <w:pStyle w:val="Plattetekst"/>
      </w:pPr>
      <w:r>
        <w:t>27.61.10.  corrosiebescherming – metallisatie/zonder bijkomende afwerkingslaag</w:t>
      </w:r>
    </w:p>
    <w:p w:rsidR="00B8604F" w:rsidRDefault="00B8604F" w:rsidP="00B8604F">
      <w:pPr>
        <w:pStyle w:val="Plattetekst"/>
      </w:pPr>
      <w:r>
        <w:t>27.61.20.  corrosiebescherming – metallisatie/metallisatie + natlak</w:t>
      </w:r>
    </w:p>
    <w:p w:rsidR="00B8604F" w:rsidRDefault="00B8604F" w:rsidP="00B8604F">
      <w:pPr>
        <w:pStyle w:val="Plattetekst"/>
      </w:pPr>
      <w:r>
        <w:t>27.61.30.  corrosiebescherming – metallisatie/metallisatie + poederlak</w:t>
      </w:r>
    </w:p>
    <w:p w:rsidR="00B8604F" w:rsidRDefault="00B8604F" w:rsidP="00B8604F">
      <w:pPr>
        <w:pStyle w:val="Plattetekst"/>
      </w:pPr>
      <w:r>
        <w:t>27.62.</w:t>
      </w:r>
      <w:r>
        <w:tab/>
        <w:t>corrosiebescherming – thermisch verzinken</w:t>
      </w:r>
    </w:p>
    <w:p w:rsidR="00B8604F" w:rsidRDefault="00B8604F" w:rsidP="00B8604F">
      <w:pPr>
        <w:pStyle w:val="Plattetekst"/>
      </w:pPr>
      <w:r>
        <w:t>27.63.</w:t>
      </w:r>
      <w:r>
        <w:tab/>
        <w:t>corrosiebescherming – duplexsysteem</w:t>
      </w:r>
    </w:p>
    <w:p w:rsidR="00B8604F" w:rsidRPr="005C21F2" w:rsidRDefault="00B8604F" w:rsidP="00B8604F">
      <w:pPr>
        <w:pStyle w:val="Plattetekst"/>
      </w:pPr>
      <w:r>
        <w:t>27.64.</w:t>
      </w:r>
      <w:r>
        <w:tab/>
        <w:t>corrosiebescherming – roestwerende verfsystemen</w:t>
      </w:r>
    </w:p>
    <w:p w:rsidR="00B8604F" w:rsidRPr="00B8604F" w:rsidRDefault="00B8604F" w:rsidP="00B8604F"/>
    <w:sectPr w:rsidR="00B8604F" w:rsidRPr="00B8604F" w:rsidSect="00061977">
      <w:footerReference w:type="default" r:id="rId8"/>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789F" w:rsidRDefault="00A1789F">
      <w:r>
        <w:separator/>
      </w:r>
    </w:p>
  </w:endnote>
  <w:endnote w:type="continuationSeparator" w:id="0">
    <w:p w:rsidR="00A1789F" w:rsidRDefault="00A17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4424" w:rsidRDefault="00FC4424"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 xml:space="preserve">versie </w:t>
    </w:r>
    <w:r w:rsidR="00D82A2D">
      <w:rPr>
        <w:b/>
        <w:color w:val="808080"/>
        <w:sz w:val="16"/>
      </w:rPr>
      <w:t>2</w:t>
    </w:r>
    <w:r w:rsidR="001818F4">
      <w:rPr>
        <w:b/>
        <w:color w:val="808080"/>
        <w:sz w:val="16"/>
      </w:rPr>
      <w:t>2</w:t>
    </w:r>
    <w:r w:rsidR="00D82A2D">
      <w:rPr>
        <w:b/>
        <w:color w:val="808080"/>
        <w:sz w:val="16"/>
      </w:rPr>
      <w:t xml:space="preserve"> december</w:t>
    </w:r>
    <w:r>
      <w:rPr>
        <w:b/>
        <w:color w:val="808080"/>
        <w:sz w:val="16"/>
      </w:rPr>
      <w:t xml:space="preserve"> 201</w:t>
    </w:r>
    <w:r w:rsidR="001818F4">
      <w:rPr>
        <w:b/>
        <w:color w:val="808080"/>
        <w:sz w:val="16"/>
      </w:rPr>
      <w:t>5</w:t>
    </w:r>
    <w:r>
      <w:rPr>
        <w:b/>
        <w:color w:val="808080"/>
        <w:sz w:val="16"/>
      </w:rPr>
      <w:tab/>
    </w:r>
    <w:r w:rsidR="003962DD">
      <w:rPr>
        <w:b/>
        <w:color w:val="808080"/>
        <w:sz w:val="16"/>
      </w:rPr>
      <w:fldChar w:fldCharType="begin"/>
    </w:r>
    <w:r>
      <w:rPr>
        <w:b/>
        <w:color w:val="808080"/>
        <w:sz w:val="16"/>
      </w:rPr>
      <w:instrText xml:space="preserve"> PAGE </w:instrText>
    </w:r>
    <w:r w:rsidR="003962DD">
      <w:rPr>
        <w:b/>
        <w:color w:val="808080"/>
        <w:sz w:val="16"/>
      </w:rPr>
      <w:fldChar w:fldCharType="separate"/>
    </w:r>
    <w:r w:rsidR="001818F4">
      <w:rPr>
        <w:b/>
        <w:noProof/>
        <w:color w:val="808080"/>
        <w:sz w:val="16"/>
      </w:rPr>
      <w:t>1</w:t>
    </w:r>
    <w:r w:rsidR="003962DD">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789F" w:rsidRDefault="00A1789F">
      <w:r>
        <w:separator/>
      </w:r>
    </w:p>
  </w:footnote>
  <w:footnote w:type="continuationSeparator" w:id="0">
    <w:p w:rsidR="00A1789F" w:rsidRDefault="00A178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3D8937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2452F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92445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2A9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EF22D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0699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34666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4AC2B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6299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CA075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C5AA87CA"/>
    <w:lvl w:ilvl="0">
      <w:numFmt w:val="decimal"/>
      <w:lvlText w:val="*"/>
      <w:lvlJc w:val="left"/>
    </w:lvl>
  </w:abstractNum>
  <w:abstractNum w:abstractNumId="11" w15:restartNumberingAfterBreak="0">
    <w:nsid w:val="00000002"/>
    <w:multiLevelType w:val="singleLevel"/>
    <w:tmpl w:val="58BEE2EC"/>
    <w:lvl w:ilvl="0">
      <w:numFmt w:val="bullet"/>
      <w:lvlText w:val="-"/>
      <w:lvlJc w:val="left"/>
      <w:pPr>
        <w:tabs>
          <w:tab w:val="num" w:pos="720"/>
        </w:tabs>
        <w:ind w:left="720" w:hanging="720"/>
      </w:pPr>
      <w:rPr>
        <w:rFonts w:ascii="Times New Roman" w:hAnsi="Times New Roman" w:cs="Times New Roman" w:hint="default"/>
      </w:rPr>
    </w:lvl>
  </w:abstractNum>
  <w:abstractNum w:abstractNumId="12" w15:restartNumberingAfterBreak="0">
    <w:nsid w:val="020F2737"/>
    <w:multiLevelType w:val="hybridMultilevel"/>
    <w:tmpl w:val="8296149C"/>
    <w:lvl w:ilvl="0" w:tplc="1E4CAB22">
      <w:start w:val="1"/>
      <w:numFmt w:val="bullet"/>
      <w:lvlText w:val=""/>
      <w:lvlJc w:val="left"/>
      <w:pPr>
        <w:ind w:left="36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05040AD1"/>
    <w:multiLevelType w:val="singleLevel"/>
    <w:tmpl w:val="4C3024FE"/>
    <w:lvl w:ilvl="0">
      <w:start w:val="1"/>
      <w:numFmt w:val="decimal"/>
      <w:lvlText w:val="Art. %1."/>
      <w:lvlJc w:val="left"/>
      <w:pPr>
        <w:tabs>
          <w:tab w:val="num" w:pos="720"/>
        </w:tabs>
        <w:ind w:left="0" w:firstLine="0"/>
      </w:pPr>
      <w:rPr>
        <w:b/>
        <w:i w:val="0"/>
      </w:rPr>
    </w:lvl>
  </w:abstractNum>
  <w:abstractNum w:abstractNumId="14" w15:restartNumberingAfterBreak="0">
    <w:nsid w:val="080D1198"/>
    <w:multiLevelType w:val="hybridMultilevel"/>
    <w:tmpl w:val="360CCA4A"/>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E0590C"/>
    <w:multiLevelType w:val="hybridMultilevel"/>
    <w:tmpl w:val="E2BE58DE"/>
    <w:lvl w:ilvl="0" w:tplc="04130001">
      <w:start w:val="1"/>
      <w:numFmt w:val="bullet"/>
      <w:lvlText w:val=""/>
      <w:lvlJc w:val="left"/>
      <w:pPr>
        <w:ind w:left="720" w:hanging="360"/>
      </w:pPr>
      <w:rPr>
        <w:rFonts w:ascii="Symbol" w:hAnsi="Symbol" w:hint="default"/>
      </w:rPr>
    </w:lvl>
    <w:lvl w:ilvl="1" w:tplc="04130003">
      <w:start w:val="1"/>
      <w:numFmt w:val="decimal"/>
      <w:lvlText w:val="%2."/>
      <w:lvlJc w:val="left"/>
      <w:pPr>
        <w:tabs>
          <w:tab w:val="num" w:pos="1440"/>
        </w:tabs>
        <w:ind w:left="1440" w:hanging="360"/>
      </w:pPr>
    </w:lvl>
    <w:lvl w:ilvl="2" w:tplc="04130005">
      <w:start w:val="1"/>
      <w:numFmt w:val="decimal"/>
      <w:lvlText w:val="%3."/>
      <w:lvlJc w:val="left"/>
      <w:pPr>
        <w:tabs>
          <w:tab w:val="num" w:pos="2160"/>
        </w:tabs>
        <w:ind w:left="2160" w:hanging="360"/>
      </w:pPr>
    </w:lvl>
    <w:lvl w:ilvl="3" w:tplc="04130001">
      <w:start w:val="1"/>
      <w:numFmt w:val="decimal"/>
      <w:lvlText w:val="%4."/>
      <w:lvlJc w:val="left"/>
      <w:pPr>
        <w:tabs>
          <w:tab w:val="num" w:pos="2880"/>
        </w:tabs>
        <w:ind w:left="2880" w:hanging="360"/>
      </w:pPr>
    </w:lvl>
    <w:lvl w:ilvl="4" w:tplc="04130003">
      <w:start w:val="1"/>
      <w:numFmt w:val="decimal"/>
      <w:lvlText w:val="%5."/>
      <w:lvlJc w:val="left"/>
      <w:pPr>
        <w:tabs>
          <w:tab w:val="num" w:pos="3600"/>
        </w:tabs>
        <w:ind w:left="3600" w:hanging="360"/>
      </w:pPr>
    </w:lvl>
    <w:lvl w:ilvl="5" w:tplc="04130005">
      <w:start w:val="1"/>
      <w:numFmt w:val="decimal"/>
      <w:lvlText w:val="%6."/>
      <w:lvlJc w:val="left"/>
      <w:pPr>
        <w:tabs>
          <w:tab w:val="num" w:pos="4320"/>
        </w:tabs>
        <w:ind w:left="4320" w:hanging="360"/>
      </w:pPr>
    </w:lvl>
    <w:lvl w:ilvl="6" w:tplc="04130001">
      <w:start w:val="1"/>
      <w:numFmt w:val="decimal"/>
      <w:lvlText w:val="%7."/>
      <w:lvlJc w:val="left"/>
      <w:pPr>
        <w:tabs>
          <w:tab w:val="num" w:pos="5040"/>
        </w:tabs>
        <w:ind w:left="5040" w:hanging="360"/>
      </w:pPr>
    </w:lvl>
    <w:lvl w:ilvl="7" w:tplc="04130003">
      <w:start w:val="1"/>
      <w:numFmt w:val="decimal"/>
      <w:lvlText w:val="%8."/>
      <w:lvlJc w:val="left"/>
      <w:pPr>
        <w:tabs>
          <w:tab w:val="num" w:pos="5760"/>
        </w:tabs>
        <w:ind w:left="5760" w:hanging="360"/>
      </w:pPr>
    </w:lvl>
    <w:lvl w:ilvl="8" w:tplc="04130005">
      <w:start w:val="1"/>
      <w:numFmt w:val="decimal"/>
      <w:lvlText w:val="%9."/>
      <w:lvlJc w:val="left"/>
      <w:pPr>
        <w:tabs>
          <w:tab w:val="num" w:pos="6480"/>
        </w:tabs>
        <w:ind w:left="6480" w:hanging="360"/>
      </w:pPr>
    </w:lvl>
  </w:abstractNum>
  <w:abstractNum w:abstractNumId="17"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1B596B23"/>
    <w:multiLevelType w:val="hybridMultilevel"/>
    <w:tmpl w:val="449ECBF0"/>
    <w:lvl w:ilvl="0" w:tplc="B15C8BDE">
      <w:start w:val="90"/>
      <w:numFmt w:val="bullet"/>
      <w:lvlText w:val="-"/>
      <w:lvlJc w:val="left"/>
      <w:pPr>
        <w:ind w:left="717" w:hanging="360"/>
      </w:pPr>
      <w:rPr>
        <w:rFonts w:ascii="Arial" w:eastAsia="Times New Roman" w:hAnsi="Arial" w:cs="Arial" w:hint="default"/>
      </w:rPr>
    </w:lvl>
    <w:lvl w:ilvl="1" w:tplc="08130003" w:tentative="1">
      <w:start w:val="1"/>
      <w:numFmt w:val="bullet"/>
      <w:lvlText w:val="o"/>
      <w:lvlJc w:val="left"/>
      <w:pPr>
        <w:ind w:left="1437" w:hanging="360"/>
      </w:pPr>
      <w:rPr>
        <w:rFonts w:ascii="Courier New" w:hAnsi="Courier New" w:cs="Courier New" w:hint="default"/>
      </w:rPr>
    </w:lvl>
    <w:lvl w:ilvl="2" w:tplc="08130005" w:tentative="1">
      <w:start w:val="1"/>
      <w:numFmt w:val="bullet"/>
      <w:lvlText w:val=""/>
      <w:lvlJc w:val="left"/>
      <w:pPr>
        <w:ind w:left="2157" w:hanging="360"/>
      </w:pPr>
      <w:rPr>
        <w:rFonts w:ascii="Wingdings" w:hAnsi="Wingdings" w:hint="default"/>
      </w:rPr>
    </w:lvl>
    <w:lvl w:ilvl="3" w:tplc="08130001" w:tentative="1">
      <w:start w:val="1"/>
      <w:numFmt w:val="bullet"/>
      <w:lvlText w:val=""/>
      <w:lvlJc w:val="left"/>
      <w:pPr>
        <w:ind w:left="2877" w:hanging="360"/>
      </w:pPr>
      <w:rPr>
        <w:rFonts w:ascii="Symbol" w:hAnsi="Symbol" w:hint="default"/>
      </w:rPr>
    </w:lvl>
    <w:lvl w:ilvl="4" w:tplc="08130003" w:tentative="1">
      <w:start w:val="1"/>
      <w:numFmt w:val="bullet"/>
      <w:lvlText w:val="o"/>
      <w:lvlJc w:val="left"/>
      <w:pPr>
        <w:ind w:left="3597" w:hanging="360"/>
      </w:pPr>
      <w:rPr>
        <w:rFonts w:ascii="Courier New" w:hAnsi="Courier New" w:cs="Courier New" w:hint="default"/>
      </w:rPr>
    </w:lvl>
    <w:lvl w:ilvl="5" w:tplc="08130005" w:tentative="1">
      <w:start w:val="1"/>
      <w:numFmt w:val="bullet"/>
      <w:lvlText w:val=""/>
      <w:lvlJc w:val="left"/>
      <w:pPr>
        <w:ind w:left="4317" w:hanging="360"/>
      </w:pPr>
      <w:rPr>
        <w:rFonts w:ascii="Wingdings" w:hAnsi="Wingdings" w:hint="default"/>
      </w:rPr>
    </w:lvl>
    <w:lvl w:ilvl="6" w:tplc="08130001" w:tentative="1">
      <w:start w:val="1"/>
      <w:numFmt w:val="bullet"/>
      <w:lvlText w:val=""/>
      <w:lvlJc w:val="left"/>
      <w:pPr>
        <w:ind w:left="5037" w:hanging="360"/>
      </w:pPr>
      <w:rPr>
        <w:rFonts w:ascii="Symbol" w:hAnsi="Symbol" w:hint="default"/>
      </w:rPr>
    </w:lvl>
    <w:lvl w:ilvl="7" w:tplc="08130003" w:tentative="1">
      <w:start w:val="1"/>
      <w:numFmt w:val="bullet"/>
      <w:lvlText w:val="o"/>
      <w:lvlJc w:val="left"/>
      <w:pPr>
        <w:ind w:left="5757" w:hanging="360"/>
      </w:pPr>
      <w:rPr>
        <w:rFonts w:ascii="Courier New" w:hAnsi="Courier New" w:cs="Courier New" w:hint="default"/>
      </w:rPr>
    </w:lvl>
    <w:lvl w:ilvl="8" w:tplc="08130005" w:tentative="1">
      <w:start w:val="1"/>
      <w:numFmt w:val="bullet"/>
      <w:lvlText w:val=""/>
      <w:lvlJc w:val="left"/>
      <w:pPr>
        <w:ind w:left="6477" w:hanging="360"/>
      </w:pPr>
      <w:rPr>
        <w:rFonts w:ascii="Wingdings" w:hAnsi="Wingdings" w:hint="default"/>
      </w:rPr>
    </w:lvl>
  </w:abstractNum>
  <w:abstractNum w:abstractNumId="19" w15:restartNumberingAfterBreak="0">
    <w:nsid w:val="1DA20CEF"/>
    <w:multiLevelType w:val="hybridMultilevel"/>
    <w:tmpl w:val="DEC25898"/>
    <w:lvl w:ilvl="0" w:tplc="26FE26B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1E9E46D9"/>
    <w:multiLevelType w:val="hybridMultilevel"/>
    <w:tmpl w:val="E8DA8CE2"/>
    <w:lvl w:ilvl="0" w:tplc="41EC4E8A">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1" w15:restartNumberingAfterBreak="0">
    <w:nsid w:val="1EB0075D"/>
    <w:multiLevelType w:val="hybridMultilevel"/>
    <w:tmpl w:val="A4FA79FC"/>
    <w:lvl w:ilvl="0" w:tplc="53A670E0">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1F594B18"/>
    <w:multiLevelType w:val="hybridMultilevel"/>
    <w:tmpl w:val="4EBAA9CA"/>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1901532"/>
    <w:multiLevelType w:val="hybridMultilevel"/>
    <w:tmpl w:val="98104998"/>
    <w:lvl w:ilvl="0" w:tplc="0413000F">
      <w:start w:val="1"/>
      <w:numFmt w:val="decimal"/>
      <w:lvlText w:val="%1."/>
      <w:lvlJc w:val="left"/>
      <w:pPr>
        <w:tabs>
          <w:tab w:val="num" w:pos="1080"/>
        </w:tabs>
        <w:ind w:left="1080" w:hanging="360"/>
      </w:pPr>
    </w:lvl>
    <w:lvl w:ilvl="1" w:tplc="04130019" w:tentative="1">
      <w:start w:val="1"/>
      <w:numFmt w:val="lowerLetter"/>
      <w:lvlText w:val="%2."/>
      <w:lvlJc w:val="left"/>
      <w:pPr>
        <w:tabs>
          <w:tab w:val="num" w:pos="1800"/>
        </w:tabs>
        <w:ind w:left="1800" w:hanging="360"/>
      </w:pPr>
    </w:lvl>
    <w:lvl w:ilvl="2" w:tplc="0413001B" w:tentative="1">
      <w:start w:val="1"/>
      <w:numFmt w:val="lowerRoman"/>
      <w:lvlText w:val="%3."/>
      <w:lvlJc w:val="right"/>
      <w:pPr>
        <w:tabs>
          <w:tab w:val="num" w:pos="2520"/>
        </w:tabs>
        <w:ind w:left="2520" w:hanging="180"/>
      </w:pPr>
    </w:lvl>
    <w:lvl w:ilvl="3" w:tplc="0413000F" w:tentative="1">
      <w:start w:val="1"/>
      <w:numFmt w:val="decimal"/>
      <w:lvlText w:val="%4."/>
      <w:lvlJc w:val="left"/>
      <w:pPr>
        <w:tabs>
          <w:tab w:val="num" w:pos="3240"/>
        </w:tabs>
        <w:ind w:left="3240" w:hanging="360"/>
      </w:pPr>
    </w:lvl>
    <w:lvl w:ilvl="4" w:tplc="04130019" w:tentative="1">
      <w:start w:val="1"/>
      <w:numFmt w:val="lowerLetter"/>
      <w:lvlText w:val="%5."/>
      <w:lvlJc w:val="left"/>
      <w:pPr>
        <w:tabs>
          <w:tab w:val="num" w:pos="3960"/>
        </w:tabs>
        <w:ind w:left="3960" w:hanging="360"/>
      </w:pPr>
    </w:lvl>
    <w:lvl w:ilvl="5" w:tplc="0413001B" w:tentative="1">
      <w:start w:val="1"/>
      <w:numFmt w:val="lowerRoman"/>
      <w:lvlText w:val="%6."/>
      <w:lvlJc w:val="right"/>
      <w:pPr>
        <w:tabs>
          <w:tab w:val="num" w:pos="4680"/>
        </w:tabs>
        <w:ind w:left="4680" w:hanging="180"/>
      </w:pPr>
    </w:lvl>
    <w:lvl w:ilvl="6" w:tplc="0413000F" w:tentative="1">
      <w:start w:val="1"/>
      <w:numFmt w:val="decimal"/>
      <w:lvlText w:val="%7."/>
      <w:lvlJc w:val="left"/>
      <w:pPr>
        <w:tabs>
          <w:tab w:val="num" w:pos="5400"/>
        </w:tabs>
        <w:ind w:left="5400" w:hanging="360"/>
      </w:pPr>
    </w:lvl>
    <w:lvl w:ilvl="7" w:tplc="04130019" w:tentative="1">
      <w:start w:val="1"/>
      <w:numFmt w:val="lowerLetter"/>
      <w:lvlText w:val="%8."/>
      <w:lvlJc w:val="left"/>
      <w:pPr>
        <w:tabs>
          <w:tab w:val="num" w:pos="6120"/>
        </w:tabs>
        <w:ind w:left="6120" w:hanging="360"/>
      </w:pPr>
    </w:lvl>
    <w:lvl w:ilvl="8" w:tplc="0413001B" w:tentative="1">
      <w:start w:val="1"/>
      <w:numFmt w:val="lowerRoman"/>
      <w:lvlText w:val="%9."/>
      <w:lvlJc w:val="right"/>
      <w:pPr>
        <w:tabs>
          <w:tab w:val="num" w:pos="6840"/>
        </w:tabs>
        <w:ind w:left="6840" w:hanging="180"/>
      </w:pPr>
    </w:lvl>
  </w:abstractNum>
  <w:abstractNum w:abstractNumId="24" w15:restartNumberingAfterBreak="0">
    <w:nsid w:val="37EE660A"/>
    <w:multiLevelType w:val="hybridMultilevel"/>
    <w:tmpl w:val="F45AE67E"/>
    <w:lvl w:ilvl="0" w:tplc="0CEC15A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5201762"/>
    <w:multiLevelType w:val="hybridMultilevel"/>
    <w:tmpl w:val="774635B0"/>
    <w:lvl w:ilvl="0" w:tplc="EE1C32EE">
      <w:start w:val="1"/>
      <w:numFmt w:val="bullet"/>
      <w:lvlText w:val=""/>
      <w:lvlJc w:val="left"/>
      <w:pPr>
        <w:ind w:left="1400" w:hanging="360"/>
      </w:pPr>
      <w:rPr>
        <w:rFonts w:ascii="Symbol" w:hAnsi="Symbol" w:hint="default"/>
      </w:rPr>
    </w:lvl>
    <w:lvl w:ilvl="1" w:tplc="04130003" w:tentative="1">
      <w:start w:val="1"/>
      <w:numFmt w:val="bullet"/>
      <w:lvlText w:val="o"/>
      <w:lvlJc w:val="left"/>
      <w:pPr>
        <w:ind w:left="2120" w:hanging="360"/>
      </w:pPr>
      <w:rPr>
        <w:rFonts w:ascii="Courier New" w:hAnsi="Courier New" w:cs="Courier New" w:hint="default"/>
      </w:rPr>
    </w:lvl>
    <w:lvl w:ilvl="2" w:tplc="04130005" w:tentative="1">
      <w:start w:val="1"/>
      <w:numFmt w:val="bullet"/>
      <w:lvlText w:val=""/>
      <w:lvlJc w:val="left"/>
      <w:pPr>
        <w:ind w:left="2840" w:hanging="360"/>
      </w:pPr>
      <w:rPr>
        <w:rFonts w:ascii="Wingdings" w:hAnsi="Wingdings" w:hint="default"/>
      </w:rPr>
    </w:lvl>
    <w:lvl w:ilvl="3" w:tplc="04130001" w:tentative="1">
      <w:start w:val="1"/>
      <w:numFmt w:val="bullet"/>
      <w:lvlText w:val=""/>
      <w:lvlJc w:val="left"/>
      <w:pPr>
        <w:ind w:left="3560" w:hanging="360"/>
      </w:pPr>
      <w:rPr>
        <w:rFonts w:ascii="Symbol" w:hAnsi="Symbol" w:hint="default"/>
      </w:rPr>
    </w:lvl>
    <w:lvl w:ilvl="4" w:tplc="04130003" w:tentative="1">
      <w:start w:val="1"/>
      <w:numFmt w:val="bullet"/>
      <w:lvlText w:val="o"/>
      <w:lvlJc w:val="left"/>
      <w:pPr>
        <w:ind w:left="4280" w:hanging="360"/>
      </w:pPr>
      <w:rPr>
        <w:rFonts w:ascii="Courier New" w:hAnsi="Courier New" w:cs="Courier New" w:hint="default"/>
      </w:rPr>
    </w:lvl>
    <w:lvl w:ilvl="5" w:tplc="04130005" w:tentative="1">
      <w:start w:val="1"/>
      <w:numFmt w:val="bullet"/>
      <w:lvlText w:val=""/>
      <w:lvlJc w:val="left"/>
      <w:pPr>
        <w:ind w:left="5000" w:hanging="360"/>
      </w:pPr>
      <w:rPr>
        <w:rFonts w:ascii="Wingdings" w:hAnsi="Wingdings" w:hint="default"/>
      </w:rPr>
    </w:lvl>
    <w:lvl w:ilvl="6" w:tplc="04130001" w:tentative="1">
      <w:start w:val="1"/>
      <w:numFmt w:val="bullet"/>
      <w:lvlText w:val=""/>
      <w:lvlJc w:val="left"/>
      <w:pPr>
        <w:ind w:left="5720" w:hanging="360"/>
      </w:pPr>
      <w:rPr>
        <w:rFonts w:ascii="Symbol" w:hAnsi="Symbol" w:hint="default"/>
      </w:rPr>
    </w:lvl>
    <w:lvl w:ilvl="7" w:tplc="04130003" w:tentative="1">
      <w:start w:val="1"/>
      <w:numFmt w:val="bullet"/>
      <w:lvlText w:val="o"/>
      <w:lvlJc w:val="left"/>
      <w:pPr>
        <w:ind w:left="6440" w:hanging="360"/>
      </w:pPr>
      <w:rPr>
        <w:rFonts w:ascii="Courier New" w:hAnsi="Courier New" w:cs="Courier New" w:hint="default"/>
      </w:rPr>
    </w:lvl>
    <w:lvl w:ilvl="8" w:tplc="04130005" w:tentative="1">
      <w:start w:val="1"/>
      <w:numFmt w:val="bullet"/>
      <w:lvlText w:val=""/>
      <w:lvlJc w:val="left"/>
      <w:pPr>
        <w:ind w:left="7160" w:hanging="360"/>
      </w:pPr>
      <w:rPr>
        <w:rFonts w:ascii="Wingdings" w:hAnsi="Wingdings" w:hint="default"/>
      </w:rPr>
    </w:lvl>
  </w:abstractNum>
  <w:abstractNum w:abstractNumId="26" w15:restartNumberingAfterBreak="0">
    <w:nsid w:val="4D533663"/>
    <w:multiLevelType w:val="hybridMultilevel"/>
    <w:tmpl w:val="C638D0E6"/>
    <w:lvl w:ilvl="0" w:tplc="0CEC15AC">
      <w:start w:val="1"/>
      <w:numFmt w:val="bullet"/>
      <w:lvlText w:val=""/>
      <w:lvlJc w:val="left"/>
      <w:pPr>
        <w:tabs>
          <w:tab w:val="num" w:pos="360"/>
        </w:tabs>
        <w:ind w:left="360" w:hanging="360"/>
      </w:pPr>
      <w:rPr>
        <w:rFonts w:ascii="Symbol" w:hAnsi="Symbol" w:hint="default"/>
      </w:rPr>
    </w:lvl>
    <w:lvl w:ilvl="1" w:tplc="08130003">
      <w:start w:val="1"/>
      <w:numFmt w:val="bullet"/>
      <w:lvlText w:val="o"/>
      <w:lvlJc w:val="left"/>
      <w:pPr>
        <w:tabs>
          <w:tab w:val="num" w:pos="1724"/>
        </w:tabs>
        <w:ind w:left="1724" w:hanging="360"/>
      </w:pPr>
      <w:rPr>
        <w:rFonts w:ascii="Courier New" w:hAnsi="Courier New" w:hint="default"/>
      </w:rPr>
    </w:lvl>
    <w:lvl w:ilvl="2" w:tplc="08130005" w:tentative="1">
      <w:start w:val="1"/>
      <w:numFmt w:val="bullet"/>
      <w:lvlText w:val=""/>
      <w:lvlJc w:val="left"/>
      <w:pPr>
        <w:tabs>
          <w:tab w:val="num" w:pos="2444"/>
        </w:tabs>
        <w:ind w:left="2444" w:hanging="360"/>
      </w:pPr>
      <w:rPr>
        <w:rFonts w:ascii="Wingdings" w:hAnsi="Wingdings" w:hint="default"/>
      </w:rPr>
    </w:lvl>
    <w:lvl w:ilvl="3" w:tplc="08130001" w:tentative="1">
      <w:start w:val="1"/>
      <w:numFmt w:val="bullet"/>
      <w:lvlText w:val=""/>
      <w:lvlJc w:val="left"/>
      <w:pPr>
        <w:tabs>
          <w:tab w:val="num" w:pos="3164"/>
        </w:tabs>
        <w:ind w:left="3164" w:hanging="360"/>
      </w:pPr>
      <w:rPr>
        <w:rFonts w:ascii="Symbol" w:hAnsi="Symbol" w:hint="default"/>
      </w:rPr>
    </w:lvl>
    <w:lvl w:ilvl="4" w:tplc="08130003" w:tentative="1">
      <w:start w:val="1"/>
      <w:numFmt w:val="bullet"/>
      <w:lvlText w:val="o"/>
      <w:lvlJc w:val="left"/>
      <w:pPr>
        <w:tabs>
          <w:tab w:val="num" w:pos="3884"/>
        </w:tabs>
        <w:ind w:left="3884" w:hanging="360"/>
      </w:pPr>
      <w:rPr>
        <w:rFonts w:ascii="Courier New" w:hAnsi="Courier New" w:hint="default"/>
      </w:rPr>
    </w:lvl>
    <w:lvl w:ilvl="5" w:tplc="08130005" w:tentative="1">
      <w:start w:val="1"/>
      <w:numFmt w:val="bullet"/>
      <w:lvlText w:val=""/>
      <w:lvlJc w:val="left"/>
      <w:pPr>
        <w:tabs>
          <w:tab w:val="num" w:pos="4604"/>
        </w:tabs>
        <w:ind w:left="4604" w:hanging="360"/>
      </w:pPr>
      <w:rPr>
        <w:rFonts w:ascii="Wingdings" w:hAnsi="Wingdings" w:hint="default"/>
      </w:rPr>
    </w:lvl>
    <w:lvl w:ilvl="6" w:tplc="08130001" w:tentative="1">
      <w:start w:val="1"/>
      <w:numFmt w:val="bullet"/>
      <w:lvlText w:val=""/>
      <w:lvlJc w:val="left"/>
      <w:pPr>
        <w:tabs>
          <w:tab w:val="num" w:pos="5324"/>
        </w:tabs>
        <w:ind w:left="5324" w:hanging="360"/>
      </w:pPr>
      <w:rPr>
        <w:rFonts w:ascii="Symbol" w:hAnsi="Symbol" w:hint="default"/>
      </w:rPr>
    </w:lvl>
    <w:lvl w:ilvl="7" w:tplc="08130003" w:tentative="1">
      <w:start w:val="1"/>
      <w:numFmt w:val="bullet"/>
      <w:lvlText w:val="o"/>
      <w:lvlJc w:val="left"/>
      <w:pPr>
        <w:tabs>
          <w:tab w:val="num" w:pos="6044"/>
        </w:tabs>
        <w:ind w:left="6044" w:hanging="360"/>
      </w:pPr>
      <w:rPr>
        <w:rFonts w:ascii="Courier New" w:hAnsi="Courier New" w:hint="default"/>
      </w:rPr>
    </w:lvl>
    <w:lvl w:ilvl="8" w:tplc="0813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BF347E3"/>
    <w:multiLevelType w:val="singleLevel"/>
    <w:tmpl w:val="6742D9F2"/>
    <w:lvl w:ilvl="0">
      <w:start w:val="92"/>
      <w:numFmt w:val="decimal"/>
      <w:lvlText w:val="17.%1 "/>
      <w:legacy w:legacy="1" w:legacySpace="0" w:legacyIndent="283"/>
      <w:lvlJc w:val="left"/>
      <w:pPr>
        <w:ind w:left="283" w:hanging="283"/>
      </w:pPr>
      <w:rPr>
        <w:rFonts w:ascii="Arial" w:hAnsi="Arial" w:hint="default"/>
        <w:b/>
        <w:i w:val="0"/>
        <w:color w:val="FF0000"/>
        <w:sz w:val="20"/>
        <w:u w:val="none"/>
      </w:rPr>
    </w:lvl>
  </w:abstractNum>
  <w:abstractNum w:abstractNumId="28" w15:restartNumberingAfterBreak="0">
    <w:nsid w:val="601A2175"/>
    <w:multiLevelType w:val="hybridMultilevel"/>
    <w:tmpl w:val="7188E232"/>
    <w:lvl w:ilvl="0" w:tplc="BE50A252">
      <w:start w:val="1"/>
      <w:numFmt w:val="bullet"/>
      <w:lvlText w:val=""/>
      <w:lvlJc w:val="left"/>
      <w:pPr>
        <w:tabs>
          <w:tab w:val="num" w:pos="720"/>
        </w:tabs>
        <w:ind w:left="720" w:hanging="360"/>
      </w:pPr>
      <w:rPr>
        <w:rFonts w:ascii="Symbol" w:hAnsi="Symbol" w:hint="default"/>
      </w:rPr>
    </w:lvl>
    <w:lvl w:ilvl="1" w:tplc="C1E06ADA" w:tentative="1">
      <w:start w:val="1"/>
      <w:numFmt w:val="bullet"/>
      <w:lvlText w:val="o"/>
      <w:lvlJc w:val="left"/>
      <w:pPr>
        <w:tabs>
          <w:tab w:val="num" w:pos="1440"/>
        </w:tabs>
        <w:ind w:left="1440" w:hanging="360"/>
      </w:pPr>
      <w:rPr>
        <w:rFonts w:ascii="Courier New" w:hAnsi="Courier New" w:hint="default"/>
      </w:rPr>
    </w:lvl>
    <w:lvl w:ilvl="2" w:tplc="B7188214" w:tentative="1">
      <w:start w:val="1"/>
      <w:numFmt w:val="bullet"/>
      <w:lvlText w:val=""/>
      <w:lvlJc w:val="left"/>
      <w:pPr>
        <w:tabs>
          <w:tab w:val="num" w:pos="2160"/>
        </w:tabs>
        <w:ind w:left="2160" w:hanging="360"/>
      </w:pPr>
      <w:rPr>
        <w:rFonts w:ascii="Wingdings" w:hAnsi="Wingdings" w:hint="default"/>
      </w:rPr>
    </w:lvl>
    <w:lvl w:ilvl="3" w:tplc="9B36CB74" w:tentative="1">
      <w:start w:val="1"/>
      <w:numFmt w:val="bullet"/>
      <w:lvlText w:val=""/>
      <w:lvlJc w:val="left"/>
      <w:pPr>
        <w:tabs>
          <w:tab w:val="num" w:pos="2880"/>
        </w:tabs>
        <w:ind w:left="2880" w:hanging="360"/>
      </w:pPr>
      <w:rPr>
        <w:rFonts w:ascii="Symbol" w:hAnsi="Symbol" w:hint="default"/>
      </w:rPr>
    </w:lvl>
    <w:lvl w:ilvl="4" w:tplc="B91CF420" w:tentative="1">
      <w:start w:val="1"/>
      <w:numFmt w:val="bullet"/>
      <w:lvlText w:val="o"/>
      <w:lvlJc w:val="left"/>
      <w:pPr>
        <w:tabs>
          <w:tab w:val="num" w:pos="3600"/>
        </w:tabs>
        <w:ind w:left="3600" w:hanging="360"/>
      </w:pPr>
      <w:rPr>
        <w:rFonts w:ascii="Courier New" w:hAnsi="Courier New" w:hint="default"/>
      </w:rPr>
    </w:lvl>
    <w:lvl w:ilvl="5" w:tplc="34DA08AC" w:tentative="1">
      <w:start w:val="1"/>
      <w:numFmt w:val="bullet"/>
      <w:lvlText w:val=""/>
      <w:lvlJc w:val="left"/>
      <w:pPr>
        <w:tabs>
          <w:tab w:val="num" w:pos="4320"/>
        </w:tabs>
        <w:ind w:left="4320" w:hanging="360"/>
      </w:pPr>
      <w:rPr>
        <w:rFonts w:ascii="Wingdings" w:hAnsi="Wingdings" w:hint="default"/>
      </w:rPr>
    </w:lvl>
    <w:lvl w:ilvl="6" w:tplc="0076E520" w:tentative="1">
      <w:start w:val="1"/>
      <w:numFmt w:val="bullet"/>
      <w:lvlText w:val=""/>
      <w:lvlJc w:val="left"/>
      <w:pPr>
        <w:tabs>
          <w:tab w:val="num" w:pos="5040"/>
        </w:tabs>
        <w:ind w:left="5040" w:hanging="360"/>
      </w:pPr>
      <w:rPr>
        <w:rFonts w:ascii="Symbol" w:hAnsi="Symbol" w:hint="default"/>
      </w:rPr>
    </w:lvl>
    <w:lvl w:ilvl="7" w:tplc="C32C1F56" w:tentative="1">
      <w:start w:val="1"/>
      <w:numFmt w:val="bullet"/>
      <w:lvlText w:val="o"/>
      <w:lvlJc w:val="left"/>
      <w:pPr>
        <w:tabs>
          <w:tab w:val="num" w:pos="5760"/>
        </w:tabs>
        <w:ind w:left="5760" w:hanging="360"/>
      </w:pPr>
      <w:rPr>
        <w:rFonts w:ascii="Courier New" w:hAnsi="Courier New" w:hint="default"/>
      </w:rPr>
    </w:lvl>
    <w:lvl w:ilvl="8" w:tplc="7876D1C8"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15A7F3A"/>
    <w:multiLevelType w:val="singleLevel"/>
    <w:tmpl w:val="577A6ADA"/>
    <w:lvl w:ilvl="0">
      <w:start w:val="21"/>
      <w:numFmt w:val="decimal"/>
      <w:lvlText w:val="02.%1 "/>
      <w:legacy w:legacy="1" w:legacySpace="0" w:legacyIndent="283"/>
      <w:lvlJc w:val="left"/>
      <w:pPr>
        <w:ind w:left="283" w:hanging="283"/>
      </w:pPr>
      <w:rPr>
        <w:rFonts w:ascii="Arial" w:hAnsi="Arial" w:hint="default"/>
        <w:b/>
        <w:i w:val="0"/>
        <w:color w:val="000000"/>
        <w:sz w:val="20"/>
        <w:u w:val="none"/>
      </w:rPr>
    </w:lvl>
  </w:abstractNum>
  <w:abstractNum w:abstractNumId="30" w15:restartNumberingAfterBreak="0">
    <w:nsid w:val="642C3E4C"/>
    <w:multiLevelType w:val="hybridMultilevel"/>
    <w:tmpl w:val="AF56102A"/>
    <w:lvl w:ilvl="0" w:tplc="FFFFFFFF">
      <w:start w:val="1"/>
      <w:numFmt w:val="bullet"/>
      <w:lvlText w:val=""/>
      <w:lvlJc w:val="left"/>
      <w:pPr>
        <w:tabs>
          <w:tab w:val="num" w:pos="1211"/>
        </w:tabs>
        <w:ind w:left="1191"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5316655"/>
    <w:multiLevelType w:val="hybridMultilevel"/>
    <w:tmpl w:val="AA5C20F2"/>
    <w:lvl w:ilvl="0" w:tplc="901286DC">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25F045A"/>
    <w:multiLevelType w:val="hybridMultilevel"/>
    <w:tmpl w:val="511C0EBE"/>
    <w:lvl w:ilvl="0" w:tplc="8D3219BC">
      <w:start w:val="1"/>
      <w:numFmt w:val="bullet"/>
      <w:lvlText w:val=""/>
      <w:lvlJc w:val="left"/>
      <w:pPr>
        <w:tabs>
          <w:tab w:val="num" w:pos="284"/>
        </w:tabs>
        <w:ind w:left="284" w:hanging="284"/>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2975FEF"/>
    <w:multiLevelType w:val="hybridMultilevel"/>
    <w:tmpl w:val="9CA4DD6E"/>
    <w:lvl w:ilvl="0" w:tplc="8D0A5586">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4"/>
  </w:num>
  <w:num w:numId="2">
    <w:abstractNumId w:val="15"/>
  </w:num>
  <w:num w:numId="3">
    <w:abstractNumId w:val="15"/>
  </w:num>
  <w:num w:numId="4">
    <w:abstractNumId w:val="28"/>
  </w:num>
  <w:num w:numId="5">
    <w:abstractNumId w:val="7"/>
  </w:num>
  <w:num w:numId="6">
    <w:abstractNumId w:val="15"/>
  </w:num>
  <w:num w:numId="7">
    <w:abstractNumId w:val="34"/>
  </w:num>
  <w:num w:numId="8">
    <w:abstractNumId w:val="15"/>
  </w:num>
  <w:num w:numId="9">
    <w:abstractNumId w:val="34"/>
  </w:num>
  <w:num w:numId="10">
    <w:abstractNumId w:val="9"/>
  </w:num>
  <w:num w:numId="11">
    <w:abstractNumId w:val="6"/>
  </w:num>
  <w:num w:numId="12">
    <w:abstractNumId w:val="4"/>
  </w:num>
  <w:num w:numId="13">
    <w:abstractNumId w:val="34"/>
  </w:num>
  <w:num w:numId="14">
    <w:abstractNumId w:val="34"/>
  </w:num>
  <w:num w:numId="15">
    <w:abstractNumId w:val="34"/>
  </w:num>
  <w:num w:numId="16">
    <w:abstractNumId w:val="34"/>
  </w:num>
  <w:num w:numId="17">
    <w:abstractNumId w:val="15"/>
  </w:num>
  <w:num w:numId="18">
    <w:abstractNumId w:val="15"/>
  </w:num>
  <w:num w:numId="19">
    <w:abstractNumId w:val="15"/>
  </w:num>
  <w:num w:numId="20">
    <w:abstractNumId w:val="34"/>
  </w:num>
  <w:num w:numId="21">
    <w:abstractNumId w:val="34"/>
  </w:num>
  <w:num w:numId="22">
    <w:abstractNumId w:val="5"/>
  </w:num>
  <w:num w:numId="23">
    <w:abstractNumId w:val="8"/>
  </w:num>
  <w:num w:numId="24">
    <w:abstractNumId w:val="3"/>
  </w:num>
  <w:num w:numId="25">
    <w:abstractNumId w:val="2"/>
  </w:num>
  <w:num w:numId="26">
    <w:abstractNumId w:val="1"/>
  </w:num>
  <w:num w:numId="27">
    <w:abstractNumId w:val="0"/>
  </w:num>
  <w:num w:numId="28">
    <w:abstractNumId w:val="13"/>
  </w:num>
  <w:num w:numId="29">
    <w:abstractNumId w:val="30"/>
  </w:num>
  <w:num w:numId="30">
    <w:abstractNumId w:val="11"/>
  </w:num>
  <w:num w:numId="31">
    <w:abstractNumId w:val="33"/>
  </w:num>
  <w:num w:numId="32">
    <w:abstractNumId w:val="14"/>
  </w:num>
  <w:num w:numId="33">
    <w:abstractNumId w:val="23"/>
  </w:num>
  <w:num w:numId="34">
    <w:abstractNumId w:val="20"/>
  </w:num>
  <w:num w:numId="35">
    <w:abstractNumId w:val="27"/>
  </w:num>
  <w:num w:numId="36">
    <w:abstractNumId w:val="29"/>
  </w:num>
  <w:num w:numId="37">
    <w:abstractNumId w:val="34"/>
  </w:num>
  <w:num w:numId="38">
    <w:abstractNumId w:val="25"/>
  </w:num>
  <w:num w:numId="39">
    <w:abstractNumId w:val="17"/>
  </w:num>
  <w:num w:numId="40">
    <w:abstractNumId w:val="12"/>
  </w:num>
  <w:num w:numId="4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6"/>
  </w:num>
  <w:num w:numId="43">
    <w:abstractNumId w:val="10"/>
    <w:lvlOverride w:ilvl="0">
      <w:lvl w:ilvl="0">
        <w:start w:val="1"/>
        <w:numFmt w:val="bullet"/>
        <w:lvlText w:val="?"/>
        <w:legacy w:legacy="1" w:legacySpace="0" w:legacyIndent="283"/>
        <w:lvlJc w:val="left"/>
        <w:pPr>
          <w:ind w:left="283" w:hanging="283"/>
        </w:pPr>
        <w:rPr>
          <w:rFonts w:ascii="Symbol" w:hAnsi="Symbol" w:hint="default"/>
        </w:rPr>
      </w:lvl>
    </w:lvlOverride>
  </w:num>
  <w:num w:numId="44">
    <w:abstractNumId w:val="24"/>
  </w:num>
  <w:num w:numId="45">
    <w:abstractNumId w:val="31"/>
  </w:num>
  <w:num w:numId="46">
    <w:abstractNumId w:val="21"/>
  </w:num>
  <w:num w:numId="47">
    <w:abstractNumId w:val="19"/>
  </w:num>
  <w:num w:numId="48">
    <w:abstractNumId w:val="18"/>
  </w:num>
  <w:num w:numId="49">
    <w:abstractNumId w:val="22"/>
  </w:num>
  <w:num w:numId="50">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B22469"/>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275"/>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18F4"/>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F7B"/>
    <w:rsid w:val="00306599"/>
    <w:rsid w:val="00306AF3"/>
    <w:rsid w:val="00307547"/>
    <w:rsid w:val="003112B2"/>
    <w:rsid w:val="0031277A"/>
    <w:rsid w:val="00313F69"/>
    <w:rsid w:val="00314230"/>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50ABF"/>
    <w:rsid w:val="003521A0"/>
    <w:rsid w:val="0035287F"/>
    <w:rsid w:val="00352BA8"/>
    <w:rsid w:val="003538FE"/>
    <w:rsid w:val="00353F46"/>
    <w:rsid w:val="00355AF9"/>
    <w:rsid w:val="0035690E"/>
    <w:rsid w:val="00360544"/>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62DD"/>
    <w:rsid w:val="00397B2B"/>
    <w:rsid w:val="003A1BC3"/>
    <w:rsid w:val="003A25EC"/>
    <w:rsid w:val="003A2FD1"/>
    <w:rsid w:val="003A3E99"/>
    <w:rsid w:val="003A61E1"/>
    <w:rsid w:val="003B0900"/>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21F2"/>
    <w:rsid w:val="005C3614"/>
    <w:rsid w:val="005C443C"/>
    <w:rsid w:val="005D12B3"/>
    <w:rsid w:val="005D1887"/>
    <w:rsid w:val="005D46D9"/>
    <w:rsid w:val="005D7B1B"/>
    <w:rsid w:val="005E25DE"/>
    <w:rsid w:val="005F1155"/>
    <w:rsid w:val="005F15BF"/>
    <w:rsid w:val="005F29E5"/>
    <w:rsid w:val="005F401F"/>
    <w:rsid w:val="005F7196"/>
    <w:rsid w:val="005F742A"/>
    <w:rsid w:val="005F7C5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1789F"/>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435D"/>
    <w:rsid w:val="00B1557B"/>
    <w:rsid w:val="00B17DCA"/>
    <w:rsid w:val="00B21D0D"/>
    <w:rsid w:val="00B22469"/>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A14"/>
    <w:rsid w:val="00B80259"/>
    <w:rsid w:val="00B80E1A"/>
    <w:rsid w:val="00B81504"/>
    <w:rsid w:val="00B81C22"/>
    <w:rsid w:val="00B8298C"/>
    <w:rsid w:val="00B83775"/>
    <w:rsid w:val="00B84343"/>
    <w:rsid w:val="00B8460D"/>
    <w:rsid w:val="00B84891"/>
    <w:rsid w:val="00B859CE"/>
    <w:rsid w:val="00B8604F"/>
    <w:rsid w:val="00B90981"/>
    <w:rsid w:val="00B90FC5"/>
    <w:rsid w:val="00B9198E"/>
    <w:rsid w:val="00B92B6B"/>
    <w:rsid w:val="00B93556"/>
    <w:rsid w:val="00B9427C"/>
    <w:rsid w:val="00B94D2D"/>
    <w:rsid w:val="00B94E69"/>
    <w:rsid w:val="00B967DE"/>
    <w:rsid w:val="00B96BAD"/>
    <w:rsid w:val="00BA13E2"/>
    <w:rsid w:val="00BA17D6"/>
    <w:rsid w:val="00BA6EE0"/>
    <w:rsid w:val="00BA74A6"/>
    <w:rsid w:val="00BA7FAE"/>
    <w:rsid w:val="00BB07A6"/>
    <w:rsid w:val="00BB20F1"/>
    <w:rsid w:val="00BB3CF3"/>
    <w:rsid w:val="00BB48BB"/>
    <w:rsid w:val="00BB557D"/>
    <w:rsid w:val="00BC0109"/>
    <w:rsid w:val="00BC5000"/>
    <w:rsid w:val="00BC61C7"/>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11096"/>
    <w:rsid w:val="00C1205E"/>
    <w:rsid w:val="00C126D2"/>
    <w:rsid w:val="00C24D15"/>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A2D"/>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3BCE9"/>
  <w15:docId w15:val="{EC054634-291A-4238-B53A-FC55AF21D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rsid w:val="00A1789F"/>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qFormat/>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7C1272"/>
    <w:pPr>
      <w:tabs>
        <w:tab w:val="left" w:pos="2268"/>
        <w:tab w:val="right" w:pos="9061"/>
      </w:tabs>
      <w:ind w:left="1202"/>
    </w:pPr>
    <w:rPr>
      <w:color w:val="404040"/>
    </w:rPr>
  </w:style>
  <w:style w:type="paragraph" w:styleId="Plattetekstinspringen2">
    <w:name w:val="Body Text Indent 2"/>
    <w:basedOn w:val="Standaard"/>
    <w:link w:val="Plattetekstinspringen2Char"/>
    <w:autoRedefine/>
    <w:uiPriority w:val="99"/>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uiPriority w:val="99"/>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uiPriority w:val="99"/>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9"/>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K:\6.%20PRR3\C.%20PROJECTEN%20INTERN\B\Bouwtechnisch%20Bestek%20Woningbouw\Definitieve%20teksten\2015%2012%2022\1.%20Teksten%20met%20wijzigingen%20tov%20versie%202014%2012%2024\Sjabloon%20BBW%20(obv%20deel%206).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2842C07-212E-4FBE-9328-428A5AAE5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Sjabloon BBW (obv deel 6).dotx</Template>
  <TotalTime>32</TotalTime>
  <Pages>50</Pages>
  <Words>18596</Words>
  <Characters>106003</Characters>
  <Application>Microsoft Office Word</Application>
  <DocSecurity>0</DocSecurity>
  <Lines>883</Lines>
  <Paragraphs>248</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124351</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2014-09-15T12:42:00Z</dcterms:created>
  <dcterms:modified xsi:type="dcterms:W3CDTF">2015-12-23T10:30:00Z</dcterms:modified>
</cp:coreProperties>
</file>