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AE673" w14:textId="027A6A7F" w:rsidR="00485CED" w:rsidRDefault="00295348">
      <w:r>
        <w:t xml:space="preserve">Doku: </w:t>
      </w:r>
      <w:proofErr w:type="spellStart"/>
      <w:r>
        <w:t>return</w:t>
      </w:r>
      <w:proofErr w:type="spellEnd"/>
    </w:p>
    <w:p w14:paraId="14EED4A6" w14:textId="26EB8650" w:rsidR="00295348" w:rsidRDefault="00295348">
      <w:r>
        <w:t>Der Kunde gibt sein Auto zurück und legt dabei seinen Vertrag vor. Die Mitarbeiterin ruft den Vertrag im System auf. Das System gibt den Vertrag mit den Vertragsdetails wieder. Daraufhin erstellt die Mitarbeiterin ein Rücknahmeprotokoll im System. Diese enthält den Zustand des Autos und weitere Nutzungsdaten (wie beispielsweise den Tankstand, näheres dazu im nächsten Sequenzdiagramm). Das System erzeugt eine PDF mit den gesamten Informationen und gibt als Antwort an die Mitarbeiterin das Rücknahmeprotokoll. Dies wird ebenfalls dem Kunden übergeben, was er unterschreibt.</w:t>
      </w:r>
    </w:p>
    <w:p w14:paraId="0BD69A7C" w14:textId="21CE0203" w:rsidR="00295348" w:rsidRDefault="00295348">
      <w:r>
        <w:t xml:space="preserve">Doku: </w:t>
      </w:r>
      <w:proofErr w:type="spellStart"/>
      <w:r>
        <w:t>returnCar</w:t>
      </w:r>
      <w:proofErr w:type="spellEnd"/>
    </w:p>
    <w:p w14:paraId="07C612CD" w14:textId="6E7F0DF2" w:rsidR="00295348" w:rsidRDefault="00295348">
      <w:r>
        <w:t xml:space="preserve">Diese Doku ist als Zwischenschritt zu sehen, wenn das Auto überreicht und noch kein Protokoll erstellt wurde. Das Auto gibt seinen Zustand wieder. Die erste </w:t>
      </w:r>
      <w:proofErr w:type="spellStart"/>
      <w:r>
        <w:t>If</w:t>
      </w:r>
      <w:proofErr w:type="spellEnd"/>
      <w:r>
        <w:t xml:space="preserve">-Abfrage behandelt den Tankstand: Wenn dieser unter 20 Prozent beträgt, trägt die Mitarbeiterin das ins System ein. Das System berechnet eine Vertragsstrafe und speichert dies ab. Wenn der Tankstand über 80 Prozent beträgt, speichert das System dies ab. Die nächste </w:t>
      </w:r>
      <w:proofErr w:type="spellStart"/>
      <w:r>
        <w:t>If</w:t>
      </w:r>
      <w:proofErr w:type="spellEnd"/>
      <w:r>
        <w:t>-Abfrage fragt den Zustand des Autos ab: Wenn dieser nicht gut ist, wird, wie beim Tankstand, eine Strafe ausgerechnet und ein Eintrag erstellt. Wenn das Auto in einem guten Zustand abgegeben wurde, wird ein Eintrag erstellt. Am Ende erstellt das System ein Rückgabeprotokoll mit den vorhin erwähnten Daten und speichert dies als PDF ab.</w:t>
      </w:r>
    </w:p>
    <w:sectPr w:rsidR="002953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48"/>
    <w:rsid w:val="0006713A"/>
    <w:rsid w:val="00295348"/>
    <w:rsid w:val="00485CED"/>
    <w:rsid w:val="00B65CBC"/>
    <w:rsid w:val="00C04602"/>
    <w:rsid w:val="00F721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E307"/>
  <w15:chartTrackingRefBased/>
  <w15:docId w15:val="{02251030-5386-4BE6-865A-691C3D4E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95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95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9534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9534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9534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9534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9534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9534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9534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34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9534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9534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9534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9534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9534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9534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9534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95348"/>
    <w:rPr>
      <w:rFonts w:eastAsiaTheme="majorEastAsia" w:cstheme="majorBidi"/>
      <w:color w:val="272727" w:themeColor="text1" w:themeTint="D8"/>
    </w:rPr>
  </w:style>
  <w:style w:type="paragraph" w:styleId="Titel">
    <w:name w:val="Title"/>
    <w:basedOn w:val="Standard"/>
    <w:next w:val="Standard"/>
    <w:link w:val="TitelZchn"/>
    <w:uiPriority w:val="10"/>
    <w:qFormat/>
    <w:rsid w:val="002953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534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9534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9534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9534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95348"/>
    <w:rPr>
      <w:i/>
      <w:iCs/>
      <w:color w:val="404040" w:themeColor="text1" w:themeTint="BF"/>
    </w:rPr>
  </w:style>
  <w:style w:type="paragraph" w:styleId="Listenabsatz">
    <w:name w:val="List Paragraph"/>
    <w:basedOn w:val="Standard"/>
    <w:uiPriority w:val="34"/>
    <w:qFormat/>
    <w:rsid w:val="00295348"/>
    <w:pPr>
      <w:ind w:left="720"/>
      <w:contextualSpacing/>
    </w:pPr>
  </w:style>
  <w:style w:type="character" w:styleId="IntensiveHervorhebung">
    <w:name w:val="Intense Emphasis"/>
    <w:basedOn w:val="Absatz-Standardschriftart"/>
    <w:uiPriority w:val="21"/>
    <w:qFormat/>
    <w:rsid w:val="00295348"/>
    <w:rPr>
      <w:i/>
      <w:iCs/>
      <w:color w:val="0F4761" w:themeColor="accent1" w:themeShade="BF"/>
    </w:rPr>
  </w:style>
  <w:style w:type="paragraph" w:styleId="IntensivesZitat">
    <w:name w:val="Intense Quote"/>
    <w:basedOn w:val="Standard"/>
    <w:next w:val="Standard"/>
    <w:link w:val="IntensivesZitatZchn"/>
    <w:uiPriority w:val="30"/>
    <w:qFormat/>
    <w:rsid w:val="00295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95348"/>
    <w:rPr>
      <w:i/>
      <w:iCs/>
      <w:color w:val="0F4761" w:themeColor="accent1" w:themeShade="BF"/>
    </w:rPr>
  </w:style>
  <w:style w:type="character" w:styleId="IntensiverVerweis">
    <w:name w:val="Intense Reference"/>
    <w:basedOn w:val="Absatz-Standardschriftart"/>
    <w:uiPriority w:val="32"/>
    <w:qFormat/>
    <w:rsid w:val="002953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1184</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Kynast, Eryk</dc:creator>
  <cp:keywords/>
  <dc:description/>
  <cp:lastModifiedBy>Kynast, Eryk</cp:lastModifiedBy>
  <cp:revision>1</cp:revision>
  <dcterms:created xsi:type="dcterms:W3CDTF">2025-01-15T08:50:00Z</dcterms:created>
  <dcterms:modified xsi:type="dcterms:W3CDTF">2025-01-15T08:59:00Z</dcterms:modified>
</cp:coreProperties>
</file>