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37D" w:rsidRPr="00F67927" w:rsidRDefault="005D037D" w:rsidP="00F67927">
      <w:pPr>
        <w:jc w:val="center"/>
        <w:rPr>
          <w:b/>
          <w:lang w:val="es-ES"/>
        </w:rPr>
      </w:pPr>
      <w:r w:rsidRPr="00F67927">
        <w:rPr>
          <w:b/>
          <w:sz w:val="28"/>
          <w:lang w:val="es-ES"/>
        </w:rPr>
        <w:t>Actividad Guiada en IBM Watson</w:t>
      </w:r>
    </w:p>
    <w:p w:rsidR="005D037D" w:rsidRPr="005D037D" w:rsidRDefault="00E63C99" w:rsidP="005D037D">
      <w:r>
        <w:pict>
          <v:rect id="_x0000_i1025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rFonts w:ascii="Segoe UI Symbol" w:hAnsi="Segoe UI Symbol" w:cs="Segoe UI Symbol"/>
          <w:b/>
          <w:bCs/>
        </w:rPr>
        <w:t>🎯</w:t>
      </w:r>
      <w:r w:rsidRPr="005D037D">
        <w:rPr>
          <w:b/>
          <w:bCs/>
          <w:lang w:val="es-ES"/>
        </w:rPr>
        <w:t xml:space="preserve"> </w:t>
      </w:r>
      <w:r>
        <w:rPr>
          <w:lang w:val="es-ES"/>
        </w:rPr>
        <w:t>Proyecto</w:t>
      </w:r>
      <w:r w:rsidRPr="005D037D">
        <w:rPr>
          <w:lang w:val="es-ES"/>
        </w:rPr>
        <w:t>: Predicción de Reclamaciones Fraudulentas en Seguros de Automóviles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>Objetivo del Proyecto:</w:t>
      </w:r>
      <w:r w:rsidRPr="005D037D">
        <w:rPr>
          <w:lang w:val="es-ES"/>
        </w:rPr>
        <w:br/>
        <w:t xml:space="preserve">Utilizar IBM Watson Studio para realizar un análisis </w:t>
      </w:r>
      <w:proofErr w:type="spellStart"/>
      <w:r w:rsidRPr="005D037D">
        <w:rPr>
          <w:lang w:val="es-ES"/>
        </w:rPr>
        <w:t>end</w:t>
      </w:r>
      <w:proofErr w:type="spellEnd"/>
      <w:r w:rsidRPr="005D037D">
        <w:rPr>
          <w:lang w:val="es-ES"/>
        </w:rPr>
        <w:t>-to-</w:t>
      </w:r>
      <w:proofErr w:type="spellStart"/>
      <w:r w:rsidRPr="005D037D">
        <w:rPr>
          <w:lang w:val="es-ES"/>
        </w:rPr>
        <w:t>end</w:t>
      </w:r>
      <w:proofErr w:type="spellEnd"/>
      <w:r w:rsidRPr="005D037D">
        <w:rPr>
          <w:lang w:val="es-ES"/>
        </w:rPr>
        <w:t xml:space="preserve"> de datos de reclamaciones de seguros, desde la importación hasta la visualización e interpretación, con el fin de validar una hipótesis de negocio y generar </w:t>
      </w:r>
      <w:proofErr w:type="spellStart"/>
      <w:r w:rsidRPr="005D037D">
        <w:rPr>
          <w:lang w:val="es-ES"/>
        </w:rPr>
        <w:t>insights</w:t>
      </w:r>
      <w:proofErr w:type="spellEnd"/>
      <w:r w:rsidRPr="005D037D">
        <w:rPr>
          <w:lang w:val="es-ES"/>
        </w:rPr>
        <w:t xml:space="preserve"> accionables para detectar fraude.</w:t>
      </w:r>
      <w:r w:rsidRPr="005D037D">
        <w:rPr>
          <w:lang w:val="es-ES"/>
        </w:rPr>
        <w:br/>
        <w:t xml:space="preserve">Hipótesis de Negocio: </w:t>
      </w:r>
      <w:r w:rsidRPr="005D037D">
        <w:rPr>
          <w:i/>
          <w:iCs/>
          <w:lang w:val="es-ES"/>
        </w:rPr>
        <w:t>“Las reclamaciones superiores a $10,000 pueden ser fraudulentas.”</w:t>
      </w:r>
      <w:r w:rsidRPr="005D037D">
        <w:rPr>
          <w:lang w:val="es-ES"/>
        </w:rPr>
        <w:t xml:space="preserve"> </w:t>
      </w:r>
    </w:p>
    <w:p w:rsidR="005D037D" w:rsidRPr="005D037D" w:rsidRDefault="00E63C99" w:rsidP="005D037D">
      <w:r>
        <w:pict>
          <v:rect id="_x0000_i1026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rFonts w:ascii="Segoe UI Symbol" w:hAnsi="Segoe UI Symbol" w:cs="Segoe UI Symbol"/>
          <w:b/>
          <w:bCs/>
          <w:lang w:val="es-ES"/>
        </w:rPr>
        <w:t>✅</w:t>
      </w:r>
      <w:r w:rsidRPr="005D037D">
        <w:rPr>
          <w:b/>
          <w:bCs/>
          <w:lang w:val="es-ES"/>
        </w:rPr>
        <w:t xml:space="preserve"> </w:t>
      </w:r>
      <w:r w:rsidRPr="005D037D">
        <w:rPr>
          <w:lang w:val="es-ES"/>
        </w:rPr>
        <w:t>Sesión Única Integrada: Guía Paso a Paso</w:t>
      </w:r>
    </w:p>
    <w:p w:rsidR="005D037D" w:rsidRPr="005D037D" w:rsidRDefault="00E63C99" w:rsidP="005D037D">
      <w:r>
        <w:pict>
          <v:rect id="_x0000_i1027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Paso 1: Provisión del Servicio IBM Watson Studio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Configurar el entorno de trabajo en la nube para realizar el análisis de datos.</w:t>
      </w:r>
    </w:p>
    <w:p w:rsidR="005D037D" w:rsidRPr="005D037D" w:rsidRDefault="005D037D" w:rsidP="005D037D">
      <w:pPr>
        <w:numPr>
          <w:ilvl w:val="0"/>
          <w:numId w:val="1"/>
        </w:numPr>
        <w:rPr>
          <w:lang w:val="es-ES"/>
        </w:rPr>
      </w:pPr>
      <w:r w:rsidRPr="005D037D">
        <w:rPr>
          <w:lang w:val="es-ES"/>
        </w:rPr>
        <w:t>Inicia sesión en tu cuenta de IBM Cloud (</w:t>
      </w:r>
      <w:hyperlink r:id="rId5" w:tgtFrame="_blank" w:history="1">
        <w:r w:rsidRPr="005D037D">
          <w:rPr>
            <w:rStyle w:val="Hipervnculo"/>
            <w:lang w:val="es-ES"/>
          </w:rPr>
          <w:t xml:space="preserve">https://cloud.ibm.com </w:t>
        </w:r>
      </w:hyperlink>
      <w:r w:rsidRPr="005D037D">
        <w:rPr>
          <w:lang w:val="es-ES"/>
        </w:rPr>
        <w:t>).</w:t>
      </w:r>
    </w:p>
    <w:p w:rsidR="005D037D" w:rsidRPr="005D037D" w:rsidRDefault="005D037D" w:rsidP="005D037D">
      <w:pPr>
        <w:numPr>
          <w:ilvl w:val="0"/>
          <w:numId w:val="1"/>
        </w:numPr>
        <w:rPr>
          <w:lang w:val="es-ES"/>
        </w:rPr>
      </w:pPr>
      <w:r w:rsidRPr="005D037D">
        <w:rPr>
          <w:lang w:val="es-ES"/>
        </w:rPr>
        <w:t>Navega</w:t>
      </w:r>
      <w:r w:rsidR="00F67927">
        <w:rPr>
          <w:lang w:val="es-ES"/>
        </w:rPr>
        <w:t>r</w:t>
      </w:r>
      <w:r w:rsidRPr="005D037D">
        <w:rPr>
          <w:lang w:val="es-ES"/>
        </w:rPr>
        <w:t xml:space="preserve"> al Catálogo de Servicios (</w:t>
      </w:r>
      <w:proofErr w:type="spellStart"/>
      <w:r w:rsidRPr="005D037D">
        <w:rPr>
          <w:lang w:val="es-ES"/>
        </w:rPr>
        <w:t>Service</w:t>
      </w:r>
      <w:proofErr w:type="spellEnd"/>
      <w:r w:rsidRPr="005D037D">
        <w:rPr>
          <w:lang w:val="es-ES"/>
        </w:rPr>
        <w:t xml:space="preserve"> </w:t>
      </w:r>
      <w:proofErr w:type="spellStart"/>
      <w:r w:rsidRPr="005D037D">
        <w:rPr>
          <w:lang w:val="es-ES"/>
        </w:rPr>
        <w:t>Catalog</w:t>
      </w:r>
      <w:proofErr w:type="spellEnd"/>
      <w:r w:rsidRPr="005D037D">
        <w:rPr>
          <w:lang w:val="es-ES"/>
        </w:rPr>
        <w:t>).</w:t>
      </w:r>
    </w:p>
    <w:p w:rsidR="005D037D" w:rsidRPr="005D037D" w:rsidRDefault="005D037D" w:rsidP="005D037D">
      <w:pPr>
        <w:numPr>
          <w:ilvl w:val="0"/>
          <w:numId w:val="1"/>
        </w:numPr>
        <w:rPr>
          <w:lang w:val="es-ES"/>
        </w:rPr>
      </w:pPr>
      <w:r w:rsidRPr="005D037D">
        <w:rPr>
          <w:lang w:val="es-ES"/>
        </w:rPr>
        <w:t>Busca IBM Watson Studio y selecciónalo.</w:t>
      </w:r>
    </w:p>
    <w:p w:rsidR="005D037D" w:rsidRPr="005D037D" w:rsidRDefault="00F67927" w:rsidP="005D037D">
      <w:pPr>
        <w:numPr>
          <w:ilvl w:val="0"/>
          <w:numId w:val="1"/>
        </w:numPr>
        <w:rPr>
          <w:lang w:val="es-ES"/>
        </w:rPr>
      </w:pPr>
      <w:r>
        <w:rPr>
          <w:lang w:val="es-ES"/>
        </w:rPr>
        <w:t>Elegir</w:t>
      </w:r>
      <w:r w:rsidR="005D037D" w:rsidRPr="005D037D">
        <w:rPr>
          <w:lang w:val="es-ES"/>
        </w:rPr>
        <w:t xml:space="preserve"> el plan Lite (gratis) — es suficiente para este ejercicio.</w:t>
      </w:r>
    </w:p>
    <w:p w:rsidR="005D037D" w:rsidRDefault="005D037D" w:rsidP="005D037D">
      <w:pPr>
        <w:numPr>
          <w:ilvl w:val="0"/>
          <w:numId w:val="1"/>
        </w:numPr>
        <w:rPr>
          <w:lang w:val="es-ES"/>
        </w:rPr>
      </w:pPr>
      <w:r w:rsidRPr="005D037D">
        <w:rPr>
          <w:lang w:val="es-ES"/>
        </w:rPr>
        <w:t>Haz clic en Crear para aprovisionar el servicio.</w:t>
      </w:r>
    </w:p>
    <w:p w:rsidR="009D33C4" w:rsidRPr="005D037D" w:rsidRDefault="009D33C4" w:rsidP="009D33C4">
      <w:pPr>
        <w:rPr>
          <w:lang w:val="es-ES"/>
        </w:rPr>
      </w:pPr>
      <w:r>
        <w:rPr>
          <w:lang w:val="es-ES"/>
        </w:rPr>
        <w:t xml:space="preserve">       </w:t>
      </w:r>
      <w:r>
        <w:rPr>
          <w:noProof/>
        </w:rPr>
        <w:drawing>
          <wp:inline distT="0" distB="0" distL="0" distR="0" wp14:anchorId="7C29896A" wp14:editId="60899BA5">
            <wp:extent cx="5600700" cy="3057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Default="005D037D" w:rsidP="005D037D">
      <w:pPr>
        <w:numPr>
          <w:ilvl w:val="0"/>
          <w:numId w:val="1"/>
        </w:numPr>
        <w:rPr>
          <w:lang w:val="es-ES"/>
        </w:rPr>
      </w:pPr>
      <w:r w:rsidRPr="005D037D">
        <w:rPr>
          <w:lang w:val="es-ES"/>
        </w:rPr>
        <w:lastRenderedPageBreak/>
        <w:t>Una vez creado, haz clic en Lanzar Watson Studio para acceder al entorno de trabajo.</w:t>
      </w:r>
    </w:p>
    <w:p w:rsidR="009D33C4" w:rsidRDefault="009D33C4" w:rsidP="00E63C99">
      <w:pPr>
        <w:jc w:val="center"/>
        <w:rPr>
          <w:lang w:val="es-ES"/>
        </w:rPr>
      </w:pPr>
      <w:r>
        <w:rPr>
          <w:noProof/>
        </w:rPr>
        <w:drawing>
          <wp:inline distT="0" distB="0" distL="0" distR="0">
            <wp:extent cx="3038475" cy="2970041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561" cy="297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C4" w:rsidRDefault="009D33C4" w:rsidP="009D33C4">
      <w:pPr>
        <w:rPr>
          <w:lang w:val="es-ES"/>
        </w:rPr>
      </w:pPr>
    </w:p>
    <w:p w:rsidR="00251A31" w:rsidRDefault="009D33C4" w:rsidP="00E63C99">
      <w:pPr>
        <w:rPr>
          <w:lang w:val="es-ES"/>
        </w:rPr>
      </w:pPr>
      <w:r>
        <w:rPr>
          <w:noProof/>
        </w:rPr>
        <w:drawing>
          <wp:inline distT="0" distB="0" distL="0" distR="0">
            <wp:extent cx="5610225" cy="3086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C4" w:rsidRPr="005D037D" w:rsidRDefault="009D33C4" w:rsidP="00251A31">
      <w:pPr>
        <w:jc w:val="center"/>
        <w:rPr>
          <w:lang w:val="es-ES"/>
        </w:rPr>
      </w:pPr>
    </w:p>
    <w:p w:rsidR="005D037D" w:rsidRP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Watson Studio es una plataforma integrada que permite gestionar datos, limpiarlos, construir modelos y visualizar resultados en un solo entorno. Esto elimina la necesidad de cambiar entre herramientas, lo que reduce errores y mejora la eficiencia. </w:t>
      </w:r>
    </w:p>
    <w:p w:rsidR="005D037D" w:rsidRPr="005D037D" w:rsidRDefault="00E63C99" w:rsidP="005D037D">
      <w:r>
        <w:pict>
          <v:rect id="_x0000_i1028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lastRenderedPageBreak/>
        <w:t>Paso 2: Crear un Nuevo Proyecto de Análisis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="00E63C99">
        <w:rPr>
          <w:lang w:val="es-ES"/>
        </w:rPr>
        <w:t xml:space="preserve"> Organizar todos los A</w:t>
      </w:r>
      <w:r w:rsidRPr="005D037D">
        <w:rPr>
          <w:lang w:val="es-ES"/>
        </w:rPr>
        <w:t>ctivos del proyecto en un espacio de trabajo estructurado.</w:t>
      </w:r>
    </w:p>
    <w:p w:rsidR="005D037D" w:rsidRDefault="005D037D" w:rsidP="005D037D">
      <w:pPr>
        <w:numPr>
          <w:ilvl w:val="0"/>
          <w:numId w:val="2"/>
        </w:numPr>
        <w:rPr>
          <w:lang w:val="es-ES"/>
        </w:rPr>
      </w:pPr>
      <w:r w:rsidRPr="005D037D">
        <w:rPr>
          <w:lang w:val="es-ES"/>
        </w:rPr>
        <w:t>En la página de inicio de Watson Studio, haz clic en Crear proyecto o Nuevo proyecto.</w:t>
      </w:r>
    </w:p>
    <w:p w:rsidR="003E4108" w:rsidRPr="005D037D" w:rsidRDefault="003E4108" w:rsidP="003E4108">
      <w:pPr>
        <w:ind w:left="720"/>
        <w:rPr>
          <w:lang w:val="es-ES"/>
        </w:rPr>
      </w:pPr>
      <w:r>
        <w:rPr>
          <w:noProof/>
        </w:rPr>
        <w:drawing>
          <wp:inline distT="0" distB="0" distL="0" distR="0">
            <wp:extent cx="5610225" cy="11811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numPr>
          <w:ilvl w:val="0"/>
          <w:numId w:val="2"/>
        </w:numPr>
        <w:rPr>
          <w:lang w:val="es-ES"/>
        </w:rPr>
      </w:pPr>
      <w:r w:rsidRPr="005D037D">
        <w:rPr>
          <w:lang w:val="es-ES"/>
        </w:rPr>
        <w:t>Selecciona el tipo de proyecto: Proyecto de análisis (</w:t>
      </w:r>
      <w:proofErr w:type="spellStart"/>
      <w:r w:rsidRPr="005D037D">
        <w:rPr>
          <w:i/>
          <w:iCs/>
          <w:lang w:val="es-ES"/>
        </w:rPr>
        <w:t>Analytics</w:t>
      </w:r>
      <w:proofErr w:type="spellEnd"/>
      <w:r w:rsidRPr="005D037D">
        <w:rPr>
          <w:i/>
          <w:iCs/>
          <w:lang w:val="es-ES"/>
        </w:rPr>
        <w:t xml:space="preserve"> Project</w:t>
      </w:r>
      <w:r w:rsidRPr="005D037D">
        <w:rPr>
          <w:lang w:val="es-ES"/>
        </w:rPr>
        <w:t>).</w:t>
      </w:r>
    </w:p>
    <w:p w:rsidR="005D037D" w:rsidRPr="005D037D" w:rsidRDefault="005D037D" w:rsidP="005D037D">
      <w:pPr>
        <w:numPr>
          <w:ilvl w:val="0"/>
          <w:numId w:val="2"/>
        </w:numPr>
        <w:rPr>
          <w:lang w:val="es-ES"/>
        </w:rPr>
      </w:pPr>
      <w:r w:rsidRPr="005D037D">
        <w:rPr>
          <w:lang w:val="es-ES"/>
        </w:rPr>
        <w:t xml:space="preserve">Asigna un nombre claro: </w:t>
      </w:r>
      <w:r w:rsidR="009F6A31">
        <w:rPr>
          <w:lang w:val="es-ES"/>
        </w:rPr>
        <w:t>“</w:t>
      </w:r>
      <w:r w:rsidRPr="005D037D">
        <w:rPr>
          <w:lang w:val="es-ES"/>
        </w:rPr>
        <w:t>Análisis de Fraude en Seguros</w:t>
      </w:r>
      <w:r w:rsidR="009F6A31">
        <w:rPr>
          <w:lang w:val="es-ES"/>
        </w:rPr>
        <w:t>”</w:t>
      </w:r>
      <w:r w:rsidRPr="005D037D">
        <w:rPr>
          <w:lang w:val="es-ES"/>
        </w:rPr>
        <w:t>.</w:t>
      </w:r>
    </w:p>
    <w:p w:rsidR="005D037D" w:rsidRPr="005D037D" w:rsidRDefault="005D037D" w:rsidP="005D037D">
      <w:pPr>
        <w:numPr>
          <w:ilvl w:val="0"/>
          <w:numId w:val="2"/>
        </w:numPr>
        <w:rPr>
          <w:lang w:val="es-ES"/>
        </w:rPr>
      </w:pPr>
      <w:r w:rsidRPr="005D037D">
        <w:rPr>
          <w:lang w:val="es-ES"/>
        </w:rPr>
        <w:t>Selecciona un servicio de almacenamiento existente (</w:t>
      </w:r>
      <w:r w:rsidR="00E63C99">
        <w:rPr>
          <w:lang w:val="es-ES"/>
        </w:rPr>
        <w:t>por defecto</w:t>
      </w:r>
      <w:r w:rsidRPr="005D037D">
        <w:rPr>
          <w:lang w:val="es-ES"/>
        </w:rPr>
        <w:t xml:space="preserve"> IBM Cloud </w:t>
      </w:r>
      <w:proofErr w:type="spellStart"/>
      <w:r w:rsidRPr="005D037D">
        <w:rPr>
          <w:lang w:val="es-ES"/>
        </w:rPr>
        <w:t>Object</w:t>
      </w:r>
      <w:proofErr w:type="spellEnd"/>
      <w:r w:rsidRPr="005D037D">
        <w:rPr>
          <w:lang w:val="es-ES"/>
        </w:rPr>
        <w:t xml:space="preserve"> Storage) o crea uno nuevo. Este es donde se guardarán tus archivos CSV, visualizaciones y modelos.</w:t>
      </w:r>
    </w:p>
    <w:p w:rsidR="005D037D" w:rsidRDefault="005D037D" w:rsidP="005D037D">
      <w:pPr>
        <w:numPr>
          <w:ilvl w:val="0"/>
          <w:numId w:val="2"/>
        </w:numPr>
      </w:pPr>
      <w:proofErr w:type="spellStart"/>
      <w:r w:rsidRPr="005D037D">
        <w:t>Haz</w:t>
      </w:r>
      <w:proofErr w:type="spellEnd"/>
      <w:r w:rsidRPr="005D037D">
        <w:t xml:space="preserve"> </w:t>
      </w:r>
      <w:proofErr w:type="spellStart"/>
      <w:r w:rsidRPr="005D037D">
        <w:t>clic</w:t>
      </w:r>
      <w:proofErr w:type="spellEnd"/>
      <w:r w:rsidRPr="005D037D">
        <w:t xml:space="preserve"> en </w:t>
      </w:r>
      <w:proofErr w:type="spellStart"/>
      <w:r w:rsidRPr="005D037D">
        <w:t>Crear</w:t>
      </w:r>
      <w:proofErr w:type="spellEnd"/>
      <w:r w:rsidRPr="005D037D">
        <w:t>.</w:t>
      </w:r>
    </w:p>
    <w:p w:rsidR="009F6A31" w:rsidRDefault="003E4108" w:rsidP="00E63C99">
      <w:pPr>
        <w:jc w:val="center"/>
      </w:pPr>
      <w:r>
        <w:rPr>
          <w:noProof/>
        </w:rPr>
        <w:drawing>
          <wp:inline distT="0" distB="0" distL="0" distR="0">
            <wp:extent cx="4513497" cy="3523291"/>
            <wp:effectExtent l="0" t="0" r="190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09" cy="35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A31" w:rsidRPr="005D037D" w:rsidRDefault="009F6A31" w:rsidP="009F6A31">
      <w:pPr>
        <w:jc w:val="center"/>
      </w:pPr>
    </w:p>
    <w:p w:rsidR="005D037D" w:rsidRP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Un proyecto bien nombrado y estructurado facilita la colaboración y la reutilización futura. Este proyecto contendrá: datos, notebooks, flujos de ETL y visualizaciones. </w:t>
      </w:r>
    </w:p>
    <w:p w:rsidR="005D037D" w:rsidRPr="005D037D" w:rsidRDefault="00E63C99" w:rsidP="005D037D">
      <w:r>
        <w:pict>
          <v:rect id="_x0000_i1029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lastRenderedPageBreak/>
        <w:t>Paso 3: Importar el Conjunto de Datos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Cargar los datos de reclamaciones de seguros para su análisis.</w:t>
      </w:r>
    </w:p>
    <w:p w:rsidR="005D037D" w:rsidRDefault="005D037D" w:rsidP="005D037D">
      <w:pPr>
        <w:numPr>
          <w:ilvl w:val="0"/>
          <w:numId w:val="3"/>
        </w:numPr>
        <w:rPr>
          <w:lang w:val="es-ES"/>
        </w:rPr>
      </w:pPr>
      <w:r w:rsidRPr="005D037D">
        <w:rPr>
          <w:lang w:val="es-ES"/>
        </w:rPr>
        <w:t>Dentro de tu proyecto, ve a la pestaña Activos (</w:t>
      </w:r>
      <w:proofErr w:type="spellStart"/>
      <w:r w:rsidRPr="005D037D">
        <w:rPr>
          <w:i/>
          <w:iCs/>
          <w:lang w:val="es-ES"/>
        </w:rPr>
        <w:t>Assets</w:t>
      </w:r>
      <w:proofErr w:type="spellEnd"/>
      <w:r w:rsidRPr="005D037D">
        <w:rPr>
          <w:lang w:val="es-ES"/>
        </w:rPr>
        <w:t>).</w:t>
      </w:r>
    </w:p>
    <w:p w:rsidR="00BF30EA" w:rsidRDefault="00BF30EA" w:rsidP="00BF30EA">
      <w:pPr>
        <w:numPr>
          <w:ilvl w:val="0"/>
          <w:numId w:val="3"/>
        </w:numPr>
        <w:rPr>
          <w:lang w:val="es-ES"/>
        </w:rPr>
      </w:pPr>
      <w:r w:rsidRPr="005D037D">
        <w:rPr>
          <w:lang w:val="es-ES"/>
        </w:rPr>
        <w:t xml:space="preserve">Haz clic en </w:t>
      </w:r>
      <w:r>
        <w:rPr>
          <w:lang w:val="es-ES"/>
        </w:rPr>
        <w:t>Importar activos</w:t>
      </w:r>
      <w:r w:rsidRPr="005D037D">
        <w:rPr>
          <w:lang w:val="es-ES"/>
        </w:rPr>
        <w:t>.</w:t>
      </w:r>
      <w:r w:rsidR="00E63C99">
        <w:rPr>
          <w:lang w:val="es-ES"/>
        </w:rPr>
        <w:t xml:space="preserve">   </w:t>
      </w:r>
    </w:p>
    <w:p w:rsidR="00BF30EA" w:rsidRPr="00E63C99" w:rsidRDefault="00BF30EA" w:rsidP="00E63C99">
      <w:pPr>
        <w:numPr>
          <w:ilvl w:val="0"/>
          <w:numId w:val="3"/>
        </w:numPr>
        <w:rPr>
          <w:lang w:val="es-ES"/>
        </w:rPr>
      </w:pPr>
      <w:r w:rsidRPr="00E63C99">
        <w:rPr>
          <w:lang w:val="es-ES"/>
        </w:rPr>
        <w:t>Dentro de Importar archivos, haz clic en Archivo local, luego en Activo de datos.</w:t>
      </w:r>
      <w:r w:rsidR="00E63C99" w:rsidRPr="00E63C99">
        <w:rPr>
          <w:lang w:val="es-ES"/>
        </w:rPr>
        <w:t xml:space="preserve"> </w:t>
      </w:r>
    </w:p>
    <w:p w:rsidR="005D037D" w:rsidRDefault="00C027E1" w:rsidP="005D037D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Luego, </w:t>
      </w:r>
      <w:r w:rsidR="005D037D" w:rsidRPr="005D037D">
        <w:rPr>
          <w:lang w:val="es-ES"/>
        </w:rPr>
        <w:t>Arrastra y suelta el archivo CSV del ejercicio (</w:t>
      </w:r>
      <w:r w:rsidR="00E63C99">
        <w:rPr>
          <w:lang w:val="es-ES"/>
        </w:rPr>
        <w:t>archivo</w:t>
      </w:r>
      <w:r w:rsidR="005D037D" w:rsidRPr="005D037D">
        <w:rPr>
          <w:lang w:val="es-ES"/>
        </w:rPr>
        <w:t xml:space="preserve"> </w:t>
      </w:r>
      <w:r>
        <w:rPr>
          <w:lang w:val="es-ES"/>
        </w:rPr>
        <w:t>“AutoInsClaim</w:t>
      </w:r>
      <w:r w:rsidR="005D037D" w:rsidRPr="005D037D">
        <w:rPr>
          <w:lang w:val="es-ES"/>
        </w:rPr>
        <w:t>.csv</w:t>
      </w:r>
      <w:r>
        <w:rPr>
          <w:lang w:val="es-ES"/>
        </w:rPr>
        <w:t>”</w:t>
      </w:r>
      <w:r w:rsidR="005D037D" w:rsidRPr="005D037D">
        <w:rPr>
          <w:lang w:val="es-ES"/>
        </w:rPr>
        <w:t>).</w:t>
      </w:r>
    </w:p>
    <w:p w:rsidR="00C027E1" w:rsidRDefault="00C027E1" w:rsidP="00C027E1">
      <w:pPr>
        <w:rPr>
          <w:lang w:val="es-ES"/>
        </w:rPr>
      </w:pPr>
    </w:p>
    <w:p w:rsidR="00C027E1" w:rsidRPr="00A570B2" w:rsidRDefault="00A570B2" w:rsidP="00C027E1">
      <w:pPr>
        <w:jc w:val="center"/>
        <w:rPr>
          <w:lang w:val="es-ES"/>
        </w:rPr>
      </w:pPr>
      <w:r w:rsidRPr="00A570B2">
        <w:rPr>
          <w:noProof/>
        </w:rPr>
        <w:drawing>
          <wp:inline distT="0" distB="0" distL="0" distR="0" wp14:anchorId="68B64F85" wp14:editId="5D25B6F0">
            <wp:extent cx="4754880" cy="3750964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3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E1" w:rsidRPr="005D037D" w:rsidRDefault="00C027E1" w:rsidP="00C027E1">
      <w:pPr>
        <w:rPr>
          <w:lang w:val="es-ES"/>
        </w:rPr>
      </w:pPr>
    </w:p>
    <w:p w:rsidR="005D037D" w:rsidRPr="00C027E1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 xml:space="preserve">Si no tienes el archivo original, busca un conjunto de datos público similar en </w:t>
      </w:r>
      <w:proofErr w:type="spellStart"/>
      <w:r w:rsidRPr="005D037D">
        <w:rPr>
          <w:i/>
          <w:iCs/>
          <w:lang w:val="es-ES"/>
        </w:rPr>
        <w:t>Kaggle</w:t>
      </w:r>
      <w:proofErr w:type="spellEnd"/>
      <w:r w:rsidRPr="005D037D">
        <w:rPr>
          <w:i/>
          <w:iCs/>
          <w:lang w:val="es-ES"/>
        </w:rPr>
        <w:t xml:space="preserve"> (ej. </w:t>
      </w:r>
      <w:r w:rsidRPr="00C027E1">
        <w:rPr>
          <w:i/>
          <w:iCs/>
          <w:lang w:val="es-ES"/>
        </w:rPr>
        <w:t xml:space="preserve">“Auto </w:t>
      </w:r>
      <w:proofErr w:type="spellStart"/>
      <w:r w:rsidRPr="00C027E1">
        <w:rPr>
          <w:i/>
          <w:iCs/>
          <w:lang w:val="es-ES"/>
        </w:rPr>
        <w:t>Insurance</w:t>
      </w:r>
      <w:proofErr w:type="spellEnd"/>
      <w:r w:rsidRPr="00C027E1">
        <w:rPr>
          <w:i/>
          <w:iCs/>
          <w:lang w:val="es-ES"/>
        </w:rPr>
        <w:t xml:space="preserve"> </w:t>
      </w:r>
      <w:proofErr w:type="spellStart"/>
      <w:r w:rsidRPr="00C027E1">
        <w:rPr>
          <w:i/>
          <w:iCs/>
          <w:lang w:val="es-ES"/>
        </w:rPr>
        <w:t>Claim</w:t>
      </w:r>
      <w:proofErr w:type="spellEnd"/>
      <w:r w:rsidRPr="00C027E1">
        <w:rPr>
          <w:i/>
          <w:iCs/>
          <w:lang w:val="es-ES"/>
        </w:rPr>
        <w:t xml:space="preserve"> </w:t>
      </w:r>
      <w:proofErr w:type="spellStart"/>
      <w:r w:rsidRPr="00C027E1">
        <w:rPr>
          <w:i/>
          <w:iCs/>
          <w:lang w:val="es-ES"/>
        </w:rPr>
        <w:t>Fraud</w:t>
      </w:r>
      <w:proofErr w:type="spellEnd"/>
      <w:r w:rsidRPr="00C027E1">
        <w:rPr>
          <w:i/>
          <w:iCs/>
          <w:lang w:val="es-ES"/>
        </w:rPr>
        <w:t xml:space="preserve"> </w:t>
      </w:r>
      <w:proofErr w:type="spellStart"/>
      <w:r w:rsidRPr="00C027E1">
        <w:rPr>
          <w:i/>
          <w:iCs/>
          <w:lang w:val="es-ES"/>
        </w:rPr>
        <w:t>Dataset</w:t>
      </w:r>
      <w:proofErr w:type="spellEnd"/>
      <w:r w:rsidRPr="00C027E1">
        <w:rPr>
          <w:i/>
          <w:iCs/>
          <w:lang w:val="es-ES"/>
        </w:rPr>
        <w:t>”) para practicar.</w:t>
      </w:r>
      <w:r w:rsidRPr="00C027E1">
        <w:rPr>
          <w:lang w:val="es-ES"/>
        </w:rPr>
        <w:t xml:space="preserve"> </w:t>
      </w:r>
    </w:p>
    <w:p w:rsidR="00B80F67" w:rsidRPr="00E63C99" w:rsidRDefault="005D037D" w:rsidP="00E63C99">
      <w:pPr>
        <w:numPr>
          <w:ilvl w:val="0"/>
          <w:numId w:val="3"/>
        </w:numPr>
        <w:rPr>
          <w:lang w:val="es-ES"/>
        </w:rPr>
      </w:pPr>
      <w:r w:rsidRPr="00E63C99">
        <w:rPr>
          <w:lang w:val="es-ES"/>
        </w:rPr>
        <w:t>Una vez cargado, verás el archivo en la lista de activos. Asegúrate de que el nombre sea legible y correcto.</w:t>
      </w:r>
    </w:p>
    <w:p w:rsidR="00B80F67" w:rsidRPr="00B80F67" w:rsidRDefault="00B80F67" w:rsidP="00EC40E3">
      <w:pPr>
        <w:numPr>
          <w:ilvl w:val="0"/>
          <w:numId w:val="3"/>
        </w:numPr>
        <w:rPr>
          <w:lang w:val="es-ES"/>
        </w:rPr>
      </w:pPr>
      <w:r w:rsidRPr="00B80F67">
        <w:rPr>
          <w:lang w:val="es-ES"/>
        </w:rPr>
        <w:t>Haz clic en el nombre del archivo para ver información acerca de este activo.</w:t>
      </w:r>
    </w:p>
    <w:p w:rsidR="00C027E1" w:rsidRDefault="00C027E1" w:rsidP="00C027E1">
      <w:pPr>
        <w:jc w:val="center"/>
        <w:rPr>
          <w:lang w:val="es-ES"/>
        </w:rPr>
      </w:pPr>
    </w:p>
    <w:p w:rsidR="00B80F67" w:rsidRDefault="00B80F67" w:rsidP="00C027E1">
      <w:pPr>
        <w:jc w:val="center"/>
        <w:rPr>
          <w:lang w:val="es-ES"/>
        </w:rPr>
      </w:pPr>
    </w:p>
    <w:p w:rsidR="00B80F67" w:rsidRPr="00E70202" w:rsidRDefault="00E70202" w:rsidP="00C027E1">
      <w:pPr>
        <w:jc w:val="center"/>
        <w:rPr>
          <w:lang w:val="es-ES"/>
        </w:rPr>
      </w:pPr>
      <w:r w:rsidRPr="00E70202">
        <w:rPr>
          <w:noProof/>
        </w:rPr>
        <w:lastRenderedPageBreak/>
        <w:drawing>
          <wp:inline distT="0" distB="0" distL="0" distR="0" wp14:anchorId="3576DCEE" wp14:editId="56E3ABD0">
            <wp:extent cx="5364480" cy="4316834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7613" cy="43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El conjunto de datos original contiene 38 columnas. Algunas son </w:t>
      </w:r>
      <w:proofErr w:type="gramStart"/>
      <w:r w:rsidRPr="005D037D">
        <w:rPr>
          <w:lang w:val="es-ES"/>
        </w:rPr>
        <w:t>identificadores</w:t>
      </w:r>
      <w:proofErr w:type="gramEnd"/>
      <w:r w:rsidRPr="005D037D">
        <w:rPr>
          <w:lang w:val="es-ES"/>
        </w:rPr>
        <w:t xml:space="preserve">, otras están vacías o son redundantes. La limpieza será fundamental. </w:t>
      </w:r>
    </w:p>
    <w:p w:rsidR="005D037D" w:rsidRPr="005D037D" w:rsidRDefault="00E63C99" w:rsidP="005D037D">
      <w:r>
        <w:pict>
          <v:rect id="_x0000_i1030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Paso 4: Limpiar y Preparar los Datos con IBM Data Refinery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Transformar los datos brutos en un conjunto limpio, confiable y listo para análisis predictivo.</w:t>
      </w:r>
    </w:p>
    <w:p w:rsidR="005D037D" w:rsidRPr="005D037D" w:rsidRDefault="005D037D" w:rsidP="005D037D">
      <w:pPr>
        <w:numPr>
          <w:ilvl w:val="0"/>
          <w:numId w:val="4"/>
        </w:numPr>
        <w:rPr>
          <w:lang w:val="es-ES"/>
        </w:rPr>
      </w:pPr>
      <w:r w:rsidRPr="005D037D">
        <w:rPr>
          <w:lang w:val="es-ES"/>
        </w:rPr>
        <w:t>En la pestaña Activos, haz clic en el archivo CSV recién cargado.</w:t>
      </w:r>
    </w:p>
    <w:p w:rsidR="005D037D" w:rsidRPr="005D037D" w:rsidRDefault="005D037D" w:rsidP="005D037D">
      <w:pPr>
        <w:numPr>
          <w:ilvl w:val="0"/>
          <w:numId w:val="4"/>
        </w:numPr>
        <w:rPr>
          <w:lang w:val="es-ES"/>
        </w:rPr>
      </w:pPr>
      <w:r w:rsidRPr="005D037D">
        <w:rPr>
          <w:lang w:val="es-ES"/>
        </w:rPr>
        <w:t>En el panel derecho, haz clic en Abrir en Data Refinery</w:t>
      </w:r>
      <w:r w:rsidR="00E70202">
        <w:rPr>
          <w:lang w:val="es-ES"/>
        </w:rPr>
        <w:t xml:space="preserve"> o en Vista Preliminar Preparar Datos</w:t>
      </w:r>
      <w:r w:rsidRPr="005D037D">
        <w:rPr>
          <w:lang w:val="es-ES"/>
        </w:rPr>
        <w:t>.</w:t>
      </w:r>
    </w:p>
    <w:p w:rsidR="005D037D" w:rsidRDefault="005D037D" w:rsidP="005D037D">
      <w:pPr>
        <w:numPr>
          <w:ilvl w:val="0"/>
          <w:numId w:val="4"/>
        </w:numPr>
        <w:rPr>
          <w:lang w:val="es-ES"/>
        </w:rPr>
      </w:pPr>
      <w:r w:rsidRPr="005D037D">
        <w:rPr>
          <w:lang w:val="es-ES"/>
        </w:rPr>
        <w:t>Espera unos minutos mientras Data Refinery procesa los datos. Verás tres pestañas principales: Datos, Perfil y Visualizaciones.</w:t>
      </w:r>
    </w:p>
    <w:p w:rsidR="00E70202" w:rsidRPr="005D037D" w:rsidRDefault="00E70202" w:rsidP="00E7020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00700" cy="29813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4.1. Identificación y Eliminación de Datos Inútiles (Columnas Ruidosas)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Eliminar columnas que no aportan valor predictivo (identificadores únicos y campos vacíos).</w:t>
      </w:r>
    </w:p>
    <w:p w:rsidR="005D037D" w:rsidRPr="005D037D" w:rsidRDefault="005D037D" w:rsidP="005D037D">
      <w:pPr>
        <w:numPr>
          <w:ilvl w:val="0"/>
          <w:numId w:val="5"/>
        </w:numPr>
        <w:rPr>
          <w:lang w:val="es-ES"/>
        </w:rPr>
      </w:pPr>
      <w:r w:rsidRPr="005D037D">
        <w:rPr>
          <w:lang w:val="es-ES"/>
        </w:rPr>
        <w:t>Ve a la pestaña Perfil.</w:t>
      </w:r>
    </w:p>
    <w:p w:rsidR="00313978" w:rsidRPr="00E63C99" w:rsidRDefault="005D037D" w:rsidP="00E63C99">
      <w:pPr>
        <w:numPr>
          <w:ilvl w:val="0"/>
          <w:numId w:val="5"/>
        </w:numPr>
        <w:rPr>
          <w:lang w:val="es-ES"/>
        </w:rPr>
      </w:pPr>
      <w:r w:rsidRPr="00E63C99">
        <w:rPr>
          <w:lang w:val="es-ES"/>
        </w:rPr>
        <w:t>Busca columnas con el mismo número de “eventos únicos” que el total de filas (975). Estas son columnas de identificación única.</w:t>
      </w:r>
      <w:r w:rsidR="00E63C99" w:rsidRPr="00E63C99">
        <w:rPr>
          <w:lang w:val="es-ES"/>
        </w:rPr>
        <w:t xml:space="preserve"> </w:t>
      </w:r>
      <w:r w:rsidR="00313978" w:rsidRPr="00E63C99">
        <w:rPr>
          <w:lang w:val="es-ES"/>
        </w:rPr>
        <w:t xml:space="preserve">Sin </w:t>
      </w:r>
      <w:proofErr w:type="gramStart"/>
      <w:r w:rsidR="00313978" w:rsidRPr="00E63C99">
        <w:rPr>
          <w:lang w:val="es-ES"/>
        </w:rPr>
        <w:t>embargo</w:t>
      </w:r>
      <w:proofErr w:type="gramEnd"/>
      <w:r w:rsidR="00313978" w:rsidRPr="00E63C99">
        <w:rPr>
          <w:lang w:val="es-ES"/>
        </w:rPr>
        <w:t xml:space="preserve"> IBM </w:t>
      </w:r>
      <w:proofErr w:type="spellStart"/>
      <w:r w:rsidR="00313978" w:rsidRPr="00E63C99">
        <w:rPr>
          <w:lang w:val="es-ES"/>
        </w:rPr>
        <w:t>Watsonx</w:t>
      </w:r>
      <w:proofErr w:type="spellEnd"/>
      <w:r w:rsidR="00313978" w:rsidRPr="00E63C99">
        <w:rPr>
          <w:lang w:val="es-ES"/>
        </w:rPr>
        <w:t>, al parecer ya identifica automáticamente e</w:t>
      </w:r>
      <w:r w:rsidR="00E63C99">
        <w:rPr>
          <w:lang w:val="es-ES"/>
        </w:rPr>
        <w:t xml:space="preserve">ste tipo de columnas   </w:t>
      </w:r>
      <w:r w:rsidR="00313978" w:rsidRPr="00E63C99">
        <w:rPr>
          <w:lang w:val="es-ES"/>
        </w:rPr>
        <w:t>únicas.</w:t>
      </w:r>
    </w:p>
    <w:p w:rsidR="00313978" w:rsidRPr="00313978" w:rsidRDefault="00313978" w:rsidP="00313978">
      <w:pPr>
        <w:ind w:left="720"/>
        <w:rPr>
          <w:lang w:val="es-ES"/>
        </w:rPr>
      </w:pPr>
      <w:r>
        <w:rPr>
          <w:noProof/>
        </w:rPr>
        <w:drawing>
          <wp:inline distT="0" distB="0" distL="0" distR="0">
            <wp:extent cx="4832274" cy="307657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59" cy="312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978" w:rsidRPr="00313978" w:rsidRDefault="00313978" w:rsidP="00313978">
      <w:pPr>
        <w:rPr>
          <w:lang w:val="es-ES"/>
        </w:rPr>
      </w:pPr>
      <w:r w:rsidRPr="00313978">
        <w:rPr>
          <w:lang w:val="es-ES"/>
        </w:rPr>
        <w:t xml:space="preserve">       </w:t>
      </w:r>
    </w:p>
    <w:p w:rsidR="005D037D" w:rsidRPr="005D037D" w:rsidRDefault="005D037D" w:rsidP="005D037D">
      <w:pPr>
        <w:numPr>
          <w:ilvl w:val="0"/>
          <w:numId w:val="5"/>
        </w:numPr>
        <w:rPr>
          <w:lang w:val="es-ES"/>
        </w:rPr>
      </w:pPr>
      <w:r w:rsidRPr="005D037D">
        <w:rPr>
          <w:lang w:val="es-ES"/>
        </w:rPr>
        <w:lastRenderedPageBreak/>
        <w:t>Regresa a la pestaña Datos.</w:t>
      </w:r>
    </w:p>
    <w:p w:rsidR="005D037D" w:rsidRPr="005D037D" w:rsidRDefault="005D037D" w:rsidP="005D037D">
      <w:pPr>
        <w:numPr>
          <w:ilvl w:val="0"/>
          <w:numId w:val="5"/>
        </w:numPr>
      </w:pPr>
      <w:proofErr w:type="spellStart"/>
      <w:r w:rsidRPr="005D037D">
        <w:t>Elimina</w:t>
      </w:r>
      <w:proofErr w:type="spellEnd"/>
      <w:r w:rsidRPr="005D037D">
        <w:t xml:space="preserve"> las </w:t>
      </w:r>
      <w:proofErr w:type="spellStart"/>
      <w:r w:rsidRPr="005D037D">
        <w:t>siguientes</w:t>
      </w:r>
      <w:proofErr w:type="spellEnd"/>
      <w:r w:rsidRPr="005D037D">
        <w:t xml:space="preserve"> </w:t>
      </w:r>
      <w:proofErr w:type="spellStart"/>
      <w:r w:rsidRPr="005D037D">
        <w:t>columnas</w:t>
      </w:r>
      <w:proofErr w:type="spellEnd"/>
      <w:r w:rsidRPr="005D037D">
        <w:t>:</w:t>
      </w:r>
    </w:p>
    <w:p w:rsidR="005D037D" w:rsidRPr="005D037D" w:rsidRDefault="005D037D" w:rsidP="005D037D">
      <w:pPr>
        <w:numPr>
          <w:ilvl w:val="1"/>
          <w:numId w:val="5"/>
        </w:numPr>
      </w:pPr>
      <w:r w:rsidRPr="005D037D">
        <w:t>HOUSEHOLD_ID</w:t>
      </w:r>
    </w:p>
    <w:p w:rsidR="005D037D" w:rsidRPr="005D037D" w:rsidRDefault="005D037D" w:rsidP="005D037D">
      <w:pPr>
        <w:numPr>
          <w:ilvl w:val="1"/>
          <w:numId w:val="5"/>
        </w:numPr>
      </w:pPr>
      <w:r w:rsidRPr="005D037D">
        <w:t>DRIVER_ID</w:t>
      </w:r>
    </w:p>
    <w:p w:rsidR="005D037D" w:rsidRPr="005D037D" w:rsidRDefault="005D037D" w:rsidP="005D037D">
      <w:pPr>
        <w:numPr>
          <w:ilvl w:val="1"/>
          <w:numId w:val="5"/>
        </w:numPr>
      </w:pPr>
      <w:r w:rsidRPr="005D037D">
        <w:t>POLICY_ID</w:t>
      </w:r>
    </w:p>
    <w:p w:rsidR="005D037D" w:rsidRPr="005D037D" w:rsidRDefault="005D037D" w:rsidP="005D037D">
      <w:pPr>
        <w:numPr>
          <w:ilvl w:val="1"/>
          <w:numId w:val="5"/>
        </w:numPr>
      </w:pPr>
      <w:r w:rsidRPr="005D037D">
        <w:t>CLAIM_ID</w:t>
      </w:r>
    </w:p>
    <w:p w:rsidR="005D037D" w:rsidRPr="005D037D" w:rsidRDefault="005D037D" w:rsidP="005D037D">
      <w:pPr>
        <w:numPr>
          <w:ilvl w:val="1"/>
          <w:numId w:val="5"/>
        </w:numPr>
        <w:rPr>
          <w:lang w:val="es-ES"/>
        </w:rPr>
      </w:pPr>
      <w:r w:rsidRPr="005D037D">
        <w:rPr>
          <w:lang w:val="es-ES"/>
        </w:rPr>
        <w:t xml:space="preserve">PRIMARY_DRIVER_ID </w:t>
      </w:r>
      <w:r w:rsidRPr="005D037D">
        <w:rPr>
          <w:i/>
          <w:iCs/>
          <w:lang w:val="es-ES"/>
        </w:rPr>
        <w:t>(es otro identificador)</w:t>
      </w:r>
    </w:p>
    <w:p w:rsidR="005D037D" w:rsidRPr="00313978" w:rsidRDefault="005D037D" w:rsidP="005D037D">
      <w:pPr>
        <w:numPr>
          <w:ilvl w:val="1"/>
          <w:numId w:val="5"/>
        </w:numPr>
        <w:rPr>
          <w:lang w:val="es-ES"/>
        </w:rPr>
      </w:pPr>
      <w:r w:rsidRPr="005D037D">
        <w:rPr>
          <w:lang w:val="es-ES"/>
        </w:rPr>
        <w:t xml:space="preserve">DESCRIPCIÓN </w:t>
      </w:r>
      <w:r w:rsidRPr="005D037D">
        <w:rPr>
          <w:i/>
          <w:iCs/>
          <w:lang w:val="es-ES"/>
        </w:rPr>
        <w:t>(está vacía según la transcripción)</w:t>
      </w:r>
    </w:p>
    <w:p w:rsidR="00313978" w:rsidRPr="005D037D" w:rsidRDefault="00313978" w:rsidP="005D037D">
      <w:pPr>
        <w:numPr>
          <w:ilvl w:val="1"/>
          <w:numId w:val="5"/>
        </w:numPr>
        <w:rPr>
          <w:lang w:val="es-ES"/>
        </w:rPr>
      </w:pPr>
      <w:r>
        <w:rPr>
          <w:lang w:val="es-ES"/>
        </w:rPr>
        <w:t xml:space="preserve">DRIVERS_LICENSE_ID (agregada para eliminar según IBM </w:t>
      </w:r>
      <w:proofErr w:type="spellStart"/>
      <w:r>
        <w:rPr>
          <w:lang w:val="es-ES"/>
        </w:rPr>
        <w:t>Watsonx</w:t>
      </w:r>
      <w:proofErr w:type="spellEnd"/>
      <w:r>
        <w:rPr>
          <w:lang w:val="es-ES"/>
        </w:rPr>
        <w:t>)</w:t>
      </w:r>
    </w:p>
    <w:p w:rsidR="005D037D" w:rsidRDefault="005D037D" w:rsidP="005D037D">
      <w:pPr>
        <w:numPr>
          <w:ilvl w:val="0"/>
          <w:numId w:val="5"/>
        </w:numPr>
        <w:rPr>
          <w:lang w:val="es-ES"/>
        </w:rPr>
      </w:pPr>
      <w:r w:rsidRPr="005D037D">
        <w:rPr>
          <w:i/>
          <w:iCs/>
          <w:lang w:val="es-ES"/>
        </w:rPr>
        <w:t>Resultado:</w:t>
      </w:r>
      <w:r w:rsidR="0067017D">
        <w:rPr>
          <w:lang w:val="es-ES"/>
        </w:rPr>
        <w:t xml:space="preserve"> Se han</w:t>
      </w:r>
      <w:r w:rsidR="00313978">
        <w:rPr>
          <w:lang w:val="es-ES"/>
        </w:rPr>
        <w:t xml:space="preserve"> reducido de 38 a 31</w:t>
      </w:r>
      <w:r w:rsidRPr="005D037D">
        <w:rPr>
          <w:lang w:val="es-ES"/>
        </w:rPr>
        <w:t xml:space="preserve"> columnas.</w:t>
      </w:r>
    </w:p>
    <w:p w:rsidR="0067017D" w:rsidRDefault="0067017D" w:rsidP="0067017D">
      <w:pPr>
        <w:rPr>
          <w:lang w:val="es-ES"/>
        </w:rPr>
      </w:pPr>
      <w:r>
        <w:rPr>
          <w:noProof/>
        </w:rPr>
        <w:drawing>
          <wp:inline distT="0" distB="0" distL="0" distR="0">
            <wp:extent cx="5610225" cy="28098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7D" w:rsidRPr="005D037D" w:rsidRDefault="0067017D" w:rsidP="0067017D">
      <w:pPr>
        <w:ind w:left="720"/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4.2. Análisis de Columnas Relevantes para la Predicción de Fraude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Identificar y conservar las variables con potencial predictivo.</w:t>
      </w:r>
    </w:p>
    <w:p w:rsidR="005D037D" w:rsidRDefault="005D037D" w:rsidP="005D037D">
      <w:pPr>
        <w:rPr>
          <w:lang w:val="es-ES"/>
        </w:rPr>
      </w:pPr>
      <w:r w:rsidRPr="005D037D">
        <w:rPr>
          <w:lang w:val="es-ES"/>
        </w:rPr>
        <w:t>Verifica en la pestaña Perfil y conserva las siguientes columnas:</w:t>
      </w:r>
    </w:p>
    <w:p w:rsidR="00A0072D" w:rsidRDefault="00A0072D" w:rsidP="005D037D">
      <w:pPr>
        <w:rPr>
          <w:lang w:val="es-ES"/>
        </w:rPr>
      </w:pPr>
    </w:p>
    <w:p w:rsidR="00A0072D" w:rsidRPr="005D037D" w:rsidRDefault="00A0072D" w:rsidP="005D037D">
      <w:pPr>
        <w:rPr>
          <w:lang w:val="es-ES"/>
        </w:rPr>
      </w:pPr>
    </w:p>
    <w:tbl>
      <w:tblPr>
        <w:tblW w:w="9333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2"/>
        <w:gridCol w:w="6601"/>
      </w:tblGrid>
      <w:tr w:rsidR="005D037D" w:rsidRPr="00E63C99" w:rsidTr="00A0072D">
        <w:trPr>
          <w:tblHeader/>
          <w:jc w:val="center"/>
        </w:trPr>
        <w:tc>
          <w:tcPr>
            <w:tcW w:w="2732" w:type="dxa"/>
            <w:tcBorders>
              <w:left w:val="single" w:sz="2" w:space="0" w:color="414149"/>
              <w:bottom w:val="single" w:sz="6" w:space="0" w:color="414149"/>
              <w:right w:val="single" w:sz="6" w:space="0" w:color="414149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:rsidR="005D037D" w:rsidRPr="00A0072D" w:rsidRDefault="00A0072D" w:rsidP="00A0072D">
            <w:pPr>
              <w:spacing w:line="240" w:lineRule="auto"/>
              <w:rPr>
                <w:b/>
                <w:color w:val="000000" w:themeColor="text1"/>
                <w:sz w:val="24"/>
                <w:lang w:val="es-ES"/>
              </w:rPr>
            </w:pPr>
            <w:r w:rsidRPr="00A0072D">
              <w:rPr>
                <w:b/>
                <w:color w:val="000000" w:themeColor="text1"/>
                <w:sz w:val="24"/>
                <w:lang w:val="es-ES"/>
              </w:rPr>
              <w:lastRenderedPageBreak/>
              <w:t>Columna</w:t>
            </w:r>
          </w:p>
        </w:tc>
        <w:tc>
          <w:tcPr>
            <w:tcW w:w="6601" w:type="dxa"/>
            <w:tcBorders>
              <w:left w:val="single" w:sz="6" w:space="0" w:color="414149"/>
              <w:bottom w:val="single" w:sz="6" w:space="0" w:color="414149"/>
              <w:right w:val="single" w:sz="2" w:space="0" w:color="414149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:rsidR="005D037D" w:rsidRPr="00A0072D" w:rsidRDefault="00A0072D" w:rsidP="00A0072D">
            <w:pPr>
              <w:spacing w:line="240" w:lineRule="auto"/>
              <w:jc w:val="center"/>
              <w:rPr>
                <w:b/>
                <w:color w:val="000000" w:themeColor="text1"/>
                <w:sz w:val="24"/>
                <w:lang w:val="es-ES"/>
              </w:rPr>
            </w:pPr>
            <w:r w:rsidRPr="00A0072D">
              <w:rPr>
                <w:b/>
                <w:color w:val="000000" w:themeColor="text1"/>
                <w:sz w:val="24"/>
                <w:lang w:val="es-ES"/>
              </w:rPr>
              <w:t>Funcionalidad - Descripción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INCIDENT_CAUSE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Tiene variabilidad (desviación estándar &gt; 0); puede indicar patrones de fraude</w:t>
            </w:r>
            <w:r w:rsidR="00A0072D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(ej. colisión falsa).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CLAIM_STATUS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Estado final de la reclamación (abierto, aprobado, pagado, fraude).</w:t>
            </w:r>
            <w:r w:rsidR="00A0072D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Variable objetivo clave.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ODOMETER_AT_LOSS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Kilometraje del vehículo al momento del siniestro; puede indicar manipulación.</w:t>
            </w:r>
            <w:r w:rsidR="00A0072D">
              <w:rPr>
                <w:lang w:val="es-ES"/>
              </w:rPr>
              <w:t xml:space="preserve"> 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LOSS_EVENT_TIME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Fecha/hora del accidente. Crucial para calcular tiempos de denuncia.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CLAIM_INIT_TIME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Fecha/hora de presentación de la reclamación. Permite calcular el retraso</w:t>
            </w:r>
            <w:r w:rsidR="00A0072D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entre evento y reclamación.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POLICE_REPORT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Indica si hubo informe policial; los fraudes suelen evitarlo.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CLAIM_AMOUNT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Monto reclamado.</w:t>
            </w:r>
            <w:r w:rsidR="00A0072D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Variable central</w:t>
            </w:r>
            <w:r w:rsidR="00A0072D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para la hipótesis de negocio.</w:t>
            </w:r>
          </w:p>
        </w:tc>
      </w:tr>
      <w:tr w:rsidR="005D037D" w:rsidRPr="00E63C99" w:rsidTr="00A0072D">
        <w:trPr>
          <w:jc w:val="center"/>
        </w:trPr>
        <w:tc>
          <w:tcPr>
            <w:tcW w:w="2732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5D037D">
            <w:r w:rsidRPr="005D037D">
              <w:t>FLAG_FOR_FRAUD_INV</w:t>
            </w:r>
          </w:p>
        </w:tc>
        <w:tc>
          <w:tcPr>
            <w:tcW w:w="660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5D037D" w:rsidRPr="005D037D" w:rsidRDefault="005D037D" w:rsidP="00A0072D">
            <w:pPr>
              <w:rPr>
                <w:lang w:val="es-ES"/>
              </w:rPr>
            </w:pPr>
            <w:r w:rsidRPr="005D037D">
              <w:rPr>
                <w:lang w:val="es-ES"/>
              </w:rPr>
              <w:t>Variable de entrenamiento (target). Indica si la reclamación fue confirmada</w:t>
            </w:r>
            <w:r w:rsidR="00A0072D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como fraude (1) o no (0).¡</w:t>
            </w:r>
            <w:r w:rsidR="00A0072D">
              <w:rPr>
                <w:lang w:val="es-ES"/>
              </w:rPr>
              <w:t>Conservar</w:t>
            </w:r>
            <w:r w:rsidRPr="005D037D">
              <w:rPr>
                <w:lang w:val="es-ES"/>
              </w:rPr>
              <w:t>!</w:t>
            </w:r>
          </w:p>
        </w:tc>
      </w:tr>
    </w:tbl>
    <w:p w:rsidR="00A0072D" w:rsidRDefault="00A0072D" w:rsidP="005D037D">
      <w:pPr>
        <w:rPr>
          <w:rFonts w:ascii="Segoe UI Symbol" w:hAnsi="Segoe UI Symbol" w:cs="Segoe UI Symbol"/>
          <w:lang w:val="es-ES"/>
        </w:rPr>
      </w:pPr>
    </w:p>
    <w:p w:rsid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</w:t>
      </w:r>
      <w:r w:rsidRPr="00A0072D">
        <w:rPr>
          <w:b/>
          <w:lang w:val="es-ES"/>
        </w:rPr>
        <w:t>FLAG_FOR_FRAUD_INV</w:t>
      </w:r>
      <w:r w:rsidRPr="005D037D">
        <w:rPr>
          <w:lang w:val="es-ES"/>
        </w:rPr>
        <w:t xml:space="preserve"> es tu etiqueta de clase. Sin ella, no puedes entrenar un modelo de aprendizaje supervisado. Nunca la elimines. </w:t>
      </w:r>
    </w:p>
    <w:p w:rsidR="008B4C62" w:rsidRDefault="008B4C62" w:rsidP="005D037D">
      <w:pPr>
        <w:rPr>
          <w:lang w:val="es-ES"/>
        </w:rPr>
      </w:pPr>
    </w:p>
    <w:p w:rsidR="008B4C62" w:rsidRPr="008B4C62" w:rsidRDefault="008B4C62" w:rsidP="005D037D">
      <w:pPr>
        <w:rPr>
          <w:u w:val="single"/>
          <w:lang w:val="es-ES"/>
        </w:rPr>
      </w:pPr>
      <w:r w:rsidRPr="008B4C62">
        <w:rPr>
          <w:noProof/>
        </w:rPr>
        <w:lastRenderedPageBreak/>
        <w:drawing>
          <wp:inline distT="0" distB="0" distL="0" distR="0" wp14:anchorId="678ABB14" wp14:editId="61D3CECC">
            <wp:extent cx="5612130" cy="359219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4.3. Corrección de Tipos de Datos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Asegurar que los cálculos temporales y numéricos sean precisos.</w:t>
      </w:r>
    </w:p>
    <w:p w:rsidR="005D037D" w:rsidRPr="005D037D" w:rsidRDefault="005D037D" w:rsidP="005D037D">
      <w:pPr>
        <w:numPr>
          <w:ilvl w:val="0"/>
          <w:numId w:val="6"/>
        </w:numPr>
      </w:pPr>
      <w:proofErr w:type="spellStart"/>
      <w:r w:rsidRPr="005D037D">
        <w:t>Localiza</w:t>
      </w:r>
      <w:proofErr w:type="spellEnd"/>
      <w:r w:rsidRPr="005D037D">
        <w:t xml:space="preserve"> la </w:t>
      </w:r>
      <w:proofErr w:type="spellStart"/>
      <w:r w:rsidRPr="005D037D">
        <w:t>columna</w:t>
      </w:r>
      <w:proofErr w:type="spellEnd"/>
      <w:r w:rsidRPr="005D037D">
        <w:t xml:space="preserve"> LOSS_EVENT_TIME.</w:t>
      </w:r>
    </w:p>
    <w:p w:rsidR="005D037D" w:rsidRPr="005D037D" w:rsidRDefault="005D037D" w:rsidP="005D037D">
      <w:pPr>
        <w:numPr>
          <w:ilvl w:val="0"/>
          <w:numId w:val="6"/>
        </w:numPr>
        <w:rPr>
          <w:lang w:val="es-ES"/>
        </w:rPr>
      </w:pPr>
      <w:r w:rsidRPr="005D037D">
        <w:rPr>
          <w:lang w:val="es-ES"/>
        </w:rPr>
        <w:t>Observa que su tipo es Cadena (</w:t>
      </w:r>
      <w:proofErr w:type="spellStart"/>
      <w:r w:rsidRPr="005D037D">
        <w:rPr>
          <w:lang w:val="es-ES"/>
        </w:rPr>
        <w:t>string</w:t>
      </w:r>
      <w:proofErr w:type="spellEnd"/>
      <w:r w:rsidRPr="005D037D">
        <w:rPr>
          <w:lang w:val="es-ES"/>
        </w:rPr>
        <w:t>) — esto impide realizar operaciones de fecha.</w:t>
      </w:r>
    </w:p>
    <w:p w:rsidR="005D037D" w:rsidRPr="005D037D" w:rsidRDefault="005D037D" w:rsidP="005D037D">
      <w:pPr>
        <w:numPr>
          <w:ilvl w:val="0"/>
          <w:numId w:val="6"/>
        </w:numPr>
        <w:rPr>
          <w:lang w:val="es-ES"/>
        </w:rPr>
      </w:pPr>
      <w:r w:rsidRPr="005D037D">
        <w:rPr>
          <w:lang w:val="es-ES"/>
        </w:rPr>
        <w:t>Haz clic en los tres puntos (</w:t>
      </w:r>
      <w:r w:rsidRPr="005D037D">
        <w:rPr>
          <w:rFonts w:ascii="Cambria Math" w:hAnsi="Cambria Math" w:cs="Cambria Math"/>
          <w:lang w:val="es-ES"/>
        </w:rPr>
        <w:t>⋯</w:t>
      </w:r>
      <w:r w:rsidRPr="005D037D">
        <w:rPr>
          <w:lang w:val="es-ES"/>
        </w:rPr>
        <w:t>) junto al nombre de la columna.</w:t>
      </w:r>
    </w:p>
    <w:p w:rsidR="005D037D" w:rsidRPr="005D037D" w:rsidRDefault="005D037D" w:rsidP="005D037D">
      <w:pPr>
        <w:numPr>
          <w:ilvl w:val="0"/>
          <w:numId w:val="6"/>
        </w:numPr>
        <w:rPr>
          <w:lang w:val="es-ES"/>
        </w:rPr>
      </w:pPr>
      <w:r w:rsidRPr="005D037D">
        <w:rPr>
          <w:lang w:val="es-ES"/>
        </w:rPr>
        <w:t>Selecciona Convertir tipo de columna.</w:t>
      </w:r>
    </w:p>
    <w:p w:rsidR="005D037D" w:rsidRPr="005D037D" w:rsidRDefault="005D037D" w:rsidP="005D037D">
      <w:pPr>
        <w:numPr>
          <w:ilvl w:val="0"/>
          <w:numId w:val="6"/>
        </w:numPr>
        <w:rPr>
          <w:lang w:val="es-ES"/>
        </w:rPr>
      </w:pPr>
      <w:r w:rsidRPr="005D037D">
        <w:rPr>
          <w:lang w:val="es-ES"/>
        </w:rPr>
        <w:t>En el menú desplegable, cambia el tipo a Fecha.</w:t>
      </w:r>
    </w:p>
    <w:p w:rsidR="005D037D" w:rsidRPr="005D037D" w:rsidRDefault="008B4C62" w:rsidP="005D037D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Verifica que el formato sea DD/MM</w:t>
      </w:r>
      <w:r w:rsidR="005D037D" w:rsidRPr="005D037D">
        <w:rPr>
          <w:lang w:val="es-ES"/>
        </w:rPr>
        <w:t>/YYYY (o el correcto según tus datos — ajusta si es necesario).</w:t>
      </w:r>
    </w:p>
    <w:p w:rsidR="005D037D" w:rsidRDefault="005D037D" w:rsidP="005D037D">
      <w:pPr>
        <w:numPr>
          <w:ilvl w:val="0"/>
          <w:numId w:val="6"/>
        </w:numPr>
      </w:pPr>
      <w:proofErr w:type="spellStart"/>
      <w:r w:rsidRPr="005D037D">
        <w:t>Haz</w:t>
      </w:r>
      <w:proofErr w:type="spellEnd"/>
      <w:r w:rsidRPr="005D037D">
        <w:t xml:space="preserve"> </w:t>
      </w:r>
      <w:proofErr w:type="spellStart"/>
      <w:r w:rsidRPr="005D037D">
        <w:t>clic</w:t>
      </w:r>
      <w:proofErr w:type="spellEnd"/>
      <w:r w:rsidRPr="005D037D">
        <w:t xml:space="preserve"> en </w:t>
      </w:r>
      <w:proofErr w:type="spellStart"/>
      <w:r w:rsidRPr="005D037D">
        <w:t>Aplicar</w:t>
      </w:r>
      <w:proofErr w:type="spellEnd"/>
      <w:r w:rsidRPr="005D037D">
        <w:t>.</w:t>
      </w:r>
    </w:p>
    <w:p w:rsidR="008B4C62" w:rsidRPr="005D037D" w:rsidRDefault="008B4C62" w:rsidP="00EB11A1">
      <w:pPr>
        <w:ind w:left="720"/>
      </w:pPr>
      <w:r>
        <w:rPr>
          <w:noProof/>
        </w:rPr>
        <w:lastRenderedPageBreak/>
        <w:drawing>
          <wp:inline distT="0" distB="0" distL="0" distR="0">
            <wp:extent cx="3990974" cy="34750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96" cy="34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Default="005D037D" w:rsidP="005D037D">
      <w:pPr>
        <w:numPr>
          <w:ilvl w:val="0"/>
          <w:numId w:val="6"/>
        </w:numPr>
        <w:rPr>
          <w:lang w:val="es-ES"/>
        </w:rPr>
      </w:pPr>
      <w:r w:rsidRPr="005D037D">
        <w:rPr>
          <w:lang w:val="es-ES"/>
        </w:rPr>
        <w:t>Repite el mismo proceso para la columna CLAIM_INIT_TIME (convertirla también a tipo Fecha).</w:t>
      </w:r>
    </w:p>
    <w:p w:rsidR="008B4C62" w:rsidRPr="005D037D" w:rsidRDefault="008B4C62" w:rsidP="00AC13C9">
      <w:pPr>
        <w:jc w:val="center"/>
        <w:rPr>
          <w:lang w:val="es-ES"/>
        </w:rPr>
      </w:pPr>
      <w:r>
        <w:rPr>
          <w:noProof/>
        </w:rPr>
        <w:drawing>
          <wp:inline distT="0" distB="0" distL="0" distR="0">
            <wp:extent cx="3848100" cy="411596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051" cy="41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lastRenderedPageBreak/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Un error común es dejar fechas como texto. Esto impide calcular diferencias de tiempo (ej. ¿cuánto tardaron en denunciar?). ¡Siempre verifica los tipos! </w: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4.4. Guardar el Trabajo ETL y Crear el Archivo Limpio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Persistir todos los cambios en un nuevo archivo de datos limpio.</w:t>
      </w:r>
    </w:p>
    <w:p w:rsidR="005D037D" w:rsidRPr="005D037D" w:rsidRDefault="005D037D" w:rsidP="005D037D">
      <w:pPr>
        <w:numPr>
          <w:ilvl w:val="0"/>
          <w:numId w:val="7"/>
        </w:numPr>
        <w:rPr>
          <w:lang w:val="es-ES"/>
        </w:rPr>
      </w:pPr>
      <w:r w:rsidRPr="005D037D">
        <w:rPr>
          <w:lang w:val="es-ES"/>
        </w:rPr>
        <w:t>Haz clic en el ícono de Guardar (disco) en la esquina superior derecha.</w:t>
      </w:r>
    </w:p>
    <w:p w:rsidR="005D037D" w:rsidRDefault="005D037D" w:rsidP="005D037D">
      <w:pPr>
        <w:numPr>
          <w:ilvl w:val="0"/>
          <w:numId w:val="7"/>
        </w:numPr>
        <w:rPr>
          <w:lang w:val="es-ES"/>
        </w:rPr>
      </w:pPr>
      <w:r w:rsidRPr="005D037D">
        <w:rPr>
          <w:lang w:val="es-ES"/>
        </w:rPr>
        <w:t>Selecciona Crear trabajo (</w:t>
      </w:r>
      <w:proofErr w:type="spellStart"/>
      <w:r w:rsidRPr="005D037D">
        <w:rPr>
          <w:i/>
          <w:iCs/>
          <w:lang w:val="es-ES"/>
        </w:rPr>
        <w:t>Create</w:t>
      </w:r>
      <w:proofErr w:type="spellEnd"/>
      <w:r w:rsidRPr="005D037D">
        <w:rPr>
          <w:i/>
          <w:iCs/>
          <w:lang w:val="es-ES"/>
        </w:rPr>
        <w:t xml:space="preserve"> Job</w:t>
      </w:r>
      <w:r w:rsidRPr="005D037D">
        <w:rPr>
          <w:lang w:val="es-ES"/>
        </w:rPr>
        <w:t>).</w:t>
      </w:r>
    </w:p>
    <w:p w:rsidR="00D43716" w:rsidRPr="005D037D" w:rsidRDefault="00D43716" w:rsidP="00AC13C9">
      <w:pPr>
        <w:ind w:left="720"/>
        <w:rPr>
          <w:lang w:val="es-ES"/>
        </w:rPr>
      </w:pPr>
      <w:r>
        <w:rPr>
          <w:noProof/>
        </w:rPr>
        <w:drawing>
          <wp:inline distT="0" distB="0" distL="0" distR="0">
            <wp:extent cx="4972050" cy="27622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Default="005D037D" w:rsidP="005D037D">
      <w:pPr>
        <w:numPr>
          <w:ilvl w:val="0"/>
          <w:numId w:val="7"/>
        </w:numPr>
        <w:rPr>
          <w:lang w:val="es-ES"/>
        </w:rPr>
      </w:pPr>
      <w:r w:rsidRPr="005D037D">
        <w:rPr>
          <w:lang w:val="es-ES"/>
        </w:rPr>
        <w:t xml:space="preserve">Nombre del trabajo: </w:t>
      </w:r>
      <w:r w:rsidR="00D43716">
        <w:rPr>
          <w:lang w:val="es-ES"/>
        </w:rPr>
        <w:t>“</w:t>
      </w:r>
      <w:r w:rsidRPr="005D037D">
        <w:rPr>
          <w:lang w:val="es-ES"/>
        </w:rPr>
        <w:t>Predicción de fraude en seguros de automóviles</w:t>
      </w:r>
      <w:r w:rsidR="00D43716">
        <w:rPr>
          <w:lang w:val="es-ES"/>
        </w:rPr>
        <w:t>”</w:t>
      </w:r>
      <w:r w:rsidR="00AC13C9">
        <w:rPr>
          <w:lang w:val="es-ES"/>
        </w:rPr>
        <w:t xml:space="preserve"> (se omitió tildes)</w:t>
      </w:r>
      <w:r w:rsidRPr="005D037D">
        <w:rPr>
          <w:lang w:val="es-ES"/>
        </w:rPr>
        <w:t>.</w:t>
      </w:r>
    </w:p>
    <w:p w:rsidR="00D43716" w:rsidRDefault="00D43716" w:rsidP="00AC13C9">
      <w:pPr>
        <w:jc w:val="center"/>
        <w:rPr>
          <w:lang w:val="es-ES"/>
        </w:rPr>
      </w:pPr>
      <w:r w:rsidRPr="00D43716">
        <w:rPr>
          <w:noProof/>
        </w:rPr>
        <w:drawing>
          <wp:inline distT="0" distB="0" distL="0" distR="0" wp14:anchorId="1FDBDB7B" wp14:editId="4733CB48">
            <wp:extent cx="5145405" cy="26771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C9" w:rsidRDefault="00AC13C9" w:rsidP="00AC13C9">
      <w:pPr>
        <w:jc w:val="center"/>
        <w:rPr>
          <w:lang w:val="es-ES"/>
        </w:rPr>
      </w:pPr>
    </w:p>
    <w:p w:rsidR="00AC13C9" w:rsidRPr="005D037D" w:rsidRDefault="00AC13C9" w:rsidP="00AC13C9">
      <w:pPr>
        <w:jc w:val="center"/>
        <w:rPr>
          <w:lang w:val="es-ES"/>
        </w:rPr>
      </w:pPr>
    </w:p>
    <w:p w:rsidR="005D037D" w:rsidRPr="005D037D" w:rsidRDefault="005D037D" w:rsidP="005D037D">
      <w:pPr>
        <w:numPr>
          <w:ilvl w:val="0"/>
          <w:numId w:val="7"/>
        </w:numPr>
        <w:rPr>
          <w:lang w:val="es-ES"/>
        </w:rPr>
      </w:pPr>
      <w:r w:rsidRPr="005D037D">
        <w:rPr>
          <w:lang w:val="es-ES"/>
        </w:rPr>
        <w:lastRenderedPageBreak/>
        <w:t>Acepta los valores predeterminados en las pantallas de configuración:</w:t>
      </w:r>
    </w:p>
    <w:p w:rsidR="005D037D" w:rsidRDefault="005D037D" w:rsidP="005D037D">
      <w:pPr>
        <w:numPr>
          <w:ilvl w:val="1"/>
          <w:numId w:val="7"/>
        </w:numPr>
      </w:pPr>
      <w:proofErr w:type="spellStart"/>
      <w:r w:rsidRPr="005D037D">
        <w:rPr>
          <w:i/>
          <w:iCs/>
        </w:rPr>
        <w:t>Configurar</w:t>
      </w:r>
      <w:proofErr w:type="spellEnd"/>
      <w:r w:rsidRPr="005D037D">
        <w:t xml:space="preserve"> → </w:t>
      </w:r>
      <w:proofErr w:type="spellStart"/>
      <w:r w:rsidR="00AC13C9">
        <w:t>Siguiente</w:t>
      </w:r>
      <w:proofErr w:type="spellEnd"/>
    </w:p>
    <w:p w:rsidR="00D43716" w:rsidRDefault="00D43716" w:rsidP="00AC13C9">
      <w:pPr>
        <w:ind w:left="720"/>
      </w:pPr>
      <w:r w:rsidRPr="00D43716">
        <w:rPr>
          <w:noProof/>
        </w:rPr>
        <w:drawing>
          <wp:inline distT="0" distB="0" distL="0" distR="0" wp14:anchorId="22A587DB" wp14:editId="626E8D53">
            <wp:extent cx="4848225" cy="31242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C9" w:rsidRPr="005D037D" w:rsidRDefault="00AC13C9" w:rsidP="00AC13C9">
      <w:pPr>
        <w:ind w:left="720"/>
      </w:pPr>
    </w:p>
    <w:p w:rsidR="00763741" w:rsidRPr="00763741" w:rsidRDefault="00763741" w:rsidP="005D037D">
      <w:pPr>
        <w:numPr>
          <w:ilvl w:val="1"/>
          <w:numId w:val="7"/>
        </w:numPr>
        <w:rPr>
          <w:lang w:val="es-ES"/>
        </w:rPr>
      </w:pPr>
      <w:r w:rsidRPr="00763741">
        <w:rPr>
          <w:i/>
          <w:iCs/>
          <w:lang w:val="es-ES"/>
        </w:rPr>
        <w:t xml:space="preserve">Planificar </w:t>
      </w:r>
      <w:r w:rsidRPr="00763741">
        <w:rPr>
          <w:lang w:val="es-ES"/>
        </w:rPr>
        <w:t xml:space="preserve">→ Ejecutar después de la creación del trabajo → </w:t>
      </w:r>
      <w:r w:rsidR="00AC13C9">
        <w:rPr>
          <w:lang w:val="es-ES"/>
        </w:rPr>
        <w:t>Siguiente</w:t>
      </w:r>
    </w:p>
    <w:p w:rsidR="00D43716" w:rsidRDefault="00D43716" w:rsidP="00AC13C9">
      <w:pPr>
        <w:ind w:left="1080"/>
      </w:pPr>
      <w:r w:rsidRPr="00D43716">
        <w:rPr>
          <w:noProof/>
        </w:rPr>
        <w:drawing>
          <wp:inline distT="0" distB="0" distL="0" distR="0" wp14:anchorId="6AF2E174" wp14:editId="27B2C686">
            <wp:extent cx="4848225" cy="32575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C9" w:rsidRDefault="00AC13C9" w:rsidP="00AC13C9">
      <w:pPr>
        <w:ind w:left="1080"/>
      </w:pPr>
    </w:p>
    <w:p w:rsidR="00AC13C9" w:rsidRPr="005D037D" w:rsidRDefault="00AC13C9" w:rsidP="00AC13C9">
      <w:pPr>
        <w:ind w:left="1080"/>
      </w:pPr>
    </w:p>
    <w:p w:rsidR="005D037D" w:rsidRPr="00AC13C9" w:rsidRDefault="005D037D" w:rsidP="005D037D">
      <w:pPr>
        <w:numPr>
          <w:ilvl w:val="1"/>
          <w:numId w:val="7"/>
        </w:numPr>
        <w:rPr>
          <w:lang w:val="es-ES"/>
        </w:rPr>
      </w:pPr>
      <w:r w:rsidRPr="00AC13C9">
        <w:rPr>
          <w:i/>
          <w:iCs/>
          <w:lang w:val="es-ES"/>
        </w:rPr>
        <w:lastRenderedPageBreak/>
        <w:t>Notificar</w:t>
      </w:r>
      <w:r w:rsidRPr="00AC13C9">
        <w:rPr>
          <w:lang w:val="es-ES"/>
        </w:rPr>
        <w:t xml:space="preserve"> →</w:t>
      </w:r>
      <w:r w:rsidR="00AC13C9" w:rsidRPr="00AC13C9">
        <w:rPr>
          <w:lang w:val="es-ES"/>
        </w:rPr>
        <w:t xml:space="preserve"> Activo </w:t>
      </w:r>
      <w:r w:rsidR="00AC13C9" w:rsidRPr="00AC13C9">
        <w:rPr>
          <w:lang w:val="es-ES"/>
        </w:rPr>
        <w:t>→</w:t>
      </w:r>
      <w:r w:rsidR="00AC13C9" w:rsidRPr="00AC13C9">
        <w:rPr>
          <w:lang w:val="es-ES"/>
        </w:rPr>
        <w:t xml:space="preserve"> Alertar Todo </w:t>
      </w:r>
      <w:r w:rsidR="00AC13C9" w:rsidRPr="00AC13C9">
        <w:rPr>
          <w:lang w:val="es-ES"/>
        </w:rPr>
        <w:t>→</w:t>
      </w:r>
      <w:r w:rsidRPr="00AC13C9">
        <w:rPr>
          <w:lang w:val="es-ES"/>
        </w:rPr>
        <w:t xml:space="preserve"> </w:t>
      </w:r>
      <w:r w:rsidR="00AC13C9" w:rsidRPr="00AC13C9">
        <w:rPr>
          <w:lang w:val="es-ES"/>
        </w:rPr>
        <w:t>Siguiente</w:t>
      </w:r>
    </w:p>
    <w:p w:rsidR="00763741" w:rsidRDefault="00763741" w:rsidP="00AC13C9">
      <w:pPr>
        <w:ind w:left="1080"/>
      </w:pPr>
      <w:r w:rsidRPr="00763741">
        <w:rPr>
          <w:noProof/>
        </w:rPr>
        <w:drawing>
          <wp:inline distT="0" distB="0" distL="0" distR="0" wp14:anchorId="35A10719" wp14:editId="78400876">
            <wp:extent cx="5153025" cy="36671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C9" w:rsidRDefault="00AC13C9" w:rsidP="00AC13C9">
      <w:pPr>
        <w:ind w:left="1080"/>
      </w:pPr>
    </w:p>
    <w:p w:rsidR="00AC13C9" w:rsidRDefault="00AC13C9" w:rsidP="00AC13C9">
      <w:pPr>
        <w:ind w:left="1080"/>
      </w:pPr>
    </w:p>
    <w:p w:rsidR="00AC13C9" w:rsidRPr="005D037D" w:rsidRDefault="00AC13C9" w:rsidP="00AC13C9">
      <w:pPr>
        <w:ind w:left="1080"/>
      </w:pPr>
    </w:p>
    <w:p w:rsidR="005D037D" w:rsidRPr="005D037D" w:rsidRDefault="005D037D" w:rsidP="005D037D">
      <w:pPr>
        <w:numPr>
          <w:ilvl w:val="0"/>
          <w:numId w:val="7"/>
        </w:numPr>
        <w:rPr>
          <w:lang w:val="es-ES"/>
        </w:rPr>
      </w:pPr>
      <w:r w:rsidRPr="005D037D">
        <w:rPr>
          <w:lang w:val="es-ES"/>
        </w:rPr>
        <w:t>En la pantalla final</w:t>
      </w:r>
      <w:r w:rsidR="00763741">
        <w:rPr>
          <w:lang w:val="es-ES"/>
        </w:rPr>
        <w:t xml:space="preserve"> Revisar y crear</w:t>
      </w:r>
      <w:r w:rsidRPr="005D037D">
        <w:rPr>
          <w:lang w:val="es-ES"/>
        </w:rPr>
        <w:t>, verás:</w:t>
      </w:r>
    </w:p>
    <w:p w:rsidR="005D037D" w:rsidRPr="005D037D" w:rsidRDefault="005D037D" w:rsidP="005D037D">
      <w:pPr>
        <w:numPr>
          <w:ilvl w:val="1"/>
          <w:numId w:val="7"/>
        </w:numPr>
      </w:pPr>
      <w:r w:rsidRPr="005D037D">
        <w:t xml:space="preserve">Fuente (Source): </w:t>
      </w:r>
      <w:r w:rsidR="00AC13C9">
        <w:t>AutoInsClaims</w:t>
      </w:r>
      <w:r w:rsidRPr="005D037D">
        <w:t>.csv</w:t>
      </w:r>
    </w:p>
    <w:p w:rsidR="005D037D" w:rsidRPr="00AC13C9" w:rsidRDefault="005D037D" w:rsidP="005D037D">
      <w:pPr>
        <w:numPr>
          <w:ilvl w:val="1"/>
          <w:numId w:val="7"/>
        </w:numPr>
        <w:rPr>
          <w:lang w:val="es-ES"/>
        </w:rPr>
      </w:pPr>
      <w:r w:rsidRPr="005D037D">
        <w:rPr>
          <w:lang w:val="es-ES"/>
        </w:rPr>
        <w:t xml:space="preserve">Salida (Output): </w:t>
      </w:r>
      <w:r w:rsidR="00AC13C9" w:rsidRPr="00AC13C9">
        <w:rPr>
          <w:b/>
          <w:lang w:val="es-ES"/>
        </w:rPr>
        <w:t>AutoInsClaims</w:t>
      </w:r>
      <w:r w:rsidRPr="00AC13C9">
        <w:rPr>
          <w:b/>
          <w:lang w:val="es-ES"/>
        </w:rPr>
        <w:t>_</w:t>
      </w:r>
      <w:r w:rsidR="00AC13C9">
        <w:rPr>
          <w:b/>
          <w:lang w:val="es-ES"/>
        </w:rPr>
        <w:t>csv_</w:t>
      </w:r>
      <w:r w:rsidRPr="00AC13C9">
        <w:rPr>
          <w:b/>
          <w:lang w:val="es-ES"/>
        </w:rPr>
        <w:t>shaped.csv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(nuevo archivo con todos los cambios aplicados)</w:t>
      </w:r>
    </w:p>
    <w:p w:rsidR="00AC13C9" w:rsidRPr="005D037D" w:rsidRDefault="00AC13C9" w:rsidP="00AC13C9">
      <w:pPr>
        <w:rPr>
          <w:lang w:val="es-ES"/>
        </w:rPr>
      </w:pPr>
    </w:p>
    <w:p w:rsidR="005D037D" w:rsidRDefault="005D037D" w:rsidP="005D037D">
      <w:pPr>
        <w:numPr>
          <w:ilvl w:val="0"/>
          <w:numId w:val="7"/>
        </w:numPr>
        <w:rPr>
          <w:lang w:val="es-ES"/>
        </w:rPr>
      </w:pPr>
      <w:r w:rsidRPr="005D037D">
        <w:rPr>
          <w:lang w:val="es-ES"/>
        </w:rPr>
        <w:t>Haz clic en Crear y ejecutar.</w:t>
      </w:r>
    </w:p>
    <w:p w:rsidR="00763741" w:rsidRDefault="00763741" w:rsidP="00763741">
      <w:pPr>
        <w:rPr>
          <w:lang w:val="es-ES"/>
        </w:rPr>
      </w:pPr>
      <w:r w:rsidRPr="00763741">
        <w:rPr>
          <w:noProof/>
        </w:rPr>
        <w:lastRenderedPageBreak/>
        <w:drawing>
          <wp:inline distT="0" distB="0" distL="0" distR="0" wp14:anchorId="17C845EF" wp14:editId="1E62D749">
            <wp:extent cx="5612130" cy="37922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C9" w:rsidRPr="005D037D" w:rsidRDefault="00AC13C9" w:rsidP="00763741">
      <w:pPr>
        <w:rPr>
          <w:lang w:val="es-ES"/>
        </w:rPr>
      </w:pPr>
    </w:p>
    <w:p w:rsidR="005D037D" w:rsidRDefault="005D037D" w:rsidP="005D037D">
      <w:pPr>
        <w:numPr>
          <w:ilvl w:val="0"/>
          <w:numId w:val="7"/>
        </w:numPr>
        <w:rPr>
          <w:lang w:val="es-ES"/>
        </w:rPr>
      </w:pPr>
      <w:r w:rsidRPr="00AC13C9">
        <w:rPr>
          <w:b/>
          <w:lang w:val="es-ES"/>
        </w:rPr>
        <w:t>Espera</w:t>
      </w:r>
      <w:r w:rsidR="00AC13C9" w:rsidRPr="00AC13C9">
        <w:rPr>
          <w:b/>
          <w:lang w:val="es-ES"/>
        </w:rPr>
        <w:t>r</w:t>
      </w:r>
      <w:r w:rsidRPr="005D037D">
        <w:rPr>
          <w:lang w:val="es-ES"/>
        </w:rPr>
        <w:t xml:space="preserve"> a que el trabajo se complete (aprox. </w:t>
      </w:r>
      <w:r w:rsidRPr="00763741">
        <w:rPr>
          <w:lang w:val="es-ES"/>
        </w:rPr>
        <w:t>1-2 minutos).</w:t>
      </w:r>
    </w:p>
    <w:p w:rsidR="00E93580" w:rsidRPr="00763741" w:rsidRDefault="00E93580" w:rsidP="00E93580">
      <w:pPr>
        <w:rPr>
          <w:lang w:val="es-ES"/>
        </w:rPr>
      </w:pPr>
      <w:r w:rsidRPr="00E93580">
        <w:rPr>
          <w:noProof/>
        </w:rPr>
        <w:drawing>
          <wp:inline distT="0" distB="0" distL="0" distR="0" wp14:anchorId="4FC94482" wp14:editId="7CB3D633">
            <wp:extent cx="5612130" cy="131635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 xml:space="preserve">Cuando termine, verás el nuevo archivo </w:t>
      </w:r>
      <w:r w:rsidR="00AC13C9">
        <w:rPr>
          <w:i/>
          <w:iCs/>
          <w:lang w:val="es-ES"/>
        </w:rPr>
        <w:t>AutoInsClaims_csv</w:t>
      </w:r>
      <w:r w:rsidRPr="005D037D">
        <w:rPr>
          <w:i/>
          <w:iCs/>
          <w:lang w:val="es-ES"/>
        </w:rPr>
        <w:t>_shaped.csv en la pestaña Activos.</w:t>
      </w:r>
      <w:r w:rsidRPr="005D037D">
        <w:rPr>
          <w:lang w:val="es-ES"/>
        </w:rPr>
        <w:t xml:space="preserve"> </w:t>
      </w:r>
    </w:p>
    <w:p w:rsidR="00E93580" w:rsidRDefault="00E93580" w:rsidP="005D037D">
      <w:pPr>
        <w:rPr>
          <w:lang w:val="es-ES"/>
        </w:rPr>
      </w:pPr>
    </w:p>
    <w:p w:rsidR="00E93580" w:rsidRDefault="00E93580" w:rsidP="005D037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00700" cy="381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3C9" w:rsidRPr="005D037D" w:rsidRDefault="00AC13C9" w:rsidP="005D037D">
      <w:pPr>
        <w:rPr>
          <w:lang w:val="es-ES"/>
        </w:rPr>
      </w:pPr>
    </w:p>
    <w:p w:rsidR="005D037D" w:rsidRPr="00AC13C9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Este paso es el corazón del ETL (</w:t>
      </w:r>
      <w:proofErr w:type="spellStart"/>
      <w:r w:rsidRPr="005D037D">
        <w:rPr>
          <w:lang w:val="es-ES"/>
        </w:rPr>
        <w:t>Extract</w:t>
      </w:r>
      <w:proofErr w:type="spellEnd"/>
      <w:r w:rsidRPr="005D037D">
        <w:rPr>
          <w:lang w:val="es-ES"/>
        </w:rPr>
        <w:t xml:space="preserve">, </w:t>
      </w:r>
      <w:proofErr w:type="spellStart"/>
      <w:r w:rsidRPr="005D037D">
        <w:rPr>
          <w:lang w:val="es-ES"/>
        </w:rPr>
        <w:t>Transform</w:t>
      </w:r>
      <w:proofErr w:type="spellEnd"/>
      <w:r w:rsidRPr="005D037D">
        <w:rPr>
          <w:lang w:val="es-ES"/>
        </w:rPr>
        <w:t xml:space="preserve">, Load). Estás creando un </w:t>
      </w:r>
      <w:proofErr w:type="spellStart"/>
      <w:r w:rsidRPr="005D037D">
        <w:rPr>
          <w:i/>
          <w:iCs/>
          <w:lang w:val="es-ES"/>
        </w:rPr>
        <w:t>dataset</w:t>
      </w:r>
      <w:proofErr w:type="spellEnd"/>
      <w:r w:rsidRPr="005D037D">
        <w:rPr>
          <w:i/>
          <w:iCs/>
          <w:lang w:val="es-ES"/>
        </w:rPr>
        <w:t xml:space="preserve"> limpio y reproducible</w:t>
      </w:r>
      <w:r w:rsidRPr="005D037D">
        <w:rPr>
          <w:lang w:val="es-ES"/>
        </w:rPr>
        <w:t xml:space="preserve"> que será la base de todo el análisis futuro. </w:t>
      </w:r>
      <w:r w:rsidRPr="00AC13C9">
        <w:rPr>
          <w:lang w:val="es-ES"/>
        </w:rPr>
        <w:t>Nunca trab</w:t>
      </w:r>
      <w:r w:rsidR="00AC13C9" w:rsidRPr="00AC13C9">
        <w:rPr>
          <w:lang w:val="es-ES"/>
        </w:rPr>
        <w:t>ajes sobre el archivo original (Est</w:t>
      </w:r>
      <w:r w:rsidR="00AC13C9">
        <w:rPr>
          <w:lang w:val="es-ES"/>
        </w:rPr>
        <w:t>e proceso se realizará en cada P</w:t>
      </w:r>
      <w:r w:rsidR="00AC13C9" w:rsidRPr="00AC13C9">
        <w:rPr>
          <w:lang w:val="es-ES"/>
        </w:rPr>
        <w:t>reparaci</w:t>
      </w:r>
      <w:r w:rsidR="00AC13C9">
        <w:rPr>
          <w:lang w:val="es-ES"/>
        </w:rPr>
        <w:t>ón o nuevo Trabajo).</w:t>
      </w:r>
    </w:p>
    <w:p w:rsidR="005D037D" w:rsidRPr="005D037D" w:rsidRDefault="00E63C99" w:rsidP="005D037D">
      <w:r>
        <w:pict>
          <v:rect id="_x0000_i1031" style="width:0;height:0" o:hralign="center" o:hrstd="t" o:hr="t" fillcolor="#a0a0a0" stroked="f"/>
        </w:pict>
      </w:r>
    </w:p>
    <w:p w:rsidR="00AC13C9" w:rsidRDefault="00AC13C9" w:rsidP="005D037D">
      <w:pPr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Paso 5: Refinar los Datos – Crear una Variable Derivada para Probar la Hipótesis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Transformar la hipótesis de negocio en una variable cuantificable para análisis.</w:t>
      </w:r>
    </w:p>
    <w:p w:rsidR="005D037D" w:rsidRPr="005D037D" w:rsidRDefault="005D037D" w:rsidP="005D037D">
      <w:pPr>
        <w:numPr>
          <w:ilvl w:val="0"/>
          <w:numId w:val="8"/>
        </w:numPr>
        <w:rPr>
          <w:lang w:val="es-ES"/>
        </w:rPr>
      </w:pPr>
      <w:r w:rsidRPr="005D037D">
        <w:rPr>
          <w:lang w:val="es-ES"/>
        </w:rPr>
        <w:t>En la pestaña Activos, abre el archivo</w:t>
      </w:r>
      <w:r w:rsidR="00AC13C9">
        <w:rPr>
          <w:lang w:val="es-ES"/>
        </w:rPr>
        <w:t xml:space="preserve"> AutoInsClaims_csv</w:t>
      </w:r>
      <w:r w:rsidRPr="005D037D">
        <w:rPr>
          <w:lang w:val="es-ES"/>
        </w:rPr>
        <w:t>_shaped.csv.</w:t>
      </w:r>
    </w:p>
    <w:p w:rsidR="005D037D" w:rsidRPr="005D037D" w:rsidRDefault="005D037D" w:rsidP="005D037D">
      <w:pPr>
        <w:numPr>
          <w:ilvl w:val="0"/>
          <w:numId w:val="8"/>
        </w:numPr>
        <w:rPr>
          <w:lang w:val="es-ES"/>
        </w:rPr>
      </w:pPr>
      <w:r w:rsidRPr="005D037D">
        <w:rPr>
          <w:lang w:val="es-ES"/>
        </w:rPr>
        <w:t>Haz clic en Abrir en Data Refinery.</w:t>
      </w:r>
    </w:p>
    <w:p w:rsidR="005D037D" w:rsidRDefault="005D037D" w:rsidP="005D037D">
      <w:pPr>
        <w:numPr>
          <w:ilvl w:val="0"/>
          <w:numId w:val="8"/>
        </w:numPr>
        <w:rPr>
          <w:lang w:val="es-ES"/>
        </w:rPr>
      </w:pPr>
      <w:r w:rsidRPr="005D037D">
        <w:rPr>
          <w:lang w:val="es-ES"/>
        </w:rPr>
        <w:t>Ahora tr</w:t>
      </w:r>
      <w:r w:rsidR="00AC13C9">
        <w:rPr>
          <w:lang w:val="es-ES"/>
        </w:rPr>
        <w:t>abajas con el conjunto limpio (31</w:t>
      </w:r>
      <w:r w:rsidRPr="005D037D">
        <w:rPr>
          <w:lang w:val="es-ES"/>
        </w:rPr>
        <w:t xml:space="preserve"> columnas).</w:t>
      </w:r>
    </w:p>
    <w:p w:rsidR="00E93580" w:rsidRDefault="00E93580" w:rsidP="00AC13C9">
      <w:pPr>
        <w:ind w:left="720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057775" cy="29051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3C9" w:rsidRPr="005D037D" w:rsidRDefault="00AC13C9" w:rsidP="00AC13C9">
      <w:pPr>
        <w:ind w:left="720"/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5.1. Crear la Columna EXCESSIVE_CLAIM_AMOUNT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Marcar si una reclamación supera los $10,000, como sugiere la hipótesis.</w:t>
      </w:r>
    </w:p>
    <w:p w:rsidR="005D037D" w:rsidRPr="005D037D" w:rsidRDefault="005D037D" w:rsidP="005D037D">
      <w:pPr>
        <w:numPr>
          <w:ilvl w:val="0"/>
          <w:numId w:val="9"/>
        </w:numPr>
        <w:rPr>
          <w:lang w:val="es-ES"/>
        </w:rPr>
      </w:pPr>
      <w:r w:rsidRPr="005D037D">
        <w:rPr>
          <w:lang w:val="es-ES"/>
        </w:rPr>
        <w:t>Localiza la columna CLAIM_AMOUNT.</w:t>
      </w:r>
    </w:p>
    <w:p w:rsidR="005D037D" w:rsidRPr="005D037D" w:rsidRDefault="005D037D" w:rsidP="005D037D">
      <w:pPr>
        <w:numPr>
          <w:ilvl w:val="0"/>
          <w:numId w:val="9"/>
        </w:numPr>
        <w:rPr>
          <w:lang w:val="es-ES"/>
        </w:rPr>
      </w:pPr>
      <w:r w:rsidRPr="005D037D">
        <w:rPr>
          <w:lang w:val="es-ES"/>
        </w:rPr>
        <w:t>Haz clic en los tres puntos (</w:t>
      </w:r>
      <w:r w:rsidRPr="005D037D">
        <w:rPr>
          <w:rFonts w:ascii="Cambria Math" w:hAnsi="Cambria Math" w:cs="Cambria Math"/>
          <w:lang w:val="es-ES"/>
        </w:rPr>
        <w:t>⋯</w:t>
      </w:r>
      <w:r w:rsidRPr="005D037D">
        <w:rPr>
          <w:lang w:val="es-ES"/>
        </w:rPr>
        <w:t>) junto al nombre de la columna.</w:t>
      </w:r>
    </w:p>
    <w:p w:rsidR="005D037D" w:rsidRDefault="005D037D" w:rsidP="005D037D">
      <w:pPr>
        <w:numPr>
          <w:ilvl w:val="0"/>
          <w:numId w:val="9"/>
        </w:numPr>
      </w:pPr>
      <w:proofErr w:type="spellStart"/>
      <w:r w:rsidRPr="005D037D">
        <w:t>Selecciona</w:t>
      </w:r>
      <w:proofErr w:type="spellEnd"/>
      <w:r w:rsidRPr="005D037D">
        <w:t xml:space="preserve"> Nuevo </w:t>
      </w:r>
      <w:proofErr w:type="spellStart"/>
      <w:r w:rsidRPr="005D037D">
        <w:t>paso</w:t>
      </w:r>
      <w:proofErr w:type="spellEnd"/>
      <w:r w:rsidRPr="005D037D">
        <w:t xml:space="preserve">... → </w:t>
      </w:r>
      <w:proofErr w:type="spellStart"/>
      <w:r w:rsidRPr="005D037D">
        <w:t>Calcular</w:t>
      </w:r>
      <w:proofErr w:type="spellEnd"/>
      <w:r w:rsidRPr="005D037D">
        <w:t>.</w:t>
      </w:r>
    </w:p>
    <w:p w:rsidR="0093134F" w:rsidRPr="005D037D" w:rsidRDefault="0093134F" w:rsidP="0093134F">
      <w:r>
        <w:rPr>
          <w:noProof/>
        </w:rPr>
        <w:drawing>
          <wp:inline distT="0" distB="0" distL="0" distR="0">
            <wp:extent cx="5610225" cy="32385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numPr>
          <w:ilvl w:val="0"/>
          <w:numId w:val="9"/>
        </w:numPr>
      </w:pPr>
      <w:proofErr w:type="spellStart"/>
      <w:r w:rsidRPr="005D037D">
        <w:lastRenderedPageBreak/>
        <w:t>Configura</w:t>
      </w:r>
      <w:proofErr w:type="spellEnd"/>
      <w:r w:rsidRPr="005D037D">
        <w:t xml:space="preserve"> el </w:t>
      </w:r>
      <w:proofErr w:type="spellStart"/>
      <w:r w:rsidRPr="005D037D">
        <w:t>cálculo</w:t>
      </w:r>
      <w:proofErr w:type="spellEnd"/>
      <w:r w:rsidRPr="005D037D">
        <w:t>:</w:t>
      </w:r>
    </w:p>
    <w:p w:rsidR="005D037D" w:rsidRPr="005D037D" w:rsidRDefault="005D037D" w:rsidP="005D037D">
      <w:pPr>
        <w:numPr>
          <w:ilvl w:val="1"/>
          <w:numId w:val="9"/>
        </w:numPr>
      </w:pPr>
      <w:proofErr w:type="spellStart"/>
      <w:r w:rsidRPr="005D037D">
        <w:t>Operador</w:t>
      </w:r>
      <w:proofErr w:type="spellEnd"/>
      <w:r w:rsidRPr="005D037D">
        <w:t xml:space="preserve">: </w:t>
      </w:r>
      <w:proofErr w:type="spellStart"/>
      <w:r w:rsidRPr="005D037D">
        <w:t>Es</w:t>
      </w:r>
      <w:proofErr w:type="spellEnd"/>
      <w:r w:rsidRPr="005D037D">
        <w:t xml:space="preserve"> mayor que</w:t>
      </w:r>
    </w:p>
    <w:p w:rsidR="005D037D" w:rsidRPr="005D037D" w:rsidRDefault="005D037D" w:rsidP="005D037D">
      <w:pPr>
        <w:numPr>
          <w:ilvl w:val="1"/>
          <w:numId w:val="9"/>
        </w:numPr>
      </w:pPr>
      <w:r w:rsidRPr="005D037D">
        <w:t>Valor: 10000</w:t>
      </w:r>
    </w:p>
    <w:p w:rsidR="005D037D" w:rsidRPr="005D037D" w:rsidRDefault="005D037D" w:rsidP="005D037D">
      <w:pPr>
        <w:numPr>
          <w:ilvl w:val="1"/>
          <w:numId w:val="9"/>
        </w:num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Marca la casilla: “Crear una nueva columna para los resultados” </w:t>
      </w:r>
      <w:r w:rsidRPr="005D037D">
        <w:rPr>
          <w:i/>
          <w:iCs/>
          <w:lang w:val="es-ES"/>
        </w:rPr>
        <w:t xml:space="preserve">(¡Crucial! </w:t>
      </w:r>
      <w:r w:rsidRPr="005D037D">
        <w:rPr>
          <w:i/>
          <w:iCs/>
        </w:rPr>
        <w:t xml:space="preserve">No </w:t>
      </w:r>
      <w:proofErr w:type="spellStart"/>
      <w:r w:rsidRPr="005D037D">
        <w:rPr>
          <w:i/>
          <w:iCs/>
        </w:rPr>
        <w:t>sobrescribas</w:t>
      </w:r>
      <w:proofErr w:type="spellEnd"/>
      <w:r w:rsidRPr="005D037D">
        <w:rPr>
          <w:i/>
          <w:iCs/>
        </w:rPr>
        <w:t xml:space="preserve"> la original)</w:t>
      </w:r>
    </w:p>
    <w:p w:rsidR="005D037D" w:rsidRPr="005D037D" w:rsidRDefault="005D037D" w:rsidP="005D037D">
      <w:pPr>
        <w:numPr>
          <w:ilvl w:val="1"/>
          <w:numId w:val="9"/>
        </w:numPr>
        <w:rPr>
          <w:lang w:val="es-ES"/>
        </w:rPr>
      </w:pPr>
      <w:r w:rsidRPr="005D037D">
        <w:rPr>
          <w:lang w:val="es-ES"/>
        </w:rPr>
        <w:t xml:space="preserve">Nombre de nueva columna: </w:t>
      </w:r>
      <w:r w:rsidRPr="00AA2ACB">
        <w:rPr>
          <w:b/>
          <w:lang w:val="es-ES"/>
        </w:rPr>
        <w:t>EXCESSIVE_CLAIM_AMOUNT</w:t>
      </w:r>
    </w:p>
    <w:p w:rsidR="005D037D" w:rsidRPr="005D037D" w:rsidRDefault="005D037D" w:rsidP="005D037D">
      <w:pPr>
        <w:numPr>
          <w:ilvl w:val="1"/>
          <w:numId w:val="9"/>
        </w:numPr>
        <w:rPr>
          <w:lang w:val="es-ES"/>
        </w:rPr>
      </w:pPr>
      <w:r w:rsidRPr="005D037D">
        <w:rPr>
          <w:lang w:val="es-ES"/>
        </w:rPr>
        <w:t>Posición: Deja en predeterminado (al final)</w:t>
      </w:r>
    </w:p>
    <w:p w:rsidR="005D037D" w:rsidRDefault="005D037D" w:rsidP="005D037D">
      <w:pPr>
        <w:numPr>
          <w:ilvl w:val="0"/>
          <w:numId w:val="9"/>
        </w:numPr>
      </w:pPr>
      <w:proofErr w:type="spellStart"/>
      <w:r w:rsidRPr="005D037D">
        <w:t>Haz</w:t>
      </w:r>
      <w:proofErr w:type="spellEnd"/>
      <w:r w:rsidRPr="005D037D">
        <w:t xml:space="preserve"> </w:t>
      </w:r>
      <w:proofErr w:type="spellStart"/>
      <w:r w:rsidRPr="005D037D">
        <w:t>clic</w:t>
      </w:r>
      <w:proofErr w:type="spellEnd"/>
      <w:r w:rsidRPr="005D037D">
        <w:t xml:space="preserve"> en </w:t>
      </w:r>
      <w:proofErr w:type="spellStart"/>
      <w:r w:rsidRPr="005D037D">
        <w:t>Aplicar</w:t>
      </w:r>
      <w:proofErr w:type="spellEnd"/>
      <w:r w:rsidRPr="005D037D">
        <w:t>.</w:t>
      </w:r>
    </w:p>
    <w:p w:rsidR="0093134F" w:rsidRDefault="0093134F" w:rsidP="0093134F">
      <w:r>
        <w:rPr>
          <w:noProof/>
        </w:rPr>
        <w:drawing>
          <wp:inline distT="0" distB="0" distL="0" distR="0">
            <wp:extent cx="4552950" cy="42957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CB" w:rsidRPr="005D037D" w:rsidRDefault="00AA2ACB" w:rsidP="0093134F"/>
    <w:p w:rsid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Resultado:</w:t>
      </w:r>
      <w:r w:rsidRPr="005D037D">
        <w:rPr>
          <w:lang w:val="es-ES"/>
        </w:rPr>
        <w:t xml:space="preserve"> Se crea una columna booleana</w:t>
      </w:r>
      <w:r w:rsidR="00AA2ACB">
        <w:rPr>
          <w:lang w:val="es-ES"/>
        </w:rPr>
        <w:t xml:space="preserve"> (32)</w:t>
      </w:r>
      <w:r w:rsidRPr="005D037D">
        <w:rPr>
          <w:lang w:val="es-ES"/>
        </w:rPr>
        <w:t xml:space="preserve"> con valores Verdadero (True) si CLAIM_AMOUNT &gt; 10000, Falso (False) en caso contrario. </w:t>
      </w:r>
    </w:p>
    <w:p w:rsidR="0093134F" w:rsidRDefault="0093134F" w:rsidP="00AA2ACB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4962525" cy="289560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4F" w:rsidRPr="005D037D" w:rsidRDefault="0093134F" w:rsidP="005D037D">
      <w:pPr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5.2. Convertir la Nueva Columna a Entero (0/1)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Facilitar el análisis estadístico y la entrada en modelos de machine </w:t>
      </w:r>
      <w:proofErr w:type="spellStart"/>
      <w:r w:rsidRPr="005D037D">
        <w:rPr>
          <w:lang w:val="es-ES"/>
        </w:rPr>
        <w:t>learning</w:t>
      </w:r>
      <w:proofErr w:type="spellEnd"/>
      <w:r w:rsidRPr="005D037D">
        <w:rPr>
          <w:lang w:val="es-ES"/>
        </w:rPr>
        <w:t>.</w:t>
      </w:r>
    </w:p>
    <w:p w:rsidR="005D037D" w:rsidRPr="005D037D" w:rsidRDefault="005D037D" w:rsidP="005D037D">
      <w:pPr>
        <w:numPr>
          <w:ilvl w:val="0"/>
          <w:numId w:val="10"/>
        </w:numPr>
        <w:rPr>
          <w:lang w:val="es-ES"/>
        </w:rPr>
      </w:pPr>
      <w:r w:rsidRPr="005D037D">
        <w:rPr>
          <w:lang w:val="es-ES"/>
        </w:rPr>
        <w:t xml:space="preserve">Localiza la nueva columna EXCESSIVE_CLAIM_AMOUNT (al final del </w:t>
      </w:r>
      <w:proofErr w:type="spellStart"/>
      <w:r w:rsidRPr="005D037D">
        <w:rPr>
          <w:lang w:val="es-ES"/>
        </w:rPr>
        <w:t>dataset</w:t>
      </w:r>
      <w:proofErr w:type="spellEnd"/>
      <w:r w:rsidRPr="005D037D">
        <w:rPr>
          <w:lang w:val="es-ES"/>
        </w:rPr>
        <w:t>).</w:t>
      </w:r>
    </w:p>
    <w:p w:rsidR="005D037D" w:rsidRPr="005D037D" w:rsidRDefault="005D037D" w:rsidP="005D037D">
      <w:pPr>
        <w:numPr>
          <w:ilvl w:val="0"/>
          <w:numId w:val="10"/>
        </w:numPr>
        <w:rPr>
          <w:lang w:val="es-ES"/>
        </w:rPr>
      </w:pPr>
      <w:r w:rsidRPr="005D037D">
        <w:rPr>
          <w:lang w:val="es-ES"/>
        </w:rPr>
        <w:t>Observa que sus valores son Verdadero/Falso (tipo booleano).</w:t>
      </w:r>
    </w:p>
    <w:p w:rsidR="005D037D" w:rsidRPr="005D037D" w:rsidRDefault="005D037D" w:rsidP="005D037D">
      <w:pPr>
        <w:numPr>
          <w:ilvl w:val="0"/>
          <w:numId w:val="10"/>
        </w:numPr>
        <w:rPr>
          <w:lang w:val="es-ES"/>
        </w:rPr>
      </w:pPr>
      <w:r w:rsidRPr="005D037D">
        <w:rPr>
          <w:lang w:val="es-ES"/>
        </w:rPr>
        <w:t>Haz clic en los tres puntos (</w:t>
      </w:r>
      <w:r w:rsidRPr="005D037D">
        <w:rPr>
          <w:rFonts w:ascii="Cambria Math" w:hAnsi="Cambria Math" w:cs="Cambria Math"/>
          <w:lang w:val="es-ES"/>
        </w:rPr>
        <w:t>⋯</w:t>
      </w:r>
      <w:r w:rsidRPr="005D037D">
        <w:rPr>
          <w:lang w:val="es-ES"/>
        </w:rPr>
        <w:t>) junto a EXCESSIVE_CLAIM_AMOUNT.</w:t>
      </w:r>
    </w:p>
    <w:p w:rsidR="005D037D" w:rsidRPr="005D037D" w:rsidRDefault="005D037D" w:rsidP="005D037D">
      <w:pPr>
        <w:numPr>
          <w:ilvl w:val="0"/>
          <w:numId w:val="10"/>
        </w:numPr>
        <w:rPr>
          <w:lang w:val="es-ES"/>
        </w:rPr>
      </w:pPr>
      <w:r w:rsidRPr="005D037D">
        <w:rPr>
          <w:lang w:val="es-ES"/>
        </w:rPr>
        <w:t>Selecciona Convertir tipo de columna...</w:t>
      </w:r>
    </w:p>
    <w:p w:rsidR="005D037D" w:rsidRPr="005D037D" w:rsidRDefault="005D037D" w:rsidP="005D037D">
      <w:pPr>
        <w:numPr>
          <w:ilvl w:val="0"/>
          <w:numId w:val="10"/>
        </w:numPr>
        <w:rPr>
          <w:lang w:val="es-ES"/>
        </w:rPr>
      </w:pPr>
      <w:r w:rsidRPr="005D037D">
        <w:rPr>
          <w:lang w:val="es-ES"/>
        </w:rPr>
        <w:t>En el menú desplegable Tipo, selecciona Entero.</w:t>
      </w:r>
    </w:p>
    <w:p w:rsidR="005D037D" w:rsidRPr="005D037D" w:rsidRDefault="005D037D" w:rsidP="005D037D">
      <w:pPr>
        <w:numPr>
          <w:ilvl w:val="0"/>
          <w:numId w:val="10"/>
        </w:numPr>
        <w:rPr>
          <w:lang w:val="es-ES"/>
        </w:rPr>
      </w:pPr>
      <w:r w:rsidRPr="005D037D">
        <w:rPr>
          <w:lang w:val="es-ES"/>
        </w:rPr>
        <w:t>Deja las demás opciones como están.</w:t>
      </w:r>
    </w:p>
    <w:p w:rsidR="005D037D" w:rsidRDefault="005D037D" w:rsidP="005D037D">
      <w:pPr>
        <w:numPr>
          <w:ilvl w:val="0"/>
          <w:numId w:val="10"/>
        </w:numPr>
      </w:pPr>
      <w:proofErr w:type="spellStart"/>
      <w:r w:rsidRPr="005D037D">
        <w:t>Haz</w:t>
      </w:r>
      <w:proofErr w:type="spellEnd"/>
      <w:r w:rsidRPr="005D037D">
        <w:t xml:space="preserve"> </w:t>
      </w:r>
      <w:proofErr w:type="spellStart"/>
      <w:r w:rsidRPr="005D037D">
        <w:t>clic</w:t>
      </w:r>
      <w:proofErr w:type="spellEnd"/>
      <w:r w:rsidRPr="005D037D">
        <w:t xml:space="preserve"> en </w:t>
      </w:r>
      <w:proofErr w:type="spellStart"/>
      <w:r w:rsidRPr="005D037D">
        <w:t>Aplicar</w:t>
      </w:r>
      <w:proofErr w:type="spellEnd"/>
      <w:r w:rsidRPr="005D037D">
        <w:t>.</w:t>
      </w:r>
    </w:p>
    <w:p w:rsidR="0093134F" w:rsidRDefault="0093134F" w:rsidP="00AA2ACB">
      <w:pPr>
        <w:jc w:val="center"/>
      </w:pPr>
      <w:r>
        <w:rPr>
          <w:noProof/>
        </w:rPr>
        <w:lastRenderedPageBreak/>
        <w:drawing>
          <wp:inline distT="0" distB="0" distL="0" distR="0">
            <wp:extent cx="5191125" cy="39719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CB" w:rsidRPr="005D037D" w:rsidRDefault="00AA2ACB" w:rsidP="00AA2ACB">
      <w:pPr>
        <w:jc w:val="center"/>
      </w:pPr>
    </w:p>
    <w:p w:rsidR="005D037D" w:rsidRPr="005D037D" w:rsidRDefault="005D037D" w:rsidP="005D037D">
      <w:r w:rsidRPr="005D037D">
        <w:rPr>
          <w:rFonts w:ascii="Segoe UI Symbol" w:hAnsi="Segoe UI Symbol" w:cs="Segoe UI Symbol"/>
        </w:rPr>
        <w:t>✅</w:t>
      </w:r>
      <w:r w:rsidRPr="005D037D">
        <w:t xml:space="preserve"> </w:t>
      </w:r>
      <w:proofErr w:type="spellStart"/>
      <w:r w:rsidRPr="005D037D">
        <w:rPr>
          <w:i/>
          <w:iCs/>
        </w:rPr>
        <w:t>Resultado</w:t>
      </w:r>
      <w:proofErr w:type="spellEnd"/>
      <w:r w:rsidRPr="005D037D">
        <w:rPr>
          <w:i/>
          <w:iCs/>
        </w:rPr>
        <w:t>:</w:t>
      </w:r>
      <w:r w:rsidRPr="005D037D">
        <w:t xml:space="preserve"> </w:t>
      </w:r>
    </w:p>
    <w:p w:rsidR="005D037D" w:rsidRPr="005D037D" w:rsidRDefault="005D037D" w:rsidP="005D037D">
      <w:pPr>
        <w:numPr>
          <w:ilvl w:val="0"/>
          <w:numId w:val="11"/>
        </w:numPr>
      </w:pPr>
      <w:proofErr w:type="spellStart"/>
      <w:r w:rsidRPr="005D037D">
        <w:t>Falso</w:t>
      </w:r>
      <w:proofErr w:type="spellEnd"/>
      <w:r w:rsidRPr="005D037D">
        <w:t xml:space="preserve"> → se </w:t>
      </w:r>
      <w:proofErr w:type="spellStart"/>
      <w:r w:rsidRPr="005D037D">
        <w:t>convierte</w:t>
      </w:r>
      <w:proofErr w:type="spellEnd"/>
      <w:r w:rsidRPr="005D037D">
        <w:t xml:space="preserve"> en 0</w:t>
      </w:r>
    </w:p>
    <w:p w:rsidR="005D037D" w:rsidRPr="005D037D" w:rsidRDefault="005D037D" w:rsidP="005D037D">
      <w:pPr>
        <w:numPr>
          <w:ilvl w:val="0"/>
          <w:numId w:val="11"/>
        </w:numPr>
        <w:rPr>
          <w:lang w:val="es-ES"/>
        </w:rPr>
      </w:pPr>
      <w:r w:rsidRPr="005D037D">
        <w:rPr>
          <w:lang w:val="es-ES"/>
        </w:rPr>
        <w:t>Verdadero → se convierte en 1</w:t>
      </w:r>
      <w:r w:rsidRPr="005D037D">
        <w:rPr>
          <w:lang w:val="es-ES"/>
        </w:rPr>
        <w:br/>
      </w:r>
      <w:r w:rsidRPr="005D037D">
        <w:rPr>
          <w:i/>
          <w:iCs/>
          <w:lang w:val="es-ES"/>
        </w:rPr>
        <w:t>Esto permite sumar, promediar y usarla directamente en modelos como regresión logística o árboles de decisión.</w: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5.3. Guardar el Conjunto de Datos Refinado</w:t>
      </w:r>
    </w:p>
    <w:p w:rsidR="005D037D" w:rsidRPr="005D037D" w:rsidRDefault="005D037D" w:rsidP="005D037D">
      <w:pPr>
        <w:numPr>
          <w:ilvl w:val="0"/>
          <w:numId w:val="12"/>
        </w:numPr>
        <w:rPr>
          <w:lang w:val="es-ES"/>
        </w:rPr>
      </w:pPr>
      <w:r w:rsidRPr="005D037D">
        <w:rPr>
          <w:lang w:val="es-ES"/>
        </w:rPr>
        <w:t>Haz clic en el ícono de Guardar.</w:t>
      </w:r>
    </w:p>
    <w:p w:rsidR="005D037D" w:rsidRPr="005D037D" w:rsidRDefault="005D037D" w:rsidP="005D037D">
      <w:pPr>
        <w:numPr>
          <w:ilvl w:val="0"/>
          <w:numId w:val="12"/>
        </w:numPr>
        <w:rPr>
          <w:lang w:val="es-ES"/>
        </w:rPr>
      </w:pPr>
      <w:r w:rsidRPr="005D037D">
        <w:rPr>
          <w:lang w:val="es-ES"/>
        </w:rPr>
        <w:t>Crea un</w:t>
      </w:r>
      <w:r w:rsidR="00AA2ACB">
        <w:rPr>
          <w:lang w:val="es-ES"/>
        </w:rPr>
        <w:t xml:space="preserve"> nuevo trabajo si se solicita (</w:t>
      </w:r>
      <w:r w:rsidR="00AA2ACB" w:rsidRPr="00AA2ACB">
        <w:rPr>
          <w:b/>
          <w:lang w:val="es-ES"/>
        </w:rPr>
        <w:t>O</w:t>
      </w:r>
      <w:r w:rsidRPr="00AA2ACB">
        <w:rPr>
          <w:b/>
          <w:lang w:val="es-ES"/>
        </w:rPr>
        <w:t>pcional en esta etapa, pero recomendado</w:t>
      </w:r>
      <w:r w:rsidRPr="005D037D">
        <w:rPr>
          <w:lang w:val="es-ES"/>
        </w:rPr>
        <w:t>).</w:t>
      </w:r>
    </w:p>
    <w:p w:rsidR="005D037D" w:rsidRPr="005D037D" w:rsidRDefault="005D037D" w:rsidP="005D037D">
      <w:pPr>
        <w:numPr>
          <w:ilvl w:val="1"/>
          <w:numId w:val="12"/>
        </w:numPr>
      </w:pPr>
      <w:proofErr w:type="spellStart"/>
      <w:r w:rsidRPr="005D037D">
        <w:t>Nombre</w:t>
      </w:r>
      <w:proofErr w:type="spellEnd"/>
      <w:r w:rsidRPr="005D037D">
        <w:t xml:space="preserve">: </w:t>
      </w:r>
      <w:proofErr w:type="spellStart"/>
      <w:r w:rsidRPr="005D037D">
        <w:t>Refinamiento</w:t>
      </w:r>
      <w:proofErr w:type="spellEnd"/>
      <w:r w:rsidRPr="005D037D">
        <w:t xml:space="preserve"> - </w:t>
      </w:r>
      <w:proofErr w:type="spellStart"/>
      <w:r w:rsidRPr="005D037D">
        <w:t>Hipótesis</w:t>
      </w:r>
      <w:proofErr w:type="spellEnd"/>
      <w:r w:rsidRPr="005D037D">
        <w:t xml:space="preserve"> de </w:t>
      </w:r>
      <w:proofErr w:type="spellStart"/>
      <w:r w:rsidRPr="005D037D">
        <w:t>Fraude</w:t>
      </w:r>
      <w:proofErr w:type="spellEnd"/>
    </w:p>
    <w:p w:rsidR="005D037D" w:rsidRPr="005D037D" w:rsidRDefault="005D037D" w:rsidP="005D037D">
      <w:pPr>
        <w:numPr>
          <w:ilvl w:val="1"/>
          <w:numId w:val="12"/>
        </w:numPr>
      </w:pPr>
      <w:proofErr w:type="spellStart"/>
      <w:r w:rsidRPr="005D037D">
        <w:t>Salida</w:t>
      </w:r>
      <w:proofErr w:type="spellEnd"/>
      <w:r w:rsidRPr="005D037D">
        <w:t xml:space="preserve">: </w:t>
      </w:r>
      <w:r w:rsidR="00AA2ACB" w:rsidRPr="00AA2ACB">
        <w:rPr>
          <w:b/>
        </w:rPr>
        <w:t>AutoInsClaims_csv_shaped_shaped</w:t>
      </w:r>
      <w:r w:rsidRPr="00AA2ACB">
        <w:rPr>
          <w:b/>
        </w:rPr>
        <w:t>.csv</w:t>
      </w:r>
    </w:p>
    <w:p w:rsidR="005D037D" w:rsidRPr="005D037D" w:rsidRDefault="005D037D" w:rsidP="005D037D">
      <w:pPr>
        <w:numPr>
          <w:ilvl w:val="0"/>
          <w:numId w:val="12"/>
        </w:numPr>
        <w:rPr>
          <w:lang w:val="es-ES"/>
        </w:rPr>
      </w:pPr>
      <w:r w:rsidRPr="005D037D">
        <w:rPr>
          <w:lang w:val="es-ES"/>
        </w:rPr>
        <w:t>Haz clic en Crear y ejecutar.</w:t>
      </w:r>
    </w:p>
    <w:p w:rsidR="005D037D" w:rsidRDefault="005D037D" w:rsidP="005D037D">
      <w:pPr>
        <w:numPr>
          <w:ilvl w:val="0"/>
          <w:numId w:val="12"/>
        </w:numPr>
        <w:rPr>
          <w:lang w:val="es-ES"/>
        </w:rPr>
      </w:pPr>
      <w:r w:rsidRPr="005D037D">
        <w:rPr>
          <w:lang w:val="es-ES"/>
        </w:rPr>
        <w:t>Espera a que se complete.</w:t>
      </w:r>
    </w:p>
    <w:p w:rsidR="007B06F4" w:rsidRPr="005D037D" w:rsidRDefault="007B06F4" w:rsidP="00AA2ACB">
      <w:pPr>
        <w:jc w:val="center"/>
        <w:rPr>
          <w:lang w:val="es-ES"/>
        </w:rPr>
      </w:pPr>
      <w:r w:rsidRPr="007B06F4">
        <w:rPr>
          <w:noProof/>
        </w:rPr>
        <w:lastRenderedPageBreak/>
        <w:drawing>
          <wp:inline distT="0" distB="0" distL="0" distR="0" wp14:anchorId="573E4B94" wp14:editId="37259917">
            <wp:extent cx="5133975" cy="2663190"/>
            <wp:effectExtent l="0" t="0" r="9525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 xml:space="preserve">Ahora tienes tu </w:t>
      </w:r>
      <w:proofErr w:type="spellStart"/>
      <w:r w:rsidRPr="005D037D">
        <w:rPr>
          <w:i/>
          <w:iCs/>
          <w:lang w:val="es-ES"/>
        </w:rPr>
        <w:t>dataset</w:t>
      </w:r>
      <w:proofErr w:type="spellEnd"/>
      <w:r w:rsidRPr="005D037D">
        <w:rPr>
          <w:i/>
          <w:iCs/>
          <w:lang w:val="es-ES"/>
        </w:rPr>
        <w:t xml:space="preserve"> final: limpio, con tipos correctos y una variable derivada clave para la hipótesis.</w:t>
      </w:r>
      <w:r w:rsidRPr="005D037D">
        <w:rPr>
          <w:lang w:val="es-ES"/>
        </w:rPr>
        <w:t xml:space="preserve"> </w:t>
      </w:r>
    </w:p>
    <w:p w:rsidR="005D037D" w:rsidRDefault="00E63C99" w:rsidP="005D037D">
      <w:r>
        <w:pict>
          <v:rect id="_x0000_i1042" style="width:0;height:0" o:hralign="center" o:bullet="t" o:hrstd="t" o:hr="t" fillcolor="#a0a0a0" stroked="f"/>
        </w:pict>
      </w:r>
    </w:p>
    <w:p w:rsidR="00AA2ACB" w:rsidRDefault="00AA2ACB" w:rsidP="005D037D"/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Paso 6: Visualización de Datos para Validar la Hipótesis de Negocio</w:t>
      </w:r>
    </w:p>
    <w:p w:rsidR="005D037D" w:rsidRPr="00AA2ACB" w:rsidRDefault="005D037D" w:rsidP="005D037D">
      <w:pPr>
        <w:rPr>
          <w:b/>
          <w:lang w:val="es-ES"/>
        </w:rPr>
      </w:pPr>
      <w:r w:rsidRPr="00AA2ACB">
        <w:rPr>
          <w:b/>
          <w:i/>
          <w:iCs/>
          <w:lang w:val="es-ES"/>
        </w:rPr>
        <w:t>Objetivo:</w:t>
      </w:r>
      <w:r w:rsidRPr="00AA2ACB">
        <w:rPr>
          <w:b/>
          <w:lang w:val="es-ES"/>
        </w:rPr>
        <w:t xml:space="preserve"> Transformar los datos en una historia visual que responda a la pregunta del negocio: </w:t>
      </w:r>
      <w:r w:rsidRPr="00AA2ACB">
        <w:rPr>
          <w:b/>
          <w:i/>
          <w:iCs/>
          <w:lang w:val="es-ES"/>
        </w:rPr>
        <w:t>“¿Las reclamaciones &gt;$10,000 son fraudulentas?”</w:t>
      </w:r>
    </w:p>
    <w:p w:rsidR="005D037D" w:rsidRDefault="005D037D" w:rsidP="005D037D">
      <w:pPr>
        <w:numPr>
          <w:ilvl w:val="0"/>
          <w:numId w:val="13"/>
        </w:numPr>
        <w:rPr>
          <w:lang w:val="es-ES"/>
        </w:rPr>
      </w:pPr>
      <w:r w:rsidRPr="005D037D">
        <w:rPr>
          <w:lang w:val="es-ES"/>
        </w:rPr>
        <w:t xml:space="preserve">En la pestaña Activos, abre el archivo </w:t>
      </w:r>
      <w:r w:rsidR="00AA2ACB" w:rsidRPr="00AA2ACB">
        <w:rPr>
          <w:i/>
          <w:lang w:val="es-ES"/>
        </w:rPr>
        <w:t>AutoInsClaims_csv_shaped_shaped.csv</w:t>
      </w:r>
      <w:r w:rsidRPr="005D037D">
        <w:rPr>
          <w:lang w:val="es-ES"/>
        </w:rPr>
        <w:t>.</w:t>
      </w:r>
    </w:p>
    <w:p w:rsidR="007B06F4" w:rsidRPr="005D037D" w:rsidRDefault="007B06F4" w:rsidP="007B06F4">
      <w:pPr>
        <w:rPr>
          <w:lang w:val="es-ES"/>
        </w:rPr>
      </w:pPr>
      <w:r w:rsidRPr="007B06F4">
        <w:rPr>
          <w:noProof/>
        </w:rPr>
        <w:drawing>
          <wp:inline distT="0" distB="0" distL="0" distR="0" wp14:anchorId="7776A96D" wp14:editId="2DADBFA0">
            <wp:extent cx="5612130" cy="302069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7D" w:rsidRPr="005D037D" w:rsidRDefault="005D037D" w:rsidP="005D037D">
      <w:pPr>
        <w:numPr>
          <w:ilvl w:val="0"/>
          <w:numId w:val="13"/>
        </w:numPr>
      </w:pPr>
      <w:proofErr w:type="spellStart"/>
      <w:r w:rsidRPr="005D037D">
        <w:t>Selecciona</w:t>
      </w:r>
      <w:proofErr w:type="spellEnd"/>
      <w:r w:rsidRPr="005D037D">
        <w:t xml:space="preserve"> la </w:t>
      </w:r>
      <w:proofErr w:type="spellStart"/>
      <w:r w:rsidRPr="005D037D">
        <w:t>pestaña</w:t>
      </w:r>
      <w:proofErr w:type="spellEnd"/>
      <w:r w:rsidRPr="005D037D">
        <w:t xml:space="preserve"> </w:t>
      </w:r>
      <w:proofErr w:type="spellStart"/>
      <w:r w:rsidRPr="005D037D">
        <w:t>Visualizaciones</w:t>
      </w:r>
      <w:proofErr w:type="spellEnd"/>
      <w:r w:rsidRPr="005D037D">
        <w:t>.</w:t>
      </w:r>
    </w:p>
    <w:p w:rsidR="005D037D" w:rsidRPr="005D037D" w:rsidRDefault="005D037D" w:rsidP="005D037D">
      <w:pPr>
        <w:numPr>
          <w:ilvl w:val="0"/>
          <w:numId w:val="13"/>
        </w:numPr>
        <w:rPr>
          <w:lang w:val="es-ES"/>
        </w:rPr>
      </w:pPr>
      <w:r w:rsidRPr="005D037D">
        <w:rPr>
          <w:lang w:val="es-ES"/>
        </w:rPr>
        <w:lastRenderedPageBreak/>
        <w:t>Haz clic en el ícono de flecha doble (en la esquina superior derecha) para ver todas las opciones de gráficos.</w:t>
      </w:r>
    </w:p>
    <w:p w:rsidR="005D037D" w:rsidRDefault="005D037D" w:rsidP="005D037D">
      <w:pPr>
        <w:numPr>
          <w:ilvl w:val="0"/>
          <w:numId w:val="13"/>
        </w:numPr>
        <w:rPr>
          <w:lang w:val="es-ES"/>
        </w:rPr>
      </w:pPr>
      <w:r w:rsidRPr="005D037D">
        <w:rPr>
          <w:lang w:val="es-ES"/>
        </w:rPr>
        <w:t>Selecciona Gráfico de dispersión (</w:t>
      </w:r>
      <w:proofErr w:type="spellStart"/>
      <w:r w:rsidRPr="005D037D">
        <w:rPr>
          <w:i/>
          <w:iCs/>
          <w:lang w:val="es-ES"/>
        </w:rPr>
        <w:t>Scatter</w:t>
      </w:r>
      <w:proofErr w:type="spellEnd"/>
      <w:r w:rsidRPr="005D037D">
        <w:rPr>
          <w:i/>
          <w:iCs/>
          <w:lang w:val="es-ES"/>
        </w:rPr>
        <w:t xml:space="preserve"> </w:t>
      </w:r>
      <w:proofErr w:type="spellStart"/>
      <w:r w:rsidRPr="005D037D">
        <w:rPr>
          <w:i/>
          <w:iCs/>
          <w:lang w:val="es-ES"/>
        </w:rPr>
        <w:t>Plot</w:t>
      </w:r>
      <w:proofErr w:type="spellEnd"/>
      <w:r w:rsidRPr="005D037D">
        <w:rPr>
          <w:lang w:val="es-ES"/>
        </w:rPr>
        <w:t>).</w:t>
      </w:r>
    </w:p>
    <w:p w:rsidR="007B06F4" w:rsidRDefault="007B06F4" w:rsidP="007B06F4">
      <w:pPr>
        <w:rPr>
          <w:lang w:val="es-ES"/>
        </w:rPr>
      </w:pPr>
      <w:r>
        <w:rPr>
          <w:noProof/>
        </w:rPr>
        <w:drawing>
          <wp:inline distT="0" distB="0" distL="0" distR="0">
            <wp:extent cx="5610225" cy="32861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CB" w:rsidRPr="005D037D" w:rsidRDefault="00AA2ACB" w:rsidP="007B06F4">
      <w:pPr>
        <w:rPr>
          <w:lang w:val="es-ES"/>
        </w:rPr>
      </w:pPr>
    </w:p>
    <w:p w:rsidR="005D037D" w:rsidRPr="007B06F4" w:rsidRDefault="005D037D" w:rsidP="005D037D">
      <w:pPr>
        <w:rPr>
          <w:b/>
          <w:bCs/>
          <w:lang w:val="es-ES"/>
        </w:rPr>
      </w:pPr>
      <w:r w:rsidRPr="007B06F4">
        <w:rPr>
          <w:lang w:val="es-ES"/>
        </w:rPr>
        <w:t>6.1. Configurar los Ejes del Gráfico</w:t>
      </w:r>
    </w:p>
    <w:p w:rsidR="005D037D" w:rsidRPr="005D037D" w:rsidRDefault="005D037D" w:rsidP="005D037D">
      <w:pPr>
        <w:numPr>
          <w:ilvl w:val="0"/>
          <w:numId w:val="14"/>
        </w:numPr>
        <w:rPr>
          <w:lang w:val="es-ES"/>
        </w:rPr>
      </w:pPr>
      <w:r w:rsidRPr="005D037D">
        <w:rPr>
          <w:lang w:val="es-ES"/>
        </w:rPr>
        <w:t>Eje X (Variable Independiente):</w:t>
      </w:r>
      <w:r w:rsidRPr="005D037D">
        <w:rPr>
          <w:lang w:val="es-ES"/>
        </w:rPr>
        <w:br/>
        <w:t>Selecciona EXCESSIVE_CLAIM_AMOUNT (0 = no excesiva, 1 = excesiva).</w:t>
      </w:r>
      <w:r w:rsidRPr="005D037D">
        <w:rPr>
          <w:lang w:val="es-ES"/>
        </w:rPr>
        <w:br/>
      </w:r>
      <w:r w:rsidRPr="005D037D">
        <w:rPr>
          <w:i/>
          <w:iCs/>
          <w:lang w:val="es-ES"/>
        </w:rPr>
        <w:t>Esto agrupará los puntos en dos columnas verticales: izquierda (≤$10K) y derecha (&gt; $10K).</w:t>
      </w:r>
    </w:p>
    <w:p w:rsidR="005D037D" w:rsidRPr="005D037D" w:rsidRDefault="005D037D" w:rsidP="005D037D">
      <w:pPr>
        <w:numPr>
          <w:ilvl w:val="0"/>
          <w:numId w:val="14"/>
        </w:numPr>
        <w:rPr>
          <w:lang w:val="es-ES"/>
        </w:rPr>
      </w:pPr>
      <w:r w:rsidRPr="005D037D">
        <w:rPr>
          <w:lang w:val="es-ES"/>
        </w:rPr>
        <w:t>Eje Y (Variable Dependiente):</w:t>
      </w:r>
      <w:r w:rsidRPr="005D037D">
        <w:rPr>
          <w:lang w:val="es-ES"/>
        </w:rPr>
        <w:br/>
        <w:t>Selecciona CLAIM_AMOUNT (monto real de la reclamación).</w:t>
      </w:r>
      <w:r w:rsidRPr="005D037D">
        <w:rPr>
          <w:lang w:val="es-ES"/>
        </w:rPr>
        <w:br/>
      </w:r>
      <w:r w:rsidRPr="005D037D">
        <w:rPr>
          <w:i/>
          <w:iCs/>
          <w:lang w:val="es-ES"/>
        </w:rPr>
        <w:t>Esto muestra el valor real de cada reclamación, permitiendo ver su distribución.</w:t>
      </w:r>
    </w:p>
    <w:p w:rsidR="005D037D" w:rsidRPr="005D037D" w:rsidRDefault="005D037D" w:rsidP="005D037D">
      <w:pPr>
        <w:numPr>
          <w:ilvl w:val="0"/>
          <w:numId w:val="14"/>
        </w:numPr>
      </w:pPr>
      <w:proofErr w:type="spellStart"/>
      <w:r w:rsidRPr="005D037D">
        <w:t>Observa</w:t>
      </w:r>
      <w:proofErr w:type="spellEnd"/>
      <w:r w:rsidRPr="005D037D">
        <w:t xml:space="preserve"> el </w:t>
      </w:r>
      <w:proofErr w:type="spellStart"/>
      <w:r w:rsidRPr="005D037D">
        <w:t>gráfico</w:t>
      </w:r>
      <w:proofErr w:type="spellEnd"/>
      <w:r w:rsidRPr="005D037D">
        <w:t xml:space="preserve"> </w:t>
      </w:r>
      <w:proofErr w:type="spellStart"/>
      <w:r w:rsidRPr="005D037D">
        <w:t>inicial</w:t>
      </w:r>
      <w:proofErr w:type="spellEnd"/>
      <w:r w:rsidRPr="005D037D">
        <w:t>:</w:t>
      </w:r>
    </w:p>
    <w:p w:rsidR="005D037D" w:rsidRPr="005D037D" w:rsidRDefault="005D037D" w:rsidP="005D037D">
      <w:pPr>
        <w:numPr>
          <w:ilvl w:val="1"/>
          <w:numId w:val="14"/>
        </w:numPr>
        <w:rPr>
          <w:lang w:val="es-ES"/>
        </w:rPr>
      </w:pPr>
      <w:r w:rsidRPr="005D037D">
        <w:rPr>
          <w:lang w:val="es-ES"/>
        </w:rPr>
        <w:t>Dos grupos de puntos en el eje X (0 y 1).</w:t>
      </w:r>
    </w:p>
    <w:p w:rsidR="005D037D" w:rsidRDefault="005D037D" w:rsidP="005D037D">
      <w:pPr>
        <w:numPr>
          <w:ilvl w:val="1"/>
          <w:numId w:val="14"/>
        </w:numPr>
        <w:rPr>
          <w:lang w:val="es-ES"/>
        </w:rPr>
      </w:pPr>
      <w:r w:rsidRPr="005D037D">
        <w:rPr>
          <w:lang w:val="es-ES"/>
        </w:rPr>
        <w:t>Los puntos en el eje Y van desde $0 hasta el máximo (posiblemente &gt;$50,000).</w:t>
      </w:r>
    </w:p>
    <w:p w:rsidR="007B06F4" w:rsidRDefault="007B06F4" w:rsidP="007B06F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00700" cy="31623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CB" w:rsidRPr="005D037D" w:rsidRDefault="00AA2ACB" w:rsidP="007B06F4">
      <w:pPr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6.2. Añadir Dimensión de Color: FLAG_FOR_FRAUD_INV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Identificar qué reclamaciones son fraudes reales.</w:t>
      </w:r>
    </w:p>
    <w:p w:rsidR="005D037D" w:rsidRPr="005D037D" w:rsidRDefault="005D037D" w:rsidP="005D037D">
      <w:pPr>
        <w:numPr>
          <w:ilvl w:val="0"/>
          <w:numId w:val="15"/>
        </w:numPr>
        <w:rPr>
          <w:lang w:val="es-ES"/>
        </w:rPr>
      </w:pPr>
      <w:r w:rsidRPr="005D037D">
        <w:rPr>
          <w:lang w:val="es-ES"/>
        </w:rPr>
        <w:t>Busca la opción Mapa de colores (</w:t>
      </w:r>
      <w:r w:rsidRPr="005D037D">
        <w:rPr>
          <w:i/>
          <w:iCs/>
          <w:lang w:val="es-ES"/>
        </w:rPr>
        <w:t xml:space="preserve">Color </w:t>
      </w:r>
      <w:proofErr w:type="spellStart"/>
      <w:r w:rsidRPr="005D037D">
        <w:rPr>
          <w:i/>
          <w:iCs/>
          <w:lang w:val="es-ES"/>
        </w:rPr>
        <w:t>by</w:t>
      </w:r>
      <w:proofErr w:type="spellEnd"/>
      <w:r w:rsidRPr="005D037D">
        <w:rPr>
          <w:lang w:val="es-ES"/>
        </w:rPr>
        <w:t>) o similar.</w:t>
      </w:r>
    </w:p>
    <w:p w:rsidR="005D037D" w:rsidRPr="005D037D" w:rsidRDefault="005D037D" w:rsidP="005D037D">
      <w:pPr>
        <w:numPr>
          <w:ilvl w:val="0"/>
          <w:numId w:val="15"/>
        </w:numPr>
        <w:rPr>
          <w:lang w:val="es-ES"/>
        </w:rPr>
      </w:pPr>
      <w:r w:rsidRPr="005D037D">
        <w:rPr>
          <w:lang w:val="es-ES"/>
        </w:rPr>
        <w:t>Selecciona la columna FLAG_FOR_FRAUD_INV.</w:t>
      </w:r>
    </w:p>
    <w:p w:rsidR="005D037D" w:rsidRPr="005D037D" w:rsidRDefault="005D037D" w:rsidP="005D037D">
      <w:pPr>
        <w:numPr>
          <w:ilvl w:val="0"/>
          <w:numId w:val="15"/>
        </w:numPr>
      </w:pPr>
      <w:r w:rsidRPr="005D037D">
        <w:t xml:space="preserve">El </w:t>
      </w:r>
      <w:proofErr w:type="spellStart"/>
      <w:r w:rsidRPr="005D037D">
        <w:t>gráfico</w:t>
      </w:r>
      <w:proofErr w:type="spellEnd"/>
      <w:r w:rsidRPr="005D037D">
        <w:t xml:space="preserve"> </w:t>
      </w:r>
      <w:proofErr w:type="spellStart"/>
      <w:r w:rsidRPr="005D037D">
        <w:t>ahora</w:t>
      </w:r>
      <w:proofErr w:type="spellEnd"/>
      <w:r w:rsidRPr="005D037D">
        <w:t xml:space="preserve"> </w:t>
      </w:r>
      <w:proofErr w:type="spellStart"/>
      <w:r w:rsidRPr="005D037D">
        <w:t>mostrará</w:t>
      </w:r>
      <w:proofErr w:type="spellEnd"/>
      <w:r w:rsidRPr="005D037D">
        <w:t>:</w:t>
      </w:r>
    </w:p>
    <w:p w:rsidR="005D037D" w:rsidRPr="005D037D" w:rsidRDefault="005D037D" w:rsidP="005D037D">
      <w:pPr>
        <w:numPr>
          <w:ilvl w:val="1"/>
          <w:numId w:val="15"/>
        </w:numPr>
      </w:pPr>
      <w:r w:rsidRPr="005D037D">
        <w:t xml:space="preserve">Azul: </w:t>
      </w:r>
      <w:proofErr w:type="spellStart"/>
      <w:r w:rsidRPr="005D037D">
        <w:t>Reclamaciones</w:t>
      </w:r>
      <w:proofErr w:type="spellEnd"/>
      <w:r w:rsidRPr="005D037D">
        <w:t xml:space="preserve"> NO </w:t>
      </w:r>
      <w:proofErr w:type="spellStart"/>
      <w:r w:rsidRPr="005D037D">
        <w:t>fraudulentas</w:t>
      </w:r>
      <w:proofErr w:type="spellEnd"/>
      <w:r w:rsidRPr="005D037D">
        <w:t xml:space="preserve"> (0)</w:t>
      </w:r>
    </w:p>
    <w:p w:rsidR="005D037D" w:rsidRDefault="005D037D" w:rsidP="005D037D">
      <w:pPr>
        <w:numPr>
          <w:ilvl w:val="1"/>
          <w:numId w:val="15"/>
        </w:numPr>
        <w:rPr>
          <w:lang w:val="es-ES"/>
        </w:rPr>
      </w:pPr>
      <w:r w:rsidRPr="005D037D">
        <w:rPr>
          <w:lang w:val="es-ES"/>
        </w:rPr>
        <w:t>Rojo/Rosa/Morado: Reclamaciones fraudulentas (1)</w:t>
      </w:r>
    </w:p>
    <w:p w:rsidR="00311FCA" w:rsidRDefault="00311FCA" w:rsidP="00311FC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5648325" cy="34861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CB" w:rsidRPr="005D037D" w:rsidRDefault="00AA2ACB" w:rsidP="00311FCA">
      <w:pPr>
        <w:rPr>
          <w:lang w:val="es-ES"/>
        </w:rPr>
      </w:pPr>
    </w:p>
    <w:p w:rsidR="005D037D" w:rsidRDefault="005D037D" w:rsidP="005D037D">
      <w:p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Este es el momento clave. Estás añadiendo la verdad del negocio (lo que realmente ocurrió) a tu visualización. Ahora puedes ver si tu variable derivada (EXCESSIVE_CLAIM_AMOUNT) tiene relación con la realidad. </w:t>
      </w:r>
    </w:p>
    <w:p w:rsidR="00AA2ACB" w:rsidRPr="005D037D" w:rsidRDefault="00AA2ACB" w:rsidP="005D037D">
      <w:pPr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>6.3. Interpretación del Gráfico de Dispersión</w:t>
      </w:r>
    </w:p>
    <w:p w:rsidR="005D037D" w:rsidRDefault="005D037D" w:rsidP="005D037D">
      <w:pPr>
        <w:rPr>
          <w:i/>
          <w:iCs/>
          <w:lang w:val="es-ES"/>
        </w:rPr>
      </w:pPr>
      <w:r w:rsidRPr="005D037D">
        <w:rPr>
          <w:i/>
          <w:iCs/>
          <w:lang w:val="es-ES"/>
        </w:rPr>
        <w:t>(Utiliza el gráfico interactivo: pasa el cursor sobre los puntos para ver detalles de cada reclamación)</w:t>
      </w:r>
    </w:p>
    <w:p w:rsidR="00AA2ACB" w:rsidRPr="005D037D" w:rsidRDefault="00AA2ACB" w:rsidP="005D037D">
      <w:pPr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proofErr w:type="spellStart"/>
      <w:r w:rsidRPr="005D037D">
        <w:rPr>
          <w:lang w:val="es-ES"/>
        </w:rPr>
        <w:t>Insight</w:t>
      </w:r>
      <w:proofErr w:type="spellEnd"/>
      <w:r w:rsidRPr="005D037D">
        <w:rPr>
          <w:lang w:val="es-ES"/>
        </w:rPr>
        <w:t xml:space="preserve"> 1: Fraude en Reclamaciones Pequeñas (&lt;$10,000)</w:t>
      </w:r>
    </w:p>
    <w:p w:rsidR="005D037D" w:rsidRPr="005D037D" w:rsidRDefault="005D037D" w:rsidP="005D037D">
      <w:pPr>
        <w:numPr>
          <w:ilvl w:val="0"/>
          <w:numId w:val="16"/>
        </w:numPr>
        <w:rPr>
          <w:lang w:val="es-ES"/>
        </w:rPr>
      </w:pPr>
      <w:r w:rsidRPr="005D037D">
        <w:rPr>
          <w:lang w:val="es-ES"/>
        </w:rPr>
        <w:t>En el lado izquierdo (Eje X = 0), hay puntos rojos/rosas (fraude) por debajo de $10,000.</w:t>
      </w:r>
    </w:p>
    <w:p w:rsidR="005D037D" w:rsidRDefault="005D037D" w:rsidP="005D037D">
      <w:pPr>
        <w:numPr>
          <w:ilvl w:val="0"/>
          <w:numId w:val="16"/>
        </w:numPr>
        <w:rPr>
          <w:lang w:val="es-ES"/>
        </w:rPr>
      </w:pPr>
      <w:r w:rsidRPr="005D037D">
        <w:rPr>
          <w:i/>
          <w:iCs/>
          <w:lang w:val="es-ES"/>
        </w:rPr>
        <w:t>Ejemplo:</w:t>
      </w:r>
      <w:r w:rsidR="00311FCA">
        <w:rPr>
          <w:lang w:val="es-ES"/>
        </w:rPr>
        <w:t xml:space="preserve"> Una reclamación de $2,1</w:t>
      </w:r>
      <w:r w:rsidRPr="005D037D">
        <w:rPr>
          <w:lang w:val="es-ES"/>
        </w:rPr>
        <w:t>30 marcada como fraude.</w:t>
      </w:r>
    </w:p>
    <w:p w:rsidR="00311FCA" w:rsidRPr="005D037D" w:rsidRDefault="00311FCA" w:rsidP="00AA2ACB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>
            <wp:extent cx="4572000" cy="22288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CB" w:rsidRPr="00AA2ACB" w:rsidRDefault="005D037D" w:rsidP="00AA2ACB">
      <w:pPr>
        <w:ind w:left="720"/>
        <w:rPr>
          <w:lang w:val="es-ES"/>
        </w:rPr>
      </w:pPr>
      <w:r w:rsidRPr="00AA2ACB">
        <w:rPr>
          <w:rFonts w:ascii="Segoe UI Symbol" w:hAnsi="Segoe UI Symbol" w:cs="Segoe UI Symbol"/>
          <w:lang w:val="es-ES"/>
        </w:rPr>
        <w:t>✅</w:t>
      </w:r>
      <w:r w:rsidRPr="00AA2ACB">
        <w:rPr>
          <w:lang w:val="es-ES"/>
        </w:rPr>
        <w:t xml:space="preserve"> Conclusión: El fraude no es exclusivo de las reclamaciones grandes. Hay fraudes de bajo monto que se escapan a la hipótesis.</w:t>
      </w:r>
    </w:p>
    <w:p w:rsidR="00AA2ACB" w:rsidRPr="005D037D" w:rsidRDefault="00AA2ACB" w:rsidP="00AA2ACB">
      <w:pPr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proofErr w:type="spellStart"/>
      <w:r w:rsidRPr="005D037D">
        <w:rPr>
          <w:lang w:val="es-ES"/>
        </w:rPr>
        <w:t>Insight</w:t>
      </w:r>
      <w:proofErr w:type="spellEnd"/>
      <w:r w:rsidRPr="005D037D">
        <w:rPr>
          <w:lang w:val="es-ES"/>
        </w:rPr>
        <w:t xml:space="preserve"> 2:</w:t>
      </w:r>
      <w:r w:rsidR="0011742F">
        <w:rPr>
          <w:lang w:val="es-ES"/>
        </w:rPr>
        <w:t xml:space="preserve"> Existe evidencia</w:t>
      </w:r>
      <w:r w:rsidRPr="005D037D">
        <w:rPr>
          <w:lang w:val="es-ES"/>
        </w:rPr>
        <w:t xml:space="preserve"> de Fraude en Reclamaciones Grandes (&gt; $10,000)</w:t>
      </w:r>
    </w:p>
    <w:p w:rsidR="005D037D" w:rsidRDefault="005D037D" w:rsidP="005D037D">
      <w:pPr>
        <w:numPr>
          <w:ilvl w:val="0"/>
          <w:numId w:val="17"/>
        </w:numPr>
        <w:rPr>
          <w:lang w:val="es-ES"/>
        </w:rPr>
      </w:pPr>
      <w:r w:rsidRPr="005D037D">
        <w:rPr>
          <w:lang w:val="es-ES"/>
        </w:rPr>
        <w:t xml:space="preserve">En el lado derecho (Eje X = 1), hay una fuerte concentración de puntos rojos/rosas (fraude) </w:t>
      </w:r>
      <w:r w:rsidR="0011742F">
        <w:rPr>
          <w:lang w:val="es-ES"/>
        </w:rPr>
        <w:t>entre los</w:t>
      </w:r>
      <w:r w:rsidRPr="005D037D">
        <w:rPr>
          <w:lang w:val="es-ES"/>
        </w:rPr>
        <w:t xml:space="preserve"> $10,000</w:t>
      </w:r>
      <w:r w:rsidR="0011742F">
        <w:rPr>
          <w:lang w:val="es-ES"/>
        </w:rPr>
        <w:t xml:space="preserve"> y $2</w:t>
      </w:r>
      <w:r w:rsidR="0011742F" w:rsidRPr="005D037D">
        <w:rPr>
          <w:lang w:val="es-ES"/>
        </w:rPr>
        <w:t>0,000</w:t>
      </w:r>
      <w:r w:rsidRPr="005D037D">
        <w:rPr>
          <w:lang w:val="es-ES"/>
        </w:rPr>
        <w:t>.</w:t>
      </w:r>
    </w:p>
    <w:p w:rsidR="0011742F" w:rsidRDefault="0011742F" w:rsidP="00AA2ACB">
      <w:pPr>
        <w:jc w:val="center"/>
        <w:rPr>
          <w:lang w:val="es-ES"/>
        </w:rPr>
      </w:pPr>
      <w:r>
        <w:rPr>
          <w:noProof/>
        </w:rPr>
        <w:drawing>
          <wp:inline distT="0" distB="0" distL="0" distR="0">
            <wp:extent cx="4667250" cy="32385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ACB" w:rsidRPr="005D037D" w:rsidRDefault="00AA2ACB" w:rsidP="00AA2ACB">
      <w:pPr>
        <w:jc w:val="center"/>
        <w:rPr>
          <w:lang w:val="es-ES"/>
        </w:rPr>
      </w:pPr>
    </w:p>
    <w:p w:rsidR="005D037D" w:rsidRDefault="005D037D" w:rsidP="00AA2ACB">
      <w:pPr>
        <w:ind w:left="720"/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Conclusión: La hipótesis es parcialmente válida: las reclamaciones grandes tienen mayor probabilidad de ser fraudulentas.</w:t>
      </w:r>
    </w:p>
    <w:p w:rsidR="00AA2ACB" w:rsidRPr="005D037D" w:rsidRDefault="00AA2ACB" w:rsidP="00AA2ACB">
      <w:pPr>
        <w:ind w:left="720"/>
        <w:rPr>
          <w:lang w:val="es-ES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proofErr w:type="spellStart"/>
      <w:r w:rsidRPr="005D037D">
        <w:rPr>
          <w:lang w:val="es-ES"/>
        </w:rPr>
        <w:lastRenderedPageBreak/>
        <w:t>Insight</w:t>
      </w:r>
      <w:proofErr w:type="spellEnd"/>
      <w:r w:rsidRPr="005D037D">
        <w:rPr>
          <w:lang w:val="es-ES"/>
        </w:rPr>
        <w:t xml:space="preserve"> 3: No Todas las Reclamaciones Grandes son Fraude</w:t>
      </w:r>
    </w:p>
    <w:p w:rsidR="005D037D" w:rsidRPr="005D037D" w:rsidRDefault="005D037D" w:rsidP="005D037D">
      <w:pPr>
        <w:numPr>
          <w:ilvl w:val="0"/>
          <w:numId w:val="18"/>
        </w:numPr>
        <w:rPr>
          <w:lang w:val="es-ES"/>
        </w:rPr>
      </w:pPr>
      <w:r w:rsidRPr="005D037D">
        <w:rPr>
          <w:lang w:val="es-ES"/>
        </w:rPr>
        <w:t>También hay puntos azules (no fraude) por encima de $10,000.</w:t>
      </w:r>
    </w:p>
    <w:p w:rsidR="005D037D" w:rsidRDefault="005D037D" w:rsidP="005D037D">
      <w:pPr>
        <w:numPr>
          <w:ilvl w:val="0"/>
          <w:numId w:val="18"/>
        </w:numPr>
        <w:rPr>
          <w:lang w:val="es-ES"/>
        </w:rPr>
      </w:pPr>
      <w:r w:rsidRPr="005D037D">
        <w:rPr>
          <w:i/>
          <w:iCs/>
          <w:lang w:val="es-ES"/>
        </w:rPr>
        <w:t>Ejemplo:</w:t>
      </w:r>
      <w:r w:rsidRPr="005D037D">
        <w:rPr>
          <w:lang w:val="es-ES"/>
        </w:rPr>
        <w:t xml:space="preserve"> Una reclamación de $42,000 por daño real en un camión de carga.</w:t>
      </w:r>
    </w:p>
    <w:p w:rsidR="0011742F" w:rsidRPr="005D037D" w:rsidRDefault="0011742F" w:rsidP="00AA2ACB">
      <w:pPr>
        <w:jc w:val="center"/>
        <w:rPr>
          <w:lang w:val="es-ES"/>
        </w:rPr>
      </w:pPr>
      <w:r>
        <w:rPr>
          <w:noProof/>
        </w:rPr>
        <w:drawing>
          <wp:inline distT="0" distB="0" distL="0" distR="0">
            <wp:extent cx="4895850" cy="34861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Default="005D037D" w:rsidP="00AA2ACB">
      <w:pPr>
        <w:ind w:left="720"/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Conclusión: Una regla simple como “todo &gt;$10,000 es fraude” generaría muchos falsos positivos, afectando a clientes legítimos y generando insatisfacción.</w:t>
      </w:r>
    </w:p>
    <w:p w:rsidR="00AA2ACB" w:rsidRPr="005D037D" w:rsidRDefault="00AA2ACB" w:rsidP="00AA2ACB">
      <w:pPr>
        <w:ind w:left="720"/>
        <w:rPr>
          <w:lang w:val="es-ES"/>
        </w:rPr>
      </w:pPr>
    </w:p>
    <w:p w:rsidR="005D037D" w:rsidRPr="005D037D" w:rsidRDefault="005D037D" w:rsidP="005D037D">
      <w:pPr>
        <w:rPr>
          <w:b/>
          <w:bCs/>
        </w:rPr>
      </w:pPr>
      <w:r w:rsidRPr="005D037D">
        <w:t xml:space="preserve">6.4. </w:t>
      </w:r>
      <w:proofErr w:type="spellStart"/>
      <w:r w:rsidRPr="005D037D">
        <w:t>Guardar</w:t>
      </w:r>
      <w:proofErr w:type="spellEnd"/>
      <w:r w:rsidRPr="005D037D">
        <w:t xml:space="preserve"> la </w:t>
      </w:r>
      <w:proofErr w:type="spellStart"/>
      <w:r w:rsidRPr="005D037D">
        <w:t>Visualización</w:t>
      </w:r>
      <w:proofErr w:type="spellEnd"/>
    </w:p>
    <w:p w:rsidR="005D037D" w:rsidRPr="005D037D" w:rsidRDefault="005D037D" w:rsidP="005D037D">
      <w:pPr>
        <w:numPr>
          <w:ilvl w:val="0"/>
          <w:numId w:val="19"/>
        </w:numPr>
        <w:rPr>
          <w:lang w:val="es-ES"/>
        </w:rPr>
      </w:pPr>
      <w:r w:rsidRPr="005D037D">
        <w:rPr>
          <w:lang w:val="es-ES"/>
        </w:rPr>
        <w:t>Haz clic en Guardar visualización en el proyecto (ícono de disco en la esquina superior derecha).</w:t>
      </w:r>
    </w:p>
    <w:p w:rsidR="005D037D" w:rsidRPr="005D037D" w:rsidRDefault="005D037D" w:rsidP="0015430A">
      <w:pPr>
        <w:numPr>
          <w:ilvl w:val="0"/>
          <w:numId w:val="19"/>
        </w:numPr>
        <w:spacing w:line="480" w:lineRule="auto"/>
        <w:rPr>
          <w:lang w:val="es-ES"/>
        </w:rPr>
      </w:pPr>
      <w:r w:rsidRPr="005D037D">
        <w:rPr>
          <w:lang w:val="es-ES"/>
        </w:rPr>
        <w:t xml:space="preserve">Asigna un nombre claro: </w:t>
      </w:r>
      <w:r w:rsidR="0015430A">
        <w:rPr>
          <w:lang w:val="es-ES"/>
        </w:rPr>
        <w:t>“</w:t>
      </w:r>
      <w:r w:rsidRPr="005D037D">
        <w:rPr>
          <w:lang w:val="es-ES"/>
        </w:rPr>
        <w:t>Visualización - Fraude vs. Monto Excesivo</w:t>
      </w:r>
      <w:r w:rsidR="0015430A">
        <w:rPr>
          <w:lang w:val="es-ES"/>
        </w:rPr>
        <w:t>”</w:t>
      </w:r>
      <w:r w:rsidRPr="005D037D">
        <w:rPr>
          <w:lang w:val="es-ES"/>
        </w:rPr>
        <w:t>.</w:t>
      </w:r>
    </w:p>
    <w:p w:rsidR="005D037D" w:rsidRDefault="005D037D" w:rsidP="005D037D">
      <w:pPr>
        <w:numPr>
          <w:ilvl w:val="0"/>
          <w:numId w:val="19"/>
        </w:numPr>
      </w:pPr>
      <w:proofErr w:type="spellStart"/>
      <w:r w:rsidRPr="005D037D">
        <w:t>Confirma</w:t>
      </w:r>
      <w:proofErr w:type="spellEnd"/>
      <w:r w:rsidRPr="005D037D">
        <w:t>.</w:t>
      </w:r>
    </w:p>
    <w:p w:rsidR="0015430A" w:rsidRPr="005D037D" w:rsidRDefault="0015430A" w:rsidP="00AA2ACB">
      <w:pPr>
        <w:jc w:val="center"/>
      </w:pPr>
      <w:r>
        <w:rPr>
          <w:noProof/>
        </w:rPr>
        <w:lastRenderedPageBreak/>
        <w:drawing>
          <wp:inline distT="0" distB="0" distL="0" distR="0">
            <wp:extent cx="4754380" cy="3295650"/>
            <wp:effectExtent l="0" t="0" r="825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12" cy="329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7D" w:rsidRDefault="005D037D" w:rsidP="005D037D"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</w:t>
      </w:r>
      <w:r w:rsidRPr="005D037D">
        <w:rPr>
          <w:i/>
          <w:iCs/>
          <w:lang w:val="es-ES"/>
        </w:rPr>
        <w:t>Nota del Instructor:</w:t>
      </w:r>
      <w:r w:rsidRPr="005D037D">
        <w:rPr>
          <w:lang w:val="es-ES"/>
        </w:rPr>
        <w:t xml:space="preserve"> Guardar visualizaciones es esencial. Permitirá que los </w:t>
      </w:r>
      <w:proofErr w:type="spellStart"/>
      <w:r w:rsidRPr="005D037D">
        <w:rPr>
          <w:lang w:val="es-ES"/>
        </w:rPr>
        <w:t>stakeholders</w:t>
      </w:r>
      <w:proofErr w:type="spellEnd"/>
      <w:r w:rsidRPr="005D037D">
        <w:rPr>
          <w:lang w:val="es-ES"/>
        </w:rPr>
        <w:t xml:space="preserve"> revisen los hallazgos sin necesidad de reproducir el análisis. </w:t>
      </w:r>
      <w:r w:rsidR="00AA2ACB">
        <w:rPr>
          <w:lang w:val="es-ES"/>
        </w:rPr>
        <w:t>(</w:t>
      </w:r>
      <w:proofErr w:type="spellStart"/>
      <w:r w:rsidRPr="005D037D">
        <w:t>Es</w:t>
      </w:r>
      <w:proofErr w:type="spellEnd"/>
      <w:r w:rsidRPr="005D037D">
        <w:t xml:space="preserve"> parte del </w:t>
      </w:r>
      <w:proofErr w:type="spellStart"/>
      <w:r w:rsidRPr="005D037D">
        <w:t>ciclo</w:t>
      </w:r>
      <w:proofErr w:type="spellEnd"/>
      <w:r w:rsidRPr="005D037D">
        <w:t xml:space="preserve"> de </w:t>
      </w:r>
      <w:proofErr w:type="spellStart"/>
      <w:r w:rsidRPr="005D037D">
        <w:t>gobernanza</w:t>
      </w:r>
      <w:proofErr w:type="spellEnd"/>
      <w:r w:rsidRPr="005D037D">
        <w:t xml:space="preserve"> de </w:t>
      </w:r>
      <w:proofErr w:type="spellStart"/>
      <w:r w:rsidRPr="005D037D">
        <w:t>datos</w:t>
      </w:r>
      <w:proofErr w:type="spellEnd"/>
      <w:r w:rsidR="00AA2ACB">
        <w:t>)</w:t>
      </w:r>
      <w:r w:rsidRPr="005D037D">
        <w:t xml:space="preserve">. </w:t>
      </w:r>
    </w:p>
    <w:p w:rsidR="0015430A" w:rsidRDefault="0015430A" w:rsidP="005D037D"/>
    <w:p w:rsidR="0015430A" w:rsidRDefault="0015430A" w:rsidP="00AA2ACB">
      <w:pPr>
        <w:jc w:val="center"/>
      </w:pPr>
      <w:r w:rsidRPr="0015430A">
        <w:rPr>
          <w:noProof/>
        </w:rPr>
        <w:drawing>
          <wp:inline distT="0" distB="0" distL="0" distR="0" wp14:anchorId="2D27E920" wp14:editId="4E86FA8B">
            <wp:extent cx="4554220" cy="3266798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7422" cy="32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0A" w:rsidRPr="00971F1A" w:rsidRDefault="0015430A" w:rsidP="005D037D">
      <w:pPr>
        <w:rPr>
          <w:i/>
        </w:rPr>
      </w:pPr>
      <w:r w:rsidRPr="00971F1A">
        <w:rPr>
          <w:i/>
        </w:rPr>
        <w:t xml:space="preserve">Fin de </w:t>
      </w:r>
      <w:proofErr w:type="spellStart"/>
      <w:r w:rsidRPr="00971F1A">
        <w:rPr>
          <w:i/>
        </w:rPr>
        <w:t>Práctica</w:t>
      </w:r>
      <w:proofErr w:type="spellEnd"/>
      <w:r w:rsidRPr="00971F1A">
        <w:rPr>
          <w:i/>
        </w:rPr>
        <w:t xml:space="preserve"> </w:t>
      </w:r>
      <w:proofErr w:type="spellStart"/>
      <w:r w:rsidRPr="00971F1A">
        <w:rPr>
          <w:i/>
        </w:rPr>
        <w:t>Guiada</w:t>
      </w:r>
      <w:proofErr w:type="spellEnd"/>
      <w:r w:rsidRPr="00971F1A">
        <w:rPr>
          <w:i/>
        </w:rPr>
        <w:t>.</w:t>
      </w:r>
    </w:p>
    <w:p w:rsidR="00971F1A" w:rsidRPr="00971F1A" w:rsidRDefault="00971F1A" w:rsidP="005D037D">
      <w:pPr>
        <w:rPr>
          <w:b/>
          <w:lang w:val="es-ES"/>
        </w:rPr>
      </w:pPr>
      <w:r w:rsidRPr="00971F1A">
        <w:rPr>
          <w:b/>
          <w:lang w:val="es-ES"/>
        </w:rPr>
        <w:t xml:space="preserve">Práctica Guiada actualizada con </w:t>
      </w:r>
      <w:proofErr w:type="spellStart"/>
      <w:r w:rsidRPr="00971F1A">
        <w:rPr>
          <w:b/>
          <w:lang w:val="es-ES"/>
        </w:rPr>
        <w:t>Gemini</w:t>
      </w:r>
      <w:proofErr w:type="spellEnd"/>
      <w:r w:rsidRPr="00971F1A">
        <w:rPr>
          <w:b/>
          <w:lang w:val="es-ES"/>
        </w:rPr>
        <w:t xml:space="preserve"> Flash 2.5 (Instructor)</w:t>
      </w:r>
    </w:p>
    <w:p w:rsidR="005D037D" w:rsidRPr="005D037D" w:rsidRDefault="00E63C99" w:rsidP="005D037D">
      <w:r>
        <w:lastRenderedPageBreak/>
        <w:pict>
          <v:rect id="_x0000_i1033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lang w:val="es-ES"/>
        </w:rPr>
        <w:t xml:space="preserve">Paso 7: Comunicación de </w:t>
      </w:r>
      <w:proofErr w:type="spellStart"/>
      <w:r w:rsidRPr="005D037D">
        <w:rPr>
          <w:lang w:val="es-ES"/>
        </w:rPr>
        <w:t>Insights</w:t>
      </w:r>
      <w:proofErr w:type="spellEnd"/>
      <w:r w:rsidRPr="005D037D">
        <w:rPr>
          <w:lang w:val="es-ES"/>
        </w:rPr>
        <w:t xml:space="preserve"> a la Patrocinadora de Negocio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Objetivo:</w:t>
      </w:r>
      <w:r w:rsidRPr="005D037D">
        <w:rPr>
          <w:lang w:val="es-ES"/>
        </w:rPr>
        <w:t xml:space="preserve"> Transformar los hallazgos técnicos en una narrativa clara, accionable y persuasiva.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 xml:space="preserve">¡Presentación Recomendada para la Patrocinadora! 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“Buenos días [Nombre de la Patrocinadora],</w:t>
      </w:r>
      <w:r w:rsidRPr="005D037D">
        <w:rPr>
          <w:lang w:val="es-ES"/>
        </w:rPr>
        <w:br/>
      </w:r>
      <w:r w:rsidRPr="005D037D">
        <w:rPr>
          <w:i/>
          <w:iCs/>
          <w:lang w:val="es-ES"/>
        </w:rPr>
        <w:t>He analizado los datos de reclamaciones para validar su hipótesis: ‘Las reclamaciones superiores a $10,000 pueden ser fraudulentas’. Los resultados son claros y tienen implicaciones estratégicas.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>1. Su hipótesis es PARCIALMENTE CORRECTA — y es un indicador poderoso.</w:t>
      </w:r>
      <w:r w:rsidRPr="005D037D">
        <w:rPr>
          <w:lang w:val="es-ES"/>
        </w:rPr>
        <w:br/>
        <w:t xml:space="preserve">Los datos muestran una fuerte concentración de fraudes confirmados en reclamaciones mayores a $10,000. Esto confirma que el monto alto es un fuerte predictor y debe ser una regla de alerta automática en su sistema de </w:t>
      </w:r>
      <w:proofErr w:type="gramStart"/>
      <w:r w:rsidRPr="005D037D">
        <w:rPr>
          <w:lang w:val="es-ES"/>
        </w:rPr>
        <w:t>detección.*</w:t>
      </w:r>
      <w:proofErr w:type="gramEnd"/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>2. El fraude no se limita a las reclamaciones grandes.</w:t>
      </w:r>
      <w:r w:rsidRPr="005D037D">
        <w:rPr>
          <w:lang w:val="es-ES"/>
        </w:rPr>
        <w:br/>
        <w:t xml:space="preserve">Vemos claramente que hay fraudes en montos de $2,000 a $9,000. Esto significa que nuestro sistema de detección no puede enfocarse solo en montos altos. Necesitamos incluir otros factores, como el tipo de incidente, el retraso en la denuncia o la ausencia de informe </w:t>
      </w:r>
      <w:proofErr w:type="gramStart"/>
      <w:r w:rsidRPr="005D037D">
        <w:rPr>
          <w:lang w:val="es-ES"/>
        </w:rPr>
        <w:t>policial.*</w:t>
      </w:r>
      <w:proofErr w:type="gramEnd"/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>3. No todas las reclamaciones grandes son fraudulentas.</w:t>
      </w:r>
      <w:r w:rsidRPr="005D037D">
        <w:rPr>
          <w:lang w:val="es-ES"/>
        </w:rPr>
        <w:br/>
        <w:t xml:space="preserve">Hay muchas reclamaciones &gt;$10,000 que son legítimas. Si aplicamos una regla rígida (“todo &gt;$10K es fraude”), estaremos falsamente acusando a clientes honestos, lo que daña la reputación y genera costos por revisión </w:t>
      </w:r>
      <w:proofErr w:type="gramStart"/>
      <w:r w:rsidRPr="005D037D">
        <w:rPr>
          <w:lang w:val="es-ES"/>
        </w:rPr>
        <w:t>innecesaria.*</w:t>
      </w:r>
      <w:proofErr w:type="gramEnd"/>
    </w:p>
    <w:p w:rsidR="005D037D" w:rsidRPr="005D037D" w:rsidRDefault="005D037D" w:rsidP="005D037D">
      <w:proofErr w:type="spellStart"/>
      <w:r w:rsidRPr="005D037D">
        <w:t>Recomendaciones</w:t>
      </w:r>
      <w:proofErr w:type="spellEnd"/>
      <w:r w:rsidRPr="005D037D">
        <w:t xml:space="preserve"> </w:t>
      </w:r>
      <w:proofErr w:type="spellStart"/>
      <w:r w:rsidRPr="005D037D">
        <w:t>Inmediatas</w:t>
      </w:r>
      <w:proofErr w:type="spellEnd"/>
      <w:r w:rsidRPr="005D037D">
        <w:t>:</w:t>
      </w:r>
    </w:p>
    <w:p w:rsidR="005D037D" w:rsidRPr="005D037D" w:rsidRDefault="005D037D" w:rsidP="005D037D">
      <w:pPr>
        <w:numPr>
          <w:ilvl w:val="0"/>
          <w:numId w:val="20"/>
        </w:numPr>
      </w:pPr>
      <w:r w:rsidRPr="005D037D">
        <w:rPr>
          <w:rFonts w:ascii="Segoe UI Symbol" w:hAnsi="Segoe UI Symbol" w:cs="Segoe UI Symbol"/>
        </w:rPr>
        <w:t>✅</w:t>
      </w:r>
      <w:r w:rsidRPr="005D037D">
        <w:t xml:space="preserve"> </w:t>
      </w:r>
      <w:proofErr w:type="spellStart"/>
      <w:r w:rsidRPr="005D037D">
        <w:t>Utilice</w:t>
      </w:r>
      <w:proofErr w:type="spellEnd"/>
      <w:r w:rsidRPr="005D037D">
        <w:t xml:space="preserve"> EXCESSIVE_CLAIM_AMOUNT </w:t>
      </w:r>
      <w:proofErr w:type="spellStart"/>
      <w:r w:rsidRPr="005D037D">
        <w:t>como</w:t>
      </w:r>
      <w:proofErr w:type="spellEnd"/>
      <w:r w:rsidRPr="005D037D">
        <w:t xml:space="preserve"> </w:t>
      </w:r>
      <w:proofErr w:type="spellStart"/>
      <w:r w:rsidRPr="005D037D">
        <w:t>una</w:t>
      </w:r>
      <w:proofErr w:type="spellEnd"/>
      <w:r w:rsidRPr="005D037D">
        <w:t xml:space="preserve"> variable clave en </w:t>
      </w:r>
      <w:proofErr w:type="spellStart"/>
      <w:r w:rsidRPr="005D037D">
        <w:t>su</w:t>
      </w:r>
      <w:proofErr w:type="spellEnd"/>
      <w:r w:rsidRPr="005D037D">
        <w:t xml:space="preserve"> </w:t>
      </w:r>
      <w:proofErr w:type="spellStart"/>
      <w:r w:rsidRPr="005D037D">
        <w:t>modelo</w:t>
      </w:r>
      <w:proofErr w:type="spellEnd"/>
      <w:r w:rsidRPr="005D037D">
        <w:t xml:space="preserve"> de machine learning.</w:t>
      </w:r>
    </w:p>
    <w:p w:rsidR="005D037D" w:rsidRPr="005D037D" w:rsidRDefault="005D037D" w:rsidP="005D037D">
      <w:pPr>
        <w:numPr>
          <w:ilvl w:val="0"/>
          <w:numId w:val="20"/>
        </w:numPr>
      </w:pPr>
      <w:r w:rsidRPr="005D037D">
        <w:rPr>
          <w:rFonts w:ascii="Segoe UI Symbol" w:hAnsi="Segoe UI Symbol" w:cs="Segoe UI Symbol"/>
        </w:rPr>
        <w:t>✅</w:t>
      </w:r>
      <w:r w:rsidRPr="005D037D">
        <w:t xml:space="preserve"> Combine </w:t>
      </w:r>
      <w:proofErr w:type="spellStart"/>
      <w:r w:rsidRPr="005D037D">
        <w:t>esta</w:t>
      </w:r>
      <w:proofErr w:type="spellEnd"/>
      <w:r w:rsidRPr="005D037D">
        <w:t xml:space="preserve"> variable con </w:t>
      </w:r>
      <w:proofErr w:type="spellStart"/>
      <w:r w:rsidRPr="005D037D">
        <w:t>otras</w:t>
      </w:r>
      <w:proofErr w:type="spellEnd"/>
      <w:r w:rsidRPr="005D037D">
        <w:t xml:space="preserve">: POLICE_REPORT, INCIDENT_CAUSE, y la </w:t>
      </w:r>
      <w:proofErr w:type="spellStart"/>
      <w:r w:rsidRPr="005D037D">
        <w:t>diferencia</w:t>
      </w:r>
      <w:proofErr w:type="spellEnd"/>
      <w:r w:rsidRPr="005D037D">
        <w:t xml:space="preserve"> entre LOSS_EVENT_TIME y CLAIM_INIT_TIME.</w:t>
      </w:r>
    </w:p>
    <w:p w:rsidR="005D037D" w:rsidRPr="005D037D" w:rsidRDefault="005D037D" w:rsidP="005D037D">
      <w:pPr>
        <w:numPr>
          <w:ilvl w:val="0"/>
          <w:numId w:val="20"/>
        </w:numPr>
        <w:rPr>
          <w:lang w:val="es-ES"/>
        </w:rPr>
      </w:pPr>
      <w:r w:rsidRPr="005D037D">
        <w:rPr>
          <w:rFonts w:ascii="Segoe UI Symbol" w:hAnsi="Segoe UI Symbol" w:cs="Segoe UI Symbol"/>
          <w:lang w:val="es-ES"/>
        </w:rPr>
        <w:t>✅</w:t>
      </w:r>
      <w:r w:rsidRPr="005D037D">
        <w:rPr>
          <w:lang w:val="es-ES"/>
        </w:rPr>
        <w:t xml:space="preserve"> No implemente una regla simple de umbral. Implemente un modelo predictivo (como </w:t>
      </w:r>
      <w:proofErr w:type="spellStart"/>
      <w:r w:rsidRPr="005D037D">
        <w:rPr>
          <w:lang w:val="es-ES"/>
        </w:rPr>
        <w:t>Random</w:t>
      </w:r>
      <w:proofErr w:type="spellEnd"/>
      <w:r w:rsidRPr="005D037D">
        <w:rPr>
          <w:lang w:val="es-ES"/>
        </w:rPr>
        <w:t xml:space="preserve"> </w:t>
      </w:r>
      <w:proofErr w:type="spellStart"/>
      <w:r w:rsidRPr="005D037D">
        <w:rPr>
          <w:lang w:val="es-ES"/>
        </w:rPr>
        <w:t>Forest</w:t>
      </w:r>
      <w:proofErr w:type="spellEnd"/>
      <w:r w:rsidRPr="005D037D">
        <w:rPr>
          <w:lang w:val="es-ES"/>
        </w:rPr>
        <w:t xml:space="preserve"> o Regresión Logística) que combine múltiples señales para reducir falsos positivos y captar fraudes de bajo </w:t>
      </w:r>
      <w:proofErr w:type="gramStart"/>
      <w:r w:rsidRPr="005D037D">
        <w:rPr>
          <w:lang w:val="es-ES"/>
        </w:rPr>
        <w:t>monto.*</w:t>
      </w:r>
      <w:proofErr w:type="gramEnd"/>
    </w:p>
    <w:p w:rsidR="005D037D" w:rsidRPr="005D037D" w:rsidRDefault="005D037D" w:rsidP="005D037D">
      <w:pPr>
        <w:rPr>
          <w:lang w:val="es-ES"/>
        </w:rPr>
      </w:pPr>
      <w:r w:rsidRPr="005D037D">
        <w:rPr>
          <w:i/>
          <w:iCs/>
          <w:lang w:val="es-ES"/>
        </w:rPr>
        <w:t>En resumen: La hipótesis es una excelente pista, pero no una regla. La ciencia de datos nos permite ir más allá de las suposiciones — y construir sistemas inteligentes que detectan fraude con precisión, no con ruido.</w:t>
      </w:r>
      <w:r w:rsidRPr="005D037D">
        <w:rPr>
          <w:lang w:val="es-ES"/>
        </w:rPr>
        <w:br/>
      </w:r>
      <w:r w:rsidR="0011742F">
        <w:rPr>
          <w:i/>
          <w:iCs/>
          <w:lang w:val="es-ES"/>
        </w:rPr>
        <w:t>Desarrolle</w:t>
      </w:r>
      <w:r w:rsidRPr="005D037D">
        <w:rPr>
          <w:i/>
          <w:iCs/>
          <w:lang w:val="es-ES"/>
        </w:rPr>
        <w:t xml:space="preserve"> un modelo predictivo con estos datos en la próxima fase</w:t>
      </w:r>
      <w:r w:rsidR="0011742F">
        <w:rPr>
          <w:i/>
          <w:iCs/>
          <w:lang w:val="es-ES"/>
        </w:rPr>
        <w:t>.</w:t>
      </w:r>
    </w:p>
    <w:p w:rsidR="005D037D" w:rsidRPr="005D037D" w:rsidRDefault="00E63C99" w:rsidP="005D037D">
      <w:r>
        <w:pict>
          <v:rect id="_x0000_i1034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  <w:lang w:val="es-ES"/>
        </w:rPr>
      </w:pPr>
      <w:r w:rsidRPr="005D037D">
        <w:rPr>
          <w:rFonts w:ascii="Segoe UI Symbol" w:hAnsi="Segoe UI Symbol" w:cs="Segoe UI Symbol"/>
          <w:b/>
          <w:bCs/>
          <w:lang w:val="es-ES"/>
        </w:rPr>
        <w:t>✅</w:t>
      </w:r>
      <w:r w:rsidRPr="005D037D">
        <w:rPr>
          <w:b/>
          <w:bCs/>
          <w:lang w:val="es-ES"/>
        </w:rPr>
        <w:t xml:space="preserve"> </w:t>
      </w:r>
      <w:proofErr w:type="spellStart"/>
      <w:r w:rsidR="00971F1A">
        <w:rPr>
          <w:lang w:val="es-ES"/>
        </w:rPr>
        <w:t>Checklist</w:t>
      </w:r>
      <w:proofErr w:type="spellEnd"/>
      <w:r w:rsidR="00971F1A">
        <w:rPr>
          <w:lang w:val="es-ES"/>
        </w:rPr>
        <w:t xml:space="preserve"> Final de Comprensión.</w:t>
      </w:r>
    </w:p>
    <w:tbl>
      <w:tblPr>
        <w:tblW w:w="10338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8452"/>
      </w:tblGrid>
      <w:tr w:rsidR="005D037D" w:rsidRPr="00E63C99" w:rsidTr="00971F1A">
        <w:trPr>
          <w:trHeight w:val="451"/>
          <w:tblHeader/>
          <w:jc w:val="center"/>
        </w:trPr>
        <w:tc>
          <w:tcPr>
            <w:tcW w:w="1407" w:type="dxa"/>
            <w:tcBorders>
              <w:left w:val="single" w:sz="2" w:space="0" w:color="414149"/>
              <w:bottom w:val="single" w:sz="6" w:space="0" w:color="414149"/>
              <w:right w:val="single" w:sz="6" w:space="0" w:color="414149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5D037D" w:rsidRPr="009C69E1" w:rsidRDefault="009C69E1" w:rsidP="00EA42A8">
            <w:pPr>
              <w:jc w:val="right"/>
              <w:rPr>
                <w:b/>
                <w:lang w:val="es-ES"/>
              </w:rPr>
            </w:pPr>
            <w:r w:rsidRPr="009C69E1">
              <w:rPr>
                <w:b/>
                <w:lang w:val="es-ES"/>
              </w:rPr>
              <w:lastRenderedPageBreak/>
              <w:t>Aprendizaje</w:t>
            </w:r>
          </w:p>
        </w:tc>
        <w:tc>
          <w:tcPr>
            <w:tcW w:w="8931" w:type="dxa"/>
            <w:tcBorders>
              <w:left w:val="single" w:sz="6" w:space="0" w:color="414149"/>
              <w:bottom w:val="single" w:sz="6" w:space="0" w:color="414149"/>
              <w:right w:val="single" w:sz="2" w:space="0" w:color="414149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:rsidR="005D037D" w:rsidRPr="009C69E1" w:rsidRDefault="009C69E1" w:rsidP="007B6D96">
            <w:pPr>
              <w:rPr>
                <w:b/>
                <w:lang w:val="es-ES"/>
              </w:rPr>
            </w:pPr>
            <w:r w:rsidRPr="009C69E1">
              <w:rPr>
                <w:b/>
                <w:lang w:val="es-ES"/>
              </w:rPr>
              <w:t>Resultado esperado</w:t>
            </w:r>
          </w:p>
        </w:tc>
      </w:tr>
      <w:tr w:rsidR="005D037D" w:rsidRPr="00E63C99" w:rsidTr="00971F1A">
        <w:trPr>
          <w:trHeight w:val="1325"/>
          <w:jc w:val="center"/>
        </w:trPr>
        <w:tc>
          <w:tcPr>
            <w:tcW w:w="1407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5D037D">
            <w:pPr>
              <w:rPr>
                <w:lang w:val="es-ES"/>
              </w:rPr>
            </w:pPr>
            <w:r w:rsidRPr="005D037D">
              <w:rPr>
                <w:lang w:val="es-ES"/>
              </w:rPr>
              <w:t>¿Entiendo por qué se utiliza IBM Watson Studio?</w:t>
            </w:r>
          </w:p>
        </w:tc>
        <w:tc>
          <w:tcPr>
            <w:tcW w:w="89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971F1A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>Sí. Es una plataforma integrada que permite importar, limpiar, transformar, visualizar y</w:t>
            </w:r>
          </w:p>
          <w:p w:rsidR="005D037D" w:rsidRPr="005D037D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 xml:space="preserve"> modelar datos en un solo entorno, eliminando la fragmentación de herramientas.</w:t>
            </w:r>
          </w:p>
        </w:tc>
      </w:tr>
      <w:tr w:rsidR="005D037D" w:rsidRPr="00E63C99" w:rsidTr="00971F1A">
        <w:trPr>
          <w:trHeight w:val="1325"/>
          <w:jc w:val="center"/>
        </w:trPr>
        <w:tc>
          <w:tcPr>
            <w:tcW w:w="1407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5D037D">
            <w:pPr>
              <w:rPr>
                <w:lang w:val="es-ES"/>
              </w:rPr>
            </w:pPr>
            <w:r w:rsidRPr="005D037D">
              <w:rPr>
                <w:lang w:val="es-ES"/>
              </w:rPr>
              <w:t>¿Cuál es la importancia del refinamiento de datos?</w:t>
            </w:r>
          </w:p>
        </w:tc>
        <w:tc>
          <w:tcPr>
            <w:tcW w:w="89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971F1A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 xml:space="preserve">Los datos crudos son ruidosos. Limpiar columnas, corregir tipos y crear variables </w:t>
            </w:r>
          </w:p>
          <w:p w:rsidR="005D037D" w:rsidRPr="005D037D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 xml:space="preserve">derivadas garantiza que los modelos sean precisos y los </w:t>
            </w:r>
            <w:proofErr w:type="spellStart"/>
            <w:r w:rsidRPr="005D037D">
              <w:rPr>
                <w:lang w:val="es-ES"/>
              </w:rPr>
              <w:t>insights</w:t>
            </w:r>
            <w:proofErr w:type="spellEnd"/>
            <w:r w:rsidRPr="005D037D">
              <w:rPr>
                <w:lang w:val="es-ES"/>
              </w:rPr>
              <w:t xml:space="preserve"> confiables.</w:t>
            </w:r>
          </w:p>
        </w:tc>
      </w:tr>
      <w:tr w:rsidR="005D037D" w:rsidRPr="00E63C99" w:rsidTr="00971F1A">
        <w:trPr>
          <w:trHeight w:val="1325"/>
          <w:jc w:val="center"/>
        </w:trPr>
        <w:tc>
          <w:tcPr>
            <w:tcW w:w="1407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5D037D">
            <w:pPr>
              <w:rPr>
                <w:lang w:val="es-ES"/>
              </w:rPr>
            </w:pPr>
            <w:r w:rsidRPr="005D037D">
              <w:rPr>
                <w:lang w:val="es-ES"/>
              </w:rPr>
              <w:t>¿Cómo la visualización ayuda a resolver el fraude?</w:t>
            </w:r>
          </w:p>
        </w:tc>
        <w:tc>
          <w:tcPr>
            <w:tcW w:w="89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971F1A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>Permite ver patrones complejos (relación entre monto, fraude y otras variables)</w:t>
            </w:r>
          </w:p>
          <w:p w:rsidR="005D037D" w:rsidRPr="005D037D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 xml:space="preserve"> de forma intuitiva, evitando conclusiones erróneas basadas solo en números.</w:t>
            </w:r>
          </w:p>
        </w:tc>
      </w:tr>
      <w:tr w:rsidR="005D037D" w:rsidRPr="00E63C99" w:rsidTr="00971F1A">
        <w:trPr>
          <w:trHeight w:val="1039"/>
          <w:jc w:val="center"/>
        </w:trPr>
        <w:tc>
          <w:tcPr>
            <w:tcW w:w="1407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5D037D">
            <w:pPr>
              <w:rPr>
                <w:lang w:val="es-ES"/>
              </w:rPr>
            </w:pPr>
            <w:r w:rsidRPr="005D037D">
              <w:rPr>
                <w:lang w:val="es-ES"/>
              </w:rPr>
              <w:t>¿La hipótesis se validó completamente?</w:t>
            </w:r>
          </w:p>
        </w:tc>
        <w:tc>
          <w:tcPr>
            <w:tcW w:w="89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971F1A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>No. Se validó que las reclamaciones &gt;$10,000 son un</w:t>
            </w:r>
            <w:r w:rsidR="00971F1A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fuerte indicador,</w:t>
            </w:r>
          </w:p>
          <w:p w:rsidR="005D037D" w:rsidRPr="005D037D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 xml:space="preserve"> </w:t>
            </w:r>
            <w:r w:rsidR="00971F1A" w:rsidRPr="005D037D">
              <w:rPr>
                <w:lang w:val="es-ES"/>
              </w:rPr>
              <w:t>P</w:t>
            </w:r>
            <w:r w:rsidRPr="005D037D">
              <w:rPr>
                <w:lang w:val="es-ES"/>
              </w:rPr>
              <w:t>ero</w:t>
            </w:r>
            <w:r w:rsidR="00971F1A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no son la única fuente</w:t>
            </w:r>
            <w:r w:rsidR="00971F1A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de fraude, y</w:t>
            </w:r>
            <w:r w:rsidR="00971F1A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no todas</w:t>
            </w:r>
            <w:r w:rsidR="00971F1A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son fraudulentas.</w:t>
            </w:r>
          </w:p>
        </w:tc>
      </w:tr>
      <w:tr w:rsidR="005D037D" w:rsidRPr="00971F1A" w:rsidTr="00971F1A">
        <w:trPr>
          <w:trHeight w:val="1023"/>
          <w:jc w:val="center"/>
        </w:trPr>
        <w:tc>
          <w:tcPr>
            <w:tcW w:w="1407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5D037D">
            <w:pPr>
              <w:rPr>
                <w:lang w:val="es-ES"/>
              </w:rPr>
            </w:pPr>
            <w:r w:rsidRPr="005D037D">
              <w:rPr>
                <w:lang w:val="es-ES"/>
              </w:rPr>
              <w:t>¿Qué me dice el color de los puntos?</w:t>
            </w:r>
          </w:p>
        </w:tc>
        <w:tc>
          <w:tcPr>
            <w:tcW w:w="89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971F1A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>El color (FLAG_FOR_FRAUD_INV) representa la</w:t>
            </w:r>
            <w:r w:rsidR="00971F1A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>verdad real</w:t>
            </w:r>
            <w:r w:rsidR="00971F1A">
              <w:rPr>
                <w:lang w:val="es-ES"/>
              </w:rPr>
              <w:t xml:space="preserve"> </w:t>
            </w:r>
            <w:r w:rsidRPr="005D037D">
              <w:rPr>
                <w:lang w:val="es-ES"/>
              </w:rPr>
              <w:t xml:space="preserve">del negocio: qué reclamaciones </w:t>
            </w:r>
          </w:p>
          <w:p w:rsidR="005D037D" w:rsidRPr="00971F1A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 xml:space="preserve">fueron investigadas y confirmadas como fraude. </w:t>
            </w:r>
            <w:r w:rsidRPr="00971F1A">
              <w:rPr>
                <w:lang w:val="es-ES"/>
              </w:rPr>
              <w:t>Es la etiqueta que valida todo el análisis.</w:t>
            </w:r>
          </w:p>
        </w:tc>
      </w:tr>
      <w:tr w:rsidR="005D037D" w:rsidRPr="00E63C99" w:rsidTr="00971F1A">
        <w:trPr>
          <w:trHeight w:val="1039"/>
          <w:jc w:val="center"/>
        </w:trPr>
        <w:tc>
          <w:tcPr>
            <w:tcW w:w="1407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5D037D">
            <w:pPr>
              <w:rPr>
                <w:lang w:val="es-ES"/>
              </w:rPr>
            </w:pPr>
            <w:r w:rsidRPr="005D037D">
              <w:rPr>
                <w:lang w:val="es-ES"/>
              </w:rPr>
              <w:t>¿Cuál es el valor de esta visualización?</w:t>
            </w:r>
          </w:p>
        </w:tc>
        <w:tc>
          <w:tcPr>
            <w:tcW w:w="89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971F1A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>Transforma datos en historia. Permite tomar decisiones con evidencia, no con suposiciones.</w:t>
            </w:r>
          </w:p>
          <w:p w:rsidR="005D037D" w:rsidRPr="005D037D" w:rsidRDefault="005D037D" w:rsidP="007B6D96">
            <w:pPr>
              <w:rPr>
                <w:lang w:val="es-ES"/>
              </w:rPr>
            </w:pPr>
            <w:r w:rsidRPr="005D037D">
              <w:rPr>
                <w:lang w:val="es-ES"/>
              </w:rPr>
              <w:t xml:space="preserve"> Evita costosos errores de negocio (como acusar a clientes legítimos).</w:t>
            </w:r>
          </w:p>
        </w:tc>
      </w:tr>
      <w:tr w:rsidR="005D037D" w:rsidRPr="005D037D" w:rsidTr="00971F1A">
        <w:trPr>
          <w:trHeight w:val="1189"/>
          <w:jc w:val="center"/>
        </w:trPr>
        <w:tc>
          <w:tcPr>
            <w:tcW w:w="1407" w:type="dxa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5D037D">
            <w:pPr>
              <w:rPr>
                <w:lang w:val="es-ES"/>
              </w:rPr>
            </w:pPr>
            <w:r w:rsidRPr="005D037D">
              <w:rPr>
                <w:lang w:val="es-ES"/>
              </w:rPr>
              <w:t>¿Qué haría en la siguiente fase?</w:t>
            </w:r>
          </w:p>
        </w:tc>
        <w:tc>
          <w:tcPr>
            <w:tcW w:w="89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971F1A" w:rsidRDefault="005D037D" w:rsidP="007B6D96">
            <w:proofErr w:type="spellStart"/>
            <w:r w:rsidRPr="005D037D">
              <w:t>Entrenar</w:t>
            </w:r>
            <w:proofErr w:type="spellEnd"/>
            <w:r w:rsidRPr="005D037D">
              <w:t xml:space="preserve"> un </w:t>
            </w:r>
            <w:proofErr w:type="spellStart"/>
            <w:r w:rsidRPr="005D037D">
              <w:t>modelo</w:t>
            </w:r>
            <w:proofErr w:type="spellEnd"/>
            <w:r w:rsidRPr="005D037D">
              <w:t xml:space="preserve"> de machine learning </w:t>
            </w:r>
            <w:proofErr w:type="spellStart"/>
            <w:r w:rsidRPr="005D037D">
              <w:t>supervisado</w:t>
            </w:r>
            <w:proofErr w:type="spellEnd"/>
            <w:r w:rsidRPr="005D037D">
              <w:t xml:space="preserve"> (</w:t>
            </w:r>
            <w:proofErr w:type="spellStart"/>
            <w:r w:rsidRPr="005D037D">
              <w:t>por</w:t>
            </w:r>
            <w:proofErr w:type="spellEnd"/>
            <w:r w:rsidRPr="005D037D">
              <w:t xml:space="preserve"> </w:t>
            </w:r>
            <w:proofErr w:type="spellStart"/>
            <w:r w:rsidRPr="005D037D">
              <w:t>ejemplo</w:t>
            </w:r>
            <w:proofErr w:type="spellEnd"/>
            <w:r w:rsidRPr="005D037D">
              <w:t xml:space="preserve">, Random Forest) </w:t>
            </w:r>
            <w:proofErr w:type="spellStart"/>
            <w:r w:rsidRPr="005D037D">
              <w:t>usando</w:t>
            </w:r>
            <w:proofErr w:type="spellEnd"/>
            <w:r w:rsidR="00971F1A">
              <w:t xml:space="preserve"> </w:t>
            </w:r>
          </w:p>
          <w:p w:rsidR="005D037D" w:rsidRPr="005D037D" w:rsidRDefault="005D037D" w:rsidP="007B6D96">
            <w:r w:rsidRPr="005D037D">
              <w:t>EXCESSIVE_CLAIM_AMOUNT,</w:t>
            </w:r>
            <w:r w:rsidR="00971F1A">
              <w:t xml:space="preserve"> </w:t>
            </w:r>
            <w:r w:rsidRPr="005D037D">
              <w:t>POLICE_REPORT,</w:t>
            </w:r>
            <w:r w:rsidR="00971F1A">
              <w:t xml:space="preserve"> </w:t>
            </w:r>
            <w:r w:rsidRPr="005D037D">
              <w:t>INCIDENT_CAUSE,</w:t>
            </w:r>
            <w:r w:rsidR="00971F1A">
              <w:t xml:space="preserve"> </w:t>
            </w:r>
            <w:r w:rsidRPr="005D037D">
              <w:t>CLAIM_INIT_TIME - LOSS_EVENT_TIME, y</w:t>
            </w:r>
            <w:r w:rsidR="00971F1A">
              <w:t xml:space="preserve"> </w:t>
            </w:r>
            <w:r w:rsidRPr="005D037D">
              <w:t>FLAG_FOR_FRAUD_INV</w:t>
            </w:r>
            <w:r w:rsidR="00971F1A">
              <w:t xml:space="preserve"> </w:t>
            </w:r>
            <w:proofErr w:type="spellStart"/>
            <w:r w:rsidRPr="005D037D">
              <w:t>como</w:t>
            </w:r>
            <w:proofErr w:type="spellEnd"/>
            <w:r w:rsidRPr="005D037D">
              <w:t xml:space="preserve"> variable </w:t>
            </w:r>
            <w:proofErr w:type="spellStart"/>
            <w:r w:rsidRPr="005D037D">
              <w:t>objetivo</w:t>
            </w:r>
            <w:proofErr w:type="spellEnd"/>
            <w:r w:rsidRPr="005D037D">
              <w:t>.</w:t>
            </w:r>
          </w:p>
        </w:tc>
      </w:tr>
    </w:tbl>
    <w:p w:rsidR="005D037D" w:rsidRPr="005D037D" w:rsidRDefault="00E63C99" w:rsidP="005D037D">
      <w:r>
        <w:pict>
          <v:rect id="_x0000_i1035" style="width:0;height:0" o:hralign="center" o:hrstd="t" o:hr="t" fillcolor="#a0a0a0" stroked="f"/>
        </w:pict>
      </w:r>
    </w:p>
    <w:p w:rsidR="00971F1A" w:rsidRDefault="00971F1A" w:rsidP="005D037D">
      <w:pPr>
        <w:rPr>
          <w:rFonts w:ascii="Segoe UI Symbol" w:hAnsi="Segoe UI Symbol" w:cs="Segoe UI Symbol"/>
          <w:b/>
          <w:bCs/>
        </w:rPr>
      </w:pPr>
    </w:p>
    <w:p w:rsidR="005D037D" w:rsidRPr="00971F1A" w:rsidRDefault="005D037D" w:rsidP="005D037D">
      <w:pPr>
        <w:rPr>
          <w:b/>
          <w:bCs/>
          <w:lang w:val="es-ES"/>
        </w:rPr>
      </w:pPr>
      <w:r w:rsidRPr="00971F1A">
        <w:rPr>
          <w:lang w:val="es-ES"/>
        </w:rPr>
        <w:lastRenderedPageBreak/>
        <w:t xml:space="preserve">Bitácora de Avance </w:t>
      </w:r>
    </w:p>
    <w:tbl>
      <w:tblPr>
        <w:tblW w:w="8928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7"/>
        <w:gridCol w:w="4831"/>
        <w:gridCol w:w="2410"/>
      </w:tblGrid>
      <w:tr w:rsidR="00971F1A" w:rsidRPr="00971F1A" w:rsidTr="00971F1A">
        <w:trPr>
          <w:trHeight w:val="368"/>
          <w:tblHeader/>
          <w:jc w:val="center"/>
        </w:trPr>
        <w:tc>
          <w:tcPr>
            <w:tcW w:w="0" w:type="auto"/>
            <w:tcBorders>
              <w:left w:val="single" w:sz="2" w:space="0" w:color="414149"/>
              <w:bottom w:val="single" w:sz="6" w:space="0" w:color="414149"/>
              <w:right w:val="single" w:sz="6" w:space="0" w:color="414149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:rsidR="005D037D" w:rsidRPr="00971F1A" w:rsidRDefault="00971F1A" w:rsidP="005D037D">
            <w:pPr>
              <w:rPr>
                <w:lang w:val="es-ES"/>
              </w:rPr>
            </w:pPr>
            <w:r>
              <w:rPr>
                <w:lang w:val="es-ES"/>
              </w:rPr>
              <w:t>Proceso</w:t>
            </w:r>
          </w:p>
        </w:tc>
        <w:tc>
          <w:tcPr>
            <w:tcW w:w="4831" w:type="dxa"/>
            <w:tcBorders>
              <w:left w:val="single" w:sz="6" w:space="0" w:color="414149"/>
              <w:bottom w:val="single" w:sz="6" w:space="0" w:color="414149"/>
              <w:right w:val="single" w:sz="6" w:space="0" w:color="414149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:rsidR="005D037D" w:rsidRPr="00971F1A" w:rsidRDefault="00971F1A" w:rsidP="005D037D">
            <w:pPr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410" w:type="dxa"/>
            <w:tcBorders>
              <w:left w:val="single" w:sz="6" w:space="0" w:color="414149"/>
              <w:bottom w:val="single" w:sz="6" w:space="0" w:color="414149"/>
              <w:right w:val="single" w:sz="2" w:space="0" w:color="414149"/>
            </w:tcBorders>
            <w:shd w:val="clear" w:color="auto" w:fill="auto"/>
            <w:tcMar>
              <w:top w:w="120" w:type="dxa"/>
              <w:left w:w="180" w:type="dxa"/>
              <w:bottom w:w="120" w:type="dxa"/>
              <w:right w:w="180" w:type="dxa"/>
            </w:tcMar>
            <w:vAlign w:val="bottom"/>
            <w:hideMark/>
          </w:tcPr>
          <w:p w:rsidR="005D037D" w:rsidRPr="00971F1A" w:rsidRDefault="00971F1A" w:rsidP="005D037D">
            <w:pPr>
              <w:rPr>
                <w:lang w:val="es-ES"/>
              </w:rPr>
            </w:pPr>
            <w:r>
              <w:rPr>
                <w:lang w:val="es-ES"/>
              </w:rPr>
              <w:t>Fecha</w:t>
            </w:r>
          </w:p>
        </w:tc>
      </w:tr>
      <w:tr w:rsidR="00971F1A" w:rsidRPr="005D037D" w:rsidTr="004C4E0D">
        <w:trPr>
          <w:trHeight w:val="737"/>
          <w:jc w:val="center"/>
        </w:trPr>
        <w:tc>
          <w:tcPr>
            <w:tcW w:w="0" w:type="auto"/>
            <w:tcBorders>
              <w:top w:val="single" w:sz="6" w:space="0" w:color="414149"/>
              <w:left w:val="single" w:sz="2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4C4E0D">
            <w:pPr>
              <w:jc w:val="center"/>
            </w:pPr>
            <w:r w:rsidRPr="005D037D">
              <w:rPr>
                <w:rFonts w:ascii="Segoe UI Symbol" w:hAnsi="Segoe UI Symbol" w:cs="Segoe UI Symbol"/>
              </w:rPr>
              <w:t>✅</w:t>
            </w:r>
            <w:r w:rsidRPr="005D037D">
              <w:t xml:space="preserve"> </w:t>
            </w:r>
            <w:proofErr w:type="spellStart"/>
            <w:r w:rsidRPr="005D037D">
              <w:t>Análisis</w:t>
            </w:r>
            <w:proofErr w:type="spellEnd"/>
            <w:r w:rsidRPr="005D037D">
              <w:t xml:space="preserve"> de </w:t>
            </w:r>
            <w:proofErr w:type="spellStart"/>
            <w:r w:rsidRPr="005D037D">
              <w:t>Datos</w:t>
            </w:r>
            <w:proofErr w:type="spellEnd"/>
          </w:p>
        </w:tc>
        <w:tc>
          <w:tcPr>
            <w:tcW w:w="4831" w:type="dxa"/>
            <w:tcBorders>
              <w:top w:val="single" w:sz="6" w:space="0" w:color="414149"/>
              <w:left w:val="single" w:sz="6" w:space="0" w:color="414149"/>
              <w:bottom w:val="nil"/>
              <w:right w:val="single" w:sz="6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bottom"/>
            <w:hideMark/>
          </w:tcPr>
          <w:p w:rsidR="00EA42A8" w:rsidRDefault="005D037D" w:rsidP="00971F1A">
            <w:pPr>
              <w:jc w:val="both"/>
              <w:rPr>
                <w:lang w:val="es-ES"/>
              </w:rPr>
            </w:pPr>
            <w:r w:rsidRPr="005D037D">
              <w:rPr>
                <w:lang w:val="es-ES"/>
              </w:rPr>
              <w:t>Proceso Completo de Análisis de Datos en IBM Watson Studio</w:t>
            </w:r>
          </w:p>
          <w:p w:rsidR="005D037D" w:rsidRPr="005D037D" w:rsidRDefault="005D037D" w:rsidP="00971F1A">
            <w:pPr>
              <w:jc w:val="both"/>
              <w:rPr>
                <w:lang w:val="es-ES"/>
              </w:rPr>
            </w:pPr>
            <w:r w:rsidRPr="005D037D">
              <w:rPr>
                <w:lang w:val="es-ES"/>
              </w:rPr>
              <w:t>Importación → Limpieza → Refinamiento</w:t>
            </w:r>
            <w:r w:rsidR="00EA42A8">
              <w:rPr>
                <w:lang w:val="es-ES"/>
              </w:rPr>
              <w:t xml:space="preserve"> → Visualización → Comunicación</w:t>
            </w:r>
          </w:p>
        </w:tc>
        <w:tc>
          <w:tcPr>
            <w:tcW w:w="2410" w:type="dxa"/>
            <w:tcBorders>
              <w:top w:val="single" w:sz="6" w:space="0" w:color="414149"/>
              <w:left w:val="single" w:sz="6" w:space="0" w:color="414149"/>
              <w:bottom w:val="nil"/>
              <w:right w:val="single" w:sz="2" w:space="0" w:color="414149"/>
            </w:tcBorders>
            <w:shd w:val="clear" w:color="auto" w:fill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5D037D" w:rsidRPr="005D037D" w:rsidRDefault="005D037D" w:rsidP="004C4E0D">
            <w:pPr>
              <w:jc w:val="center"/>
            </w:pPr>
            <w:r w:rsidRPr="005D037D">
              <w:t>[</w:t>
            </w:r>
            <w:r w:rsidR="00971F1A">
              <w:t>Lunes 22/09/2025</w:t>
            </w:r>
            <w:r w:rsidRPr="005D037D">
              <w:t>]</w:t>
            </w:r>
          </w:p>
        </w:tc>
      </w:tr>
    </w:tbl>
    <w:p w:rsidR="005D037D" w:rsidRPr="005D037D" w:rsidRDefault="00E63C99" w:rsidP="005D037D">
      <w:r>
        <w:pict>
          <v:rect id="_x0000_i1036" style="width:0;height:0" o:hralign="center" o:hrstd="t" o:hr="t" fillcolor="#a0a0a0" stroked="f"/>
        </w:pict>
      </w:r>
    </w:p>
    <w:p w:rsidR="005D037D" w:rsidRPr="005D037D" w:rsidRDefault="005D037D" w:rsidP="005D037D">
      <w:pPr>
        <w:rPr>
          <w:b/>
          <w:bCs/>
        </w:rPr>
      </w:pPr>
      <w:bookmarkStart w:id="0" w:name="_GoBack"/>
      <w:bookmarkEnd w:id="0"/>
      <w:proofErr w:type="spellStart"/>
      <w:r w:rsidRPr="005D037D">
        <w:t>Recomendaciones</w:t>
      </w:r>
      <w:proofErr w:type="spellEnd"/>
      <w:r w:rsidRPr="005D037D">
        <w:t xml:space="preserve"> Finales del Instructor</w:t>
      </w:r>
    </w:p>
    <w:p w:rsidR="005D037D" w:rsidRPr="005D037D" w:rsidRDefault="005D037D" w:rsidP="005D037D">
      <w:pPr>
        <w:numPr>
          <w:ilvl w:val="0"/>
          <w:numId w:val="21"/>
        </w:numPr>
      </w:pPr>
      <w:proofErr w:type="spellStart"/>
      <w:r w:rsidRPr="005D037D">
        <w:t>Capturas</w:t>
      </w:r>
      <w:proofErr w:type="spellEnd"/>
      <w:r w:rsidRPr="005D037D">
        <w:t xml:space="preserve"> de </w:t>
      </w:r>
      <w:proofErr w:type="spellStart"/>
      <w:r w:rsidRPr="005D037D">
        <w:t>Pantalla</w:t>
      </w:r>
      <w:proofErr w:type="spellEnd"/>
      <w:r w:rsidRPr="005D037D">
        <w:t>:</w:t>
      </w:r>
    </w:p>
    <w:p w:rsidR="005D037D" w:rsidRPr="005D037D" w:rsidRDefault="005D037D" w:rsidP="005D037D">
      <w:pPr>
        <w:numPr>
          <w:ilvl w:val="1"/>
          <w:numId w:val="21"/>
        </w:numPr>
        <w:rPr>
          <w:lang w:val="es-ES"/>
        </w:rPr>
      </w:pPr>
      <w:r w:rsidRPr="005D037D">
        <w:rPr>
          <w:lang w:val="es-ES"/>
        </w:rPr>
        <w:t>Inserta una captura de cada paso clave:</w:t>
      </w:r>
    </w:p>
    <w:p w:rsidR="005D037D" w:rsidRPr="005D037D" w:rsidRDefault="005D037D" w:rsidP="005D037D">
      <w:pPr>
        <w:numPr>
          <w:ilvl w:val="2"/>
          <w:numId w:val="21"/>
        </w:numPr>
      </w:pPr>
      <w:proofErr w:type="spellStart"/>
      <w:r w:rsidRPr="005D037D">
        <w:t>Eliminación</w:t>
      </w:r>
      <w:proofErr w:type="spellEnd"/>
      <w:r w:rsidRPr="005D037D">
        <w:t xml:space="preserve"> de </w:t>
      </w:r>
      <w:proofErr w:type="spellStart"/>
      <w:r w:rsidRPr="005D037D">
        <w:t>columnas</w:t>
      </w:r>
      <w:proofErr w:type="spellEnd"/>
    </w:p>
    <w:p w:rsidR="005D037D" w:rsidRPr="005D037D" w:rsidRDefault="005D037D" w:rsidP="005D037D">
      <w:pPr>
        <w:numPr>
          <w:ilvl w:val="2"/>
          <w:numId w:val="21"/>
        </w:numPr>
        <w:rPr>
          <w:lang w:val="es-ES"/>
        </w:rPr>
      </w:pPr>
      <w:r w:rsidRPr="005D037D">
        <w:rPr>
          <w:lang w:val="es-ES"/>
        </w:rPr>
        <w:t>Conversión de tipo de dato (fecha)</w:t>
      </w:r>
    </w:p>
    <w:p w:rsidR="005D037D" w:rsidRPr="005D037D" w:rsidRDefault="005D037D" w:rsidP="005D037D">
      <w:pPr>
        <w:numPr>
          <w:ilvl w:val="2"/>
          <w:numId w:val="21"/>
        </w:numPr>
      </w:pPr>
      <w:proofErr w:type="spellStart"/>
      <w:r w:rsidRPr="005D037D">
        <w:t>Creación</w:t>
      </w:r>
      <w:proofErr w:type="spellEnd"/>
      <w:r w:rsidRPr="005D037D">
        <w:t xml:space="preserve"> de EXCESSIVE_CLAIM_AMOUNT</w:t>
      </w:r>
    </w:p>
    <w:p w:rsidR="005D037D" w:rsidRPr="005D037D" w:rsidRDefault="005D037D" w:rsidP="005D037D">
      <w:pPr>
        <w:numPr>
          <w:ilvl w:val="2"/>
          <w:numId w:val="21"/>
        </w:numPr>
        <w:rPr>
          <w:lang w:val="es-ES"/>
        </w:rPr>
      </w:pPr>
      <w:r w:rsidRPr="005D037D">
        <w:rPr>
          <w:lang w:val="es-ES"/>
        </w:rPr>
        <w:t>Gráfico de dispersión final con colores</w:t>
      </w:r>
    </w:p>
    <w:p w:rsidR="005D037D" w:rsidRPr="005D037D" w:rsidRDefault="005D037D" w:rsidP="005D037D">
      <w:pPr>
        <w:numPr>
          <w:ilvl w:val="2"/>
          <w:numId w:val="21"/>
        </w:numPr>
      </w:pPr>
      <w:proofErr w:type="spellStart"/>
      <w:r w:rsidRPr="005D037D">
        <w:t>Ventana</w:t>
      </w:r>
      <w:proofErr w:type="spellEnd"/>
      <w:r w:rsidRPr="005D037D">
        <w:t xml:space="preserve"> de “</w:t>
      </w:r>
      <w:proofErr w:type="spellStart"/>
      <w:r w:rsidRPr="005D037D">
        <w:t>Guardar</w:t>
      </w:r>
      <w:proofErr w:type="spellEnd"/>
      <w:r w:rsidRPr="005D037D">
        <w:t xml:space="preserve"> </w:t>
      </w:r>
      <w:proofErr w:type="spellStart"/>
      <w:r w:rsidRPr="005D037D">
        <w:t>visualización</w:t>
      </w:r>
      <w:proofErr w:type="spellEnd"/>
      <w:r w:rsidRPr="005D037D">
        <w:t>”</w:t>
      </w:r>
    </w:p>
    <w:p w:rsidR="005D037D" w:rsidRPr="005D037D" w:rsidRDefault="005D037D" w:rsidP="005D037D">
      <w:pPr>
        <w:numPr>
          <w:ilvl w:val="1"/>
          <w:numId w:val="21"/>
        </w:numPr>
        <w:rPr>
          <w:lang w:val="es-ES"/>
        </w:rPr>
      </w:pPr>
      <w:r w:rsidRPr="005D037D">
        <w:rPr>
          <w:lang w:val="es-ES"/>
        </w:rPr>
        <w:t xml:space="preserve">Etiqueta cada imagen claramente: </w:t>
      </w:r>
      <w:r w:rsidRPr="005D037D">
        <w:rPr>
          <w:i/>
          <w:iCs/>
          <w:lang w:val="es-ES"/>
        </w:rPr>
        <w:t>“Figura 1: Eliminación de COLUMNAS IDENTIFICADORAS”</w:t>
      </w:r>
    </w:p>
    <w:p w:rsidR="005D037D" w:rsidRPr="005D037D" w:rsidRDefault="005D037D" w:rsidP="005D037D">
      <w:pPr>
        <w:numPr>
          <w:ilvl w:val="0"/>
          <w:numId w:val="21"/>
        </w:numPr>
      </w:pPr>
      <w:proofErr w:type="spellStart"/>
      <w:r w:rsidRPr="005D037D">
        <w:t>Documentación</w:t>
      </w:r>
      <w:proofErr w:type="spellEnd"/>
      <w:r w:rsidRPr="005D037D">
        <w:t>:</w:t>
      </w:r>
    </w:p>
    <w:p w:rsidR="005D037D" w:rsidRPr="005D037D" w:rsidRDefault="005D037D" w:rsidP="005D037D">
      <w:pPr>
        <w:numPr>
          <w:ilvl w:val="1"/>
          <w:numId w:val="21"/>
        </w:numPr>
        <w:rPr>
          <w:lang w:val="es-ES"/>
        </w:rPr>
      </w:pPr>
      <w:r w:rsidRPr="005D037D">
        <w:rPr>
          <w:lang w:val="es-ES"/>
        </w:rPr>
        <w:t xml:space="preserve">Guarda este documento como </w:t>
      </w:r>
      <w:r w:rsidR="004C4E0D">
        <w:rPr>
          <w:lang w:val="es-ES"/>
        </w:rPr>
        <w:t>Actividad_Guiada</w:t>
      </w:r>
      <w:r w:rsidRPr="005D037D">
        <w:rPr>
          <w:lang w:val="es-ES"/>
        </w:rPr>
        <w:t>_Fraude_</w:t>
      </w:r>
      <w:r w:rsidR="004C4E0D">
        <w:rPr>
          <w:lang w:val="es-ES"/>
        </w:rPr>
        <w:t>de_</w:t>
      </w:r>
      <w:r w:rsidRPr="005D037D">
        <w:rPr>
          <w:lang w:val="es-ES"/>
        </w:rPr>
        <w:t>Seguros.docx</w:t>
      </w:r>
    </w:p>
    <w:p w:rsidR="005D037D" w:rsidRPr="005D037D" w:rsidRDefault="005D037D" w:rsidP="005D037D">
      <w:pPr>
        <w:numPr>
          <w:ilvl w:val="1"/>
          <w:numId w:val="21"/>
        </w:numPr>
        <w:rPr>
          <w:lang w:val="es-ES"/>
        </w:rPr>
      </w:pPr>
      <w:r w:rsidRPr="005D037D">
        <w:rPr>
          <w:lang w:val="es-ES"/>
        </w:rPr>
        <w:t>Crea una carpeta dentro de tu proyecto en Watson Studio llamada Documentación y sube aquí este documento y las capturas.</w:t>
      </w:r>
    </w:p>
    <w:p w:rsidR="005D037D" w:rsidRPr="005D037D" w:rsidRDefault="005D037D" w:rsidP="005D037D">
      <w:pPr>
        <w:numPr>
          <w:ilvl w:val="0"/>
          <w:numId w:val="21"/>
        </w:numPr>
        <w:rPr>
          <w:lang w:val="es-ES"/>
        </w:rPr>
      </w:pPr>
      <w:r w:rsidRPr="005D037D">
        <w:rPr>
          <w:lang w:val="es-ES"/>
        </w:rPr>
        <w:t>Próxima Etapa (Opcional pero Recomendada):</w:t>
      </w:r>
    </w:p>
    <w:p w:rsidR="005D037D" w:rsidRPr="005D037D" w:rsidRDefault="005D037D" w:rsidP="005D037D">
      <w:pPr>
        <w:numPr>
          <w:ilvl w:val="1"/>
          <w:numId w:val="21"/>
        </w:numPr>
        <w:rPr>
          <w:lang w:val="es-ES"/>
        </w:rPr>
      </w:pPr>
      <w:r w:rsidRPr="005D037D">
        <w:rPr>
          <w:lang w:val="es-ES"/>
        </w:rPr>
        <w:t xml:space="preserve">Usa </w:t>
      </w:r>
      <w:proofErr w:type="spellStart"/>
      <w:r w:rsidRPr="005D037D">
        <w:rPr>
          <w:lang w:val="es-ES"/>
        </w:rPr>
        <w:t>AutoAI</w:t>
      </w:r>
      <w:proofErr w:type="spellEnd"/>
      <w:r w:rsidRPr="005D037D">
        <w:rPr>
          <w:lang w:val="es-ES"/>
        </w:rPr>
        <w:t xml:space="preserve"> en Watson Studio para entrenar automáticamente un modelo predictivo con este </w:t>
      </w:r>
      <w:proofErr w:type="spellStart"/>
      <w:r w:rsidRPr="005D037D">
        <w:rPr>
          <w:lang w:val="es-ES"/>
        </w:rPr>
        <w:t>dataset</w:t>
      </w:r>
      <w:proofErr w:type="spellEnd"/>
      <w:r w:rsidRPr="005D037D">
        <w:rPr>
          <w:lang w:val="es-ES"/>
        </w:rPr>
        <w:t>.</w:t>
      </w:r>
    </w:p>
    <w:p w:rsidR="005D037D" w:rsidRPr="005D037D" w:rsidRDefault="005D037D" w:rsidP="005D037D">
      <w:pPr>
        <w:numPr>
          <w:ilvl w:val="1"/>
          <w:numId w:val="21"/>
        </w:numPr>
      </w:pPr>
      <w:r w:rsidRPr="005D037D">
        <w:rPr>
          <w:lang w:val="es-ES"/>
        </w:rPr>
        <w:t xml:space="preserve">Compara la importancia de variables: ¿es EXCESSIVE_CLAIM_AMOUNT la más importante? </w:t>
      </w:r>
      <w:r w:rsidRPr="005D037D">
        <w:t>¿y POLICE_REPORT?</w:t>
      </w:r>
    </w:p>
    <w:p w:rsidR="005D037D" w:rsidRPr="005D037D" w:rsidRDefault="005D037D" w:rsidP="005D037D">
      <w:pPr>
        <w:numPr>
          <w:ilvl w:val="1"/>
          <w:numId w:val="21"/>
        </w:numPr>
        <w:rPr>
          <w:lang w:val="es-ES"/>
        </w:rPr>
      </w:pPr>
      <w:r w:rsidRPr="005D037D">
        <w:rPr>
          <w:lang w:val="es-ES"/>
        </w:rPr>
        <w:t xml:space="preserve">Genera una matriz de confusión y métricas de rendimiento (precisión, </w:t>
      </w:r>
      <w:proofErr w:type="spellStart"/>
      <w:r w:rsidRPr="005D037D">
        <w:rPr>
          <w:lang w:val="es-ES"/>
        </w:rPr>
        <w:t>recall</w:t>
      </w:r>
      <w:proofErr w:type="spellEnd"/>
      <w:r w:rsidRPr="005D037D">
        <w:rPr>
          <w:lang w:val="es-ES"/>
        </w:rPr>
        <w:t>, F1-score).</w:t>
      </w:r>
    </w:p>
    <w:p w:rsidR="005D037D" w:rsidRPr="005D037D" w:rsidRDefault="00E63C99" w:rsidP="005D037D">
      <w:r>
        <w:pict>
          <v:rect id="_x0000_i1037" style="width:0;height:0" o:hralign="center" o:hrstd="t" o:hr="t" fillcolor="#a0a0a0" stroked="f"/>
        </w:pict>
      </w:r>
    </w:p>
    <w:p w:rsidR="004C4E0D" w:rsidRDefault="004C4E0D" w:rsidP="005D037D">
      <w:pPr>
        <w:rPr>
          <w:rFonts w:ascii="Segoe UI Symbol" w:hAnsi="Segoe UI Symbol" w:cs="Segoe UI Symbol"/>
          <w:b/>
          <w:bCs/>
          <w:color w:val="808080" w:themeColor="background1" w:themeShade="80"/>
        </w:rPr>
      </w:pPr>
    </w:p>
    <w:p w:rsidR="005D037D" w:rsidRPr="005D037D" w:rsidRDefault="005D037D" w:rsidP="005D037D">
      <w:pPr>
        <w:rPr>
          <w:b/>
          <w:bCs/>
          <w:lang w:val="es-ES"/>
        </w:rPr>
      </w:pPr>
      <w:r w:rsidRPr="00EA42A8">
        <w:rPr>
          <w:rFonts w:ascii="Segoe UI Symbol" w:hAnsi="Segoe UI Symbol" w:cs="Segoe UI Symbol"/>
          <w:b/>
          <w:bCs/>
          <w:color w:val="808080" w:themeColor="background1" w:themeShade="80"/>
        </w:rPr>
        <w:lastRenderedPageBreak/>
        <w:t>💡</w:t>
      </w:r>
      <w:r w:rsidRPr="005D037D">
        <w:rPr>
          <w:b/>
          <w:bCs/>
          <w:lang w:val="es-ES"/>
        </w:rPr>
        <w:t xml:space="preserve"> Conclusión Final del Instructor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>“Los datos no hablan por sí solos. La ciencia de datos es el arte de hacer que los datos cuenten una historia que el negocio entienda, confíe y actúe.”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>En este proyecto, no solo aprendiste a usar IBM Watson Studio.</w:t>
      </w:r>
      <w:r w:rsidRPr="005D037D">
        <w:rPr>
          <w:lang w:val="es-ES"/>
        </w:rPr>
        <w:br/>
        <w:t>Aprendiste a pensar como un científico de datos:</w:t>
      </w:r>
    </w:p>
    <w:p w:rsidR="005D037D" w:rsidRPr="005D037D" w:rsidRDefault="005D037D" w:rsidP="005D037D">
      <w:pPr>
        <w:numPr>
          <w:ilvl w:val="0"/>
          <w:numId w:val="22"/>
        </w:numPr>
      </w:pPr>
      <w:proofErr w:type="spellStart"/>
      <w:r w:rsidRPr="005D037D">
        <w:t>Hacer</w:t>
      </w:r>
      <w:proofErr w:type="spellEnd"/>
      <w:r w:rsidRPr="005D037D">
        <w:t xml:space="preserve"> </w:t>
      </w:r>
      <w:proofErr w:type="spellStart"/>
      <w:r w:rsidRPr="005D037D">
        <w:t>preguntas</w:t>
      </w:r>
      <w:proofErr w:type="spellEnd"/>
      <w:r w:rsidRPr="005D037D">
        <w:t xml:space="preserve"> </w:t>
      </w:r>
      <w:proofErr w:type="spellStart"/>
      <w:r w:rsidRPr="005D037D">
        <w:t>correctas</w:t>
      </w:r>
      <w:proofErr w:type="spellEnd"/>
      <w:r w:rsidRPr="005D037D">
        <w:t>.</w:t>
      </w:r>
    </w:p>
    <w:p w:rsidR="005D037D" w:rsidRPr="005D037D" w:rsidRDefault="005D037D" w:rsidP="005D037D">
      <w:pPr>
        <w:numPr>
          <w:ilvl w:val="0"/>
          <w:numId w:val="22"/>
        </w:numPr>
      </w:pPr>
      <w:proofErr w:type="spellStart"/>
      <w:r w:rsidRPr="005D037D">
        <w:t>Transformar</w:t>
      </w:r>
      <w:proofErr w:type="spellEnd"/>
      <w:r w:rsidRPr="005D037D">
        <w:t xml:space="preserve"> </w:t>
      </w:r>
      <w:proofErr w:type="spellStart"/>
      <w:r w:rsidRPr="005D037D">
        <w:t>hipótesis</w:t>
      </w:r>
      <w:proofErr w:type="spellEnd"/>
      <w:r w:rsidRPr="005D037D">
        <w:t xml:space="preserve"> en variables.</w:t>
      </w:r>
    </w:p>
    <w:p w:rsidR="005D037D" w:rsidRPr="005D037D" w:rsidRDefault="005D037D" w:rsidP="005D037D">
      <w:pPr>
        <w:numPr>
          <w:ilvl w:val="0"/>
          <w:numId w:val="22"/>
        </w:numPr>
      </w:pPr>
      <w:proofErr w:type="spellStart"/>
      <w:r w:rsidRPr="005D037D">
        <w:t>Validar</w:t>
      </w:r>
      <w:proofErr w:type="spellEnd"/>
      <w:r w:rsidRPr="005D037D">
        <w:t xml:space="preserve"> con </w:t>
      </w:r>
      <w:proofErr w:type="spellStart"/>
      <w:r w:rsidRPr="005D037D">
        <w:t>evidencia</w:t>
      </w:r>
      <w:proofErr w:type="spellEnd"/>
      <w:r w:rsidRPr="005D037D">
        <w:t xml:space="preserve"> visual.</w:t>
      </w:r>
    </w:p>
    <w:p w:rsidR="005D037D" w:rsidRPr="005D037D" w:rsidRDefault="005D037D" w:rsidP="005D037D">
      <w:pPr>
        <w:numPr>
          <w:ilvl w:val="0"/>
          <w:numId w:val="22"/>
        </w:numPr>
        <w:rPr>
          <w:lang w:val="es-ES"/>
        </w:rPr>
      </w:pPr>
      <w:r w:rsidRPr="005D037D">
        <w:rPr>
          <w:lang w:val="es-ES"/>
        </w:rPr>
        <w:t>Comunicar con claridad y humildad.</w:t>
      </w:r>
    </w:p>
    <w:p w:rsidR="005D037D" w:rsidRPr="005D037D" w:rsidRDefault="005D037D" w:rsidP="005D037D">
      <w:pPr>
        <w:rPr>
          <w:lang w:val="es-ES"/>
        </w:rPr>
      </w:pPr>
      <w:r w:rsidRPr="005D037D">
        <w:rPr>
          <w:lang w:val="es-ES"/>
        </w:rPr>
        <w:t xml:space="preserve">Esto es lo que diferencia a un analista de un líder de datos. </w:t>
      </w:r>
    </w:p>
    <w:p w:rsidR="005D037D" w:rsidRPr="005D037D" w:rsidRDefault="00E63C99" w:rsidP="005D037D">
      <w:r>
        <w:pict>
          <v:rect id="_x0000_i1038" style="width:0;height:0" o:hralign="center" o:hrstd="t" o:hr="t" fillcolor="#a0a0a0" stroked="f"/>
        </w:pict>
      </w:r>
    </w:p>
    <w:p w:rsidR="005D037D" w:rsidRPr="005D037D" w:rsidRDefault="00E63C99" w:rsidP="005D037D">
      <w:r>
        <w:pict>
          <v:rect id="_x0000_i1039" style="width:0;height:0" o:hralign="center" o:hrstd="t" o:hr="t" fillcolor="#a0a0a0" stroked="f"/>
        </w:pict>
      </w:r>
    </w:p>
    <w:sectPr w:rsidR="005D037D" w:rsidRPr="005D03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36" style="width:0;height:0" o:hralign="center" o:bullet="t" o:hrstd="t" o:hr="t" fillcolor="#a0a0a0" stroked="f"/>
    </w:pict>
  </w:numPicBullet>
  <w:abstractNum w:abstractNumId="0" w15:restartNumberingAfterBreak="0">
    <w:nsid w:val="00B709DC"/>
    <w:multiLevelType w:val="multilevel"/>
    <w:tmpl w:val="EA3A6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9537D9"/>
    <w:multiLevelType w:val="multilevel"/>
    <w:tmpl w:val="98F8E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E53BC"/>
    <w:multiLevelType w:val="multilevel"/>
    <w:tmpl w:val="4C944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3C1F2B"/>
    <w:multiLevelType w:val="multilevel"/>
    <w:tmpl w:val="DB62D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66C2F9C"/>
    <w:multiLevelType w:val="multilevel"/>
    <w:tmpl w:val="8494C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FF1816"/>
    <w:multiLevelType w:val="multilevel"/>
    <w:tmpl w:val="5B44D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91979"/>
    <w:multiLevelType w:val="multilevel"/>
    <w:tmpl w:val="EE9A2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AC205F"/>
    <w:multiLevelType w:val="multilevel"/>
    <w:tmpl w:val="15AC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A16ECF"/>
    <w:multiLevelType w:val="multilevel"/>
    <w:tmpl w:val="AD4A6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BC1F67"/>
    <w:multiLevelType w:val="multilevel"/>
    <w:tmpl w:val="F7926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6E0CE0"/>
    <w:multiLevelType w:val="multilevel"/>
    <w:tmpl w:val="64521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66808"/>
    <w:multiLevelType w:val="multilevel"/>
    <w:tmpl w:val="7ACC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7F15D4"/>
    <w:multiLevelType w:val="multilevel"/>
    <w:tmpl w:val="25DAA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AC5AFE"/>
    <w:multiLevelType w:val="multilevel"/>
    <w:tmpl w:val="29BEE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2A4779"/>
    <w:multiLevelType w:val="multilevel"/>
    <w:tmpl w:val="7E4CA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D473FFC"/>
    <w:multiLevelType w:val="multilevel"/>
    <w:tmpl w:val="ED1A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32F5638"/>
    <w:multiLevelType w:val="multilevel"/>
    <w:tmpl w:val="D43A3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A613BA"/>
    <w:multiLevelType w:val="multilevel"/>
    <w:tmpl w:val="D61C8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D87841"/>
    <w:multiLevelType w:val="multilevel"/>
    <w:tmpl w:val="6468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5B16558"/>
    <w:multiLevelType w:val="multilevel"/>
    <w:tmpl w:val="4A66A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71E1D8F"/>
    <w:multiLevelType w:val="multilevel"/>
    <w:tmpl w:val="60C6E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BC26F5"/>
    <w:multiLevelType w:val="multilevel"/>
    <w:tmpl w:val="7A940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3761FA"/>
    <w:multiLevelType w:val="multilevel"/>
    <w:tmpl w:val="24309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F93905"/>
    <w:multiLevelType w:val="multilevel"/>
    <w:tmpl w:val="717E8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8"/>
  </w:num>
  <w:num w:numId="3">
    <w:abstractNumId w:val="23"/>
  </w:num>
  <w:num w:numId="4">
    <w:abstractNumId w:val="14"/>
  </w:num>
  <w:num w:numId="5">
    <w:abstractNumId w:val="22"/>
  </w:num>
  <w:num w:numId="6">
    <w:abstractNumId w:val="21"/>
  </w:num>
  <w:num w:numId="7">
    <w:abstractNumId w:val="1"/>
  </w:num>
  <w:num w:numId="8">
    <w:abstractNumId w:val="10"/>
  </w:num>
  <w:num w:numId="9">
    <w:abstractNumId w:val="17"/>
  </w:num>
  <w:num w:numId="10">
    <w:abstractNumId w:val="9"/>
  </w:num>
  <w:num w:numId="11">
    <w:abstractNumId w:val="7"/>
  </w:num>
  <w:num w:numId="12">
    <w:abstractNumId w:val="2"/>
  </w:num>
  <w:num w:numId="13">
    <w:abstractNumId w:val="16"/>
  </w:num>
  <w:num w:numId="14">
    <w:abstractNumId w:val="20"/>
  </w:num>
  <w:num w:numId="15">
    <w:abstractNumId w:val="12"/>
  </w:num>
  <w:num w:numId="16">
    <w:abstractNumId w:val="11"/>
  </w:num>
  <w:num w:numId="17">
    <w:abstractNumId w:val="18"/>
  </w:num>
  <w:num w:numId="18">
    <w:abstractNumId w:val="15"/>
  </w:num>
  <w:num w:numId="19">
    <w:abstractNumId w:val="6"/>
  </w:num>
  <w:num w:numId="20">
    <w:abstractNumId w:val="19"/>
  </w:num>
  <w:num w:numId="21">
    <w:abstractNumId w:val="5"/>
  </w:num>
  <w:num w:numId="22">
    <w:abstractNumId w:val="3"/>
  </w:num>
  <w:num w:numId="23">
    <w:abstractNumId w:val="4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701"/>
    <w:rsid w:val="0011742F"/>
    <w:rsid w:val="0015430A"/>
    <w:rsid w:val="00251A31"/>
    <w:rsid w:val="00311FCA"/>
    <w:rsid w:val="00313978"/>
    <w:rsid w:val="00360E44"/>
    <w:rsid w:val="00370CAC"/>
    <w:rsid w:val="003E4108"/>
    <w:rsid w:val="004C4E0D"/>
    <w:rsid w:val="00543ED4"/>
    <w:rsid w:val="005D037D"/>
    <w:rsid w:val="0067017D"/>
    <w:rsid w:val="006D5701"/>
    <w:rsid w:val="00763741"/>
    <w:rsid w:val="007B06F4"/>
    <w:rsid w:val="007B1D4B"/>
    <w:rsid w:val="007B6D96"/>
    <w:rsid w:val="008B4C62"/>
    <w:rsid w:val="0093134F"/>
    <w:rsid w:val="00971F1A"/>
    <w:rsid w:val="009979C1"/>
    <w:rsid w:val="009C69E1"/>
    <w:rsid w:val="009D33C4"/>
    <w:rsid w:val="009F6A31"/>
    <w:rsid w:val="00A0072D"/>
    <w:rsid w:val="00A570B2"/>
    <w:rsid w:val="00AA2ACB"/>
    <w:rsid w:val="00AC13C9"/>
    <w:rsid w:val="00B80F67"/>
    <w:rsid w:val="00BF30EA"/>
    <w:rsid w:val="00C027E1"/>
    <w:rsid w:val="00D43716"/>
    <w:rsid w:val="00E63C99"/>
    <w:rsid w:val="00E70202"/>
    <w:rsid w:val="00E93580"/>
    <w:rsid w:val="00EA42A8"/>
    <w:rsid w:val="00EB11A1"/>
    <w:rsid w:val="00EC40E3"/>
    <w:rsid w:val="00F6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1C6B3"/>
  <w15:chartTrackingRefBased/>
  <w15:docId w15:val="{238D6C40-D013-4248-BF60-B23DB824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D037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A42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33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77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78305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517547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8782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833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806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7120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4729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3893188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8868398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012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23953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05160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414149"/>
                                            <w:left w:val="single" w:sz="6" w:space="0" w:color="414149"/>
                                            <w:bottom w:val="single" w:sz="6" w:space="0" w:color="414149"/>
                                            <w:right w:val="single" w:sz="6" w:space="0" w:color="414149"/>
                                          </w:divBdr>
                                          <w:divsChild>
                                            <w:div w:id="1439444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208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3170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3969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2106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45442255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60937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78763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27666878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87684109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95732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0517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61992694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98036379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5770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80900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94269991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24529265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51073678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09156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1039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414149"/>
                                            <w:left w:val="single" w:sz="6" w:space="0" w:color="414149"/>
                                            <w:bottom w:val="single" w:sz="6" w:space="0" w:color="414149"/>
                                            <w:right w:val="single" w:sz="6" w:space="0" w:color="414149"/>
                                          </w:divBdr>
                                          <w:divsChild>
                                            <w:div w:id="1255020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253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594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6550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246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592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9768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5795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697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7308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390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135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8314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791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107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7602811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70214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383946694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79571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414149"/>
                                            <w:left w:val="single" w:sz="6" w:space="0" w:color="414149"/>
                                            <w:bottom w:val="single" w:sz="6" w:space="0" w:color="414149"/>
                                            <w:right w:val="single" w:sz="6" w:space="0" w:color="414149"/>
                                          </w:divBdr>
                                          <w:divsChild>
                                            <w:div w:id="46225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9538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4317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301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575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401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0205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734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1528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1833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3399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9536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46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1339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3809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732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2435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9533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49380651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46751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56117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69679901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86915862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05950600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66640175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83595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68142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290800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257739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7034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260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272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45426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5557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42087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538285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7000058">
                      <w:marLeft w:val="0"/>
                      <w:marRight w:val="15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7692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  <w:div w:id="1797064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1259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279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8033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1596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4081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099557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408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05533346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7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0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156921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15608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0325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190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55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76446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4899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961950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92379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60010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7165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1403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73550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5456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5778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28510603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23897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8727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  <w:div w:id="1785149391">
                      <w:marLeft w:val="0"/>
                      <w:marRight w:val="15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1354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37422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413617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19739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8099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914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06562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6680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63293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37292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373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1329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3677906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9569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8862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7649293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60770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33382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7619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87482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529489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557060924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31914718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4502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414149"/>
                                            <w:left w:val="single" w:sz="6" w:space="0" w:color="414149"/>
                                            <w:bottom w:val="single" w:sz="6" w:space="0" w:color="414149"/>
                                            <w:right w:val="single" w:sz="6" w:space="0" w:color="414149"/>
                                          </w:divBdr>
                                          <w:divsChild>
                                            <w:div w:id="1652561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71862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153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103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83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614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401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158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8670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561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042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98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435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2391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4047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78249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414149"/>
                                            <w:left w:val="single" w:sz="6" w:space="0" w:color="414149"/>
                                            <w:bottom w:val="single" w:sz="6" w:space="0" w:color="414149"/>
                                            <w:right w:val="single" w:sz="6" w:space="0" w:color="414149"/>
                                          </w:divBdr>
                                          <w:divsChild>
                                            <w:div w:id="628365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38711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947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0668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0119334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1713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47086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933398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52522640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89878202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95913287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96368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414149"/>
                                            <w:left w:val="single" w:sz="6" w:space="0" w:color="414149"/>
                                            <w:bottom w:val="single" w:sz="6" w:space="0" w:color="414149"/>
                                            <w:right w:val="single" w:sz="6" w:space="0" w:color="414149"/>
                                          </w:divBdr>
                                          <w:divsChild>
                                            <w:div w:id="147522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1171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8252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784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8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1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6893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4113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2921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8980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83948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9235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005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966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4255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050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0464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none" w:sz="0" w:space="0" w:color="auto"/>
                                                    <w:bottom w:val="single" w:sz="2" w:space="0" w:color="E3E3E3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22924909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60563069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574240588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00524062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18237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20326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71508191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59615721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82328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27499797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114587105">
                                          <w:blockQuote w:val="1"/>
                                          <w:marLeft w:val="0"/>
                                          <w:marRight w:val="0"/>
                                          <w:marTop w:val="180"/>
                                          <w:marBottom w:val="18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cloud.ibm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1762</TotalTime>
  <Pages>30</Pages>
  <Words>2687</Words>
  <Characters>15321</Characters>
  <Application>Microsoft Office Word</Application>
  <DocSecurity>0</DocSecurity>
  <Lines>127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elegante_audaz@hotmail.com</dc:creator>
  <cp:keywords/>
  <dc:description/>
  <cp:lastModifiedBy>elegante_audaz@hotmail.com</cp:lastModifiedBy>
  <cp:revision>9</cp:revision>
  <dcterms:created xsi:type="dcterms:W3CDTF">2025-09-20T03:34:00Z</dcterms:created>
  <dcterms:modified xsi:type="dcterms:W3CDTF">2025-09-23T14:32:00Z</dcterms:modified>
</cp:coreProperties>
</file>