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D817" w14:textId="13A0AE16" w:rsidR="007736FC" w:rsidRPr="00876364" w:rsidRDefault="00931FCD" w:rsidP="00876364">
      <w:pPr>
        <w:pStyle w:val="Title"/>
        <w:jc w:val="center"/>
        <w:rPr>
          <w:sz w:val="32"/>
          <w:szCs w:val="32"/>
        </w:rPr>
      </w:pPr>
      <w:r w:rsidRPr="00876364">
        <w:rPr>
          <w:sz w:val="32"/>
          <w:szCs w:val="32"/>
        </w:rPr>
        <w:t>Design and Implementation of a Serverless Full-Stack Platform for Animal Rescue Non-Profit Operations</w:t>
      </w:r>
    </w:p>
    <w:p w14:paraId="41AD1D1D" w14:textId="77777777" w:rsidR="0021539C" w:rsidRPr="0021539C" w:rsidRDefault="0021539C" w:rsidP="0021539C">
      <w:pPr>
        <w:pStyle w:val="Heading1"/>
      </w:pPr>
      <w:r w:rsidRPr="0021539C">
        <w:t>Motivation</w:t>
      </w:r>
    </w:p>
    <w:p w14:paraId="2942C138" w14:textId="77777777" w:rsidR="0021539C" w:rsidRPr="0021539C" w:rsidRDefault="0021539C" w:rsidP="0021539C">
      <w:pPr>
        <w:jc w:val="both"/>
      </w:pPr>
      <w:r w:rsidRPr="0021539C">
        <w:t>Animal rescue non-profit organizations play a fundamental role in animal welfare, adoption services, and community outreach. In Puerto Rico, many of these organizations operate with limited funding, volunteer-based staffing, and little access to technical resources. Despite the importance of digital platforms for visibility, adoption coordination, and donor engagement, small non-profits often rely on outdated websites, manual workflows, or third-party tools that are costly, inflexible, or difficult to maintain.</w:t>
      </w:r>
    </w:p>
    <w:p w14:paraId="00FB5977" w14:textId="77777777" w:rsidR="0021539C" w:rsidRDefault="0021539C" w:rsidP="0021539C">
      <w:pPr>
        <w:jc w:val="both"/>
      </w:pPr>
      <w:r w:rsidRPr="0021539C">
        <w:t>Advances in cloud computing and serverless technologies enable the development of scalable, secure, and reliable web applications at little to no operational cost. However, designing and deploying such systems still requires technical expertise that many non-profits do not possess. This project is motivated by the opportunity to apply modern software engineering practices to create a practical, affordable, and sustainable digital platform that directly supports the mission of animal rescue organizations while operating under strict financial and operational constraints.</w:t>
      </w:r>
    </w:p>
    <w:p w14:paraId="3A620711" w14:textId="77777777" w:rsidR="00A91E9C" w:rsidRDefault="00A91E9C" w:rsidP="00A91E9C">
      <w:pPr>
        <w:pStyle w:val="Heading1"/>
      </w:pPr>
      <w:r>
        <w:t>Problem Statement</w:t>
      </w:r>
    </w:p>
    <w:p w14:paraId="5DB5DE35" w14:textId="77777777" w:rsidR="00A91E9C" w:rsidRDefault="00A91E9C" w:rsidP="00A91E9C">
      <w:pPr>
        <w:jc w:val="both"/>
      </w:pPr>
      <w:r>
        <w:t>Small animal rescue non-profit organizations lack access to integrated, low-cost, and maintainable web platforms that support their core operations. Existing solutions frequently introduce recurring hosting costs, require complex infrastructure management, or offer limited customization and control over data. As a result, organizations often manage adoption requests manually, struggle to keep animal listings updated, and face challenges communicating effectively with the public.</w:t>
      </w:r>
    </w:p>
    <w:p w14:paraId="08F4BCF9" w14:textId="77777777" w:rsidR="00A91E9C" w:rsidRDefault="00A91E9C" w:rsidP="00A91E9C">
      <w:pPr>
        <w:jc w:val="both"/>
      </w:pPr>
      <w:r>
        <w:t>These limitations increase administrative workload, reduce operational efficiency, and negatively impact adoption rates and community engagement. The absence of a centralized system also makes it difficult to track resources, publish timely updates, and coordinate outreach efforts.</w:t>
      </w:r>
    </w:p>
    <w:p w14:paraId="0390EA76" w14:textId="4D1DBD51" w:rsidR="00A91E9C" w:rsidRDefault="00A91E9C" w:rsidP="00A91E9C">
      <w:pPr>
        <w:jc w:val="both"/>
      </w:pPr>
      <w:r>
        <w:t>The target users of the proposed system include rescue administrators, volunteers, potential adopters, and donors. A key limitation of the solution is the requirement to operate entirely within free or near-zero-cost cloud service tiers while still meeting acceptable standards of performance, security, and usability.</w:t>
      </w:r>
    </w:p>
    <w:p w14:paraId="7BD92F34" w14:textId="77777777" w:rsidR="00CE717A" w:rsidRDefault="00CE717A" w:rsidP="00CE717A">
      <w:pPr>
        <w:pStyle w:val="Heading1"/>
      </w:pPr>
      <w:r>
        <w:t>Challenges</w:t>
      </w:r>
    </w:p>
    <w:p w14:paraId="55F4CB23" w14:textId="77777777" w:rsidR="00CE717A" w:rsidRDefault="00CE717A" w:rsidP="00CE717A">
      <w:pPr>
        <w:jc w:val="both"/>
      </w:pPr>
      <w:r>
        <w:t>The project must address several technical and practical challenges:</w:t>
      </w:r>
    </w:p>
    <w:p w14:paraId="2B21D11D" w14:textId="0566EED2" w:rsidR="00CE717A" w:rsidRDefault="00CE717A" w:rsidP="00CE717A">
      <w:pPr>
        <w:pStyle w:val="ListParagraph"/>
        <w:numPr>
          <w:ilvl w:val="0"/>
          <w:numId w:val="3"/>
        </w:numPr>
        <w:jc w:val="both"/>
      </w:pPr>
      <w:r>
        <w:rPr>
          <w:rStyle w:val="Strong"/>
        </w:rPr>
        <w:t>Cost constraints:</w:t>
      </w:r>
      <w:r>
        <w:t xml:space="preserve"> The system must remain functional within free or near-free cloud service tiers without relying on paid infrastructure.</w:t>
      </w:r>
    </w:p>
    <w:p w14:paraId="4B5FFF61" w14:textId="5E8B75C2" w:rsidR="00CE717A" w:rsidRDefault="00CE717A" w:rsidP="00CE717A">
      <w:pPr>
        <w:pStyle w:val="ListParagraph"/>
        <w:numPr>
          <w:ilvl w:val="0"/>
          <w:numId w:val="3"/>
        </w:numPr>
        <w:jc w:val="both"/>
      </w:pPr>
      <w:r>
        <w:rPr>
          <w:rStyle w:val="Strong"/>
        </w:rPr>
        <w:t>Maintainability:</w:t>
      </w:r>
      <w:r>
        <w:t xml:space="preserve"> The platform should be easy to manage by non-technical users with minimal ongoing maintenance.</w:t>
      </w:r>
    </w:p>
    <w:p w14:paraId="3CD50EC5" w14:textId="1B2F3896" w:rsidR="00CE717A" w:rsidRDefault="00CE717A" w:rsidP="00CE717A">
      <w:pPr>
        <w:pStyle w:val="ListParagraph"/>
        <w:numPr>
          <w:ilvl w:val="0"/>
          <w:numId w:val="3"/>
        </w:numPr>
        <w:jc w:val="both"/>
      </w:pPr>
      <w:r>
        <w:rPr>
          <w:rStyle w:val="Strong"/>
        </w:rPr>
        <w:t>Security:</w:t>
      </w:r>
      <w:r>
        <w:t xml:space="preserve"> Sensitive data such as adoption applications and user information must be handled securely using managed authentication and access control.</w:t>
      </w:r>
    </w:p>
    <w:p w14:paraId="54A46FEF" w14:textId="6D61E4EA" w:rsidR="00CE717A" w:rsidRDefault="00CE717A" w:rsidP="00CE717A">
      <w:pPr>
        <w:pStyle w:val="ListParagraph"/>
        <w:numPr>
          <w:ilvl w:val="0"/>
          <w:numId w:val="3"/>
        </w:numPr>
        <w:jc w:val="both"/>
      </w:pPr>
      <w:r>
        <w:rPr>
          <w:rStyle w:val="Strong"/>
        </w:rPr>
        <w:t>Scalability:</w:t>
      </w:r>
      <w:r>
        <w:t xml:space="preserve"> The system should handle fluctuating usage, including traffic spikes during adoption events or campaigns.</w:t>
      </w:r>
    </w:p>
    <w:p w14:paraId="0F0CB9E8" w14:textId="783DF267" w:rsidR="007613A5" w:rsidRDefault="00CE717A" w:rsidP="007613A5">
      <w:pPr>
        <w:pStyle w:val="ListParagraph"/>
        <w:numPr>
          <w:ilvl w:val="0"/>
          <w:numId w:val="3"/>
        </w:numPr>
        <w:jc w:val="both"/>
      </w:pPr>
      <w:r>
        <w:rPr>
          <w:rStyle w:val="Strong"/>
        </w:rPr>
        <w:t>Scope control:</w:t>
      </w:r>
      <w:r>
        <w:t xml:space="preserve"> Features must be carefully prioritized to balance usefulness with simplicity and development feasibility.</w:t>
      </w:r>
    </w:p>
    <w:p w14:paraId="7644A2B7" w14:textId="77777777" w:rsidR="007613A5" w:rsidRDefault="007613A5" w:rsidP="007613A5">
      <w:pPr>
        <w:pStyle w:val="Heading1"/>
      </w:pPr>
      <w:r>
        <w:t>Solution Approach</w:t>
      </w:r>
    </w:p>
    <w:p w14:paraId="7965A2B7" w14:textId="65178E26" w:rsidR="00C75DC6" w:rsidRDefault="00C75DC6" w:rsidP="00C75DC6">
      <w:pPr>
        <w:jc w:val="both"/>
      </w:pPr>
      <w:r>
        <w:t xml:space="preserve">The project proposes the design and implementation of a </w:t>
      </w:r>
      <w:r w:rsidRPr="00155E5E">
        <w:rPr>
          <w:b/>
          <w:bCs/>
        </w:rPr>
        <w:t xml:space="preserve">near zero or </w:t>
      </w:r>
      <w:r w:rsidR="005150D2">
        <w:rPr>
          <w:b/>
          <w:bCs/>
        </w:rPr>
        <w:t>zero</w:t>
      </w:r>
      <w:r w:rsidRPr="00155E5E">
        <w:rPr>
          <w:b/>
          <w:bCs/>
        </w:rPr>
        <w:t xml:space="preserve"> cost web application</w:t>
      </w:r>
      <w:r>
        <w:t xml:space="preserve"> tailored for animal rescue non-profit organizations. The platform will serve as both a public-facing website and a lightweight internal management tool.</w:t>
      </w:r>
    </w:p>
    <w:p w14:paraId="5B2DFDD8" w14:textId="68BD5C95" w:rsidR="007613A5" w:rsidRDefault="00C75DC6" w:rsidP="007613A5">
      <w:pPr>
        <w:jc w:val="both"/>
      </w:pPr>
      <w:r>
        <w:t>The web application will include the following core features:</w:t>
      </w:r>
    </w:p>
    <w:p w14:paraId="0E703039" w14:textId="568BD510" w:rsidR="007613A5" w:rsidRDefault="007613A5" w:rsidP="007613A5">
      <w:pPr>
        <w:pStyle w:val="ListParagraph"/>
        <w:numPr>
          <w:ilvl w:val="0"/>
          <w:numId w:val="3"/>
        </w:numPr>
        <w:jc w:val="both"/>
      </w:pPr>
      <w:r>
        <w:t xml:space="preserve">A </w:t>
      </w:r>
      <w:r>
        <w:rPr>
          <w:rStyle w:val="Strong"/>
        </w:rPr>
        <w:t>Home Page</w:t>
      </w:r>
      <w:r>
        <w:t xml:space="preserve"> presenting the organization’s mission, values, and key announcements</w:t>
      </w:r>
    </w:p>
    <w:p w14:paraId="00F6ABA4" w14:textId="059D4BA0" w:rsidR="007613A5" w:rsidRDefault="007613A5" w:rsidP="007613A5">
      <w:pPr>
        <w:pStyle w:val="ListParagraph"/>
        <w:numPr>
          <w:ilvl w:val="0"/>
          <w:numId w:val="3"/>
        </w:numPr>
        <w:jc w:val="both"/>
      </w:pPr>
      <w:r>
        <w:t xml:space="preserve">An </w:t>
      </w:r>
      <w:r>
        <w:rPr>
          <w:rStyle w:val="Strong"/>
        </w:rPr>
        <w:t>Adoptable Animals Catalog</w:t>
      </w:r>
      <w:r>
        <w:t xml:space="preserve"> displaying available animals with photos, descriptions, and relevant attributes</w:t>
      </w:r>
    </w:p>
    <w:p w14:paraId="12235725" w14:textId="071E4D89" w:rsidR="007613A5" w:rsidRDefault="007613A5" w:rsidP="007613A5">
      <w:pPr>
        <w:pStyle w:val="ListParagraph"/>
        <w:numPr>
          <w:ilvl w:val="0"/>
          <w:numId w:val="3"/>
        </w:numPr>
        <w:jc w:val="both"/>
      </w:pPr>
      <w:r>
        <w:t xml:space="preserve">An </w:t>
      </w:r>
      <w:r>
        <w:rPr>
          <w:rStyle w:val="Strong"/>
        </w:rPr>
        <w:t>Online Adoption Application</w:t>
      </w:r>
      <w:r>
        <w:t xml:space="preserve"> allowing potential adopters to submit requests remotely</w:t>
      </w:r>
    </w:p>
    <w:p w14:paraId="70D2F27E" w14:textId="1484E571" w:rsidR="007613A5" w:rsidRDefault="007613A5" w:rsidP="007613A5">
      <w:pPr>
        <w:pStyle w:val="ListParagraph"/>
        <w:numPr>
          <w:ilvl w:val="0"/>
          <w:numId w:val="3"/>
        </w:numPr>
        <w:jc w:val="both"/>
      </w:pPr>
      <w:r>
        <w:t xml:space="preserve">A </w:t>
      </w:r>
      <w:r>
        <w:rPr>
          <w:rStyle w:val="Strong"/>
        </w:rPr>
        <w:t>Post and Updates Feed</w:t>
      </w:r>
      <w:r>
        <w:t xml:space="preserve"> for publishing announcements, success stories, and adoption updates, with optional indication of donation preferences</w:t>
      </w:r>
    </w:p>
    <w:p w14:paraId="67ADBF20" w14:textId="3BC4536D" w:rsidR="007613A5" w:rsidRDefault="007613A5" w:rsidP="007613A5">
      <w:pPr>
        <w:pStyle w:val="ListParagraph"/>
        <w:numPr>
          <w:ilvl w:val="0"/>
          <w:numId w:val="3"/>
        </w:numPr>
        <w:jc w:val="both"/>
      </w:pPr>
      <w:r>
        <w:t xml:space="preserve">A </w:t>
      </w:r>
      <w:r>
        <w:rPr>
          <w:rStyle w:val="Strong"/>
        </w:rPr>
        <w:t>Donation Page</w:t>
      </w:r>
      <w:r>
        <w:t xml:space="preserve"> to support financial contributions to the organization</w:t>
      </w:r>
    </w:p>
    <w:p w14:paraId="0F8A0DB6" w14:textId="0198AFCA" w:rsidR="007613A5" w:rsidRDefault="007613A5" w:rsidP="007613A5">
      <w:pPr>
        <w:pStyle w:val="ListParagraph"/>
        <w:numPr>
          <w:ilvl w:val="0"/>
          <w:numId w:val="3"/>
        </w:numPr>
        <w:jc w:val="both"/>
      </w:pPr>
      <w:r>
        <w:rPr>
          <w:rStyle w:val="Strong"/>
        </w:rPr>
        <w:t>Inventory Management</w:t>
      </w:r>
      <w:r>
        <w:t xml:space="preserve"> with real-time visibility of available resources</w:t>
      </w:r>
    </w:p>
    <w:p w14:paraId="3E3CC5DA" w14:textId="5662C379" w:rsidR="007613A5" w:rsidRDefault="007613A5" w:rsidP="007613A5">
      <w:pPr>
        <w:pStyle w:val="ListParagraph"/>
        <w:numPr>
          <w:ilvl w:val="0"/>
          <w:numId w:val="3"/>
        </w:numPr>
        <w:jc w:val="both"/>
      </w:pPr>
      <w:r>
        <w:t xml:space="preserve">An </w:t>
      </w:r>
      <w:r>
        <w:rPr>
          <w:rStyle w:val="Strong"/>
        </w:rPr>
        <w:t>Administrative Dashboard</w:t>
      </w:r>
      <w:r>
        <w:t xml:space="preserve"> for managing content, applications, animals, and inventory</w:t>
      </w:r>
    </w:p>
    <w:p w14:paraId="3C7F01A8" w14:textId="3E599B24" w:rsidR="007613A5" w:rsidRDefault="007613A5" w:rsidP="007613A5">
      <w:pPr>
        <w:pStyle w:val="ListParagraph"/>
        <w:numPr>
          <w:ilvl w:val="0"/>
          <w:numId w:val="3"/>
        </w:numPr>
        <w:jc w:val="both"/>
      </w:pPr>
      <w:r>
        <w:t xml:space="preserve">A </w:t>
      </w:r>
      <w:r>
        <w:rPr>
          <w:rStyle w:val="Strong"/>
        </w:rPr>
        <w:t>Map View</w:t>
      </w:r>
      <w:r>
        <w:t xml:space="preserve"> showing the organization’s location, adoption events, or partner sites</w:t>
      </w:r>
    </w:p>
    <w:p w14:paraId="1BC7FCAF" w14:textId="52DB6962" w:rsidR="007613A5" w:rsidRDefault="008958AC" w:rsidP="007613A5">
      <w:pPr>
        <w:jc w:val="both"/>
      </w:pPr>
      <w:r w:rsidRPr="008958AC">
        <w:t xml:space="preserve">A cost analysis will be performed across multiple hosting and backend approaches to determine the most sustainable solution for a low-traffic web application. Options will include a </w:t>
      </w:r>
      <w:proofErr w:type="spellStart"/>
      <w:r w:rsidRPr="008958AC">
        <w:t>serverless</w:t>
      </w:r>
      <w:proofErr w:type="spellEnd"/>
      <w:r w:rsidRPr="008958AC">
        <w:t xml:space="preserve"> architecture using functions for backend logic, managed cloud services that offer free tiers for authentication and databases, and a small on-premise computer for self-hosting. Each option will be evaluated using the metrics like monthly operating cost, maintenance effort, uptime, security considerations, and ease of deployment. The selected approach will prioritize keeping recurring costs near zero.</w:t>
      </w:r>
    </w:p>
    <w:p w14:paraId="62357AB2" w14:textId="77777777" w:rsidR="007613A5" w:rsidRDefault="007613A5" w:rsidP="007613A5">
      <w:pPr>
        <w:pStyle w:val="Heading1"/>
      </w:pPr>
      <w:r>
        <w:t>Conclusion</w:t>
      </w:r>
    </w:p>
    <w:p w14:paraId="38B0F68D" w14:textId="77777777" w:rsidR="007613A5" w:rsidRDefault="007613A5" w:rsidP="00876364">
      <w:pPr>
        <w:jc w:val="both"/>
      </w:pPr>
      <w:r>
        <w:t>By applying modern serverless and cloud-native design principles, this project aims to demonstrate how a real-world, socially impactful system can be built under strict financial and operational constraints. The resulting platform will provide animal rescue non-profits with an affordable and sustainable digital solution that improves adoption workflows, enhances community engagement, and reduces administrative burden.</w:t>
      </w:r>
    </w:p>
    <w:p w14:paraId="74F7A3E4" w14:textId="77777777" w:rsidR="00CE717A" w:rsidRDefault="00CE717A" w:rsidP="00A91E9C">
      <w:pPr>
        <w:jc w:val="both"/>
      </w:pPr>
    </w:p>
    <w:p w14:paraId="28A0B6D4" w14:textId="77777777" w:rsidR="0021539C" w:rsidRPr="0021539C" w:rsidRDefault="0021539C" w:rsidP="0021539C">
      <w:pPr>
        <w:jc w:val="both"/>
      </w:pPr>
    </w:p>
    <w:p w14:paraId="3CD3E217" w14:textId="77777777" w:rsidR="00A80A90" w:rsidRPr="00A80A90" w:rsidRDefault="00A80A90" w:rsidP="00A80A90"/>
    <w:sectPr w:rsidR="00A80A90" w:rsidRPr="00A80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AEC"/>
    <w:multiLevelType w:val="hybridMultilevel"/>
    <w:tmpl w:val="C3505D04"/>
    <w:lvl w:ilvl="0" w:tplc="D2CC7D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F0FE3"/>
    <w:multiLevelType w:val="hybridMultilevel"/>
    <w:tmpl w:val="7CB48B26"/>
    <w:lvl w:ilvl="0" w:tplc="8E280DEC">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F758AF"/>
    <w:multiLevelType w:val="multilevel"/>
    <w:tmpl w:val="FB8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42CA2"/>
    <w:multiLevelType w:val="multilevel"/>
    <w:tmpl w:val="F37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829706">
    <w:abstractNumId w:val="0"/>
  </w:num>
  <w:num w:numId="2" w16cid:durableId="766343948">
    <w:abstractNumId w:val="2"/>
  </w:num>
  <w:num w:numId="3" w16cid:durableId="1731267766">
    <w:abstractNumId w:val="1"/>
  </w:num>
  <w:num w:numId="4" w16cid:durableId="1058362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025"/>
    <w:rsid w:val="0008529F"/>
    <w:rsid w:val="00155E5E"/>
    <w:rsid w:val="00191442"/>
    <w:rsid w:val="001B0BC7"/>
    <w:rsid w:val="001C630C"/>
    <w:rsid w:val="00214E7E"/>
    <w:rsid w:val="0021539C"/>
    <w:rsid w:val="00283094"/>
    <w:rsid w:val="002E7359"/>
    <w:rsid w:val="00331709"/>
    <w:rsid w:val="003B710C"/>
    <w:rsid w:val="003C55D7"/>
    <w:rsid w:val="004417A7"/>
    <w:rsid w:val="004543F9"/>
    <w:rsid w:val="004F73BF"/>
    <w:rsid w:val="00502568"/>
    <w:rsid w:val="005150D2"/>
    <w:rsid w:val="0052232D"/>
    <w:rsid w:val="00535C0D"/>
    <w:rsid w:val="00591882"/>
    <w:rsid w:val="005A2755"/>
    <w:rsid w:val="00707F05"/>
    <w:rsid w:val="00747B37"/>
    <w:rsid w:val="007613A5"/>
    <w:rsid w:val="007736FC"/>
    <w:rsid w:val="00807FE4"/>
    <w:rsid w:val="00836DA2"/>
    <w:rsid w:val="00876364"/>
    <w:rsid w:val="0087662A"/>
    <w:rsid w:val="00885D67"/>
    <w:rsid w:val="008958AC"/>
    <w:rsid w:val="00931FCD"/>
    <w:rsid w:val="009756DB"/>
    <w:rsid w:val="00985A5A"/>
    <w:rsid w:val="009C0B14"/>
    <w:rsid w:val="00A0452A"/>
    <w:rsid w:val="00A26408"/>
    <w:rsid w:val="00A80A90"/>
    <w:rsid w:val="00A91E9C"/>
    <w:rsid w:val="00AF484F"/>
    <w:rsid w:val="00B13D77"/>
    <w:rsid w:val="00B25823"/>
    <w:rsid w:val="00BB736A"/>
    <w:rsid w:val="00BC7890"/>
    <w:rsid w:val="00BD6470"/>
    <w:rsid w:val="00BE4FDD"/>
    <w:rsid w:val="00C0325A"/>
    <w:rsid w:val="00C04939"/>
    <w:rsid w:val="00C51EDE"/>
    <w:rsid w:val="00C55A12"/>
    <w:rsid w:val="00C75DC6"/>
    <w:rsid w:val="00C8385C"/>
    <w:rsid w:val="00CE717A"/>
    <w:rsid w:val="00D219B6"/>
    <w:rsid w:val="00D530AB"/>
    <w:rsid w:val="00D54542"/>
    <w:rsid w:val="00D91155"/>
    <w:rsid w:val="00E36CF0"/>
    <w:rsid w:val="00E7529C"/>
    <w:rsid w:val="00E92025"/>
    <w:rsid w:val="00EC0FFF"/>
    <w:rsid w:val="00EE579B"/>
    <w:rsid w:val="00EF1D98"/>
    <w:rsid w:val="00F064BA"/>
    <w:rsid w:val="00F54E13"/>
    <w:rsid w:val="00FF2D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2A76"/>
  <w15:chartTrackingRefBased/>
  <w15:docId w15:val="{74B28AA8-49AE-40D3-8B7E-97E15B7A8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025"/>
    <w:rPr>
      <w:rFonts w:eastAsiaTheme="majorEastAsia" w:cstheme="majorBidi"/>
      <w:color w:val="272727" w:themeColor="text1" w:themeTint="D8"/>
    </w:rPr>
  </w:style>
  <w:style w:type="paragraph" w:styleId="Title">
    <w:name w:val="Title"/>
    <w:basedOn w:val="Normal"/>
    <w:next w:val="Normal"/>
    <w:link w:val="TitleChar"/>
    <w:uiPriority w:val="10"/>
    <w:qFormat/>
    <w:rsid w:val="00E92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025"/>
    <w:pPr>
      <w:spacing w:before="160"/>
      <w:jc w:val="center"/>
    </w:pPr>
    <w:rPr>
      <w:i/>
      <w:iCs/>
      <w:color w:val="404040" w:themeColor="text1" w:themeTint="BF"/>
    </w:rPr>
  </w:style>
  <w:style w:type="character" w:customStyle="1" w:styleId="QuoteChar">
    <w:name w:val="Quote Char"/>
    <w:basedOn w:val="DefaultParagraphFont"/>
    <w:link w:val="Quote"/>
    <w:uiPriority w:val="29"/>
    <w:rsid w:val="00E92025"/>
    <w:rPr>
      <w:i/>
      <w:iCs/>
      <w:color w:val="404040" w:themeColor="text1" w:themeTint="BF"/>
    </w:rPr>
  </w:style>
  <w:style w:type="paragraph" w:styleId="ListParagraph">
    <w:name w:val="List Paragraph"/>
    <w:basedOn w:val="Normal"/>
    <w:uiPriority w:val="34"/>
    <w:qFormat/>
    <w:rsid w:val="00E92025"/>
    <w:pPr>
      <w:ind w:left="720"/>
      <w:contextualSpacing/>
    </w:pPr>
  </w:style>
  <w:style w:type="character" w:styleId="IntenseEmphasis">
    <w:name w:val="Intense Emphasis"/>
    <w:basedOn w:val="DefaultParagraphFont"/>
    <w:uiPriority w:val="21"/>
    <w:qFormat/>
    <w:rsid w:val="00E92025"/>
    <w:rPr>
      <w:i/>
      <w:iCs/>
      <w:color w:val="0F4761" w:themeColor="accent1" w:themeShade="BF"/>
    </w:rPr>
  </w:style>
  <w:style w:type="paragraph" w:styleId="IntenseQuote">
    <w:name w:val="Intense Quote"/>
    <w:basedOn w:val="Normal"/>
    <w:next w:val="Normal"/>
    <w:link w:val="IntenseQuoteChar"/>
    <w:uiPriority w:val="30"/>
    <w:qFormat/>
    <w:rsid w:val="00E92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025"/>
    <w:rPr>
      <w:i/>
      <w:iCs/>
      <w:color w:val="0F4761" w:themeColor="accent1" w:themeShade="BF"/>
    </w:rPr>
  </w:style>
  <w:style w:type="character" w:styleId="IntenseReference">
    <w:name w:val="Intense Reference"/>
    <w:basedOn w:val="DefaultParagraphFont"/>
    <w:uiPriority w:val="32"/>
    <w:qFormat/>
    <w:rsid w:val="00E92025"/>
    <w:rPr>
      <w:b/>
      <w:bCs/>
      <w:smallCaps/>
      <w:color w:val="0F4761" w:themeColor="accent1" w:themeShade="BF"/>
      <w:spacing w:val="5"/>
    </w:rPr>
  </w:style>
  <w:style w:type="character" w:styleId="Strong">
    <w:name w:val="Strong"/>
    <w:basedOn w:val="DefaultParagraphFont"/>
    <w:uiPriority w:val="22"/>
    <w:qFormat/>
    <w:rsid w:val="00BE4FDD"/>
    <w:rPr>
      <w:b/>
      <w:bCs/>
    </w:rPr>
  </w:style>
  <w:style w:type="character" w:styleId="Emphasis">
    <w:name w:val="Emphasis"/>
    <w:basedOn w:val="DefaultParagraphFont"/>
    <w:uiPriority w:val="20"/>
    <w:qFormat/>
    <w:rsid w:val="005A2755"/>
    <w:rPr>
      <w:i/>
      <w:iCs/>
    </w:rPr>
  </w:style>
  <w:style w:type="character" w:styleId="Hyperlink">
    <w:name w:val="Hyperlink"/>
    <w:basedOn w:val="DefaultParagraphFont"/>
    <w:uiPriority w:val="99"/>
    <w:unhideWhenUsed/>
    <w:rsid w:val="005A2755"/>
    <w:rPr>
      <w:color w:val="0000FF"/>
      <w:u w:val="single"/>
    </w:rPr>
  </w:style>
  <w:style w:type="character" w:styleId="FollowedHyperlink">
    <w:name w:val="FollowedHyperlink"/>
    <w:basedOn w:val="DefaultParagraphFont"/>
    <w:uiPriority w:val="99"/>
    <w:semiHidden/>
    <w:unhideWhenUsed/>
    <w:rsid w:val="00331709"/>
    <w:rPr>
      <w:color w:val="96607D" w:themeColor="followedHyperlink"/>
      <w:u w:val="single"/>
    </w:rPr>
  </w:style>
  <w:style w:type="paragraph" w:customStyle="1" w:styleId="p1">
    <w:name w:val="p1"/>
    <w:basedOn w:val="Normal"/>
    <w:rsid w:val="00214E7E"/>
    <w:pPr>
      <w:spacing w:after="0" w:line="240" w:lineRule="auto"/>
    </w:pPr>
    <w:rPr>
      <w:rFonts w:ascii="Arial" w:eastAsia="Times New Roman" w:hAnsi="Arial" w:cs="Arial"/>
      <w:color w:val="000000"/>
      <w:kern w:val="0"/>
      <w:sz w:val="39"/>
      <w:szCs w:val="39"/>
      <w14:ligatures w14:val="none"/>
    </w:rPr>
  </w:style>
  <w:style w:type="paragraph" w:customStyle="1" w:styleId="p2">
    <w:name w:val="p2"/>
    <w:basedOn w:val="Normal"/>
    <w:rsid w:val="00214E7E"/>
    <w:pPr>
      <w:spacing w:after="0" w:line="240" w:lineRule="auto"/>
    </w:pPr>
    <w:rPr>
      <w:rFonts w:ascii="Arial" w:eastAsia="Times New Roman" w:hAnsi="Arial" w:cs="Arial"/>
      <w:color w:val="000000"/>
      <w:kern w:val="0"/>
      <w:sz w:val="30"/>
      <w:szCs w:val="30"/>
      <w14:ligatures w14:val="none"/>
    </w:rPr>
  </w:style>
  <w:style w:type="paragraph" w:customStyle="1" w:styleId="p3">
    <w:name w:val="p3"/>
    <w:basedOn w:val="Normal"/>
    <w:rsid w:val="00214E7E"/>
    <w:pPr>
      <w:spacing w:after="0" w:line="240" w:lineRule="auto"/>
    </w:pPr>
    <w:rPr>
      <w:rFonts w:ascii="Arial" w:eastAsia="Times New Roman" w:hAnsi="Arial" w:cs="Arial"/>
      <w:color w:val="000000"/>
      <w:kern w:val="0"/>
      <w:sz w:val="17"/>
      <w:szCs w:val="17"/>
      <w14:ligatures w14:val="none"/>
    </w:rPr>
  </w:style>
  <w:style w:type="paragraph" w:customStyle="1" w:styleId="p4">
    <w:name w:val="p4"/>
    <w:basedOn w:val="Normal"/>
    <w:rsid w:val="00214E7E"/>
    <w:pPr>
      <w:spacing w:after="0" w:line="240" w:lineRule="auto"/>
    </w:pPr>
    <w:rPr>
      <w:rFonts w:ascii="Arial" w:eastAsia="Times New Roman" w:hAnsi="Arial" w:cs="Arial"/>
      <w:color w:val="103CC0"/>
      <w:kern w:val="0"/>
      <w:sz w:val="17"/>
      <w:szCs w:val="17"/>
      <w14:ligatures w14:val="none"/>
    </w:rPr>
  </w:style>
  <w:style w:type="character" w:customStyle="1" w:styleId="s2">
    <w:name w:val="s2"/>
    <w:basedOn w:val="DefaultParagraphFont"/>
    <w:rsid w:val="00214E7E"/>
    <w:rPr>
      <w:color w:val="000000"/>
    </w:rPr>
  </w:style>
  <w:style w:type="character" w:styleId="UnresolvedMention">
    <w:name w:val="Unresolved Mention"/>
    <w:basedOn w:val="DefaultParagraphFont"/>
    <w:uiPriority w:val="99"/>
    <w:semiHidden/>
    <w:unhideWhenUsed/>
    <w:rsid w:val="00214E7E"/>
    <w:rPr>
      <w:color w:val="605E5C"/>
      <w:shd w:val="clear" w:color="auto" w:fill="E1DFDD"/>
    </w:rPr>
  </w:style>
  <w:style w:type="paragraph" w:styleId="NormalWeb">
    <w:name w:val="Normal (Web)"/>
    <w:basedOn w:val="Normal"/>
    <w:uiPriority w:val="99"/>
    <w:semiHidden/>
    <w:unhideWhenUsed/>
    <w:rsid w:val="002153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ONNELLE LUGO-RODRIGUEZ</dc:creator>
  <cp:keywords/>
  <dc:description/>
  <cp:lastModifiedBy>JEAN C MONTES-SANTIAGO</cp:lastModifiedBy>
  <cp:revision>7</cp:revision>
  <dcterms:created xsi:type="dcterms:W3CDTF">2026-01-10T19:09:00Z</dcterms:created>
  <dcterms:modified xsi:type="dcterms:W3CDTF">2026-01-12T14:56:00Z</dcterms:modified>
</cp:coreProperties>
</file>