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3D26" w14:textId="7F174666" w:rsidR="003253DF" w:rsidRDefault="0028461D" w:rsidP="000B6CCA">
      <w:pPr>
        <w:widowControl w:val="0"/>
        <w:spacing w:after="0" w:line="240" w:lineRule="auto"/>
      </w:pPr>
      <w:r>
        <w:t>&gt;&gt;</w:t>
      </w:r>
      <w:r>
        <w:tab/>
      </w:r>
      <w:r w:rsidR="000B6CCA">
        <w:t>Confirmed once and for all that population size does not significantly differ among treatments in the dietary restriction evolution conditions.</w:t>
      </w:r>
      <w:r w:rsidR="000C3267">
        <w:t xml:space="preserve"> See Figure 1.</w:t>
      </w:r>
    </w:p>
    <w:p w14:paraId="7128C0C5" w14:textId="7F318F1D" w:rsidR="003D62A2" w:rsidRDefault="003D62A2" w:rsidP="00C75D09">
      <w:pPr>
        <w:widowControl w:val="0"/>
        <w:spacing w:after="0" w:line="240" w:lineRule="auto"/>
      </w:pPr>
    </w:p>
    <w:p w14:paraId="475BCE49" w14:textId="0D689BC0" w:rsidR="005A3FA5" w:rsidRDefault="00AA747D" w:rsidP="00AF29A0">
      <w:pPr>
        <w:widowControl w:val="0"/>
        <w:spacing w:after="0" w:line="240" w:lineRule="auto"/>
      </w:pPr>
      <w:r>
        <w:t>&gt;&gt;</w:t>
      </w:r>
      <w:r>
        <w:tab/>
        <w:t xml:space="preserve">Continuing measuring survivorship </w:t>
      </w:r>
      <w:r w:rsidR="006344AF">
        <w:t>of the strains from University of Washington.</w:t>
      </w:r>
    </w:p>
    <w:p w14:paraId="012BC695" w14:textId="6E2F9193" w:rsidR="006344AF" w:rsidRDefault="006344AF" w:rsidP="00AF29A0">
      <w:pPr>
        <w:widowControl w:val="0"/>
        <w:spacing w:after="0" w:line="240" w:lineRule="auto"/>
      </w:pPr>
      <w:r>
        <w:tab/>
        <w:t xml:space="preserve">In terms of lifespan, there may </w:t>
      </w:r>
      <w:r w:rsidR="00947DB9">
        <w:t>be ~4 strains with the appropriate long-lived phenotype.</w:t>
      </w:r>
    </w:p>
    <w:p w14:paraId="31F0997B" w14:textId="2B6B9939" w:rsidR="00947DB9" w:rsidRDefault="00947DB9" w:rsidP="00AF29A0">
      <w:pPr>
        <w:widowControl w:val="0"/>
        <w:spacing w:after="0" w:line="240" w:lineRule="auto"/>
      </w:pPr>
      <w:r>
        <w:tab/>
        <w:t>The next step is to continue measuring survivorship through at least 99.9% mortality; then to test the competitive fitness of whatever strains I do ultimately verify to be long-lived.</w:t>
      </w:r>
    </w:p>
    <w:p w14:paraId="59E1DF52" w14:textId="74D1EAD8" w:rsidR="00FC568A" w:rsidRDefault="00FC568A" w:rsidP="00AF29A0">
      <w:pPr>
        <w:widowControl w:val="0"/>
        <w:spacing w:after="0" w:line="240" w:lineRule="auto"/>
      </w:pPr>
    </w:p>
    <w:p w14:paraId="342B525C" w14:textId="51A6F276" w:rsidR="00FC568A" w:rsidRDefault="00FC568A" w:rsidP="00AF29A0">
      <w:pPr>
        <w:widowControl w:val="0"/>
        <w:spacing w:after="0" w:line="240" w:lineRule="auto"/>
      </w:pPr>
      <w:r>
        <w:t>&gt;&gt;</w:t>
      </w:r>
      <w:r>
        <w:tab/>
        <w:t>I</w:t>
      </w:r>
      <w:r w:rsidR="000C3267">
        <w:t xml:space="preserve"> am i</w:t>
      </w:r>
      <w:r>
        <w:t>n the midst of measuring competitive fitness of evolved lines from the dietary restriction evolution experiment.</w:t>
      </w:r>
    </w:p>
    <w:p w14:paraId="57CDC0E5" w14:textId="5D7B33A8" w:rsidR="00FC568A" w:rsidRDefault="00FC568A" w:rsidP="00AF29A0">
      <w:pPr>
        <w:widowControl w:val="0"/>
        <w:spacing w:after="0" w:line="240" w:lineRule="auto"/>
      </w:pPr>
      <w:r>
        <w:tab/>
        <w:t>Natural selection worked—perhaps too well. The evolved lines are massively outcompeting the VMA1-GFP 3</w:t>
      </w:r>
      <w:r w:rsidRPr="00FC568A">
        <w:rPr>
          <w:vertAlign w:val="superscript"/>
        </w:rPr>
        <w:t>rd</w:t>
      </w:r>
      <w:r>
        <w:t>-party strain.</w:t>
      </w:r>
    </w:p>
    <w:p w14:paraId="5A799583" w14:textId="547617AB" w:rsidR="00FC568A" w:rsidRDefault="00FC568A" w:rsidP="00AF29A0">
      <w:pPr>
        <w:widowControl w:val="0"/>
        <w:spacing w:after="0" w:line="240" w:lineRule="auto"/>
      </w:pPr>
      <w:r>
        <w:tab/>
        <w:t xml:space="preserve">I will analyze data from the flow cytometer </w:t>
      </w:r>
      <w:r w:rsidR="00AD10BE">
        <w:t>after I finish both competitions (tonight/ tomorrow morning ~00:30)</w:t>
      </w:r>
      <w:r w:rsidR="008A3780">
        <w:t>. I will plan to discuss next steps with you on Monday Jul 9—for example, how can we set up the experiment so that I can be sure to have interpretable results, without the 3</w:t>
      </w:r>
      <w:r w:rsidR="008A3780" w:rsidRPr="008A3780">
        <w:rPr>
          <w:vertAlign w:val="superscript"/>
        </w:rPr>
        <w:t>rd</w:t>
      </w:r>
      <w:r w:rsidR="008A3780">
        <w:t xml:space="preserve"> party ever being totally outcompeted?</w:t>
      </w:r>
    </w:p>
    <w:p w14:paraId="5176F09C" w14:textId="2C85F685" w:rsidR="008A3780" w:rsidRDefault="008A3780" w:rsidP="00AF29A0">
      <w:pPr>
        <w:widowControl w:val="0"/>
        <w:spacing w:after="0" w:line="240" w:lineRule="auto"/>
      </w:pPr>
      <w:r>
        <w:tab/>
        <w:t>Further, while I am</w:t>
      </w:r>
      <w:r w:rsidR="00BF39B2">
        <w:t xml:space="preserve"> at Woods Hole</w:t>
      </w:r>
      <w:r>
        <w:t xml:space="preserve">, I plan to have Betsy </w:t>
      </w:r>
      <w:r w:rsidR="001E677E">
        <w:t>repeat</w:t>
      </w:r>
      <w:r>
        <w:t xml:space="preserve"> this experiment </w:t>
      </w:r>
      <w:r w:rsidR="001E677E">
        <w:t xml:space="preserve">to confirm results by </w:t>
      </w:r>
      <w:r>
        <w:t xml:space="preserve">using </w:t>
      </w:r>
      <w:r w:rsidR="001E677E">
        <w:t>antibiotic plating technique.</w:t>
      </w:r>
    </w:p>
    <w:p w14:paraId="187A6CC5" w14:textId="1A7F012B" w:rsidR="00AA747D" w:rsidRDefault="00AA747D" w:rsidP="00AF29A0">
      <w:pPr>
        <w:widowControl w:val="0"/>
        <w:spacing w:after="0" w:line="240" w:lineRule="auto"/>
      </w:pPr>
    </w:p>
    <w:p w14:paraId="155C8818" w14:textId="2BE82231" w:rsidR="00AA747D" w:rsidRDefault="000C3267" w:rsidP="00AF29A0">
      <w:pPr>
        <w:widowControl w:val="0"/>
        <w:spacing w:after="0" w:line="240" w:lineRule="auto"/>
      </w:pPr>
      <w:bookmarkStart w:id="0" w:name="_GoBack"/>
      <w:r w:rsidRPr="003253DF">
        <w:rPr>
          <w:noProof/>
        </w:rPr>
        <w:drawing>
          <wp:inline distT="0" distB="0" distL="0" distR="0" wp14:anchorId="03748E57" wp14:editId="6BC794DF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D3A80A" w14:textId="79CC679E" w:rsidR="00D115FE" w:rsidRDefault="005A3FA5" w:rsidP="00AF29A0">
      <w:pPr>
        <w:widowControl w:val="0"/>
        <w:spacing w:after="0" w:line="240" w:lineRule="auto"/>
      </w:pPr>
      <w:r>
        <w:t>O</w:t>
      </w:r>
      <w:r w:rsidR="00D115FE">
        <w:t>ther news:</w:t>
      </w:r>
    </w:p>
    <w:p w14:paraId="506AA87C" w14:textId="443842E9" w:rsidR="006077AE" w:rsidRPr="00013BD3" w:rsidRDefault="00D115FE" w:rsidP="00AF29A0">
      <w:pPr>
        <w:widowControl w:val="0"/>
        <w:spacing w:after="0" w:line="240" w:lineRule="auto"/>
      </w:pPr>
      <w:r>
        <w:t>&gt;&gt;</w:t>
      </w:r>
      <w:r>
        <w:tab/>
      </w:r>
      <w:r w:rsidR="00CC2C3F">
        <w:t>I have</w:t>
      </w:r>
    </w:p>
    <w:sectPr w:rsidR="006077AE" w:rsidRPr="00013BD3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91AA" w14:textId="77777777" w:rsidR="00F36BAC" w:rsidRDefault="00F36BAC" w:rsidP="00AF29A0">
      <w:pPr>
        <w:spacing w:after="0" w:line="240" w:lineRule="auto"/>
      </w:pPr>
      <w:r>
        <w:separator/>
      </w:r>
    </w:p>
  </w:endnote>
  <w:endnote w:type="continuationSeparator" w:id="0">
    <w:p w14:paraId="7593174E" w14:textId="77777777" w:rsidR="00F36BAC" w:rsidRDefault="00F36BAC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25AED" w14:textId="77777777" w:rsidR="00E90765" w:rsidRDefault="00E90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0F133" w14:textId="77777777" w:rsidR="00E90765" w:rsidRDefault="00E907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72005B" w14:textId="77777777" w:rsidR="00E90765" w:rsidRDefault="00E90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6BD33" w14:textId="77777777" w:rsidR="00E90765" w:rsidRDefault="00E90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E769F" w14:textId="77777777" w:rsidR="00F36BAC" w:rsidRDefault="00F36BAC" w:rsidP="00AF29A0">
      <w:pPr>
        <w:spacing w:after="0" w:line="240" w:lineRule="auto"/>
      </w:pPr>
      <w:r>
        <w:separator/>
      </w:r>
    </w:p>
  </w:footnote>
  <w:footnote w:type="continuationSeparator" w:id="0">
    <w:p w14:paraId="45275A28" w14:textId="77777777" w:rsidR="00F36BAC" w:rsidRDefault="00F36BAC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CE156" w14:textId="77777777" w:rsidR="00E90765" w:rsidRDefault="00E90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D986" w14:textId="77777777" w:rsidR="00E90765" w:rsidRDefault="00E90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711C0" w14:textId="77777777" w:rsidR="00E90765" w:rsidRDefault="00E90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13"/>
    <w:rsid w:val="000101F8"/>
    <w:rsid w:val="00013BD3"/>
    <w:rsid w:val="00027321"/>
    <w:rsid w:val="00030D22"/>
    <w:rsid w:val="00035134"/>
    <w:rsid w:val="00036216"/>
    <w:rsid w:val="0005523C"/>
    <w:rsid w:val="0006652C"/>
    <w:rsid w:val="0008004E"/>
    <w:rsid w:val="00081AA2"/>
    <w:rsid w:val="000B6CCA"/>
    <w:rsid w:val="000C3267"/>
    <w:rsid w:val="000C6DF2"/>
    <w:rsid w:val="000E1FEE"/>
    <w:rsid w:val="000E65AC"/>
    <w:rsid w:val="00104036"/>
    <w:rsid w:val="001050DD"/>
    <w:rsid w:val="00121EAA"/>
    <w:rsid w:val="00121FBD"/>
    <w:rsid w:val="00143922"/>
    <w:rsid w:val="00152929"/>
    <w:rsid w:val="00157C0F"/>
    <w:rsid w:val="001734A3"/>
    <w:rsid w:val="001A096B"/>
    <w:rsid w:val="001C3675"/>
    <w:rsid w:val="001D2FCC"/>
    <w:rsid w:val="001D347C"/>
    <w:rsid w:val="001E677E"/>
    <w:rsid w:val="001F7C11"/>
    <w:rsid w:val="0020303A"/>
    <w:rsid w:val="00223CA6"/>
    <w:rsid w:val="00225943"/>
    <w:rsid w:val="00244D71"/>
    <w:rsid w:val="0028461D"/>
    <w:rsid w:val="00294B0E"/>
    <w:rsid w:val="002B1108"/>
    <w:rsid w:val="002B2153"/>
    <w:rsid w:val="002B2C81"/>
    <w:rsid w:val="002E10E0"/>
    <w:rsid w:val="00300CA9"/>
    <w:rsid w:val="00300F7C"/>
    <w:rsid w:val="00304A4B"/>
    <w:rsid w:val="00320F7D"/>
    <w:rsid w:val="003253DF"/>
    <w:rsid w:val="00331284"/>
    <w:rsid w:val="0033619F"/>
    <w:rsid w:val="00347A70"/>
    <w:rsid w:val="00352E5E"/>
    <w:rsid w:val="00377D2C"/>
    <w:rsid w:val="00382C02"/>
    <w:rsid w:val="003924F0"/>
    <w:rsid w:val="00394135"/>
    <w:rsid w:val="003A4B81"/>
    <w:rsid w:val="003A5895"/>
    <w:rsid w:val="003A5DA2"/>
    <w:rsid w:val="003B007F"/>
    <w:rsid w:val="003B7648"/>
    <w:rsid w:val="003C483F"/>
    <w:rsid w:val="003C628A"/>
    <w:rsid w:val="003D301B"/>
    <w:rsid w:val="003D379A"/>
    <w:rsid w:val="003D62A2"/>
    <w:rsid w:val="003E402E"/>
    <w:rsid w:val="003F7F6B"/>
    <w:rsid w:val="00401ACE"/>
    <w:rsid w:val="0042475F"/>
    <w:rsid w:val="00440A2C"/>
    <w:rsid w:val="004579BF"/>
    <w:rsid w:val="0046053F"/>
    <w:rsid w:val="00481BC9"/>
    <w:rsid w:val="00483D55"/>
    <w:rsid w:val="00494F92"/>
    <w:rsid w:val="0049770C"/>
    <w:rsid w:val="004C5A8F"/>
    <w:rsid w:val="00502C09"/>
    <w:rsid w:val="00515FBB"/>
    <w:rsid w:val="00531716"/>
    <w:rsid w:val="00532BEC"/>
    <w:rsid w:val="0056392B"/>
    <w:rsid w:val="005718F0"/>
    <w:rsid w:val="00575E5F"/>
    <w:rsid w:val="00583F39"/>
    <w:rsid w:val="00593613"/>
    <w:rsid w:val="005A130A"/>
    <w:rsid w:val="005A3FA5"/>
    <w:rsid w:val="005C1D64"/>
    <w:rsid w:val="005C39B1"/>
    <w:rsid w:val="005D6556"/>
    <w:rsid w:val="005F0217"/>
    <w:rsid w:val="005F1CC9"/>
    <w:rsid w:val="005F293C"/>
    <w:rsid w:val="005F696C"/>
    <w:rsid w:val="006077AE"/>
    <w:rsid w:val="00615DF0"/>
    <w:rsid w:val="0062431F"/>
    <w:rsid w:val="00627FB0"/>
    <w:rsid w:val="006344AF"/>
    <w:rsid w:val="00634744"/>
    <w:rsid w:val="0068086D"/>
    <w:rsid w:val="00680E61"/>
    <w:rsid w:val="0068333A"/>
    <w:rsid w:val="00693491"/>
    <w:rsid w:val="006B44B1"/>
    <w:rsid w:val="006C74E1"/>
    <w:rsid w:val="006E025D"/>
    <w:rsid w:val="00701EBE"/>
    <w:rsid w:val="00704E09"/>
    <w:rsid w:val="0072553C"/>
    <w:rsid w:val="007266B3"/>
    <w:rsid w:val="00734622"/>
    <w:rsid w:val="0076300C"/>
    <w:rsid w:val="00782B5A"/>
    <w:rsid w:val="0078327C"/>
    <w:rsid w:val="007E610D"/>
    <w:rsid w:val="00803339"/>
    <w:rsid w:val="008108E2"/>
    <w:rsid w:val="00853B29"/>
    <w:rsid w:val="00856835"/>
    <w:rsid w:val="00877279"/>
    <w:rsid w:val="008778DB"/>
    <w:rsid w:val="0088434C"/>
    <w:rsid w:val="008909D6"/>
    <w:rsid w:val="008A3780"/>
    <w:rsid w:val="008A481C"/>
    <w:rsid w:val="008B69C2"/>
    <w:rsid w:val="008C0447"/>
    <w:rsid w:val="008C58B5"/>
    <w:rsid w:val="008D62FC"/>
    <w:rsid w:val="008E60CB"/>
    <w:rsid w:val="00913EF8"/>
    <w:rsid w:val="0091742A"/>
    <w:rsid w:val="00917F7D"/>
    <w:rsid w:val="00942DC5"/>
    <w:rsid w:val="00947DB9"/>
    <w:rsid w:val="00953EA4"/>
    <w:rsid w:val="009569B3"/>
    <w:rsid w:val="00962EBF"/>
    <w:rsid w:val="009767A9"/>
    <w:rsid w:val="009810B8"/>
    <w:rsid w:val="00992977"/>
    <w:rsid w:val="009A5F8C"/>
    <w:rsid w:val="009C19DA"/>
    <w:rsid w:val="009F0253"/>
    <w:rsid w:val="009F5979"/>
    <w:rsid w:val="00A239FC"/>
    <w:rsid w:val="00A41E72"/>
    <w:rsid w:val="00A70436"/>
    <w:rsid w:val="00A73AA1"/>
    <w:rsid w:val="00A75D18"/>
    <w:rsid w:val="00A84D43"/>
    <w:rsid w:val="00AA747D"/>
    <w:rsid w:val="00AB3520"/>
    <w:rsid w:val="00AD10BE"/>
    <w:rsid w:val="00AE73C5"/>
    <w:rsid w:val="00AE7E36"/>
    <w:rsid w:val="00AF29A0"/>
    <w:rsid w:val="00B37002"/>
    <w:rsid w:val="00B37294"/>
    <w:rsid w:val="00B40D01"/>
    <w:rsid w:val="00B41C6B"/>
    <w:rsid w:val="00B47A67"/>
    <w:rsid w:val="00B56EB5"/>
    <w:rsid w:val="00B8001F"/>
    <w:rsid w:val="00BC4ADD"/>
    <w:rsid w:val="00BC564F"/>
    <w:rsid w:val="00BD6B40"/>
    <w:rsid w:val="00BE6CD1"/>
    <w:rsid w:val="00BF39B2"/>
    <w:rsid w:val="00BF7C7D"/>
    <w:rsid w:val="00C0095A"/>
    <w:rsid w:val="00C022D4"/>
    <w:rsid w:val="00C14818"/>
    <w:rsid w:val="00C26106"/>
    <w:rsid w:val="00C552DC"/>
    <w:rsid w:val="00C575A4"/>
    <w:rsid w:val="00C613D7"/>
    <w:rsid w:val="00C75D09"/>
    <w:rsid w:val="00C7611B"/>
    <w:rsid w:val="00C90556"/>
    <w:rsid w:val="00C9460A"/>
    <w:rsid w:val="00CC0AB9"/>
    <w:rsid w:val="00CC2C3F"/>
    <w:rsid w:val="00CC44E1"/>
    <w:rsid w:val="00CD11ED"/>
    <w:rsid w:val="00CE39D7"/>
    <w:rsid w:val="00CF6358"/>
    <w:rsid w:val="00D0650A"/>
    <w:rsid w:val="00D115FE"/>
    <w:rsid w:val="00D15EC9"/>
    <w:rsid w:val="00D23A3D"/>
    <w:rsid w:val="00D26A6C"/>
    <w:rsid w:val="00D367A1"/>
    <w:rsid w:val="00D60DB6"/>
    <w:rsid w:val="00D70CDA"/>
    <w:rsid w:val="00D731DA"/>
    <w:rsid w:val="00D82266"/>
    <w:rsid w:val="00DC4BBF"/>
    <w:rsid w:val="00DC77BA"/>
    <w:rsid w:val="00DC77E3"/>
    <w:rsid w:val="00DE31C8"/>
    <w:rsid w:val="00DE4E43"/>
    <w:rsid w:val="00E01132"/>
    <w:rsid w:val="00E02A91"/>
    <w:rsid w:val="00E11FFE"/>
    <w:rsid w:val="00E3380C"/>
    <w:rsid w:val="00E742A1"/>
    <w:rsid w:val="00E90765"/>
    <w:rsid w:val="00E938D2"/>
    <w:rsid w:val="00EA3C58"/>
    <w:rsid w:val="00EA5121"/>
    <w:rsid w:val="00EB247E"/>
    <w:rsid w:val="00EC2A93"/>
    <w:rsid w:val="00EC37D5"/>
    <w:rsid w:val="00EE6886"/>
    <w:rsid w:val="00EE69EB"/>
    <w:rsid w:val="00EF54F5"/>
    <w:rsid w:val="00EF6111"/>
    <w:rsid w:val="00F01C88"/>
    <w:rsid w:val="00F150A8"/>
    <w:rsid w:val="00F27D76"/>
    <w:rsid w:val="00F36BAC"/>
    <w:rsid w:val="00F46683"/>
    <w:rsid w:val="00F46B5C"/>
    <w:rsid w:val="00F62E1A"/>
    <w:rsid w:val="00F82105"/>
    <w:rsid w:val="00F85CED"/>
    <w:rsid w:val="00FA0725"/>
    <w:rsid w:val="00FC4889"/>
    <w:rsid w:val="00FC568A"/>
    <w:rsid w:val="00FC636D"/>
    <w:rsid w:val="00FE2F56"/>
    <w:rsid w:val="00FF0D13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89D9A421-5DC8-411B-B278-6394F192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RZM</dc:creator>
  <cp:keywords/>
  <dc:description/>
  <cp:lastModifiedBy>RZM</cp:lastModifiedBy>
  <cp:revision>65</cp:revision>
  <dcterms:created xsi:type="dcterms:W3CDTF">2018-05-19T00:38:00Z</dcterms:created>
  <dcterms:modified xsi:type="dcterms:W3CDTF">2018-07-06T17:27:00Z</dcterms:modified>
</cp:coreProperties>
</file>