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B2B86" w14:textId="208D28FC" w:rsidR="001B7854" w:rsidRPr="001B7854" w:rsidRDefault="001B7854" w:rsidP="001B78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B78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Automation Platform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–</w:t>
      </w:r>
      <w:r w:rsidRPr="001B78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Discovery Call</w:t>
      </w:r>
      <w:r w:rsidRPr="001B78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Notes</w:t>
      </w:r>
    </w:p>
    <w:p w14:paraId="3481A81F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854">
        <w:rPr>
          <w:rFonts w:ascii="Times New Roman" w:eastAsia="Times New Roman" w:hAnsi="Times New Roman" w:cs="Times New Roman"/>
          <w:b/>
          <w:bCs/>
          <w:sz w:val="36"/>
          <w:szCs w:val="36"/>
        </w:rPr>
        <w:t>Target Market &amp; Use Cases</w:t>
      </w:r>
    </w:p>
    <w:p w14:paraId="6D1B6B3A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What business or companies is the target, what are they doing?</w:t>
      </w:r>
    </w:p>
    <w:p w14:paraId="4FED723A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Mid-market regulated businesses focused on:</w:t>
      </w:r>
    </w:p>
    <w:p w14:paraId="6343F31C" w14:textId="77777777" w:rsidR="001B7854" w:rsidRPr="001B7854" w:rsidRDefault="001B7854" w:rsidP="001B7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Invoice processing</w:t>
      </w:r>
    </w:p>
    <w:p w14:paraId="40D2636C" w14:textId="77777777" w:rsidR="001B7854" w:rsidRPr="001B7854" w:rsidRDefault="001B7854" w:rsidP="001B7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Insurance claim processing</w:t>
      </w:r>
    </w:p>
    <w:p w14:paraId="623CEF70" w14:textId="77777777" w:rsidR="001B7854" w:rsidRPr="001B7854" w:rsidRDefault="001B7854" w:rsidP="001B78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Document processing workflows</w:t>
      </w:r>
    </w:p>
    <w:p w14:paraId="56BA8749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854">
        <w:rPr>
          <w:rFonts w:ascii="Times New Roman" w:eastAsia="Times New Roman" w:hAnsi="Times New Roman" w:cs="Times New Roman"/>
          <w:b/>
          <w:bCs/>
          <w:sz w:val="36"/>
          <w:szCs w:val="36"/>
        </w:rPr>
        <w:t>Platform Architecture</w:t>
      </w:r>
    </w:p>
    <w:p w14:paraId="4CE4CF10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Multi-tenancy &amp; Collaboration</w:t>
      </w:r>
    </w:p>
    <w:p w14:paraId="00E886F6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The platform is multi-tenant with separated data per organization. There is no live collaboration functionality:</w:t>
      </w:r>
    </w:p>
    <w:p w14:paraId="738E3F4A" w14:textId="77777777" w:rsidR="001B7854" w:rsidRPr="001B7854" w:rsidRDefault="001B7854" w:rsidP="001B7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Multiple users can view the same workflow, results, files, and usage data</w:t>
      </w:r>
    </w:p>
    <w:p w14:paraId="331EF55E" w14:textId="77777777" w:rsidR="001B7854" w:rsidRPr="001B7854" w:rsidRDefault="001B7854" w:rsidP="001B7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cannot edit simultaneously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- only one user can edit a workflow at a time</w:t>
      </w:r>
    </w:p>
    <w:p w14:paraId="45B7E35A" w14:textId="77777777" w:rsidR="001B7854" w:rsidRPr="001B7854" w:rsidRDefault="001B7854" w:rsidP="001B78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Other users can see </w:t>
      </w:r>
      <w:proofErr w:type="gramStart"/>
      <w:r w:rsidRPr="001B7854">
        <w:rPr>
          <w:rFonts w:ascii="Times New Roman" w:eastAsia="Times New Roman" w:hAnsi="Times New Roman" w:cs="Times New Roman"/>
          <w:sz w:val="24"/>
          <w:szCs w:val="24"/>
        </w:rPr>
        <w:t>workflows</w:t>
      </w:r>
      <w:proofErr w:type="gramEnd"/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but editing is locked during active editing sessions</w:t>
      </w:r>
    </w:p>
    <w:p w14:paraId="3A99C31F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854">
        <w:rPr>
          <w:rFonts w:ascii="Times New Roman" w:eastAsia="Times New Roman" w:hAnsi="Times New Roman" w:cs="Times New Roman"/>
          <w:b/>
          <w:bCs/>
          <w:sz w:val="36"/>
          <w:szCs w:val="36"/>
        </w:rPr>
        <w:t>Core Features</w:t>
      </w:r>
    </w:p>
    <w:p w14:paraId="37DF446B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7854">
        <w:rPr>
          <w:rFonts w:ascii="Times New Roman" w:eastAsia="Times New Roman" w:hAnsi="Times New Roman" w:cs="Times New Roman"/>
          <w:b/>
          <w:bCs/>
          <w:sz w:val="27"/>
          <w:szCs w:val="27"/>
        </w:rPr>
        <w:t>Workflow Templates</w:t>
      </w:r>
    </w:p>
    <w:p w14:paraId="0B5093A4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Will there be templates for these workflows?</w:t>
      </w:r>
    </w:p>
    <w:p w14:paraId="2D3CBB18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Yes, templates will be available within the workflow builder interface on the same platform.</w:t>
      </w:r>
    </w:p>
    <w:p w14:paraId="0DE24A42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7854">
        <w:rPr>
          <w:rFonts w:ascii="Times New Roman" w:eastAsia="Times New Roman" w:hAnsi="Times New Roman" w:cs="Times New Roman"/>
          <w:b/>
          <w:bCs/>
          <w:sz w:val="27"/>
          <w:szCs w:val="27"/>
        </w:rPr>
        <w:t>File Management System</w:t>
      </w:r>
    </w:p>
    <w:p w14:paraId="3D4784D8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What do they accomplish most in the file management area?</w:t>
      </w:r>
    </w:p>
    <w:p w14:paraId="7BC01527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Purpose and scope:</w:t>
      </w:r>
    </w:p>
    <w:p w14:paraId="12F86C56" w14:textId="77777777" w:rsidR="001B7854" w:rsidRPr="001B7854" w:rsidRDefault="001B7854" w:rsidP="001B7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Provides a central place for users to organize files and folders</w:t>
      </w:r>
    </w:p>
    <w:p w14:paraId="5F60D9C2" w14:textId="77777777" w:rsidR="001B7854" w:rsidRPr="001B7854" w:rsidRDefault="001B7854" w:rsidP="001B7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Designed for companies who </w:t>
      </w: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don't have robust file systems in place</w:t>
      </w:r>
    </w:p>
    <w:p w14:paraId="218EE25C" w14:textId="77777777" w:rsidR="001B7854" w:rsidRPr="001B7854" w:rsidRDefault="001B7854" w:rsidP="001B7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Allows users to run workflows with local files</w:t>
      </w:r>
    </w:p>
    <w:p w14:paraId="018EB912" w14:textId="77777777" w:rsidR="001B7854" w:rsidRPr="001B7854" w:rsidRDefault="001B7854" w:rsidP="001B7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Not meant to replace existing systems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- if a company already uses Google Drive or similar, they </w:t>
      </w:r>
      <w:proofErr w:type="gramStart"/>
      <w:r w:rsidRPr="001B7854">
        <w:rPr>
          <w:rFonts w:ascii="Times New Roman" w:eastAsia="Times New Roman" w:hAnsi="Times New Roman" w:cs="Times New Roman"/>
          <w:sz w:val="24"/>
          <w:szCs w:val="24"/>
        </w:rPr>
        <w:t>would</w:t>
      </w:r>
      <w:proofErr w:type="gramEnd"/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integrate that instead rather than using the built-in file management</w:t>
      </w:r>
    </w:p>
    <w:p w14:paraId="5B5E8C41" w14:textId="77777777" w:rsidR="001B7854" w:rsidRPr="001B7854" w:rsidRDefault="001B7854" w:rsidP="001B78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Serves as an anchor point for third-party users to upload PDFs and run workflows</w:t>
      </w:r>
    </w:p>
    <w:p w14:paraId="5537739A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785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Primary Demo Target</w:t>
      </w:r>
    </w:p>
    <w:p w14:paraId="4B5AC604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they targeting for demo?</w:t>
      </w:r>
    </w:p>
    <w:p w14:paraId="746B76F2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Invoice processing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is the pilot use case.</w:t>
      </w:r>
    </w:p>
    <w:p w14:paraId="59BF068B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Example workflow:</w:t>
      </w:r>
    </w:p>
    <w:p w14:paraId="106ADA3E" w14:textId="77777777" w:rsidR="001B7854" w:rsidRPr="001B7854" w:rsidRDefault="001B7854" w:rsidP="001B7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Company puts out requirement for products (e.g., "5 widgets")</w:t>
      </w:r>
    </w:p>
    <w:p w14:paraId="6E432488" w14:textId="77777777" w:rsidR="001B7854" w:rsidRPr="001B7854" w:rsidRDefault="001B7854" w:rsidP="001B7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Vendor responds with quote and pricing</w:t>
      </w:r>
    </w:p>
    <w:p w14:paraId="20DD7576" w14:textId="77777777" w:rsidR="001B7854" w:rsidRPr="001B7854" w:rsidRDefault="001B7854" w:rsidP="001B7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Company creates purchase order</w:t>
      </w:r>
    </w:p>
    <w:p w14:paraId="6AEFF3AD" w14:textId="77777777" w:rsidR="001B7854" w:rsidRPr="001B7854" w:rsidRDefault="001B7854" w:rsidP="001B7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Vendor sends invoice</w:t>
      </w:r>
    </w:p>
    <w:p w14:paraId="12641C73" w14:textId="77777777" w:rsidR="001B7854" w:rsidRPr="001B7854" w:rsidRDefault="001B7854" w:rsidP="001B7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Current manual process: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Employee transcribes every line item into accounting software</w:t>
      </w:r>
    </w:p>
    <w:p w14:paraId="25A43122" w14:textId="77777777" w:rsidR="001B7854" w:rsidRPr="001B7854" w:rsidRDefault="001B7854" w:rsidP="001B78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process: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Platform extracts data and integrates with accounting software</w:t>
      </w:r>
    </w:p>
    <w:p w14:paraId="26FDB886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This workflow is multiplied across many companies and vendors.</w:t>
      </w:r>
    </w:p>
    <w:p w14:paraId="6E9CB7FB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Sandbox version: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Test accounts will be provided on the prototype (link in "Hard mode chat").</w:t>
      </w:r>
    </w:p>
    <w:p w14:paraId="0D4B0715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854">
        <w:rPr>
          <w:rFonts w:ascii="Times New Roman" w:eastAsia="Times New Roman" w:hAnsi="Times New Roman" w:cs="Times New Roman"/>
          <w:b/>
          <w:bCs/>
          <w:sz w:val="36"/>
          <w:szCs w:val="36"/>
        </w:rPr>
        <w:t>User Onboarding</w:t>
      </w:r>
    </w:p>
    <w:p w14:paraId="125B5D84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Will there be a tutorial for new users?</w:t>
      </w:r>
    </w:p>
    <w:p w14:paraId="561F3CDC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The three biggest things new users need to understand:</w:t>
      </w:r>
    </w:p>
    <w:p w14:paraId="076EAEB3" w14:textId="77777777" w:rsidR="001B7854" w:rsidRPr="001B7854" w:rsidRDefault="001B7854" w:rsidP="001B78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File and folder page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- How to organize and upload documents</w:t>
      </w:r>
    </w:p>
    <w:p w14:paraId="3C30B649" w14:textId="77777777" w:rsidR="001B7854" w:rsidRPr="001B7854" w:rsidRDefault="001B7854" w:rsidP="001B78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builder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- Drag-and-drop interface where technical components connect together to produce output</w:t>
      </w:r>
    </w:p>
    <w:p w14:paraId="33CDDD45" w14:textId="77777777" w:rsidR="001B7854" w:rsidRPr="001B7854" w:rsidRDefault="001B7854" w:rsidP="001B78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Usage page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- Displays usage metrics, costs, and billing information</w:t>
      </w:r>
    </w:p>
    <w:p w14:paraId="7BAE763B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854">
        <w:rPr>
          <w:rFonts w:ascii="Times New Roman" w:eastAsia="Times New Roman" w:hAnsi="Times New Roman" w:cs="Times New Roman"/>
          <w:b/>
          <w:bCs/>
          <w:sz w:val="36"/>
          <w:szCs w:val="36"/>
        </w:rPr>
        <w:t>Workflow Components &amp; Integration</w:t>
      </w:r>
    </w:p>
    <w:p w14:paraId="6EFAB14A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7854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 Capabilities</w:t>
      </w:r>
    </w:p>
    <w:p w14:paraId="22704777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Automating invoices (Loops and tips):</w:t>
      </w:r>
    </w:p>
    <w:p w14:paraId="48726324" w14:textId="77777777" w:rsidR="001B7854" w:rsidRPr="001B7854" w:rsidRDefault="001B7854" w:rsidP="001B78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component: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Users insert files into applications like QuickBooks or other accounting software</w:t>
      </w:r>
    </w:p>
    <w:p w14:paraId="67523DC8" w14:textId="77777777" w:rsidR="001B7854" w:rsidRPr="001B7854" w:rsidRDefault="001B7854" w:rsidP="001B78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Output format: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Workflows produce structured data (JSON) that can be exported and inserted into different applications (QuickBooks, Salesforce, etc.)</w:t>
      </w:r>
    </w:p>
    <w:p w14:paraId="59191C76" w14:textId="77777777" w:rsidR="001B7854" w:rsidRPr="001B7854" w:rsidRDefault="001B7854" w:rsidP="001B78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Human-in-the-loop component: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Workflows can include steps requiring human approval - should be as simple as pressing an "approved" button</w:t>
      </w:r>
    </w:p>
    <w:p w14:paraId="3365CFE8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7854">
        <w:rPr>
          <w:rFonts w:ascii="Times New Roman" w:eastAsia="Times New Roman" w:hAnsi="Times New Roman" w:cs="Times New Roman"/>
          <w:b/>
          <w:bCs/>
          <w:sz w:val="27"/>
          <w:szCs w:val="27"/>
        </w:rPr>
        <w:t>System Compatibility</w:t>
      </w:r>
    </w:p>
    <w:p w14:paraId="63E5C67B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Should the system be compatible with various frameworks?</w:t>
      </w:r>
    </w:p>
    <w:p w14:paraId="00FC364D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Yes and no:</w:t>
      </w:r>
    </w:p>
    <w:p w14:paraId="66BBE4BD" w14:textId="77777777" w:rsidR="001B7854" w:rsidRPr="001B7854" w:rsidRDefault="001B7854" w:rsidP="001B78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HIPAA compliant applications must conform to standards</w:t>
      </w:r>
    </w:p>
    <w:p w14:paraId="51430C6A" w14:textId="77777777" w:rsidR="001B7854" w:rsidRPr="001B7854" w:rsidRDefault="001B7854" w:rsidP="001B78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From a design perspective: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Nothing should change based on compliance requirements</w:t>
      </w:r>
    </w:p>
    <w:p w14:paraId="14401713" w14:textId="77777777" w:rsidR="001B7854" w:rsidRPr="001B7854" w:rsidRDefault="001B7854" w:rsidP="001B78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There is </w:t>
      </w: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no visual difference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between HIPAA-compliant and non-HIPAA-compliant software from the user's view</w:t>
      </w:r>
    </w:p>
    <w:p w14:paraId="79C20233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854">
        <w:rPr>
          <w:rFonts w:ascii="Times New Roman" w:eastAsia="Times New Roman" w:hAnsi="Times New Roman" w:cs="Times New Roman"/>
          <w:b/>
          <w:bCs/>
          <w:sz w:val="36"/>
          <w:szCs w:val="36"/>
        </w:rPr>
        <w:t>User Experience Challenges</w:t>
      </w:r>
    </w:p>
    <w:p w14:paraId="22DB579D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What would users struggle with when it comes to the design?</w:t>
      </w:r>
    </w:p>
    <w:p w14:paraId="53BCE9E4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drag-and-drop components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are the biggest anticipated challenge:</w:t>
      </w:r>
    </w:p>
    <w:p w14:paraId="1165B117" w14:textId="77777777" w:rsidR="001B7854" w:rsidRPr="001B7854" w:rsidRDefault="001B7854" w:rsidP="001B78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The concept of moving components to a canvas that will run AI models</w:t>
      </w:r>
    </w:p>
    <w:p w14:paraId="054769FE" w14:textId="77777777" w:rsidR="001B7854" w:rsidRPr="001B7854" w:rsidRDefault="001B7854" w:rsidP="001B78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Particularly confusing for users with </w:t>
      </w: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minimal technical experience</w:t>
      </w:r>
    </w:p>
    <w:p w14:paraId="1FB9F650" w14:textId="77777777" w:rsidR="001B7854" w:rsidRPr="001B7854" w:rsidRDefault="001B7854" w:rsidP="001B78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The abstract nature of connecting technical components together</w:t>
      </w:r>
    </w:p>
    <w:p w14:paraId="3C2B2804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854">
        <w:rPr>
          <w:rFonts w:ascii="Times New Roman" w:eastAsia="Times New Roman" w:hAnsi="Times New Roman" w:cs="Times New Roman"/>
          <w:b/>
          <w:bCs/>
          <w:sz w:val="36"/>
          <w:szCs w:val="36"/>
        </w:rPr>
        <w:t>User Roles &amp; Permissions</w:t>
      </w:r>
    </w:p>
    <w:p w14:paraId="5EAAE9D5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User role types:</w:t>
      </w:r>
    </w:p>
    <w:p w14:paraId="5DD97C0D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Three tiers planned (future implementation):</w:t>
      </w:r>
    </w:p>
    <w:p w14:paraId="7B78D93C" w14:textId="77777777" w:rsidR="001B7854" w:rsidRPr="001B7854" w:rsidRDefault="001B7854" w:rsidP="001B78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God mode/Admin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- Full access to everything including billing and user management</w:t>
      </w:r>
    </w:p>
    <w:p w14:paraId="6632BCD2" w14:textId="77777777" w:rsidR="001B7854" w:rsidRPr="001B7854" w:rsidRDefault="001B7854" w:rsidP="001B78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Editor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- Can do everything except edit billing and add users</w:t>
      </w:r>
    </w:p>
    <w:p w14:paraId="43829F07" w14:textId="77777777" w:rsidR="001B7854" w:rsidRPr="001B7854" w:rsidRDefault="001B7854" w:rsidP="001B78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View only/Read only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- Can access but not edit anything</w:t>
      </w:r>
    </w:p>
    <w:p w14:paraId="051BA81D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854">
        <w:rPr>
          <w:rFonts w:ascii="Times New Roman" w:eastAsia="Times New Roman" w:hAnsi="Times New Roman" w:cs="Times New Roman"/>
          <w:b/>
          <w:bCs/>
          <w:sz w:val="36"/>
          <w:szCs w:val="36"/>
        </w:rPr>
        <w:t>Billing &amp; Usage</w:t>
      </w:r>
    </w:p>
    <w:p w14:paraId="110D087A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billing work?</w:t>
      </w:r>
    </w:p>
    <w:p w14:paraId="3C0ADCAE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Billing model:</w:t>
      </w:r>
    </w:p>
    <w:p w14:paraId="07C0C712" w14:textId="77777777" w:rsidR="001B7854" w:rsidRPr="001B7854" w:rsidRDefault="001B7854" w:rsidP="001B78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Based on </w:t>
      </w: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API calls</w:t>
      </w:r>
    </w:p>
    <w:p w14:paraId="09A1B870" w14:textId="77777777" w:rsidR="001B7854" w:rsidRPr="001B7854" w:rsidRDefault="001B7854" w:rsidP="001B78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No spending limits for companies</w:t>
      </w:r>
    </w:p>
    <w:p w14:paraId="1C2D4B53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What users need to see:</w:t>
      </w:r>
    </w:p>
    <w:p w14:paraId="10AF7031" w14:textId="77777777" w:rsidR="001B7854" w:rsidRPr="001B7854" w:rsidRDefault="001B7854" w:rsidP="001B78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How much they've used</w:t>
      </w:r>
    </w:p>
    <w:p w14:paraId="356FD4C1" w14:textId="77777777" w:rsidR="001B7854" w:rsidRPr="001B7854" w:rsidRDefault="001B7854" w:rsidP="001B78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When they used it</w:t>
      </w:r>
    </w:p>
    <w:p w14:paraId="1E41B87F" w14:textId="77777777" w:rsidR="001B7854" w:rsidRPr="001B7854" w:rsidRDefault="001B7854" w:rsidP="001B78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How much it costs in total</w:t>
      </w:r>
    </w:p>
    <w:p w14:paraId="5A4FA572" w14:textId="77777777" w:rsidR="001B7854" w:rsidRPr="001B7854" w:rsidRDefault="001B7854" w:rsidP="001B78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Payment methods (add, edit, remove)</w:t>
      </w:r>
    </w:p>
    <w:p w14:paraId="3C8AE0EE" w14:textId="77777777" w:rsidR="001B7854" w:rsidRPr="001B7854" w:rsidRDefault="001B7854" w:rsidP="001B78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Data visualization of API call volume</w:t>
      </w:r>
    </w:p>
    <w:p w14:paraId="36E3CE1F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Usage tracking capabilities:</w:t>
      </w:r>
    </w:p>
    <w:p w14:paraId="5C6755EC" w14:textId="77777777" w:rsidR="001B7854" w:rsidRPr="001B7854" w:rsidRDefault="001B7854" w:rsidP="001B78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Visual representation of API usage over time</w:t>
      </w:r>
    </w:p>
    <w:p w14:paraId="035836B3" w14:textId="77777777" w:rsidR="001B7854" w:rsidRPr="001B7854" w:rsidRDefault="001B7854" w:rsidP="001B78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Technical, financial, and payment method information</w:t>
      </w:r>
    </w:p>
    <w:p w14:paraId="6A371D15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854">
        <w:rPr>
          <w:rFonts w:ascii="Times New Roman" w:eastAsia="Times New Roman" w:hAnsi="Times New Roman" w:cs="Times New Roman"/>
          <w:b/>
          <w:bCs/>
          <w:sz w:val="36"/>
          <w:szCs w:val="36"/>
        </w:rPr>
        <w:t>Account Structure</w:t>
      </w:r>
    </w:p>
    <w:p w14:paraId="5F63A756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Differentiating account &amp; account types:</w:t>
      </w:r>
    </w:p>
    <w:p w14:paraId="0D177FFD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Organization-based structure:</w:t>
      </w:r>
    </w:p>
    <w:p w14:paraId="5995B60B" w14:textId="77777777" w:rsidR="001B7854" w:rsidRPr="001B7854" w:rsidRDefault="001B7854" w:rsidP="001B78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Users must belong to an </w:t>
      </w: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 account</w:t>
      </w:r>
    </w:p>
    <w:p w14:paraId="5F75B97B" w14:textId="77777777" w:rsidR="001B7854" w:rsidRPr="001B7854" w:rsidRDefault="001B7854" w:rsidP="001B78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Even single users require an organization account</w:t>
      </w:r>
    </w:p>
    <w:p w14:paraId="42599CB1" w14:textId="77777777" w:rsidR="001B7854" w:rsidRPr="001B7854" w:rsidRDefault="001B7854" w:rsidP="001B78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Organizations can add multiple users</w:t>
      </w:r>
    </w:p>
    <w:p w14:paraId="02DD198E" w14:textId="77777777" w:rsidR="001B7854" w:rsidRPr="001B7854" w:rsidRDefault="001B7854" w:rsidP="001B78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Tracking focuses on </w:t>
      </w: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total organizations, not total users</w:t>
      </w:r>
    </w:p>
    <w:p w14:paraId="772A1B99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854">
        <w:rPr>
          <w:rFonts w:ascii="Times New Roman" w:eastAsia="Times New Roman" w:hAnsi="Times New Roman" w:cs="Times New Roman"/>
          <w:b/>
          <w:bCs/>
          <w:sz w:val="36"/>
          <w:szCs w:val="36"/>
        </w:rPr>
        <w:t>Success Metrics</w:t>
      </w:r>
    </w:p>
    <w:p w14:paraId="2571B393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they monitoring for platform success?</w:t>
      </w:r>
    </w:p>
    <w:p w14:paraId="1602C3AE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Primary metrics:</w:t>
      </w:r>
    </w:p>
    <w:p w14:paraId="0319A34F" w14:textId="77777777" w:rsidR="001B7854" w:rsidRPr="001B7854" w:rsidRDefault="001B7854" w:rsidP="001B78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Total organizations registered</w:t>
      </w:r>
    </w:p>
    <w:p w14:paraId="099AD0EA" w14:textId="77777777" w:rsidR="001B7854" w:rsidRPr="001B7854" w:rsidRDefault="001B7854" w:rsidP="001B78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Workflows created per organization</w:t>
      </w:r>
    </w:p>
    <w:p w14:paraId="134D51DE" w14:textId="77777777" w:rsidR="001B7854" w:rsidRPr="001B7854" w:rsidRDefault="001B7854" w:rsidP="001B78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Workflows run per organization</w:t>
      </w:r>
    </w:p>
    <w:p w14:paraId="184A663E" w14:textId="77777777" w:rsidR="001B7854" w:rsidRPr="001B7854" w:rsidRDefault="001B7854" w:rsidP="001B78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Tracked </w:t>
      </w:r>
      <w:proofErr w:type="gramStart"/>
      <w:r w:rsidRPr="001B7854">
        <w:rPr>
          <w:rFonts w:ascii="Times New Roman" w:eastAsia="Times New Roman" w:hAnsi="Times New Roman" w:cs="Times New Roman"/>
          <w:sz w:val="24"/>
          <w:szCs w:val="24"/>
        </w:rPr>
        <w:t>by:</w:t>
      </w:r>
      <w:proofErr w:type="gramEnd"/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day, week, and month</w:t>
      </w:r>
    </w:p>
    <w:p w14:paraId="79411061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Quality metrics:</w:t>
      </w:r>
    </w:p>
    <w:p w14:paraId="501E561B" w14:textId="77777777" w:rsidR="001B7854" w:rsidRPr="001B7854" w:rsidRDefault="001B7854" w:rsidP="001B78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Error hits and failure points (to identify and fix bugs)</w:t>
      </w:r>
    </w:p>
    <w:p w14:paraId="36DA2B97" w14:textId="77777777" w:rsidR="001B7854" w:rsidRPr="001B7854" w:rsidRDefault="001B7854" w:rsidP="001B78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Amount of critical bugs (goal: close to 0)</w:t>
      </w:r>
    </w:p>
    <w:p w14:paraId="6AC71B44" w14:textId="77777777" w:rsidR="001B7854" w:rsidRPr="001B7854" w:rsidRDefault="001B7854" w:rsidP="001B78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User-submitted tickets (goal: keep low)</w:t>
      </w:r>
    </w:p>
    <w:p w14:paraId="736DF09E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metrics:</w:t>
      </w:r>
    </w:p>
    <w:p w14:paraId="5BB4D369" w14:textId="77777777" w:rsidR="001B7854" w:rsidRPr="001B7854" w:rsidRDefault="001B7854" w:rsidP="001B78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Monthly revenue</w:t>
      </w:r>
    </w:p>
    <w:p w14:paraId="431F4048" w14:textId="77777777" w:rsidR="001B7854" w:rsidRPr="001B7854" w:rsidRDefault="001B7854" w:rsidP="001B78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Monthly amount of workflows run</w:t>
      </w:r>
    </w:p>
    <w:p w14:paraId="20F1DB88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854">
        <w:rPr>
          <w:rFonts w:ascii="Times New Roman" w:eastAsia="Times New Roman" w:hAnsi="Times New Roman" w:cs="Times New Roman"/>
          <w:b/>
          <w:bCs/>
          <w:sz w:val="36"/>
          <w:szCs w:val="36"/>
        </w:rPr>
        <w:t>Competitive Landscape</w:t>
      </w:r>
    </w:p>
    <w:p w14:paraId="797FADEB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Competitors and differentiation:</w:t>
      </w:r>
    </w:p>
    <w:p w14:paraId="32401572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Closest competitors:</w:t>
      </w:r>
    </w:p>
    <w:p w14:paraId="5F8380AB" w14:textId="77777777" w:rsidR="001B7854" w:rsidRPr="001B7854" w:rsidRDefault="001B7854" w:rsidP="001B78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N8N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(closest)</w:t>
      </w:r>
    </w:p>
    <w:p w14:paraId="52EBFA2F" w14:textId="77777777" w:rsidR="001B7854" w:rsidRPr="001B7854" w:rsidRDefault="001B7854" w:rsidP="001B78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Zapier</w:t>
      </w:r>
    </w:p>
    <w:p w14:paraId="41E9C3A7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Key difference:</w:t>
      </w:r>
    </w:p>
    <w:p w14:paraId="4003AAB2" w14:textId="77777777" w:rsidR="001B7854" w:rsidRPr="001B7854" w:rsidRDefault="001B7854" w:rsidP="001B78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B7854">
        <w:rPr>
          <w:rFonts w:ascii="Times New Roman" w:eastAsia="Times New Roman" w:hAnsi="Times New Roman" w:cs="Times New Roman"/>
          <w:sz w:val="24"/>
          <w:szCs w:val="24"/>
        </w:rPr>
        <w:t>Competitors</w:t>
      </w:r>
      <w:proofErr w:type="gramEnd"/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target everyone horizontally</w:t>
      </w:r>
    </w:p>
    <w:p w14:paraId="67B83E03" w14:textId="77777777" w:rsidR="001B7854" w:rsidRPr="001B7854" w:rsidRDefault="001B7854" w:rsidP="001B78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7854">
        <w:rPr>
          <w:rFonts w:ascii="Times New Roman" w:eastAsia="Times New Roman" w:hAnsi="Times New Roman" w:cs="Times New Roman"/>
          <w:sz w:val="24"/>
          <w:szCs w:val="24"/>
        </w:rPr>
        <w:t>Sitebolts</w:t>
      </w:r>
      <w:proofErr w:type="spellEnd"/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targets </w:t>
      </w: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mid-market regulated industries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vertically</w:t>
      </w:r>
    </w:p>
    <w:p w14:paraId="222FE0A5" w14:textId="77777777" w:rsidR="001B7854" w:rsidRPr="001B7854" w:rsidRDefault="001B7854" w:rsidP="001B78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Focus on businesses with </w:t>
      </w: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higher security requirements</w:t>
      </w:r>
    </w:p>
    <w:p w14:paraId="21C9CE78" w14:textId="77777777" w:rsidR="001B7854" w:rsidRPr="001B7854" w:rsidRDefault="001B7854" w:rsidP="001B78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Compliant with cybersecurity protocols for companies needing secure software</w:t>
      </w:r>
    </w:p>
    <w:p w14:paraId="560291BB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Future direction:</w:t>
      </w:r>
    </w:p>
    <w:p w14:paraId="3B9D9F5B" w14:textId="77777777" w:rsidR="001B7854" w:rsidRPr="001B7854" w:rsidRDefault="001B7854" w:rsidP="001B78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Currently launching as </w:t>
      </w: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industry-agnostic</w:t>
      </w:r>
    </w:p>
    <w:p w14:paraId="28F73988" w14:textId="77777777" w:rsidR="001B7854" w:rsidRPr="001B7854" w:rsidRDefault="001B7854" w:rsidP="001B78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Plan to become </w:t>
      </w: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industry-specific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after seeing which industries get the most use</w:t>
      </w:r>
    </w:p>
    <w:p w14:paraId="2F66D738" w14:textId="77777777" w:rsidR="001B7854" w:rsidRPr="001B7854" w:rsidRDefault="001B7854" w:rsidP="001B78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Will focus on specific verticals based on adoption data</w:t>
      </w:r>
    </w:p>
    <w:p w14:paraId="175B5DC2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854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Stack</w:t>
      </w:r>
    </w:p>
    <w:p w14:paraId="272889DC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software stack:</w:t>
      </w:r>
    </w:p>
    <w:p w14:paraId="593D811B" w14:textId="77777777" w:rsidR="001B7854" w:rsidRPr="001B7854" w:rsidRDefault="001B7854" w:rsidP="001B78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React using server-side rendering</w:t>
      </w:r>
    </w:p>
    <w:p w14:paraId="278ECDE4" w14:textId="77777777" w:rsidR="001B7854" w:rsidRPr="001B7854" w:rsidRDefault="001B7854" w:rsidP="001B78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Rust API with custom engine for data analysis and modification</w:t>
      </w:r>
    </w:p>
    <w:p w14:paraId="2C7D5894" w14:textId="77777777" w:rsidR="001B7854" w:rsidRPr="001B7854" w:rsidRDefault="001B7854" w:rsidP="001B78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Uses structured data</w:t>
      </w:r>
    </w:p>
    <w:p w14:paraId="5FBBFACF" w14:textId="77777777" w:rsidR="001B7854" w:rsidRPr="001B7854" w:rsidRDefault="001B7854" w:rsidP="001B78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WebSockets</w:t>
      </w:r>
      <w:proofErr w:type="spellEnd"/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Working on backend but not yet connected to frontend</w:t>
      </w:r>
    </w:p>
    <w:p w14:paraId="4991B742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854">
        <w:rPr>
          <w:rFonts w:ascii="Times New Roman" w:eastAsia="Times New Roman" w:hAnsi="Times New Roman" w:cs="Times New Roman"/>
          <w:b/>
          <w:bCs/>
          <w:sz w:val="36"/>
          <w:szCs w:val="36"/>
        </w:rPr>
        <w:t>Error Handling</w:t>
      </w:r>
    </w:p>
    <w:p w14:paraId="76303391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How will users fix anything?</w:t>
      </w:r>
    </w:p>
    <w:p w14:paraId="323744A7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state:</w:t>
      </w:r>
    </w:p>
    <w:p w14:paraId="0D5181A1" w14:textId="77777777" w:rsidR="001B7854" w:rsidRPr="001B7854" w:rsidRDefault="001B7854" w:rsidP="001B78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No user-side error handling currently exists</w:t>
      </w:r>
    </w:p>
    <w:p w14:paraId="0AE6B17E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Future implementation:</w:t>
      </w:r>
    </w:p>
    <w:p w14:paraId="4F33E47F" w14:textId="77777777" w:rsidR="001B7854" w:rsidRPr="001B7854" w:rsidRDefault="001B7854" w:rsidP="001B78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Sentry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integration to track when/where failures occur</w:t>
      </w:r>
    </w:p>
    <w:p w14:paraId="14D1BF0C" w14:textId="77777777" w:rsidR="001B7854" w:rsidRPr="001B7854" w:rsidRDefault="001B7854" w:rsidP="001B78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Logfire</w:t>
      </w:r>
      <w:proofErr w:type="spellEnd"/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for backend updates</w:t>
      </w:r>
    </w:p>
    <w:p w14:paraId="4D9AD9D8" w14:textId="77777777" w:rsidR="001B7854" w:rsidRPr="001B7854" w:rsidRDefault="001B7854" w:rsidP="001B78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Frontend will display ticket page or error page</w:t>
      </w:r>
    </w:p>
    <w:p w14:paraId="48A40CEF" w14:textId="77777777" w:rsidR="001B7854" w:rsidRPr="001B7854" w:rsidRDefault="001B7854" w:rsidP="001B78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Users can call support</w:t>
      </w:r>
    </w:p>
    <w:p w14:paraId="58910204" w14:textId="77777777" w:rsidR="001B7854" w:rsidRPr="001B7854" w:rsidRDefault="001B7854" w:rsidP="001B78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Message displayed: "Hello, support is on its way"</w:t>
      </w:r>
    </w:p>
    <w:p w14:paraId="4E074173" w14:textId="77777777" w:rsidR="001B7854" w:rsidRPr="001B7854" w:rsidRDefault="001B7854" w:rsidP="001B78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Custom error logs will display for users to share with support</w:t>
      </w:r>
    </w:p>
    <w:p w14:paraId="0766A522" w14:textId="77777777" w:rsidR="001B7854" w:rsidRPr="001B7854" w:rsidRDefault="001B7854" w:rsidP="001B78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Users likely cannot fix errors on their own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- support-driven resolution</w:t>
      </w:r>
    </w:p>
    <w:p w14:paraId="07D9C05A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854">
        <w:rPr>
          <w:rFonts w:ascii="Times New Roman" w:eastAsia="Times New Roman" w:hAnsi="Times New Roman" w:cs="Times New Roman"/>
          <w:b/>
          <w:bCs/>
          <w:sz w:val="36"/>
          <w:szCs w:val="36"/>
        </w:rPr>
        <w:t>Mobile Experience</w:t>
      </w:r>
    </w:p>
    <w:p w14:paraId="47B4FC9C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What mobile features are most important?</w:t>
      </w:r>
    </w:p>
    <w:p w14:paraId="054BC431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Current stance:</w:t>
      </w:r>
    </w:p>
    <w:p w14:paraId="46B24545" w14:textId="77777777" w:rsidR="001B7854" w:rsidRPr="001B7854" w:rsidRDefault="001B7854" w:rsidP="001B78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Mobile is "nice to have" but not priority</w:t>
      </w:r>
    </w:p>
    <w:p w14:paraId="40184E1E" w14:textId="77777777" w:rsidR="001B7854" w:rsidRPr="001B7854" w:rsidRDefault="001B7854" w:rsidP="001B78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big screen task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- desktop or laptop application</w:t>
      </w:r>
    </w:p>
    <w:p w14:paraId="7F79BDDF" w14:textId="77777777" w:rsidR="001B7854" w:rsidRPr="001B7854" w:rsidRDefault="001B7854" w:rsidP="001B78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Smaller screens are blocked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from launching the app</w:t>
      </w:r>
    </w:p>
    <w:p w14:paraId="7C760034" w14:textId="77777777" w:rsidR="001B7854" w:rsidRPr="001B7854" w:rsidRDefault="001B7854" w:rsidP="001B78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Mobile currently doesn't exist</w:t>
      </w:r>
    </w:p>
    <w:p w14:paraId="55F2D62E" w14:textId="77777777" w:rsidR="001B7854" w:rsidRPr="001B7854" w:rsidRDefault="001B7854" w:rsidP="001B78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Designed specifically for large screens (desktops)</w:t>
      </w:r>
    </w:p>
    <w:p w14:paraId="600F9653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854">
        <w:rPr>
          <w:rFonts w:ascii="Times New Roman" w:eastAsia="Times New Roman" w:hAnsi="Times New Roman" w:cs="Times New Roman"/>
          <w:b/>
          <w:bCs/>
          <w:sz w:val="36"/>
          <w:szCs w:val="36"/>
        </w:rPr>
        <w:t>API &amp; Integration Management</w:t>
      </w:r>
    </w:p>
    <w:p w14:paraId="5106D268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API token management:</w:t>
      </w:r>
    </w:p>
    <w:p w14:paraId="0DC2BAF9" w14:textId="77777777" w:rsidR="001B7854" w:rsidRPr="001B7854" w:rsidRDefault="001B7854" w:rsidP="001B78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When users create an account and pay, the system generates a </w:t>
      </w:r>
      <w:proofErr w:type="spellStart"/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Sitebolts</w:t>
      </w:r>
      <w:proofErr w:type="spellEnd"/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token</w:t>
      </w:r>
    </w:p>
    <w:p w14:paraId="028B981C" w14:textId="77777777" w:rsidR="001B7854" w:rsidRPr="001B7854" w:rsidRDefault="001B7854" w:rsidP="001B78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This token allows access to </w:t>
      </w:r>
      <w:proofErr w:type="spellStart"/>
      <w:r w:rsidRPr="001B7854">
        <w:rPr>
          <w:rFonts w:ascii="Times New Roman" w:eastAsia="Times New Roman" w:hAnsi="Times New Roman" w:cs="Times New Roman"/>
          <w:sz w:val="24"/>
          <w:szCs w:val="24"/>
        </w:rPr>
        <w:t>Sitebolts</w:t>
      </w:r>
      <w:proofErr w:type="spellEnd"/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API endpoints</w:t>
      </w:r>
    </w:p>
    <w:p w14:paraId="40571FBF" w14:textId="77777777" w:rsidR="001B7854" w:rsidRPr="001B7854" w:rsidRDefault="001B7854" w:rsidP="001B78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Third-party API tokens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proofErr w:type="spellStart"/>
      <w:r w:rsidRPr="001B7854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key): Users must obtain these themselves</w:t>
      </w:r>
    </w:p>
    <w:p w14:paraId="6969B75B" w14:textId="77777777" w:rsidR="001B7854" w:rsidRPr="001B7854" w:rsidRDefault="001B7854" w:rsidP="001B78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System should </w:t>
      </w:r>
      <w:r w:rsidRPr="001B7854">
        <w:rPr>
          <w:rFonts w:ascii="Times New Roman" w:eastAsia="Times New Roman" w:hAnsi="Times New Roman" w:cs="Times New Roman"/>
          <w:b/>
          <w:bCs/>
          <w:sz w:val="24"/>
          <w:szCs w:val="24"/>
        </w:rPr>
        <w:t>prompt users to input necessary third-party API tokens</w:t>
      </w: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before workflows requiring them can run</w:t>
      </w:r>
    </w:p>
    <w:p w14:paraId="17AC0E27" w14:textId="77777777" w:rsidR="001B7854" w:rsidRPr="001B7854" w:rsidRDefault="001B7854" w:rsidP="001B78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Users need an </w:t>
      </w:r>
      <w:proofErr w:type="spellStart"/>
      <w:r w:rsidRPr="001B7854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1B7854">
        <w:rPr>
          <w:rFonts w:ascii="Times New Roman" w:eastAsia="Times New Roman" w:hAnsi="Times New Roman" w:cs="Times New Roman"/>
          <w:sz w:val="24"/>
          <w:szCs w:val="24"/>
        </w:rPr>
        <w:t xml:space="preserve"> key to integrate AI components</w:t>
      </w:r>
    </w:p>
    <w:p w14:paraId="3EA7BDD1" w14:textId="77777777" w:rsidR="001B7854" w:rsidRPr="001B7854" w:rsidRDefault="001B7854" w:rsidP="001B78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7854">
        <w:rPr>
          <w:rFonts w:ascii="Times New Roman" w:eastAsia="Times New Roman" w:hAnsi="Times New Roman" w:cs="Times New Roman"/>
          <w:b/>
          <w:bCs/>
          <w:sz w:val="36"/>
          <w:szCs w:val="36"/>
        </w:rPr>
        <w:t>Regulated Industries Context</w:t>
      </w:r>
    </w:p>
    <w:p w14:paraId="4429D7FD" w14:textId="77777777" w:rsidR="001B7854" w:rsidRPr="001B7854" w:rsidRDefault="001B7854" w:rsidP="001B78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Industries requiring compliance standards such as:</w:t>
      </w:r>
    </w:p>
    <w:p w14:paraId="144FCF51" w14:textId="77777777" w:rsidR="001B7854" w:rsidRPr="001B7854" w:rsidRDefault="001B7854" w:rsidP="001B78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Healthcare (HIPAA)</w:t>
      </w:r>
    </w:p>
    <w:p w14:paraId="54D11810" w14:textId="77777777" w:rsidR="001B7854" w:rsidRPr="001B7854" w:rsidRDefault="001B7854" w:rsidP="001B78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Law firms</w:t>
      </w:r>
    </w:p>
    <w:p w14:paraId="7494FC25" w14:textId="77777777" w:rsidR="001B7854" w:rsidRPr="001B7854" w:rsidRDefault="001B7854" w:rsidP="001B78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Financial services</w:t>
      </w:r>
    </w:p>
    <w:p w14:paraId="129A0B95" w14:textId="77777777" w:rsidR="001B7854" w:rsidRPr="001B7854" w:rsidRDefault="001B7854" w:rsidP="001B78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7854">
        <w:rPr>
          <w:rFonts w:ascii="Times New Roman" w:eastAsia="Times New Roman" w:hAnsi="Times New Roman" w:cs="Times New Roman"/>
          <w:sz w:val="24"/>
          <w:szCs w:val="24"/>
        </w:rPr>
        <w:t>Any industry with regulatory requirements for data handling and security</w:t>
      </w:r>
    </w:p>
    <w:p w14:paraId="543A5B69" w14:textId="77777777" w:rsidR="001B7854" w:rsidRPr="001B7854" w:rsidRDefault="001B7854" w:rsidP="001B7854"/>
    <w:sectPr w:rsidR="001B7854" w:rsidRPr="001B7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5BA5"/>
    <w:multiLevelType w:val="multilevel"/>
    <w:tmpl w:val="37EA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04F06"/>
    <w:multiLevelType w:val="multilevel"/>
    <w:tmpl w:val="BCB2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D3B68"/>
    <w:multiLevelType w:val="multilevel"/>
    <w:tmpl w:val="945A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770A3"/>
    <w:multiLevelType w:val="multilevel"/>
    <w:tmpl w:val="E40C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93C2F"/>
    <w:multiLevelType w:val="multilevel"/>
    <w:tmpl w:val="2B32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96165"/>
    <w:multiLevelType w:val="multilevel"/>
    <w:tmpl w:val="352E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17953"/>
    <w:multiLevelType w:val="multilevel"/>
    <w:tmpl w:val="6806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24322"/>
    <w:multiLevelType w:val="multilevel"/>
    <w:tmpl w:val="4CFA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3724F4"/>
    <w:multiLevelType w:val="multilevel"/>
    <w:tmpl w:val="9BE6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C2997"/>
    <w:multiLevelType w:val="multilevel"/>
    <w:tmpl w:val="A030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A50A2"/>
    <w:multiLevelType w:val="multilevel"/>
    <w:tmpl w:val="302A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682438"/>
    <w:multiLevelType w:val="multilevel"/>
    <w:tmpl w:val="795A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E207A"/>
    <w:multiLevelType w:val="multilevel"/>
    <w:tmpl w:val="4024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87E04"/>
    <w:multiLevelType w:val="multilevel"/>
    <w:tmpl w:val="4FF6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73236"/>
    <w:multiLevelType w:val="multilevel"/>
    <w:tmpl w:val="E6CC9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CE4DF1"/>
    <w:multiLevelType w:val="multilevel"/>
    <w:tmpl w:val="A13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546074"/>
    <w:multiLevelType w:val="multilevel"/>
    <w:tmpl w:val="3C84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E3199"/>
    <w:multiLevelType w:val="multilevel"/>
    <w:tmpl w:val="F890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44250"/>
    <w:multiLevelType w:val="multilevel"/>
    <w:tmpl w:val="6A04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8D22E9"/>
    <w:multiLevelType w:val="multilevel"/>
    <w:tmpl w:val="F180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90F6B"/>
    <w:multiLevelType w:val="multilevel"/>
    <w:tmpl w:val="4A6C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D3376"/>
    <w:multiLevelType w:val="multilevel"/>
    <w:tmpl w:val="E25E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74B15"/>
    <w:multiLevelType w:val="multilevel"/>
    <w:tmpl w:val="54C0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6F634F"/>
    <w:multiLevelType w:val="multilevel"/>
    <w:tmpl w:val="2B68B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2C4FF2"/>
    <w:multiLevelType w:val="multilevel"/>
    <w:tmpl w:val="57B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17"/>
  </w:num>
  <w:num w:numId="4">
    <w:abstractNumId w:val="14"/>
  </w:num>
  <w:num w:numId="5">
    <w:abstractNumId w:val="18"/>
  </w:num>
  <w:num w:numId="6">
    <w:abstractNumId w:val="22"/>
  </w:num>
  <w:num w:numId="7">
    <w:abstractNumId w:val="1"/>
  </w:num>
  <w:num w:numId="8">
    <w:abstractNumId w:val="0"/>
  </w:num>
  <w:num w:numId="9">
    <w:abstractNumId w:val="23"/>
  </w:num>
  <w:num w:numId="10">
    <w:abstractNumId w:val="15"/>
  </w:num>
  <w:num w:numId="11">
    <w:abstractNumId w:val="11"/>
  </w:num>
  <w:num w:numId="12">
    <w:abstractNumId w:val="24"/>
  </w:num>
  <w:num w:numId="13">
    <w:abstractNumId w:val="10"/>
  </w:num>
  <w:num w:numId="14">
    <w:abstractNumId w:val="21"/>
  </w:num>
  <w:num w:numId="15">
    <w:abstractNumId w:val="3"/>
  </w:num>
  <w:num w:numId="16">
    <w:abstractNumId w:val="2"/>
  </w:num>
  <w:num w:numId="17">
    <w:abstractNumId w:val="4"/>
  </w:num>
  <w:num w:numId="18">
    <w:abstractNumId w:val="19"/>
  </w:num>
  <w:num w:numId="19">
    <w:abstractNumId w:val="6"/>
  </w:num>
  <w:num w:numId="20">
    <w:abstractNumId w:val="20"/>
  </w:num>
  <w:num w:numId="21">
    <w:abstractNumId w:val="12"/>
  </w:num>
  <w:num w:numId="22">
    <w:abstractNumId w:val="9"/>
  </w:num>
  <w:num w:numId="23">
    <w:abstractNumId w:val="7"/>
  </w:num>
  <w:num w:numId="24">
    <w:abstractNumId w:val="8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854"/>
    <w:rsid w:val="001B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A6B0"/>
  <w15:chartTrackingRefBased/>
  <w15:docId w15:val="{4EDFCD8E-B9F6-4A44-9AD5-437B564DC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78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78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78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8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78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785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1B7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7854"/>
    <w:rPr>
      <w:b/>
      <w:bCs/>
    </w:rPr>
  </w:style>
  <w:style w:type="paragraph" w:customStyle="1" w:styleId="whitespace-normal">
    <w:name w:val="whitespace-normal"/>
    <w:basedOn w:val="Normal"/>
    <w:rsid w:val="001B7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44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9836C380B23943A4C678A1D0E967BD" ma:contentTypeVersion="10" ma:contentTypeDescription="Create a new document." ma:contentTypeScope="" ma:versionID="3af0f5a251e782b8c1868a7765085416">
  <xsd:schema xmlns:xsd="http://www.w3.org/2001/XMLSchema" xmlns:xs="http://www.w3.org/2001/XMLSchema" xmlns:p="http://schemas.microsoft.com/office/2006/metadata/properties" xmlns:ns3="5fd5ef85-3ef8-4c08-b009-df4203774bc8" targetNamespace="http://schemas.microsoft.com/office/2006/metadata/properties" ma:root="true" ma:fieldsID="f2342745229ebb04d50f88217ae0d231" ns3:_="">
    <xsd:import namespace="5fd5ef85-3ef8-4c08-b009-df4203774bc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d5ef85-3ef8-4c08-b009-df4203774bc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d5ef85-3ef8-4c08-b009-df4203774bc8" xsi:nil="true"/>
  </documentManagement>
</p:properties>
</file>

<file path=customXml/itemProps1.xml><?xml version="1.0" encoding="utf-8"?>
<ds:datastoreItem xmlns:ds="http://schemas.openxmlformats.org/officeDocument/2006/customXml" ds:itemID="{1063602E-4CC0-417B-A902-9921A55A5E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d5ef85-3ef8-4c08-b009-df4203774b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AB47D0-FAAC-426A-B4A3-F9032A5588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388C9B-0BBD-4D07-A2EC-6EE2F4C87F60}">
  <ds:schemaRefs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terms/"/>
    <ds:schemaRef ds:uri="http://purl.org/dc/dcmitype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5fd5ef85-3ef8-4c08-b009-df4203774bc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1053</Words>
  <Characters>6006</Characters>
  <Application>Microsoft Office Word</Application>
  <DocSecurity>0</DocSecurity>
  <Lines>50</Lines>
  <Paragraphs>14</Paragraphs>
  <ScaleCrop>false</ScaleCrop>
  <Company/>
  <LinksUpToDate>false</LinksUpToDate>
  <CharactersWithSpaces>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Lenny Paz</dc:creator>
  <cp:keywords/>
  <dc:description/>
  <cp:lastModifiedBy>Lenny Paz</cp:lastModifiedBy>
  <cp:revision>1</cp:revision>
  <dcterms:created xsi:type="dcterms:W3CDTF">2025-11-20T00:31:00Z</dcterms:created>
  <dcterms:modified xsi:type="dcterms:W3CDTF">2025-11-20T00:32:00Z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0x0101001D9836C380B23943A4C678A1D0E967BD</vt:lpwstr>
  </property>
</Properties>
</file>