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737209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6"/>
          <w:lang w:val="en-GB"/>
        </w:rPr>
      </w:sdtEndPr>
      <w:sdtContent>
        <w:p w14:paraId="2E31E9B8" w14:textId="13EFA470" w:rsidR="00860609" w:rsidRDefault="00860609">
          <w:pPr>
            <w:pStyle w:val="TOCHeading"/>
          </w:pPr>
          <w:r>
            <w:t>Table of Contents</w:t>
          </w:r>
        </w:p>
        <w:p w14:paraId="5A4533E3" w14:textId="3F7203B5" w:rsidR="00A84515" w:rsidRDefault="008606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36380" w:history="1">
            <w:r w:rsidR="00A84515" w:rsidRPr="00F246D5">
              <w:rPr>
                <w:rStyle w:val="Hyperlink"/>
                <w:noProof/>
              </w:rPr>
              <w:t>Programming Paradigms: Procedural &amp; Object-Oriented</w:t>
            </w:r>
            <w:r w:rsidR="00A84515">
              <w:rPr>
                <w:noProof/>
                <w:webHidden/>
              </w:rPr>
              <w:tab/>
            </w:r>
            <w:r w:rsidR="00A84515">
              <w:rPr>
                <w:noProof/>
                <w:webHidden/>
              </w:rPr>
              <w:fldChar w:fldCharType="begin"/>
            </w:r>
            <w:r w:rsidR="00A84515">
              <w:rPr>
                <w:noProof/>
                <w:webHidden/>
              </w:rPr>
              <w:instrText xml:space="preserve"> PAGEREF _Toc109236380 \h </w:instrText>
            </w:r>
            <w:r w:rsidR="00A84515">
              <w:rPr>
                <w:noProof/>
                <w:webHidden/>
              </w:rPr>
            </w:r>
            <w:r w:rsidR="00A84515"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2</w:t>
            </w:r>
            <w:r w:rsidR="00A84515">
              <w:rPr>
                <w:noProof/>
                <w:webHidden/>
              </w:rPr>
              <w:fldChar w:fldCharType="end"/>
            </w:r>
          </w:hyperlink>
        </w:p>
        <w:p w14:paraId="2BE47989" w14:textId="174909AD" w:rsidR="00A84515" w:rsidRDefault="00A845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1" w:history="1">
            <w:r w:rsidRPr="00F246D5">
              <w:rPr>
                <w:rStyle w:val="Hyperlink"/>
                <w:noProof/>
              </w:rPr>
              <w:t>Introducing the programming paradigms: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5016" w14:textId="22CC93EE" w:rsidR="00A84515" w:rsidRDefault="00A845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2" w:history="1">
            <w:r w:rsidRPr="00F246D5">
              <w:rPr>
                <w:rStyle w:val="Hyperlink"/>
                <w:noProof/>
              </w:rPr>
              <w:t>Procedural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5B98" w14:textId="346BBDB1" w:rsidR="00A84515" w:rsidRDefault="00A845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3" w:history="1">
            <w:r w:rsidRPr="00F246D5">
              <w:rPr>
                <w:rStyle w:val="Hyperlink"/>
                <w:noProof/>
              </w:rPr>
              <w:t>Object-Oriented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BCF2" w14:textId="07531528" w:rsidR="00A84515" w:rsidRDefault="00A845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4" w:history="1">
            <w:r w:rsidRPr="00F246D5">
              <w:rPr>
                <w:rStyle w:val="Hyperlink"/>
                <w:noProof/>
              </w:rPr>
              <w:t>Multi Paradigm Programming Project: GPA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6AE0" w14:textId="7BEE83A4" w:rsidR="00A84515" w:rsidRDefault="00A845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5" w:history="1">
            <w:r w:rsidRPr="00F246D5">
              <w:rPr>
                <w:rStyle w:val="Hyperlink"/>
                <w:noProof/>
              </w:rPr>
              <w:t>Project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00D9" w14:textId="2D572FB6" w:rsidR="00A84515" w:rsidRDefault="00A845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6" w:history="1">
            <w:r w:rsidRPr="00F246D5">
              <w:rPr>
                <w:rStyle w:val="Hyperlink"/>
                <w:noProof/>
              </w:rPr>
              <w:t>Solutions achieved using a procedural and object-oriented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46D9" w14:textId="75BC5037" w:rsidR="00A84515" w:rsidRDefault="00A845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109236387" w:history="1">
            <w:r w:rsidRPr="00F246D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A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0D30" w14:textId="451BA748" w:rsidR="00860609" w:rsidRDefault="00860609">
          <w:r>
            <w:rPr>
              <w:b/>
              <w:bCs/>
              <w:noProof/>
            </w:rPr>
            <w:fldChar w:fldCharType="end"/>
          </w:r>
        </w:p>
      </w:sdtContent>
    </w:sdt>
    <w:p w14:paraId="3DF49885" w14:textId="77777777" w:rsidR="00860609" w:rsidRDefault="00860609">
      <w:pPr>
        <w:spacing w:after="160"/>
        <w:rPr>
          <w:rFonts w:eastAsiaTheme="majorEastAsia" w:cstheme="majorBidi"/>
          <w:sz w:val="32"/>
          <w:szCs w:val="32"/>
        </w:rPr>
      </w:pPr>
      <w:r>
        <w:br w:type="page"/>
      </w:r>
    </w:p>
    <w:p w14:paraId="48329100" w14:textId="19F3EDC0" w:rsidR="008D490D" w:rsidRDefault="007E7296" w:rsidP="008D490D">
      <w:pPr>
        <w:pStyle w:val="Heading1"/>
        <w:pBdr>
          <w:bottom w:val="single" w:sz="4" w:space="1" w:color="auto"/>
        </w:pBdr>
        <w:jc w:val="center"/>
      </w:pPr>
      <w:bookmarkStart w:id="0" w:name="_Toc109236380"/>
      <w:r>
        <w:lastRenderedPageBreak/>
        <w:t>Programming Paradigms</w:t>
      </w:r>
      <w:r w:rsidR="00EF4258">
        <w:t>: Procedural &amp; Object-Oriented</w:t>
      </w:r>
      <w:bookmarkEnd w:id="0"/>
    </w:p>
    <w:p w14:paraId="4E885DB2" w14:textId="0F09441A" w:rsidR="00A04CE0" w:rsidRPr="00A04CE0" w:rsidRDefault="00543582" w:rsidP="00A04CE0">
      <w:pPr>
        <w:pStyle w:val="Heading2"/>
        <w:jc w:val="center"/>
      </w:pPr>
      <w:bookmarkStart w:id="1" w:name="_Toc109236381"/>
      <w:r>
        <w:t>Introducing</w:t>
      </w:r>
      <w:r w:rsidR="00D61BD2">
        <w:t xml:space="preserve"> </w:t>
      </w:r>
      <w:r w:rsidR="00901295">
        <w:t>the programming paradigms:</w:t>
      </w:r>
      <w:bookmarkEnd w:id="1"/>
    </w:p>
    <w:p w14:paraId="6E48C90A" w14:textId="617B4CE7" w:rsidR="002102EC" w:rsidRPr="007D104B" w:rsidRDefault="00656CCF" w:rsidP="008D490D">
      <w:pPr>
        <w:pStyle w:val="Heading3"/>
        <w:pBdr>
          <w:bottom w:val="single" w:sz="4" w:space="1" w:color="auto"/>
        </w:pBdr>
      </w:pPr>
      <w:bookmarkStart w:id="2" w:name="_Toc109236382"/>
      <w:r w:rsidRPr="007D104B">
        <w:t>Procedural</w:t>
      </w:r>
      <w:r w:rsidR="00FF4CA1" w:rsidRPr="007D104B">
        <w:t xml:space="preserve"> Programming</w:t>
      </w:r>
      <w:bookmarkEnd w:id="2"/>
    </w:p>
    <w:p w14:paraId="6E361D87" w14:textId="77777777" w:rsidR="00EB64AE" w:rsidRDefault="00C819DC" w:rsidP="00DB2C12">
      <w:pPr>
        <w:rPr>
          <w:lang w:val="en-IE"/>
        </w:rPr>
      </w:pPr>
      <w:proofErr w:type="spellStart"/>
      <w:r w:rsidRPr="00F47450">
        <w:rPr>
          <w:lang w:val="en-IE"/>
        </w:rPr>
        <w:t>Gabbrielli</w:t>
      </w:r>
      <w:proofErr w:type="spellEnd"/>
      <w:r w:rsidRPr="00F47450">
        <w:rPr>
          <w:lang w:val="en-IE"/>
        </w:rPr>
        <w:t xml:space="preserve"> &amp; Martini</w:t>
      </w:r>
      <w:r w:rsidR="0035556E" w:rsidRPr="00F47450">
        <w:rPr>
          <w:lang w:val="en-IE"/>
        </w:rPr>
        <w:t xml:space="preserve"> </w:t>
      </w:r>
      <w:r w:rsidR="0035556E" w:rsidRPr="00F47450">
        <w:rPr>
          <w:lang w:val="en-IE"/>
        </w:rPr>
        <w:t>(2010, pg.68)</w:t>
      </w:r>
      <w:r w:rsidR="00F47450" w:rsidRPr="00F47450">
        <w:rPr>
          <w:lang w:val="en-IE"/>
        </w:rPr>
        <w:t xml:space="preserve"> refer to a</w:t>
      </w:r>
      <w:r w:rsidR="00F47450">
        <w:rPr>
          <w:lang w:val="en-IE"/>
        </w:rPr>
        <w:t xml:space="preserve"> procedure as nothing more than a name associated with a set of commands</w:t>
      </w:r>
      <w:r w:rsidR="00555A85">
        <w:rPr>
          <w:lang w:val="en-IE"/>
        </w:rPr>
        <w:t>.</w:t>
      </w:r>
      <w:r w:rsidR="00FD3F2E">
        <w:rPr>
          <w:lang w:val="en-IE"/>
        </w:rPr>
        <w:t xml:space="preserve"> </w:t>
      </w:r>
      <w:r w:rsidR="0044083C">
        <w:rPr>
          <w:lang w:val="en-IE"/>
        </w:rPr>
        <w:t>Following from this line of thought</w:t>
      </w:r>
      <w:r w:rsidR="00264A66">
        <w:rPr>
          <w:lang w:val="en-IE"/>
        </w:rPr>
        <w:t xml:space="preserve"> a procedure</w:t>
      </w:r>
      <w:r w:rsidR="005832C0">
        <w:rPr>
          <w:lang w:val="en-IE"/>
        </w:rPr>
        <w:t xml:space="preserve"> can be regarded as</w:t>
      </w:r>
      <w:r w:rsidR="00D86D72">
        <w:rPr>
          <w:lang w:val="en-IE"/>
        </w:rPr>
        <w:t xml:space="preserve"> a series of computational steps to be conducted</w:t>
      </w:r>
      <w:r w:rsidR="0078209F">
        <w:rPr>
          <w:lang w:val="en-IE"/>
        </w:rPr>
        <w:t xml:space="preserve"> </w:t>
      </w:r>
      <w:proofErr w:type="gramStart"/>
      <w:r w:rsidR="0078209F">
        <w:rPr>
          <w:lang w:val="en-IE"/>
        </w:rPr>
        <w:t>in order to</w:t>
      </w:r>
      <w:proofErr w:type="gramEnd"/>
      <w:r w:rsidR="0078209F">
        <w:rPr>
          <w:lang w:val="en-IE"/>
        </w:rPr>
        <w:t xml:space="preserve"> allow one to achieve their intended goal</w:t>
      </w:r>
      <w:r w:rsidR="00EA757B">
        <w:rPr>
          <w:lang w:val="en-IE"/>
        </w:rPr>
        <w:t xml:space="preserve"> or provide assistance towards this achievement.</w:t>
      </w:r>
    </w:p>
    <w:p w14:paraId="04071441" w14:textId="77777777" w:rsidR="00EB64AE" w:rsidRDefault="00EB64AE" w:rsidP="00DB2C12">
      <w:pPr>
        <w:rPr>
          <w:lang w:val="en-IE"/>
        </w:rPr>
      </w:pPr>
    </w:p>
    <w:p w14:paraId="46F1B311" w14:textId="14527670" w:rsidR="00DB2C12" w:rsidRPr="00F47450" w:rsidRDefault="004D0244" w:rsidP="00DB2C12">
      <w:pPr>
        <w:rPr>
          <w:lang w:val="en-IE"/>
        </w:rPr>
      </w:pPr>
      <w:r>
        <w:rPr>
          <w:lang w:val="en-IE"/>
        </w:rPr>
        <w:t>Within programming languages</w:t>
      </w:r>
      <w:r w:rsidR="004A21FB">
        <w:rPr>
          <w:lang w:val="en-IE"/>
        </w:rPr>
        <w:t xml:space="preserve"> procedures are synonymous with the</w:t>
      </w:r>
      <w:r w:rsidR="00787895">
        <w:rPr>
          <w:lang w:val="en-IE"/>
        </w:rPr>
        <w:t xml:space="preserve"> following terms i.e., functions, routines &amp; subroutines</w:t>
      </w:r>
      <w:r w:rsidR="00040FED">
        <w:rPr>
          <w:lang w:val="en-IE"/>
        </w:rPr>
        <w:t>.</w:t>
      </w:r>
      <w:r w:rsidR="00BC7D74">
        <w:rPr>
          <w:lang w:val="en-IE"/>
        </w:rPr>
        <w:t xml:space="preserve"> Although</w:t>
      </w:r>
      <w:r w:rsidR="002F5789">
        <w:rPr>
          <w:lang w:val="en-IE"/>
        </w:rPr>
        <w:t xml:space="preserve"> within some languages, the term “function”, is reserved for subprograms that return a value,</w:t>
      </w:r>
      <w:r w:rsidR="00A74E48">
        <w:rPr>
          <w:lang w:val="en-IE"/>
        </w:rPr>
        <w:t xml:space="preserve"> while subprograms which interact with the caller via parameters only or the non-local environment</w:t>
      </w:r>
      <w:r w:rsidR="00302515">
        <w:rPr>
          <w:lang w:val="en-IE"/>
        </w:rPr>
        <w:t xml:space="preserve"> are often regarded as procedures (</w:t>
      </w:r>
      <w:proofErr w:type="spellStart"/>
      <w:r w:rsidR="00302515" w:rsidRPr="00F47450">
        <w:rPr>
          <w:lang w:val="en-IE"/>
        </w:rPr>
        <w:t>Gabbrielli</w:t>
      </w:r>
      <w:proofErr w:type="spellEnd"/>
      <w:r w:rsidR="00302515" w:rsidRPr="00F47450">
        <w:rPr>
          <w:lang w:val="en-IE"/>
        </w:rPr>
        <w:t xml:space="preserve"> &amp; Martini</w:t>
      </w:r>
      <w:r w:rsidR="00302515">
        <w:rPr>
          <w:lang w:val="en-IE"/>
        </w:rPr>
        <w:t>, 2019, pg. 167)</w:t>
      </w:r>
      <w:r w:rsidR="00F62BF9">
        <w:rPr>
          <w:lang w:val="en-IE"/>
        </w:rPr>
        <w:t>. A program</w:t>
      </w:r>
      <w:r w:rsidR="006344D0">
        <w:rPr>
          <w:lang w:val="en-IE"/>
        </w:rPr>
        <w:t xml:space="preserve"> that has </w:t>
      </w:r>
      <w:r w:rsidR="0090064B">
        <w:rPr>
          <w:lang w:val="en-IE"/>
        </w:rPr>
        <w:t xml:space="preserve">not </w:t>
      </w:r>
      <w:r w:rsidR="00FD03B0">
        <w:rPr>
          <w:lang w:val="en-IE"/>
        </w:rPr>
        <w:t>organised</w:t>
      </w:r>
      <w:r w:rsidR="0090064B">
        <w:rPr>
          <w:lang w:val="en-IE"/>
        </w:rPr>
        <w:t xml:space="preserve"> </w:t>
      </w:r>
      <w:r w:rsidR="000747F2">
        <w:rPr>
          <w:lang w:val="en-IE"/>
        </w:rPr>
        <w:t xml:space="preserve">its </w:t>
      </w:r>
      <w:r w:rsidR="00B06D82">
        <w:rPr>
          <w:lang w:val="en-IE"/>
        </w:rPr>
        <w:t xml:space="preserve">commands </w:t>
      </w:r>
      <w:r w:rsidR="0090064B">
        <w:rPr>
          <w:lang w:val="en-IE"/>
        </w:rPr>
        <w:t>into a series of functions</w:t>
      </w:r>
      <w:r w:rsidR="000747F2">
        <w:rPr>
          <w:lang w:val="en-IE"/>
        </w:rPr>
        <w:t xml:space="preserve"> would be regard</w:t>
      </w:r>
      <w:r w:rsidR="00B06D82">
        <w:rPr>
          <w:lang w:val="en-IE"/>
        </w:rPr>
        <w:t xml:space="preserve">ed as aligning itself to </w:t>
      </w:r>
      <w:r w:rsidR="00155FF5">
        <w:rPr>
          <w:lang w:val="en-IE"/>
        </w:rPr>
        <w:t>an</w:t>
      </w:r>
      <w:r w:rsidR="00B06D82">
        <w:rPr>
          <w:lang w:val="en-IE"/>
        </w:rPr>
        <w:t xml:space="preserve"> imperative programming paradigm.</w:t>
      </w:r>
    </w:p>
    <w:p w14:paraId="5657C7DD" w14:textId="77777777" w:rsidR="0035556E" w:rsidRPr="00F47450" w:rsidRDefault="0035556E" w:rsidP="00DB2C12">
      <w:pPr>
        <w:rPr>
          <w:lang w:val="en-IE"/>
        </w:rPr>
      </w:pPr>
    </w:p>
    <w:p w14:paraId="4BE7C5FD" w14:textId="3FF53482" w:rsidR="007D104B" w:rsidRDefault="007D104B" w:rsidP="00A04CE0">
      <w:pPr>
        <w:pStyle w:val="Heading3"/>
        <w:pBdr>
          <w:bottom w:val="single" w:sz="4" w:space="1" w:color="auto"/>
        </w:pBdr>
      </w:pPr>
      <w:bookmarkStart w:id="3" w:name="_Toc109236383"/>
      <w:r>
        <w:t>Object-Oriented Programming</w:t>
      </w:r>
      <w:bookmarkEnd w:id="3"/>
      <w:r w:rsidR="00132A93">
        <w:t xml:space="preserve"> </w:t>
      </w:r>
    </w:p>
    <w:p w14:paraId="52D20C0E" w14:textId="27BB3B83" w:rsidR="00945BA9" w:rsidRDefault="00940C60" w:rsidP="00A04CE0">
      <w:r>
        <w:t>Romano</w:t>
      </w:r>
      <w:r w:rsidR="00E61597">
        <w:t xml:space="preserve"> (2018, pg.185) introduces</w:t>
      </w:r>
      <w:r w:rsidR="003D2E02">
        <w:t xml:space="preserve"> Object-oriented programming (OOP) as a programming paradigm based on the concept of “</w:t>
      </w:r>
      <w:r w:rsidR="003D2E02" w:rsidRPr="003D2E02">
        <w:rPr>
          <w:i/>
          <w:iCs/>
        </w:rPr>
        <w:t>objects</w:t>
      </w:r>
      <w:r w:rsidR="003D2E02">
        <w:t>”, wh</w:t>
      </w:r>
      <w:r w:rsidR="00AB3770">
        <w:t>ich are data structures that contain data, in the form of attributes, and code in the form of functions kn</w:t>
      </w:r>
      <w:r w:rsidR="009B3B8E">
        <w:t>own as methods.</w:t>
      </w:r>
      <w:r w:rsidR="006B7D10">
        <w:t xml:space="preserve"> </w:t>
      </w:r>
      <w:r w:rsidR="00D75A5C">
        <w:t xml:space="preserve">As previously </w:t>
      </w:r>
      <w:r w:rsidR="004E1C7C">
        <w:t>expressed,</w:t>
      </w:r>
      <w:r w:rsidR="00D75A5C">
        <w:t xml:space="preserve"> </w:t>
      </w:r>
      <w:r w:rsidR="008B5D15">
        <w:t>the procedural programming paradigm refers to</w:t>
      </w:r>
      <w:r w:rsidR="00611FF1">
        <w:t xml:space="preserve"> stored procedures as functions</w:t>
      </w:r>
      <w:r w:rsidR="00AC2AF6">
        <w:t xml:space="preserve">, while </w:t>
      </w:r>
      <w:r w:rsidR="00200F94">
        <w:t>OOP refers to procedures as methods</w:t>
      </w:r>
      <w:r w:rsidR="007407A8">
        <w:t xml:space="preserve"> i.e., instructions that influence the behaviour or form of specific</w:t>
      </w:r>
      <w:r w:rsidR="006E6327">
        <w:t xml:space="preserve"> data.</w:t>
      </w:r>
      <w:r w:rsidR="00714CCA">
        <w:t xml:space="preserve"> An object is suggested to be an autonomous </w:t>
      </w:r>
      <w:r w:rsidR="00A73989">
        <w:t xml:space="preserve">actor responding to messages, rather than a place to store </w:t>
      </w:r>
      <w:proofErr w:type="gramStart"/>
      <w:r w:rsidR="00A73989">
        <w:t>particular named</w:t>
      </w:r>
      <w:proofErr w:type="gramEnd"/>
      <w:r w:rsidR="00A73989">
        <w:t xml:space="preserve"> routines in a procedural program (Lee, 2019</w:t>
      </w:r>
      <w:r w:rsidR="003B2A4A">
        <w:t>, pg. 7)</w:t>
      </w:r>
      <w:r w:rsidR="00A73989">
        <w:t>.</w:t>
      </w:r>
    </w:p>
    <w:p w14:paraId="5A431BC1" w14:textId="77777777" w:rsidR="00945BA9" w:rsidRDefault="00945BA9" w:rsidP="00A04CE0"/>
    <w:p w14:paraId="6403601F" w14:textId="21378E0F" w:rsidR="006050AC" w:rsidRDefault="00587BF1" w:rsidP="00A04CE0">
      <w:r>
        <w:t xml:space="preserve">Objects and classes are of primary concern within OOP. Classes are used to create </w:t>
      </w:r>
      <w:r w:rsidR="00533AEC">
        <w:t>objects</w:t>
      </w:r>
      <w:r w:rsidR="006B7D10">
        <w:t xml:space="preserve"> and are often regarded as blueprints for creating an object</w:t>
      </w:r>
      <w:r w:rsidR="001524C9">
        <w:t xml:space="preserve">. </w:t>
      </w:r>
      <w:r w:rsidR="00FC5BA5">
        <w:t xml:space="preserve">A class can define specific sets of characteristics that are shared by all objects of a class </w:t>
      </w:r>
      <w:r w:rsidR="006B7D10">
        <w:t>(Phillips, 2015)</w:t>
      </w:r>
      <w:r w:rsidR="00533AEC">
        <w:t>;</w:t>
      </w:r>
      <w:r>
        <w:t xml:space="preserve"> objects are regarded as instances of the classes from which they were created.</w:t>
      </w:r>
      <w:r w:rsidR="00533AEC">
        <w:t xml:space="preserve"> </w:t>
      </w:r>
      <w:r w:rsidR="00480888">
        <w:t xml:space="preserve">Objects </w:t>
      </w:r>
      <w:r w:rsidR="00DD15CA">
        <w:t xml:space="preserve">are models of </w:t>
      </w:r>
      <w:r w:rsidR="007F0C24">
        <w:t>real-world</w:t>
      </w:r>
      <w:r w:rsidR="00EE337A">
        <w:t xml:space="preserve"> </w:t>
      </w:r>
      <w:r w:rsidR="00EE337A" w:rsidRPr="00EE337A">
        <w:rPr>
          <w:i/>
          <w:iCs/>
        </w:rPr>
        <w:t>things</w:t>
      </w:r>
      <w:r w:rsidR="00EE337A">
        <w:t xml:space="preserve"> </w:t>
      </w:r>
      <w:r w:rsidR="00DD15CA">
        <w:t xml:space="preserve">that </w:t>
      </w:r>
      <w:r w:rsidR="00E17547">
        <w:t xml:space="preserve">have the capacity to </w:t>
      </w:r>
      <w:r w:rsidR="00DD15CA">
        <w:t>do certain things and have certain things done to them (</w:t>
      </w:r>
      <w:r w:rsidR="00C24123">
        <w:t>Phillips, 2015)</w:t>
      </w:r>
      <w:r w:rsidR="00DD15CA">
        <w:t>.</w:t>
      </w:r>
      <w:r w:rsidR="00C24123">
        <w:t xml:space="preserve"> </w:t>
      </w:r>
      <w:r w:rsidR="00533AEC">
        <w:t xml:space="preserve">Following from this when objects </w:t>
      </w:r>
      <w:r w:rsidR="00900C63">
        <w:t>are initially created</w:t>
      </w:r>
      <w:r w:rsidR="00225F38">
        <w:t xml:space="preserve"> by a class, they automatically inherit the class attributes and methods </w:t>
      </w:r>
      <w:r w:rsidR="00225F38">
        <w:t>Romano (2018, pg.18</w:t>
      </w:r>
      <w:r w:rsidR="00225F38">
        <w:t>7</w:t>
      </w:r>
      <w:r w:rsidR="00225F38">
        <w:t>)</w:t>
      </w:r>
      <w:r w:rsidR="00225F38">
        <w:t>.</w:t>
      </w:r>
      <w:r w:rsidR="004124D1">
        <w:t xml:space="preserve"> The paradigm of OOP strives to manage </w:t>
      </w:r>
      <w:r w:rsidR="004124D1">
        <w:lastRenderedPageBreak/>
        <w:t>the complexity</w:t>
      </w:r>
      <w:r w:rsidR="00603EE6">
        <w:t xml:space="preserve"> found within real-world problems through its efforts</w:t>
      </w:r>
      <w:r w:rsidR="0096159B">
        <w:t xml:space="preserve"> of</w:t>
      </w:r>
      <w:r w:rsidR="00CF0900">
        <w:t xml:space="preserve"> abstracting out knowledge and encapsulating it within objects (Lee, 2019).</w:t>
      </w:r>
      <w:r w:rsidR="00E33913">
        <w:t xml:space="preserve"> </w:t>
      </w:r>
      <w:r w:rsidR="006050AC">
        <w:t>From wi</w:t>
      </w:r>
      <w:r w:rsidR="0085117A">
        <w:t xml:space="preserve">thin a class method, we can refer to an instance by means of a special argument called </w:t>
      </w:r>
      <w:r w:rsidR="0085117A" w:rsidRPr="0085117A">
        <w:rPr>
          <w:i/>
          <w:iCs/>
        </w:rPr>
        <w:t>self</w:t>
      </w:r>
      <w:r w:rsidR="0085117A">
        <w:t>.</w:t>
      </w:r>
      <w:r w:rsidR="003260D7">
        <w:t xml:space="preserve"> This argument is always the first attribute of an instance method.</w:t>
      </w:r>
      <w:r w:rsidR="00287E5B">
        <w:t xml:space="preserve"> The </w:t>
      </w:r>
      <w:r w:rsidR="00287E5B" w:rsidRPr="00DA08E2">
        <w:rPr>
          <w:i/>
          <w:iCs/>
        </w:rPr>
        <w:t>self</w:t>
      </w:r>
      <w:r w:rsidR="00287E5B">
        <w:t xml:space="preserve">-argument to a method is simply a reference to the object that the method is being invoked on </w:t>
      </w:r>
      <w:r w:rsidR="00287E5B">
        <w:t>(Phillips, 2015)</w:t>
      </w:r>
      <w:r w:rsidR="00287E5B">
        <w:t>.</w:t>
      </w:r>
    </w:p>
    <w:p w14:paraId="3DBA5C0B" w14:textId="77777777" w:rsidR="00922113" w:rsidRDefault="00922113" w:rsidP="00A04CE0"/>
    <w:p w14:paraId="32E8E726" w14:textId="7A6564E9" w:rsidR="00E436EF" w:rsidRDefault="00922113" w:rsidP="00E436EF">
      <w:pPr>
        <w:pStyle w:val="Heading1"/>
        <w:pBdr>
          <w:bottom w:val="single" w:sz="4" w:space="1" w:color="auto"/>
        </w:pBdr>
        <w:jc w:val="center"/>
      </w:pPr>
      <w:bookmarkStart w:id="4" w:name="_Toc109236384"/>
      <w:r>
        <w:t>Mul</w:t>
      </w:r>
      <w:r w:rsidR="00AF0322">
        <w:t>ti Paradigm Programming Project: GPA Calculator</w:t>
      </w:r>
      <w:bookmarkEnd w:id="4"/>
    </w:p>
    <w:p w14:paraId="4C50456B" w14:textId="77777777" w:rsidR="00165AA9" w:rsidRDefault="00165AA9" w:rsidP="00E436EF"/>
    <w:p w14:paraId="23D35776" w14:textId="5BA0305C" w:rsidR="00860609" w:rsidRDefault="00165AA9" w:rsidP="00E436EF">
      <w:r>
        <w:t xml:space="preserve">As </w:t>
      </w:r>
      <w:r w:rsidR="008319D4">
        <w:t>requested within the project brief a GPA calculator was to be developed for a fictional university.</w:t>
      </w:r>
      <w:r w:rsidR="00FF587C">
        <w:t xml:space="preserve"> The specifications addressed within the brief were to be implemented within the programming languages of Python and C</w:t>
      </w:r>
      <w:r w:rsidR="0010377A">
        <w:t>. A</w:t>
      </w:r>
      <w:r w:rsidR="004F482E">
        <w:t>longside this</w:t>
      </w:r>
      <w:r w:rsidR="00D9374F">
        <w:t xml:space="preserve"> the project brief requested that the GPA calculator be developed using</w:t>
      </w:r>
      <w:r w:rsidR="00551F22">
        <w:t xml:space="preserve"> </w:t>
      </w:r>
      <w:r w:rsidR="00D542D4">
        <w:t>a</w:t>
      </w:r>
      <w:r w:rsidR="00551F22">
        <w:t xml:space="preserve"> procedural and object</w:t>
      </w:r>
      <w:r w:rsidR="00AC515D">
        <w:t>-oriented approach.</w:t>
      </w:r>
    </w:p>
    <w:p w14:paraId="60423E9A" w14:textId="77777777" w:rsidR="007F3EE3" w:rsidRDefault="007F3EE3" w:rsidP="00E436EF"/>
    <w:p w14:paraId="7FE62C88" w14:textId="29436A5D" w:rsidR="00860609" w:rsidRPr="009D3B5C" w:rsidRDefault="00860609" w:rsidP="00860609">
      <w:pPr>
        <w:pStyle w:val="Heading2"/>
      </w:pPr>
      <w:bookmarkStart w:id="5" w:name="_Toc109236385"/>
      <w:r w:rsidRPr="009D3B5C">
        <w:t>Project Files:</w:t>
      </w:r>
      <w:bookmarkEnd w:id="5"/>
    </w:p>
    <w:p w14:paraId="2A489FF4" w14:textId="4DC53DFB" w:rsidR="00860609" w:rsidRPr="009D3B5C" w:rsidRDefault="00860609" w:rsidP="00860609">
      <w:pPr>
        <w:ind w:firstLine="720"/>
        <w:rPr>
          <w:b/>
          <w:bCs/>
          <w:i/>
          <w:iCs/>
        </w:rPr>
      </w:pPr>
      <w:r w:rsidRPr="009D3B5C">
        <w:rPr>
          <w:b/>
          <w:bCs/>
          <w:i/>
          <w:iCs/>
        </w:rPr>
        <w:t xml:space="preserve">Procedural paradigm </w:t>
      </w:r>
    </w:p>
    <w:p w14:paraId="5E91822A" w14:textId="0A2E8BAF" w:rsidR="00860609" w:rsidRDefault="00D82E14" w:rsidP="00860609">
      <w:pPr>
        <w:pStyle w:val="ListParagraph"/>
        <w:numPr>
          <w:ilvl w:val="0"/>
          <w:numId w:val="1"/>
        </w:numPr>
      </w:pPr>
      <w:r>
        <w:t>GPA_Python_procedural.py</w:t>
      </w:r>
    </w:p>
    <w:p w14:paraId="52C11B68" w14:textId="533E0732" w:rsidR="00D82E14" w:rsidRDefault="00D82E14" w:rsidP="00860609">
      <w:pPr>
        <w:pStyle w:val="ListParagraph"/>
        <w:numPr>
          <w:ilvl w:val="0"/>
          <w:numId w:val="1"/>
        </w:numPr>
      </w:pPr>
      <w:proofErr w:type="spellStart"/>
      <w:r>
        <w:t>GPA_C_procedural.c</w:t>
      </w:r>
      <w:proofErr w:type="spellEnd"/>
    </w:p>
    <w:p w14:paraId="704D936B" w14:textId="77777777" w:rsidR="007F3EE3" w:rsidRDefault="007F3EE3" w:rsidP="007F3EE3">
      <w:pPr>
        <w:pStyle w:val="ListParagraph"/>
        <w:ind w:left="1440"/>
      </w:pPr>
    </w:p>
    <w:p w14:paraId="111ADBC9" w14:textId="2454FFDD" w:rsidR="005A76FB" w:rsidRPr="009D3B5C" w:rsidRDefault="005A76FB" w:rsidP="005A76FB">
      <w:pPr>
        <w:ind w:left="720"/>
        <w:rPr>
          <w:b/>
          <w:bCs/>
          <w:i/>
          <w:iCs/>
        </w:rPr>
      </w:pPr>
      <w:r w:rsidRPr="009D3B5C">
        <w:rPr>
          <w:b/>
          <w:bCs/>
          <w:i/>
          <w:iCs/>
        </w:rPr>
        <w:t>Object-Oriented paradigm</w:t>
      </w:r>
    </w:p>
    <w:p w14:paraId="584DD8CA" w14:textId="47C731BD" w:rsidR="005A76FB" w:rsidRPr="00860609" w:rsidRDefault="005A76FB" w:rsidP="005A76FB">
      <w:pPr>
        <w:pStyle w:val="ListParagraph"/>
        <w:numPr>
          <w:ilvl w:val="0"/>
          <w:numId w:val="2"/>
        </w:numPr>
      </w:pPr>
      <w:r>
        <w:t>GPA_Python_OOP.py</w:t>
      </w:r>
    </w:p>
    <w:p w14:paraId="1C55D367" w14:textId="77777777" w:rsidR="00737341" w:rsidRDefault="00737341" w:rsidP="00737341"/>
    <w:p w14:paraId="590297D6" w14:textId="77777777" w:rsidR="00FE13DB" w:rsidRDefault="00FE13DB">
      <w:pPr>
        <w:spacing w:after="160"/>
        <w:rPr>
          <w:rFonts w:eastAsiaTheme="majorEastAsia" w:cstheme="majorBidi"/>
          <w:sz w:val="32"/>
          <w:szCs w:val="32"/>
        </w:rPr>
      </w:pPr>
      <w:r>
        <w:br w:type="page"/>
      </w:r>
    </w:p>
    <w:p w14:paraId="02544A9E" w14:textId="3F7A7C62" w:rsidR="003B4A0A" w:rsidRDefault="00F13C87" w:rsidP="003A0250">
      <w:pPr>
        <w:pStyle w:val="Heading1"/>
        <w:pBdr>
          <w:bottom w:val="single" w:sz="4" w:space="1" w:color="auto"/>
        </w:pBdr>
        <w:jc w:val="center"/>
      </w:pPr>
      <w:bookmarkStart w:id="6" w:name="_Toc109236386"/>
      <w:r>
        <w:lastRenderedPageBreak/>
        <w:t>Solutions achieved using a procedural</w:t>
      </w:r>
      <w:r w:rsidR="00FE13DB">
        <w:t xml:space="preserve"> and object-oriented approach</w:t>
      </w:r>
      <w:bookmarkEnd w:id="6"/>
    </w:p>
    <w:p w14:paraId="4A7F97D9" w14:textId="77777777" w:rsidR="003A0250" w:rsidRDefault="003A0250" w:rsidP="003A0250"/>
    <w:p w14:paraId="237A7F6E" w14:textId="352E00B7" w:rsidR="00F55F40" w:rsidRDefault="00B63FE4" w:rsidP="003A0250">
      <w:r>
        <w:t>Within both python implementations of the project, the csv file data was</w:t>
      </w:r>
      <w:r w:rsidR="00A9691F">
        <w:t xml:space="preserve"> read through the usage of a </w:t>
      </w:r>
      <w:r w:rsidR="007D2982" w:rsidRPr="007D2982">
        <w:rPr>
          <w:i/>
          <w:iCs/>
        </w:rPr>
        <w:t>P</w:t>
      </w:r>
      <w:r w:rsidR="00A9691F" w:rsidRPr="007D2982">
        <w:rPr>
          <w:i/>
          <w:iCs/>
        </w:rPr>
        <w:t xml:space="preserve">andas </w:t>
      </w:r>
      <w:proofErr w:type="spellStart"/>
      <w:r w:rsidR="00A9691F" w:rsidRPr="007D2982">
        <w:rPr>
          <w:i/>
          <w:iCs/>
        </w:rPr>
        <w:t>dataframe</w:t>
      </w:r>
      <w:proofErr w:type="spellEnd"/>
      <w:r w:rsidR="00A9691F">
        <w:t>.</w:t>
      </w:r>
      <w:r w:rsidR="00375453">
        <w:t xml:space="preserve"> In contrast to the version of the project that</w:t>
      </w:r>
      <w:r w:rsidR="001D4237">
        <w:t xml:space="preserve"> was written in C, this version </w:t>
      </w:r>
      <w:r w:rsidR="003F00F8">
        <w:t>utilised the strong tokenizer function</w:t>
      </w:r>
      <w:r w:rsidR="00F55F40">
        <w:t xml:space="preserve"> (</w:t>
      </w:r>
      <w:proofErr w:type="spellStart"/>
      <w:r w:rsidR="00F55F40">
        <w:t>strtok</w:t>
      </w:r>
      <w:proofErr w:type="spellEnd"/>
      <w:r w:rsidR="00F55F40">
        <w:t xml:space="preserve">) </w:t>
      </w:r>
      <w:proofErr w:type="gramStart"/>
      <w:r w:rsidR="00F55F40">
        <w:t>in order to</w:t>
      </w:r>
      <w:proofErr w:type="gramEnd"/>
      <w:r w:rsidR="00F55F40">
        <w:t xml:space="preserve"> break a string into a series of tokens using a delimiter.</w:t>
      </w:r>
    </w:p>
    <w:p w14:paraId="2B0B8027" w14:textId="77777777" w:rsidR="000B08BE" w:rsidRDefault="000B08BE" w:rsidP="003A0250"/>
    <w:p w14:paraId="251A31DA" w14:textId="07F3F5EC" w:rsidR="00C41E6C" w:rsidRPr="00C41E6C" w:rsidRDefault="00C41E6C" w:rsidP="003A0250">
      <w:pPr>
        <w:rPr>
          <w:b/>
          <w:bCs/>
        </w:rPr>
      </w:pPr>
      <w:r w:rsidRPr="00C41E6C">
        <w:rPr>
          <w:b/>
          <w:bCs/>
        </w:rPr>
        <w:t>Python procedural</w:t>
      </w:r>
      <w:r>
        <w:rPr>
          <w:b/>
          <w:bCs/>
        </w:rPr>
        <w:t xml:space="preserve"> code</w:t>
      </w:r>
    </w:p>
    <w:p w14:paraId="1B5234C0" w14:textId="11260554" w:rsidR="00181677" w:rsidRDefault="00181677" w:rsidP="003A0250">
      <w:r w:rsidRPr="00181677">
        <w:drawing>
          <wp:inline distT="0" distB="0" distL="0" distR="0" wp14:anchorId="7AA72E18" wp14:editId="7AA052F7">
            <wp:extent cx="4160881" cy="62489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546" w14:textId="0E473262" w:rsidR="005111E9" w:rsidRDefault="005111E9" w:rsidP="003A0250">
      <w:r w:rsidRPr="005111E9">
        <w:drawing>
          <wp:inline distT="0" distB="0" distL="0" distR="0" wp14:anchorId="5C649551" wp14:editId="15AE95F7">
            <wp:extent cx="5425910" cy="632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198" w14:textId="65D44738" w:rsidR="0018671D" w:rsidRDefault="00C41E6C" w:rsidP="003A0250">
      <w:r>
        <w:t xml:space="preserve">Whenever I wished to access a </w:t>
      </w:r>
      <w:r w:rsidR="00017D33">
        <w:t>student’s result</w:t>
      </w:r>
      <w:r>
        <w:t xml:space="preserve"> </w:t>
      </w:r>
      <w:r w:rsidR="004221A8">
        <w:t>for</w:t>
      </w:r>
      <w:r>
        <w:t xml:space="preserve"> a particular</w:t>
      </w:r>
      <w:r w:rsidR="00017D33">
        <w:t xml:space="preserve"> module, the code above was </w:t>
      </w:r>
      <w:r w:rsidR="004221A8">
        <w:t>implemented</w:t>
      </w:r>
      <w:r w:rsidR="00017D33">
        <w:t>. This code was called several times throughout the program itself.</w:t>
      </w:r>
      <w:r w:rsidR="00B75212">
        <w:t xml:space="preserve"> A similar approach occurred within the C procedural version.</w:t>
      </w:r>
    </w:p>
    <w:p w14:paraId="4752C59D" w14:textId="77777777" w:rsidR="00295710" w:rsidRDefault="00295710" w:rsidP="003A0250"/>
    <w:p w14:paraId="0772D30F" w14:textId="47239EAF" w:rsidR="00295710" w:rsidRDefault="00295710" w:rsidP="00295710">
      <w:pPr>
        <w:rPr>
          <w:b/>
          <w:bCs/>
        </w:rPr>
      </w:pPr>
      <w:r>
        <w:rPr>
          <w:b/>
          <w:bCs/>
        </w:rPr>
        <w:t>C</w:t>
      </w:r>
      <w:r w:rsidRPr="00C41E6C">
        <w:rPr>
          <w:b/>
          <w:bCs/>
        </w:rPr>
        <w:t xml:space="preserve"> procedural</w:t>
      </w:r>
      <w:r>
        <w:rPr>
          <w:b/>
          <w:bCs/>
        </w:rPr>
        <w:t xml:space="preserve"> code</w:t>
      </w:r>
    </w:p>
    <w:p w14:paraId="4B50C51D" w14:textId="23259FD1" w:rsidR="00295710" w:rsidRPr="00C41E6C" w:rsidRDefault="00295710" w:rsidP="00295710">
      <w:pPr>
        <w:rPr>
          <w:b/>
          <w:bCs/>
        </w:rPr>
      </w:pPr>
      <w:r w:rsidRPr="00295710">
        <w:rPr>
          <w:b/>
          <w:bCs/>
        </w:rPr>
        <w:drawing>
          <wp:inline distT="0" distB="0" distL="0" distR="0" wp14:anchorId="7570D151" wp14:editId="041AF9B4">
            <wp:extent cx="5464013" cy="3292125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E8D8" w14:textId="77777777" w:rsidR="00B75212" w:rsidRPr="003A0250" w:rsidRDefault="00B75212" w:rsidP="003A0250"/>
    <w:p w14:paraId="0A8D4DF6" w14:textId="7D2555B4" w:rsidR="0023307E" w:rsidRDefault="0023307E" w:rsidP="00737341">
      <w:r>
        <w:br w:type="page"/>
      </w:r>
    </w:p>
    <w:p w14:paraId="453499A7" w14:textId="77777777" w:rsidR="00906BBA" w:rsidRDefault="00D21EE8">
      <w:pPr>
        <w:spacing w:after="160"/>
        <w:rPr>
          <w:i/>
          <w:iCs/>
        </w:rPr>
      </w:pPr>
      <w:r>
        <w:lastRenderedPageBreak/>
        <w:t xml:space="preserve">In contrast to the procedural approaches where a </w:t>
      </w:r>
      <w:r w:rsidR="009B7A0F">
        <w:t>block</w:t>
      </w:r>
      <w:r>
        <w:t xml:space="preserve"> of code was continuously</w:t>
      </w:r>
      <w:r w:rsidR="009B7A0F">
        <w:t xml:space="preserve"> implemented, the OOP approach, </w:t>
      </w:r>
      <w:r w:rsidR="007D4E8D">
        <w:t>only stated such a block of code once i.e., the reading of students result</w:t>
      </w:r>
      <w:r w:rsidR="00664FE9">
        <w:t>s.</w:t>
      </w:r>
      <w:r w:rsidR="007B0852">
        <w:t xml:space="preserve"> </w:t>
      </w:r>
      <w:r w:rsidR="004465BF">
        <w:t>The r</w:t>
      </w:r>
      <w:r w:rsidR="003A3784">
        <w:t xml:space="preserve">eading </w:t>
      </w:r>
      <w:r w:rsidR="004465BF">
        <w:t xml:space="preserve">of </w:t>
      </w:r>
      <w:r w:rsidR="003A3784">
        <w:t xml:space="preserve">students results took place </w:t>
      </w:r>
      <w:r w:rsidR="004465BF">
        <w:t>as</w:t>
      </w:r>
      <w:r w:rsidR="003A3784">
        <w:t xml:space="preserve"> </w:t>
      </w:r>
      <w:r w:rsidR="004465BF">
        <w:t>a</w:t>
      </w:r>
      <w:r w:rsidR="003A3784">
        <w:t xml:space="preserve"> </w:t>
      </w:r>
      <w:r w:rsidR="003A3784" w:rsidRPr="00D220E5">
        <w:rPr>
          <w:b/>
          <w:bCs/>
        </w:rPr>
        <w:t>method</w:t>
      </w:r>
      <w:r w:rsidR="004465BF">
        <w:t xml:space="preserve"> i.e., </w:t>
      </w:r>
      <w:proofErr w:type="spellStart"/>
      <w:r w:rsidR="00D220E5" w:rsidRPr="00D220E5">
        <w:rPr>
          <w:i/>
          <w:iCs/>
        </w:rPr>
        <w:t>load_records</w:t>
      </w:r>
      <w:proofErr w:type="spellEnd"/>
      <w:r w:rsidR="00D220E5">
        <w:t xml:space="preserve"> within the </w:t>
      </w:r>
      <w:r w:rsidR="00D220E5" w:rsidRPr="00D220E5">
        <w:rPr>
          <w:b/>
          <w:bCs/>
        </w:rPr>
        <w:t>class</w:t>
      </w:r>
      <w:r w:rsidR="00D220E5">
        <w:t xml:space="preserve"> of </w:t>
      </w:r>
      <w:proofErr w:type="spellStart"/>
      <w:r w:rsidR="00D220E5" w:rsidRPr="00D220E5">
        <w:rPr>
          <w:i/>
          <w:iCs/>
        </w:rPr>
        <w:t>AcademicRecords</w:t>
      </w:r>
      <w:proofErr w:type="spellEnd"/>
      <w:r w:rsidR="00906BBA">
        <w:rPr>
          <w:i/>
          <w:iCs/>
        </w:rPr>
        <w:t>.</w:t>
      </w:r>
    </w:p>
    <w:p w14:paraId="57A2A261" w14:textId="3F0387A5" w:rsidR="00906BBA" w:rsidRPr="00906BBA" w:rsidRDefault="00906BBA">
      <w:pPr>
        <w:spacing w:after="160"/>
        <w:rPr>
          <w:b/>
          <w:bCs/>
        </w:rPr>
      </w:pPr>
      <w:r w:rsidRPr="00906BBA">
        <w:rPr>
          <w:b/>
          <w:bCs/>
        </w:rPr>
        <w:t>Python OOP code</w:t>
      </w:r>
    </w:p>
    <w:p w14:paraId="79B8DFB4" w14:textId="77777777" w:rsidR="00906BBA" w:rsidRDefault="00906BBA">
      <w:pPr>
        <w:spacing w:after="160"/>
      </w:pPr>
      <w:r w:rsidRPr="00906BBA">
        <w:drawing>
          <wp:inline distT="0" distB="0" distL="0" distR="0" wp14:anchorId="44F1A9E3" wp14:editId="1BF73681">
            <wp:extent cx="5044877" cy="1867062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A76" w14:textId="34A8D6CF" w:rsidR="00F237F3" w:rsidRDefault="00CD068B">
      <w:pPr>
        <w:spacing w:after="160"/>
      </w:pPr>
      <w:r>
        <w:t xml:space="preserve">Within the procedural </w:t>
      </w:r>
      <w:r w:rsidR="00B835A2">
        <w:t>version</w:t>
      </w:r>
      <w:r w:rsidR="00F237F3">
        <w:t>, global variables were established, that could be accessed by any functions.</w:t>
      </w:r>
      <w:r w:rsidR="00B835A2">
        <w:t xml:space="preserve"> The OOP version</w:t>
      </w:r>
      <w:r w:rsidR="006D1824">
        <w:t xml:space="preserve"> had similar variables although they were located within the class of </w:t>
      </w:r>
      <w:proofErr w:type="spellStart"/>
      <w:r w:rsidR="006D1824" w:rsidRPr="006D1824">
        <w:rPr>
          <w:i/>
          <w:iCs/>
        </w:rPr>
        <w:t>GradeStatistics</w:t>
      </w:r>
      <w:proofErr w:type="spellEnd"/>
      <w:r w:rsidR="006D1824">
        <w:rPr>
          <w:i/>
          <w:iCs/>
        </w:rPr>
        <w:t>.</w:t>
      </w:r>
    </w:p>
    <w:p w14:paraId="39F2186C" w14:textId="77777777" w:rsidR="008C7B15" w:rsidRDefault="008C7B15" w:rsidP="008C7B15">
      <w:pPr>
        <w:rPr>
          <w:b/>
          <w:bCs/>
        </w:rPr>
      </w:pPr>
      <w:r w:rsidRPr="00C41E6C">
        <w:rPr>
          <w:b/>
          <w:bCs/>
        </w:rPr>
        <w:t>Python procedural</w:t>
      </w:r>
      <w:r>
        <w:rPr>
          <w:b/>
          <w:bCs/>
        </w:rPr>
        <w:t xml:space="preserve"> code</w:t>
      </w:r>
    </w:p>
    <w:p w14:paraId="7E410E92" w14:textId="1A2E51DC" w:rsidR="008C7B15" w:rsidRDefault="008C7B15" w:rsidP="008C7B15">
      <w:pPr>
        <w:rPr>
          <w:b/>
          <w:bCs/>
        </w:rPr>
      </w:pPr>
      <w:r w:rsidRPr="008C7B15">
        <w:rPr>
          <w:b/>
          <w:bCs/>
        </w:rPr>
        <w:drawing>
          <wp:inline distT="0" distB="0" distL="0" distR="0" wp14:anchorId="7E07272F" wp14:editId="73772D35">
            <wp:extent cx="5387807" cy="1486029"/>
            <wp:effectExtent l="0" t="0" r="381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34A" w14:textId="77777777" w:rsidR="008C7B15" w:rsidRDefault="008C7B15" w:rsidP="008C7B15">
      <w:pPr>
        <w:rPr>
          <w:b/>
          <w:bCs/>
        </w:rPr>
      </w:pPr>
      <w:r>
        <w:rPr>
          <w:b/>
          <w:bCs/>
        </w:rPr>
        <w:t>C</w:t>
      </w:r>
      <w:r w:rsidRPr="00C41E6C">
        <w:rPr>
          <w:b/>
          <w:bCs/>
        </w:rPr>
        <w:t xml:space="preserve"> procedural</w:t>
      </w:r>
      <w:r>
        <w:rPr>
          <w:b/>
          <w:bCs/>
        </w:rPr>
        <w:t xml:space="preserve"> code</w:t>
      </w:r>
    </w:p>
    <w:p w14:paraId="63808529" w14:textId="546AA422" w:rsidR="00B835A2" w:rsidRDefault="00B835A2" w:rsidP="008C7B15">
      <w:pPr>
        <w:rPr>
          <w:b/>
          <w:bCs/>
        </w:rPr>
      </w:pPr>
      <w:r w:rsidRPr="00B835A2">
        <w:rPr>
          <w:b/>
          <w:bCs/>
        </w:rPr>
        <w:drawing>
          <wp:inline distT="0" distB="0" distL="0" distR="0" wp14:anchorId="1A277F99" wp14:editId="7856E2DA">
            <wp:extent cx="5425910" cy="1501270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F4B0" w14:textId="77777777" w:rsidR="00572F66" w:rsidRDefault="00572F66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64ADDF5E" w14:textId="5D1173EB" w:rsidR="008C7B15" w:rsidRPr="00906BBA" w:rsidRDefault="008C7B15" w:rsidP="008C7B15">
      <w:pPr>
        <w:spacing w:after="160"/>
        <w:rPr>
          <w:b/>
          <w:bCs/>
        </w:rPr>
      </w:pPr>
      <w:r w:rsidRPr="00906BBA">
        <w:rPr>
          <w:b/>
          <w:bCs/>
        </w:rPr>
        <w:lastRenderedPageBreak/>
        <w:t>Python OOP code</w:t>
      </w:r>
    </w:p>
    <w:p w14:paraId="3A8B815A" w14:textId="18C40882" w:rsidR="00F237F3" w:rsidRPr="00906BBA" w:rsidRDefault="00572F66" w:rsidP="00F237F3">
      <w:pPr>
        <w:spacing w:after="160"/>
        <w:rPr>
          <w:b/>
          <w:bCs/>
        </w:rPr>
      </w:pPr>
      <w:r w:rsidRPr="00572F66">
        <w:rPr>
          <w:b/>
          <w:bCs/>
        </w:rPr>
        <w:drawing>
          <wp:inline distT="0" distB="0" distL="0" distR="0" wp14:anchorId="3387276A" wp14:editId="62FFCC39">
            <wp:extent cx="5349704" cy="1310754"/>
            <wp:effectExtent l="0" t="0" r="381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C9C" w14:textId="77777777" w:rsidR="00F237F3" w:rsidRDefault="00F237F3" w:rsidP="00F237F3">
      <w:pPr>
        <w:rPr>
          <w:b/>
          <w:bCs/>
        </w:rPr>
      </w:pPr>
    </w:p>
    <w:p w14:paraId="05C2946E" w14:textId="77777777" w:rsidR="00F237F3" w:rsidRPr="00C41E6C" w:rsidRDefault="00F237F3" w:rsidP="00F237F3">
      <w:pPr>
        <w:rPr>
          <w:b/>
          <w:bCs/>
        </w:rPr>
      </w:pPr>
    </w:p>
    <w:p w14:paraId="4F02B647" w14:textId="77777777" w:rsidR="00F237F3" w:rsidRDefault="00F237F3">
      <w:pPr>
        <w:spacing w:after="160"/>
      </w:pPr>
    </w:p>
    <w:p w14:paraId="3E05F4A2" w14:textId="22A1BA1B" w:rsidR="0023307E" w:rsidRDefault="0023307E">
      <w:pPr>
        <w:spacing w:after="160"/>
      </w:pPr>
      <w:r>
        <w:br w:type="page"/>
      </w:r>
    </w:p>
    <w:p w14:paraId="200BF6C4" w14:textId="115288A4" w:rsidR="00E61E23" w:rsidRDefault="0023307E" w:rsidP="0023307E">
      <w:pPr>
        <w:pStyle w:val="Heading1"/>
        <w:pBdr>
          <w:bottom w:val="single" w:sz="4" w:space="1" w:color="auto"/>
        </w:pBdr>
        <w:jc w:val="center"/>
      </w:pPr>
      <w:bookmarkStart w:id="7" w:name="_Toc109236387"/>
      <w:r>
        <w:lastRenderedPageBreak/>
        <w:t>References</w:t>
      </w:r>
      <w:bookmarkEnd w:id="7"/>
    </w:p>
    <w:p w14:paraId="0181EF2F" w14:textId="77777777" w:rsidR="00E26990" w:rsidRDefault="00E26990" w:rsidP="00EA6A60">
      <w:pPr>
        <w:jc w:val="left"/>
      </w:pPr>
    </w:p>
    <w:p w14:paraId="491C45F5" w14:textId="77777777" w:rsidR="00E26990" w:rsidRDefault="00E26990" w:rsidP="00EA6A60">
      <w:pPr>
        <w:jc w:val="left"/>
      </w:pPr>
      <w:r w:rsidRPr="001863D6">
        <w:t xml:space="preserve">Fabrizio Romano (2018) Learn Python Programming: The No-nonsense, Beginner’s Guide to Programming, Data Science, and Web Development with Python 3.7, 2nd Edition. Birmingham: </w:t>
      </w:r>
      <w:proofErr w:type="spellStart"/>
      <w:r w:rsidRPr="001863D6">
        <w:t>Packt</w:t>
      </w:r>
      <w:proofErr w:type="spellEnd"/>
      <w:r w:rsidRPr="001863D6">
        <w:t xml:space="preserve"> Publishing. Available at: https://search.ebscohost.com/login.aspx?direct=true&amp;AuthType=ip,sso&amp;db=e000xww&amp;AN=1841873&amp;site=ehost-live&amp;scope=site (Accessed: 19 July 2022).</w:t>
      </w:r>
    </w:p>
    <w:p w14:paraId="27231A16" w14:textId="77777777" w:rsidR="00E26990" w:rsidRDefault="00E26990" w:rsidP="00EA6A60">
      <w:pPr>
        <w:jc w:val="left"/>
      </w:pPr>
    </w:p>
    <w:p w14:paraId="5CB4A836" w14:textId="42ABAE27" w:rsidR="00E26990" w:rsidRDefault="00E26990" w:rsidP="00EA6A60">
      <w:pPr>
        <w:jc w:val="left"/>
        <w:rPr>
          <w:szCs w:val="24"/>
        </w:rPr>
      </w:pPr>
      <w:proofErr w:type="spellStart"/>
      <w:r w:rsidRPr="00FA40D5">
        <w:rPr>
          <w:szCs w:val="24"/>
        </w:rPr>
        <w:t>Gabbrielli</w:t>
      </w:r>
      <w:proofErr w:type="spellEnd"/>
      <w:r w:rsidRPr="00FA40D5">
        <w:rPr>
          <w:szCs w:val="24"/>
        </w:rPr>
        <w:t xml:space="preserve">, M. &amp; Martini, S., 2010. Programming Languages: Principles and Paradigms 1st ed. 2010., London: Springer </w:t>
      </w:r>
      <w:r w:rsidR="00034A96" w:rsidRPr="00FA40D5">
        <w:rPr>
          <w:szCs w:val="24"/>
        </w:rPr>
        <w:t>London:</w:t>
      </w:r>
      <w:r w:rsidRPr="00FA40D5">
        <w:rPr>
          <w:szCs w:val="24"/>
        </w:rPr>
        <w:t xml:space="preserve"> Imprint: Springer.</w:t>
      </w:r>
    </w:p>
    <w:p w14:paraId="5CA641F3" w14:textId="77777777" w:rsidR="00E26990" w:rsidRDefault="00E26990" w:rsidP="00EA6A60">
      <w:pPr>
        <w:jc w:val="left"/>
        <w:rPr>
          <w:szCs w:val="24"/>
        </w:rPr>
      </w:pPr>
    </w:p>
    <w:p w14:paraId="19A60227" w14:textId="412D81AE" w:rsidR="00E26990" w:rsidRDefault="00E26990" w:rsidP="00EA6A60">
      <w:pPr>
        <w:jc w:val="left"/>
        <w:rPr>
          <w:szCs w:val="24"/>
        </w:rPr>
      </w:pPr>
      <w:r w:rsidRPr="00C94C3C">
        <w:rPr>
          <w:szCs w:val="24"/>
        </w:rPr>
        <w:t xml:space="preserve">Graham Lee </w:t>
      </w:r>
      <w:r w:rsidR="004A14DF">
        <w:rPr>
          <w:szCs w:val="24"/>
        </w:rPr>
        <w:t>(</w:t>
      </w:r>
      <w:r w:rsidRPr="00C94C3C">
        <w:rPr>
          <w:szCs w:val="24"/>
        </w:rPr>
        <w:t>2019</w:t>
      </w:r>
      <w:r w:rsidR="004A14DF">
        <w:rPr>
          <w:szCs w:val="24"/>
        </w:rPr>
        <w:t>)</w:t>
      </w:r>
      <w:r w:rsidRPr="00C94C3C">
        <w:rPr>
          <w:szCs w:val="24"/>
        </w:rPr>
        <w:t xml:space="preserve">, Modern Programming: Object Oriented Programming and Best </w:t>
      </w:r>
      <w:r w:rsidR="00034A96" w:rsidRPr="00C94C3C">
        <w:rPr>
          <w:szCs w:val="24"/>
        </w:rPr>
        <w:t>Practices:</w:t>
      </w:r>
      <w:r w:rsidRPr="00C94C3C">
        <w:rPr>
          <w:szCs w:val="24"/>
        </w:rPr>
        <w:t xml:space="preserve"> Deconstruct Object-oriented Programming and Use It with Other Programming Paradigms to Build Applications, </w:t>
      </w:r>
      <w:proofErr w:type="spellStart"/>
      <w:r w:rsidRPr="00C94C3C">
        <w:rPr>
          <w:szCs w:val="24"/>
        </w:rPr>
        <w:t>Packt</w:t>
      </w:r>
      <w:proofErr w:type="spellEnd"/>
      <w:r w:rsidRPr="00C94C3C">
        <w:rPr>
          <w:szCs w:val="24"/>
        </w:rPr>
        <w:t xml:space="preserve"> Publishing, Birmingham, viewed 19 July 2022, &lt;https://search.ebscohost.com/login.aspx?direct=true&amp;AuthType=ip,sso&amp;db=e000xww&amp;AN=2181411&amp;site=ehost-live&amp;scope=site&gt;.</w:t>
      </w:r>
    </w:p>
    <w:p w14:paraId="4C241910" w14:textId="77777777" w:rsidR="00E26990" w:rsidRDefault="00E26990" w:rsidP="00EA6A60">
      <w:pPr>
        <w:jc w:val="left"/>
        <w:rPr>
          <w:szCs w:val="24"/>
        </w:rPr>
      </w:pPr>
    </w:p>
    <w:p w14:paraId="10AD402D" w14:textId="77777777" w:rsidR="00E26990" w:rsidRPr="0023307E" w:rsidRDefault="00E26990" w:rsidP="00EA6A60">
      <w:pPr>
        <w:jc w:val="left"/>
      </w:pPr>
      <w:r w:rsidRPr="00F20969">
        <w:t xml:space="preserve">Phillips, D. (2015) Python 3 Object-oriented Programming - Second Edition. Birmingham: </w:t>
      </w:r>
      <w:proofErr w:type="spellStart"/>
      <w:r w:rsidRPr="00F20969">
        <w:t>Packt</w:t>
      </w:r>
      <w:proofErr w:type="spellEnd"/>
      <w:r w:rsidRPr="00F20969">
        <w:t xml:space="preserve"> Publishing (Community Experience Distilled). Available at: https://search.ebscohost.com/login.aspx?direct=true&amp;AuthType=ip,sso&amp;db=e000xww&amp;AN=1055466&amp;site=ehost-live&amp;scope=site (Accessed: 19 July 2022).</w:t>
      </w:r>
    </w:p>
    <w:sectPr w:rsidR="00E26990" w:rsidRPr="0023307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65F7" w14:textId="77777777" w:rsidR="00DB0CAC" w:rsidRDefault="00DB0CAC" w:rsidP="006A5C01">
      <w:pPr>
        <w:spacing w:line="240" w:lineRule="auto"/>
      </w:pPr>
      <w:r>
        <w:separator/>
      </w:r>
    </w:p>
  </w:endnote>
  <w:endnote w:type="continuationSeparator" w:id="0">
    <w:p w14:paraId="35795A30" w14:textId="77777777" w:rsidR="00DB0CAC" w:rsidRDefault="00DB0CAC" w:rsidP="006A5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118108"/>
      <w:docPartObj>
        <w:docPartGallery w:val="Page Numbers (Bottom of Page)"/>
        <w:docPartUnique/>
      </w:docPartObj>
    </w:sdtPr>
    <w:sdtContent>
      <w:p w14:paraId="328C081C" w14:textId="56BB235B" w:rsidR="003A0250" w:rsidRDefault="003A025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CF5519" w14:textId="77777777" w:rsidR="00FE13DB" w:rsidRDefault="00FE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95F2" w14:textId="77777777" w:rsidR="00DB0CAC" w:rsidRDefault="00DB0CAC" w:rsidP="006A5C01">
      <w:pPr>
        <w:spacing w:line="240" w:lineRule="auto"/>
      </w:pPr>
      <w:r>
        <w:separator/>
      </w:r>
    </w:p>
  </w:footnote>
  <w:footnote w:type="continuationSeparator" w:id="0">
    <w:p w14:paraId="66B7557C" w14:textId="77777777" w:rsidR="00DB0CAC" w:rsidRDefault="00DB0CAC" w:rsidP="006A5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54E" w14:textId="44914E9A" w:rsidR="006A5C01" w:rsidRDefault="006A5C01">
    <w:pPr>
      <w:pStyle w:val="Header"/>
    </w:pPr>
    <w:r>
      <w:t xml:space="preserve">Leonard Curtin, G00330875 </w:t>
    </w:r>
    <w:r w:rsidR="00140490">
      <w:t>–</w:t>
    </w:r>
    <w:r>
      <w:t xml:space="preserve"> </w:t>
    </w:r>
    <w:r w:rsidR="0033185C">
      <w:t>Multi</w:t>
    </w:r>
    <w:r w:rsidR="00140490">
      <w:t xml:space="preserve"> Paradigm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0B6"/>
    <w:multiLevelType w:val="hybridMultilevel"/>
    <w:tmpl w:val="789683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30B39"/>
    <w:multiLevelType w:val="hybridMultilevel"/>
    <w:tmpl w:val="648CBB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358564">
    <w:abstractNumId w:val="1"/>
  </w:num>
  <w:num w:numId="2" w16cid:durableId="14696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1B"/>
    <w:rsid w:val="00017D33"/>
    <w:rsid w:val="00034A96"/>
    <w:rsid w:val="00040FED"/>
    <w:rsid w:val="000747F2"/>
    <w:rsid w:val="000B08BE"/>
    <w:rsid w:val="000B1DE8"/>
    <w:rsid w:val="000B3707"/>
    <w:rsid w:val="0010377A"/>
    <w:rsid w:val="00111118"/>
    <w:rsid w:val="001216F2"/>
    <w:rsid w:val="00132A93"/>
    <w:rsid w:val="00140490"/>
    <w:rsid w:val="00144F25"/>
    <w:rsid w:val="001524C9"/>
    <w:rsid w:val="00155FF5"/>
    <w:rsid w:val="00165AA9"/>
    <w:rsid w:val="00181677"/>
    <w:rsid w:val="001863D6"/>
    <w:rsid w:val="0018671D"/>
    <w:rsid w:val="001D4237"/>
    <w:rsid w:val="001F0DEB"/>
    <w:rsid w:val="00200F94"/>
    <w:rsid w:val="002102EC"/>
    <w:rsid w:val="00225F38"/>
    <w:rsid w:val="002260CE"/>
    <w:rsid w:val="0023307E"/>
    <w:rsid w:val="00264A66"/>
    <w:rsid w:val="00287E5B"/>
    <w:rsid w:val="00295710"/>
    <w:rsid w:val="002F5789"/>
    <w:rsid w:val="00302515"/>
    <w:rsid w:val="003260D7"/>
    <w:rsid w:val="0033185C"/>
    <w:rsid w:val="0035161B"/>
    <w:rsid w:val="0035556E"/>
    <w:rsid w:val="003676C4"/>
    <w:rsid w:val="00375453"/>
    <w:rsid w:val="003A0250"/>
    <w:rsid w:val="003A3784"/>
    <w:rsid w:val="003B2A4A"/>
    <w:rsid w:val="003B4A0A"/>
    <w:rsid w:val="003C10B5"/>
    <w:rsid w:val="003D2E02"/>
    <w:rsid w:val="003F00F8"/>
    <w:rsid w:val="004124D1"/>
    <w:rsid w:val="004221A8"/>
    <w:rsid w:val="0044083C"/>
    <w:rsid w:val="004465BF"/>
    <w:rsid w:val="00460C1F"/>
    <w:rsid w:val="00480888"/>
    <w:rsid w:val="00494649"/>
    <w:rsid w:val="004A14DF"/>
    <w:rsid w:val="004A21FB"/>
    <w:rsid w:val="004D0244"/>
    <w:rsid w:val="004E1C7C"/>
    <w:rsid w:val="004F482E"/>
    <w:rsid w:val="005111E9"/>
    <w:rsid w:val="00533AEC"/>
    <w:rsid w:val="00543582"/>
    <w:rsid w:val="00551F22"/>
    <w:rsid w:val="00555A85"/>
    <w:rsid w:val="00572B74"/>
    <w:rsid w:val="00572F66"/>
    <w:rsid w:val="005832C0"/>
    <w:rsid w:val="00587BF1"/>
    <w:rsid w:val="005A76FB"/>
    <w:rsid w:val="00603EE6"/>
    <w:rsid w:val="006050AC"/>
    <w:rsid w:val="0060667E"/>
    <w:rsid w:val="00611FF1"/>
    <w:rsid w:val="006344D0"/>
    <w:rsid w:val="00656CCF"/>
    <w:rsid w:val="00664FE9"/>
    <w:rsid w:val="00682304"/>
    <w:rsid w:val="006A5C01"/>
    <w:rsid w:val="006B7D10"/>
    <w:rsid w:val="006D1824"/>
    <w:rsid w:val="006E6327"/>
    <w:rsid w:val="00707F05"/>
    <w:rsid w:val="00714CCA"/>
    <w:rsid w:val="00737341"/>
    <w:rsid w:val="007407A8"/>
    <w:rsid w:val="00772F81"/>
    <w:rsid w:val="0078209F"/>
    <w:rsid w:val="00787895"/>
    <w:rsid w:val="007B0852"/>
    <w:rsid w:val="007D104B"/>
    <w:rsid w:val="007D2982"/>
    <w:rsid w:val="007D4E8D"/>
    <w:rsid w:val="007E7296"/>
    <w:rsid w:val="007F0C24"/>
    <w:rsid w:val="007F3EE3"/>
    <w:rsid w:val="008078AF"/>
    <w:rsid w:val="00814E2E"/>
    <w:rsid w:val="008319D4"/>
    <w:rsid w:val="0085117A"/>
    <w:rsid w:val="00860609"/>
    <w:rsid w:val="00896A26"/>
    <w:rsid w:val="008B5D15"/>
    <w:rsid w:val="008C7B15"/>
    <w:rsid w:val="008D490D"/>
    <w:rsid w:val="0090064B"/>
    <w:rsid w:val="00900C63"/>
    <w:rsid w:val="00901295"/>
    <w:rsid w:val="00906BBA"/>
    <w:rsid w:val="009166C0"/>
    <w:rsid w:val="00922113"/>
    <w:rsid w:val="009316D1"/>
    <w:rsid w:val="00940C60"/>
    <w:rsid w:val="009420D3"/>
    <w:rsid w:val="00945BA9"/>
    <w:rsid w:val="0096159B"/>
    <w:rsid w:val="00992822"/>
    <w:rsid w:val="009B3B8E"/>
    <w:rsid w:val="009B7A0F"/>
    <w:rsid w:val="009D3B5C"/>
    <w:rsid w:val="009E7C12"/>
    <w:rsid w:val="00A04CE0"/>
    <w:rsid w:val="00A162F7"/>
    <w:rsid w:val="00A67F25"/>
    <w:rsid w:val="00A73989"/>
    <w:rsid w:val="00A74E48"/>
    <w:rsid w:val="00A84515"/>
    <w:rsid w:val="00A95691"/>
    <w:rsid w:val="00A9691F"/>
    <w:rsid w:val="00AB3770"/>
    <w:rsid w:val="00AC2AF6"/>
    <w:rsid w:val="00AC515D"/>
    <w:rsid w:val="00AE1CBF"/>
    <w:rsid w:val="00AF0322"/>
    <w:rsid w:val="00B06D82"/>
    <w:rsid w:val="00B1516F"/>
    <w:rsid w:val="00B41365"/>
    <w:rsid w:val="00B63FE4"/>
    <w:rsid w:val="00B75212"/>
    <w:rsid w:val="00B835A2"/>
    <w:rsid w:val="00BC7D74"/>
    <w:rsid w:val="00C137AF"/>
    <w:rsid w:val="00C24123"/>
    <w:rsid w:val="00C41E6C"/>
    <w:rsid w:val="00C5659A"/>
    <w:rsid w:val="00C819DC"/>
    <w:rsid w:val="00C94C3C"/>
    <w:rsid w:val="00CA113C"/>
    <w:rsid w:val="00CC1E51"/>
    <w:rsid w:val="00CD068B"/>
    <w:rsid w:val="00CE561B"/>
    <w:rsid w:val="00CF0900"/>
    <w:rsid w:val="00D21EE8"/>
    <w:rsid w:val="00D220E5"/>
    <w:rsid w:val="00D542D4"/>
    <w:rsid w:val="00D61BD2"/>
    <w:rsid w:val="00D75A5C"/>
    <w:rsid w:val="00D82E14"/>
    <w:rsid w:val="00D86D72"/>
    <w:rsid w:val="00D9374F"/>
    <w:rsid w:val="00DA08E2"/>
    <w:rsid w:val="00DA0D6E"/>
    <w:rsid w:val="00DB0CAC"/>
    <w:rsid w:val="00DB2C12"/>
    <w:rsid w:val="00DD15CA"/>
    <w:rsid w:val="00E0794A"/>
    <w:rsid w:val="00E17547"/>
    <w:rsid w:val="00E26990"/>
    <w:rsid w:val="00E31A54"/>
    <w:rsid w:val="00E33913"/>
    <w:rsid w:val="00E436EF"/>
    <w:rsid w:val="00E61597"/>
    <w:rsid w:val="00E61E23"/>
    <w:rsid w:val="00E7218A"/>
    <w:rsid w:val="00E80C7D"/>
    <w:rsid w:val="00EA6A60"/>
    <w:rsid w:val="00EA757B"/>
    <w:rsid w:val="00EB64AE"/>
    <w:rsid w:val="00ED23E4"/>
    <w:rsid w:val="00ED3491"/>
    <w:rsid w:val="00EE337A"/>
    <w:rsid w:val="00EF4258"/>
    <w:rsid w:val="00F13C87"/>
    <w:rsid w:val="00F20969"/>
    <w:rsid w:val="00F237F3"/>
    <w:rsid w:val="00F3681B"/>
    <w:rsid w:val="00F47450"/>
    <w:rsid w:val="00F55F40"/>
    <w:rsid w:val="00F62BF9"/>
    <w:rsid w:val="00FC5BA5"/>
    <w:rsid w:val="00FD03B0"/>
    <w:rsid w:val="00FD3F2E"/>
    <w:rsid w:val="00FE13DB"/>
    <w:rsid w:val="00FF4CA1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4D0"/>
  <w15:chartTrackingRefBased/>
  <w15:docId w15:val="{26006151-8C1C-4648-9E05-2261BC4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en-I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F81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F8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F81"/>
    <w:pPr>
      <w:keepNext/>
      <w:keepLines/>
      <w:spacing w:before="40"/>
      <w:outlineLvl w:val="1"/>
    </w:pPr>
    <w:rPr>
      <w:rFonts w:eastAsiaTheme="majorEastAsia" w:cstheme="majorBid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F81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2F7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F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81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F81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F81"/>
    <w:rPr>
      <w:rFonts w:eastAsiaTheme="majorEastAsia" w:cstheme="majorBid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62F7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F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72F8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72F81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5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5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01"/>
    <w:rPr>
      <w:lang w:val="en-GB"/>
    </w:rPr>
  </w:style>
  <w:style w:type="paragraph" w:styleId="ListParagraph">
    <w:name w:val="List Paragraph"/>
    <w:basedOn w:val="Normal"/>
    <w:uiPriority w:val="34"/>
    <w:qFormat/>
    <w:rsid w:val="008606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6060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6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60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0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1809C-E1A9-4602-8A34-5804CC04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Curtin</dc:creator>
  <cp:keywords/>
  <dc:description/>
  <cp:lastModifiedBy>Leonard Curtin</cp:lastModifiedBy>
  <cp:revision>200</cp:revision>
  <cp:lastPrinted>2022-07-20T18:07:00Z</cp:lastPrinted>
  <dcterms:created xsi:type="dcterms:W3CDTF">2022-07-18T20:09:00Z</dcterms:created>
  <dcterms:modified xsi:type="dcterms:W3CDTF">2022-07-20T18:07:00Z</dcterms:modified>
</cp:coreProperties>
</file>