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24C2B6" w14:textId="66334109" w:rsidR="00584C59" w:rsidRDefault="00A733E5" w:rsidP="00D53F1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12</w:t>
      </w:r>
      <w:r w:rsidR="00D53F13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584C59">
        <w:rPr>
          <w:rFonts w:ascii="Times New Roman" w:hAnsi="Times New Roman" w:cs="Times New Roman"/>
          <w:b/>
          <w:bCs/>
          <w:sz w:val="28"/>
          <w:szCs w:val="28"/>
        </w:rPr>
        <w:t xml:space="preserve">мм </w:t>
      </w:r>
      <w:r w:rsidR="009F76B0">
        <w:rPr>
          <w:rFonts w:ascii="Times New Roman" w:hAnsi="Times New Roman" w:cs="Times New Roman"/>
          <w:b/>
          <w:bCs/>
          <w:sz w:val="28"/>
          <w:szCs w:val="28"/>
        </w:rPr>
        <w:t>Гладкоствольное Помповое Ружьё</w:t>
      </w:r>
      <w:r w:rsidR="00D53F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F76B0">
        <w:rPr>
          <w:rFonts w:ascii="Times New Roman" w:hAnsi="Times New Roman" w:cs="Times New Roman"/>
          <w:b/>
          <w:bCs/>
          <w:sz w:val="28"/>
          <w:szCs w:val="28"/>
        </w:rPr>
        <w:t>ИЖ-81</w:t>
      </w:r>
      <w:r w:rsidR="00584C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B4E9DEE" w14:textId="767DD523" w:rsidR="00584C59" w:rsidRDefault="009F76B0" w:rsidP="00584C5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37DB00C" wp14:editId="5DB05980">
            <wp:extent cx="6061710" cy="1076325"/>
            <wp:effectExtent l="0" t="0" r="0" b="9525"/>
            <wp:docPr id="3" name="Рисунок 3" descr="Гладкоствольное ружье ИЖ-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Гладкоствольное ружье ИЖ-8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8" t="-1733" b="3856"/>
                    <a:stretch/>
                  </pic:blipFill>
                  <pic:spPr bwMode="auto">
                    <a:xfrm>
                      <a:off x="0" y="0"/>
                      <a:ext cx="6065866" cy="1077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0D76D3" w14:textId="3314673C" w:rsidR="00584C59" w:rsidRDefault="00584C59" w:rsidP="00584C59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Рисунок 1 – </w:t>
      </w:r>
      <w:r w:rsidR="009F76B0">
        <w:rPr>
          <w:rFonts w:ascii="Times New Roman" w:hAnsi="Times New Roman" w:cs="Times New Roman"/>
          <w:i/>
          <w:iCs/>
          <w:sz w:val="24"/>
          <w:szCs w:val="24"/>
        </w:rPr>
        <w:t>ИЖ-81 вид справа</w:t>
      </w:r>
    </w:p>
    <w:p w14:paraId="59943B71" w14:textId="18862E34" w:rsidR="00584C59" w:rsidRDefault="009F76B0" w:rsidP="00584C59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2E6EA3E" wp14:editId="7DFF3E81">
            <wp:extent cx="6118860" cy="1181100"/>
            <wp:effectExtent l="0" t="0" r="0" b="0"/>
            <wp:docPr id="6" name="Рисунок 6" descr="Гладкоствольное ружье ИЖ-81К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Гладкоствольное ружье ИЖ-81КМ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64" b="5417"/>
                    <a:stretch/>
                  </pic:blipFill>
                  <pic:spPr bwMode="auto">
                    <a:xfrm>
                      <a:off x="0" y="0"/>
                      <a:ext cx="611886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B94023" w14:textId="1A0C6D72" w:rsidR="00584C59" w:rsidRDefault="00584C59" w:rsidP="00584C59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Рисунок 2 –</w:t>
      </w:r>
      <w:r w:rsidR="00D53F1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9F76B0">
        <w:rPr>
          <w:rFonts w:ascii="Times New Roman" w:hAnsi="Times New Roman" w:cs="Times New Roman"/>
          <w:i/>
          <w:iCs/>
          <w:sz w:val="24"/>
          <w:szCs w:val="24"/>
        </w:rPr>
        <w:t>ИЖ-81К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вид справа</w:t>
      </w:r>
    </w:p>
    <w:p w14:paraId="69CF64A9" w14:textId="2BF3DB2F" w:rsidR="009F76B0" w:rsidRDefault="009F76B0" w:rsidP="00584C59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  <w:lang w:eastAsia="ru-RU"/>
        </w:rPr>
        <w:drawing>
          <wp:inline distT="0" distB="0" distL="0" distR="0" wp14:anchorId="44A7DC8E" wp14:editId="2906112F">
            <wp:extent cx="5634355" cy="1047750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j-81-yaguar__1_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38" t="15640" b="33762"/>
                    <a:stretch/>
                  </pic:blipFill>
                  <pic:spPr bwMode="auto">
                    <a:xfrm>
                      <a:off x="0" y="0"/>
                      <a:ext cx="5634355" cy="1047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2C6621" w14:textId="7240AD9A" w:rsidR="009F76B0" w:rsidRDefault="009F76B0" w:rsidP="00584C59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Рисунок 3 – ИЖ-81 «Ягуар»</w:t>
      </w:r>
    </w:p>
    <w:p w14:paraId="42D483BA" w14:textId="1CDBD5BE" w:rsidR="004E3CE2" w:rsidRPr="00BF5DF7" w:rsidRDefault="00584C59" w:rsidP="00584C5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F76B0">
        <w:rPr>
          <w:rFonts w:ascii="Times New Roman" w:hAnsi="Times New Roman" w:cs="Times New Roman"/>
          <w:sz w:val="28"/>
          <w:szCs w:val="28"/>
        </w:rPr>
        <w:t>ИЖ-81 был разработан на Ижевском Механическом Заводе</w:t>
      </w:r>
      <w:r w:rsidR="009F76B0" w:rsidRPr="009F76B0">
        <w:rPr>
          <w:rFonts w:ascii="Times New Roman" w:hAnsi="Times New Roman" w:cs="Times New Roman"/>
          <w:sz w:val="28"/>
          <w:szCs w:val="28"/>
        </w:rPr>
        <w:t xml:space="preserve"> в 1993 году</w:t>
      </w:r>
      <w:r w:rsidR="009F76B0">
        <w:rPr>
          <w:rFonts w:ascii="Times New Roman" w:hAnsi="Times New Roman" w:cs="Times New Roman"/>
          <w:sz w:val="28"/>
          <w:szCs w:val="28"/>
        </w:rPr>
        <w:t xml:space="preserve">, а серийное производство началось в 1994 году. Предназначен для охоты и индивидуальной защиты. Впрочем, ИЖ-81 активно используется различными частными охранными предприятиями. Имеет модификации </w:t>
      </w:r>
      <w:r w:rsidR="009F76B0" w:rsidRPr="009F76B0">
        <w:rPr>
          <w:rFonts w:ascii="Times New Roman" w:hAnsi="Times New Roman" w:cs="Times New Roman"/>
          <w:sz w:val="28"/>
          <w:szCs w:val="28"/>
        </w:rPr>
        <w:t>ИЖ-81 «Ягуар» с пистолетной рукояткой вместо приклада и ИЖ-81 «Фокстерьер» со складным прикладом</w:t>
      </w:r>
      <w:r w:rsidR="009F76B0">
        <w:rPr>
          <w:rFonts w:ascii="Times New Roman" w:hAnsi="Times New Roman" w:cs="Times New Roman"/>
          <w:sz w:val="28"/>
          <w:szCs w:val="28"/>
        </w:rPr>
        <w:t xml:space="preserve"> и пистолетной рукояткой. Также имеется модификация ИЖ-81М под патрон </w:t>
      </w:r>
      <w:r w:rsidR="009F76B0">
        <w:rPr>
          <w:rFonts w:ascii="Times New Roman" w:hAnsi="Times New Roman" w:cs="Times New Roman"/>
          <w:sz w:val="28"/>
          <w:szCs w:val="28"/>
        </w:rPr>
        <w:t>12х76</w:t>
      </w:r>
      <w:r w:rsidR="009F76B0">
        <w:rPr>
          <w:rFonts w:ascii="Times New Roman" w:hAnsi="Times New Roman" w:cs="Times New Roman"/>
          <w:sz w:val="28"/>
          <w:szCs w:val="28"/>
        </w:rPr>
        <w:t xml:space="preserve"> и ИЖ-81К, использующая коробчатый магазин, а также ИЖ-81КМ с коробчатым магазином под </w:t>
      </w:r>
      <w:r w:rsidR="009F76B0">
        <w:rPr>
          <w:rFonts w:ascii="Times New Roman" w:hAnsi="Times New Roman" w:cs="Times New Roman"/>
          <w:sz w:val="28"/>
          <w:szCs w:val="28"/>
        </w:rPr>
        <w:t>патрон 12х76</w:t>
      </w:r>
      <w:r w:rsidR="009F76B0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5"/>
        <w:tblW w:w="9622" w:type="dxa"/>
        <w:tblLook w:val="04A0" w:firstRow="1" w:lastRow="0" w:firstColumn="1" w:lastColumn="0" w:noHBand="0" w:noVBand="1"/>
      </w:tblPr>
      <w:tblGrid>
        <w:gridCol w:w="6232"/>
        <w:gridCol w:w="3390"/>
      </w:tblGrid>
      <w:tr w:rsidR="00584C59" w14:paraId="359CE5CB" w14:textId="77777777" w:rsidTr="009B2608">
        <w:tc>
          <w:tcPr>
            <w:tcW w:w="9622" w:type="dxa"/>
            <w:gridSpan w:val="2"/>
            <w:tcBorders>
              <w:bottom w:val="double" w:sz="4" w:space="0" w:color="auto"/>
            </w:tcBorders>
            <w:vAlign w:val="center"/>
          </w:tcPr>
          <w:p w14:paraId="0854BB2A" w14:textId="77777777" w:rsidR="00584C59" w:rsidRDefault="00584C59" w:rsidP="009B2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ТТХ</w:t>
            </w:r>
          </w:p>
        </w:tc>
      </w:tr>
      <w:tr w:rsidR="00584C59" w14:paraId="60538AC7" w14:textId="77777777" w:rsidTr="009B2608">
        <w:tc>
          <w:tcPr>
            <w:tcW w:w="6232" w:type="dxa"/>
            <w:tcBorders>
              <w:top w:val="double" w:sz="4" w:space="0" w:color="auto"/>
            </w:tcBorders>
            <w:vAlign w:val="center"/>
          </w:tcPr>
          <w:p w14:paraId="5F2864AD" w14:textId="77777777" w:rsidR="00584C59" w:rsidRDefault="00584C59" w:rsidP="009B26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Патрон</w:t>
            </w:r>
          </w:p>
        </w:tc>
        <w:tc>
          <w:tcPr>
            <w:tcW w:w="3390" w:type="dxa"/>
            <w:tcBorders>
              <w:top w:val="double" w:sz="4" w:space="0" w:color="auto"/>
            </w:tcBorders>
            <w:vAlign w:val="center"/>
          </w:tcPr>
          <w:p w14:paraId="2BAB2913" w14:textId="69F32332" w:rsidR="00584C59" w:rsidRDefault="009F76B0" w:rsidP="009B2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12х70</w:t>
            </w:r>
          </w:p>
        </w:tc>
      </w:tr>
      <w:tr w:rsidR="00584C59" w14:paraId="45636F3C" w14:textId="77777777" w:rsidTr="009B2608">
        <w:tc>
          <w:tcPr>
            <w:tcW w:w="6232" w:type="dxa"/>
            <w:vAlign w:val="center"/>
          </w:tcPr>
          <w:p w14:paraId="7FFFDC11" w14:textId="77777777" w:rsidR="00584C59" w:rsidRDefault="00584C59" w:rsidP="009B26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Ёмкость магазина</w:t>
            </w:r>
          </w:p>
        </w:tc>
        <w:tc>
          <w:tcPr>
            <w:tcW w:w="3390" w:type="dxa"/>
            <w:vAlign w:val="center"/>
          </w:tcPr>
          <w:p w14:paraId="15AA67F9" w14:textId="62868018" w:rsidR="00584C59" w:rsidRDefault="009F76B0" w:rsidP="009B2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D53F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патр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4E3CE2" w14:paraId="59B9A51A" w14:textId="77777777" w:rsidTr="009B2608">
        <w:tc>
          <w:tcPr>
            <w:tcW w:w="6232" w:type="dxa"/>
            <w:vAlign w:val="center"/>
          </w:tcPr>
          <w:p w14:paraId="602C0417" w14:textId="3D045C55" w:rsidR="004E3CE2" w:rsidRDefault="004E3CE2" w:rsidP="009B26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Ёмкость трубки</w:t>
            </w:r>
          </w:p>
        </w:tc>
        <w:tc>
          <w:tcPr>
            <w:tcW w:w="3390" w:type="dxa"/>
            <w:vAlign w:val="center"/>
          </w:tcPr>
          <w:p w14:paraId="13A5C66B" w14:textId="2447D199" w:rsidR="004E3CE2" w:rsidRDefault="004E3CE2" w:rsidP="009B2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патр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84C59" w14:paraId="3F290E34" w14:textId="77777777" w:rsidTr="009B2608">
        <w:tc>
          <w:tcPr>
            <w:tcW w:w="6232" w:type="dxa"/>
            <w:vAlign w:val="center"/>
          </w:tcPr>
          <w:p w14:paraId="2007664C" w14:textId="43203FFE" w:rsidR="00584C59" w:rsidRDefault="00F47889" w:rsidP="009B26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Масса с магазином без патронов </w:t>
            </w:r>
          </w:p>
        </w:tc>
        <w:tc>
          <w:tcPr>
            <w:tcW w:w="3390" w:type="dxa"/>
            <w:vAlign w:val="center"/>
          </w:tcPr>
          <w:p w14:paraId="56EC37E4" w14:textId="5D7EF9E3" w:rsidR="00584C59" w:rsidRDefault="009F76B0" w:rsidP="009B2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3,2 кг</w:t>
            </w:r>
          </w:p>
        </w:tc>
      </w:tr>
      <w:tr w:rsidR="00584C59" w14:paraId="577D9947" w14:textId="77777777" w:rsidTr="009B2608">
        <w:tc>
          <w:tcPr>
            <w:tcW w:w="6232" w:type="dxa"/>
            <w:vAlign w:val="center"/>
          </w:tcPr>
          <w:p w14:paraId="2512BBB5" w14:textId="408820B8" w:rsidR="00584C59" w:rsidRDefault="009F76B0" w:rsidP="009B26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Прицельная дальность</w:t>
            </w:r>
            <w:r w:rsidR="00584C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390" w:type="dxa"/>
            <w:vAlign w:val="center"/>
          </w:tcPr>
          <w:p w14:paraId="5AB7C7EC" w14:textId="4B2E673E" w:rsidR="00584C59" w:rsidRDefault="009F76B0" w:rsidP="009B2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 м</w:t>
            </w:r>
          </w:p>
        </w:tc>
      </w:tr>
      <w:tr w:rsidR="00BD3E71" w14:paraId="75622E99" w14:textId="77777777" w:rsidTr="009B2608">
        <w:tc>
          <w:tcPr>
            <w:tcW w:w="6232" w:type="dxa"/>
            <w:vAlign w:val="center"/>
          </w:tcPr>
          <w:p w14:paraId="116C7495" w14:textId="54B3485E" w:rsidR="00BD3E71" w:rsidRDefault="00BD3E71" w:rsidP="009B26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длина с разложенным прикладом</w:t>
            </w:r>
          </w:p>
        </w:tc>
        <w:tc>
          <w:tcPr>
            <w:tcW w:w="3390" w:type="dxa"/>
            <w:vAlign w:val="center"/>
          </w:tcPr>
          <w:p w14:paraId="08C12983" w14:textId="50444F9E" w:rsidR="00BD3E71" w:rsidRDefault="009F76B0" w:rsidP="009B2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1200 мм</w:t>
            </w:r>
          </w:p>
        </w:tc>
      </w:tr>
      <w:tr w:rsidR="00BD3E71" w14:paraId="7BCC503A" w14:textId="77777777" w:rsidTr="009B2608">
        <w:tc>
          <w:tcPr>
            <w:tcW w:w="6232" w:type="dxa"/>
            <w:vAlign w:val="center"/>
          </w:tcPr>
          <w:p w14:paraId="63A99638" w14:textId="5FB737A3" w:rsidR="00BD3E71" w:rsidRDefault="00BD3E71" w:rsidP="009B26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Длина ствола </w:t>
            </w:r>
          </w:p>
        </w:tc>
        <w:tc>
          <w:tcPr>
            <w:tcW w:w="3390" w:type="dxa"/>
            <w:vAlign w:val="center"/>
          </w:tcPr>
          <w:p w14:paraId="7BF4DCEC" w14:textId="25EC1AC8" w:rsidR="00BD3E71" w:rsidRDefault="009F76B0" w:rsidP="009B2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700 мм</w:t>
            </w:r>
          </w:p>
        </w:tc>
      </w:tr>
      <w:tr w:rsidR="00584C59" w14:paraId="041F8DEA" w14:textId="77777777" w:rsidTr="009B2608">
        <w:tc>
          <w:tcPr>
            <w:tcW w:w="6232" w:type="dxa"/>
            <w:vAlign w:val="center"/>
          </w:tcPr>
          <w:p w14:paraId="086E0BE4" w14:textId="18D70479" w:rsidR="00584C59" w:rsidRDefault="009F76B0" w:rsidP="009B26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Особенности устройства</w:t>
            </w:r>
          </w:p>
        </w:tc>
        <w:tc>
          <w:tcPr>
            <w:tcW w:w="3390" w:type="dxa"/>
            <w:vAlign w:val="center"/>
          </w:tcPr>
          <w:p w14:paraId="00CAEE2B" w14:textId="580D76E5" w:rsidR="00584C59" w:rsidRDefault="009F76B0" w:rsidP="009B2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продольно-скользящее цевьё</w:t>
            </w:r>
          </w:p>
        </w:tc>
      </w:tr>
    </w:tbl>
    <w:p w14:paraId="50EDE721" w14:textId="51C8C9EF" w:rsidR="00222A13" w:rsidRPr="00584C59" w:rsidRDefault="00222A13" w:rsidP="00584C59">
      <w:bookmarkStart w:id="0" w:name="_GoBack"/>
      <w:bookmarkEnd w:id="0"/>
    </w:p>
    <w:sectPr w:rsidR="00222A13" w:rsidRPr="00584C59" w:rsidSect="007F35D2">
      <w:headerReference w:type="default" r:id="rId11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C02DF9" w14:textId="77777777" w:rsidR="007F0485" w:rsidRDefault="007F0485" w:rsidP="00AC3742">
      <w:pPr>
        <w:spacing w:after="0" w:line="240" w:lineRule="auto"/>
      </w:pPr>
      <w:r>
        <w:separator/>
      </w:r>
    </w:p>
  </w:endnote>
  <w:endnote w:type="continuationSeparator" w:id="0">
    <w:p w14:paraId="6FFFB161" w14:textId="77777777" w:rsidR="007F0485" w:rsidRDefault="007F0485" w:rsidP="00AC3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63EE38" w14:textId="77777777" w:rsidR="007F0485" w:rsidRDefault="007F0485" w:rsidP="00AC3742">
      <w:pPr>
        <w:spacing w:after="0" w:line="240" w:lineRule="auto"/>
      </w:pPr>
      <w:r>
        <w:separator/>
      </w:r>
    </w:p>
  </w:footnote>
  <w:footnote w:type="continuationSeparator" w:id="0">
    <w:p w14:paraId="1695C779" w14:textId="77777777" w:rsidR="007F0485" w:rsidRDefault="007F0485" w:rsidP="00AC3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E3ED02" w14:textId="53461B75" w:rsidR="003F2083" w:rsidRPr="00DC0929" w:rsidRDefault="003F2083" w:rsidP="00AC3742">
    <w:pPr>
      <w:pStyle w:val="a6"/>
      <w:jc w:val="center"/>
      <w:rPr>
        <w:rFonts w:ascii="Times New Roman" w:hAnsi="Times New Roman" w:cs="Times New Roman"/>
        <w:sz w:val="36"/>
      </w:rPr>
    </w:pPr>
    <w:r>
      <w:rPr>
        <w:noProof/>
        <w:lang w:eastAsia="ru-RU"/>
      </w:rPr>
      <w:drawing>
        <wp:anchor distT="0" distB="0" distL="114300" distR="114300" simplePos="0" relativeHeight="251661312" behindDoc="1" locked="0" layoutInCell="1" allowOverlap="1" wp14:anchorId="529A8EF9" wp14:editId="7BA1F0A3">
          <wp:simplePos x="0" y="0"/>
          <wp:positionH relativeFrom="column">
            <wp:posOffset>929005</wp:posOffset>
          </wp:positionH>
          <wp:positionV relativeFrom="paragraph">
            <wp:posOffset>-177165</wp:posOffset>
          </wp:positionV>
          <wp:extent cx="471682" cy="471682"/>
          <wp:effectExtent l="0" t="0" r="0" b="508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912" b="98703" l="9917" r="89991">
                                <a14:foregroundMark x1="83225" y1="4912" x2="84059" y2="15941"/>
                                <a14:foregroundMark x1="48471" y1="90176" x2="49490" y2="98703"/>
                                <a14:foregroundMark x1="38647" y1="67285" x2="38647" y2="71640"/>
                                <a14:foregroundMark x1="27340" y1="68582" x2="28638" y2="71918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682" cy="471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noProof/>
        <w:lang w:eastAsia="ru-RU"/>
      </w:rPr>
      <w:drawing>
        <wp:anchor distT="0" distB="0" distL="114300" distR="114300" simplePos="0" relativeHeight="251658240" behindDoc="1" locked="0" layoutInCell="1" allowOverlap="1" wp14:anchorId="43419287" wp14:editId="078130B4">
          <wp:simplePos x="0" y="0"/>
          <wp:positionH relativeFrom="margin">
            <wp:posOffset>4813271</wp:posOffset>
          </wp:positionH>
          <wp:positionV relativeFrom="paragraph">
            <wp:posOffset>-189880</wp:posOffset>
          </wp:positionV>
          <wp:extent cx="477959" cy="502920"/>
          <wp:effectExtent l="0" t="0" r="0" b="0"/>
          <wp:wrapNone/>
          <wp:docPr id="3080" name="Рисунок 10" descr="6 БрДТ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0" name="Рисунок 10" descr="6 БрДТУ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7959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sz w:val="36"/>
      </w:rPr>
      <w:t>УО «</w:t>
    </w:r>
    <w:proofErr w:type="spellStart"/>
    <w:r w:rsidRPr="00DC0929">
      <w:rPr>
        <w:rFonts w:ascii="Times New Roman" w:hAnsi="Times New Roman" w:cs="Times New Roman"/>
        <w:sz w:val="36"/>
      </w:rPr>
      <w:t>БрГТУ</w:t>
    </w:r>
    <w:proofErr w:type="spellEnd"/>
    <w:r w:rsidRPr="00DC0929">
      <w:rPr>
        <w:rFonts w:ascii="Times New Roman" w:hAnsi="Times New Roman" w:cs="Times New Roman"/>
        <w:sz w:val="36"/>
      </w:rPr>
      <w:t>» военная кафедра</w:t>
    </w:r>
  </w:p>
  <w:p w14:paraId="171CB2DC" w14:textId="13F22F07" w:rsidR="003F2083" w:rsidRPr="00DC0929" w:rsidRDefault="003F2083">
    <w:pPr>
      <w:pStyle w:val="a6"/>
      <w:rPr>
        <w:rFonts w:ascii="Times New Roman" w:hAnsi="Times New Roman" w:cs="Times New Roman"/>
      </w:rPr>
    </w:pPr>
    <w:r w:rsidRPr="00DC0929">
      <w:rPr>
        <w:rFonts w:ascii="Times New Roman" w:hAnsi="Times New Roman" w:cs="Times New Roman"/>
        <w:noProof/>
        <w:sz w:val="28"/>
        <w:szCs w:val="28"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684D24" wp14:editId="3A9BD694">
              <wp:simplePos x="0" y="0"/>
              <wp:positionH relativeFrom="margin">
                <wp:posOffset>-171450</wp:posOffset>
              </wp:positionH>
              <wp:positionV relativeFrom="paragraph">
                <wp:posOffset>129540</wp:posOffset>
              </wp:positionV>
              <wp:extent cx="6431280" cy="9255760"/>
              <wp:effectExtent l="0" t="0" r="26670" b="2159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31280" cy="92557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6250CE38" id="Прямоугольник 1" o:spid="_x0000_s1026" style="position:absolute;margin-left:-13.5pt;margin-top:10.2pt;width:506.4pt;height:728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" filled="f" strokecolor="black [3213]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D1D6B"/>
    <w:multiLevelType w:val="hybridMultilevel"/>
    <w:tmpl w:val="7520E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91462"/>
    <w:multiLevelType w:val="hybridMultilevel"/>
    <w:tmpl w:val="D92E5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43F9C"/>
    <w:multiLevelType w:val="hybridMultilevel"/>
    <w:tmpl w:val="2DDE1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AD3"/>
    <w:rsid w:val="000464BA"/>
    <w:rsid w:val="0006155B"/>
    <w:rsid w:val="0006403E"/>
    <w:rsid w:val="000753A9"/>
    <w:rsid w:val="00083FDF"/>
    <w:rsid w:val="000A44F6"/>
    <w:rsid w:val="000B668F"/>
    <w:rsid w:val="000C2794"/>
    <w:rsid w:val="000D0AFE"/>
    <w:rsid w:val="000E064F"/>
    <w:rsid w:val="000F284E"/>
    <w:rsid w:val="00101514"/>
    <w:rsid w:val="00107774"/>
    <w:rsid w:val="00121919"/>
    <w:rsid w:val="00153349"/>
    <w:rsid w:val="00174AD2"/>
    <w:rsid w:val="00176A93"/>
    <w:rsid w:val="0018097B"/>
    <w:rsid w:val="001965CD"/>
    <w:rsid w:val="001A07AA"/>
    <w:rsid w:val="001B6818"/>
    <w:rsid w:val="00222A13"/>
    <w:rsid w:val="00246515"/>
    <w:rsid w:val="00274351"/>
    <w:rsid w:val="002802FF"/>
    <w:rsid w:val="0028097E"/>
    <w:rsid w:val="00281AD3"/>
    <w:rsid w:val="00293F3D"/>
    <w:rsid w:val="002E201B"/>
    <w:rsid w:val="00312EAB"/>
    <w:rsid w:val="003146FF"/>
    <w:rsid w:val="00322C91"/>
    <w:rsid w:val="0033134E"/>
    <w:rsid w:val="00357973"/>
    <w:rsid w:val="00381140"/>
    <w:rsid w:val="00393E5B"/>
    <w:rsid w:val="003C245B"/>
    <w:rsid w:val="003E5DC5"/>
    <w:rsid w:val="003F207E"/>
    <w:rsid w:val="003F2083"/>
    <w:rsid w:val="004627A9"/>
    <w:rsid w:val="0046373C"/>
    <w:rsid w:val="004655C5"/>
    <w:rsid w:val="004B6A5E"/>
    <w:rsid w:val="004C4D7B"/>
    <w:rsid w:val="004D23F0"/>
    <w:rsid w:val="004D3E87"/>
    <w:rsid w:val="004E0654"/>
    <w:rsid w:val="004E3CE2"/>
    <w:rsid w:val="005329D3"/>
    <w:rsid w:val="00536CA1"/>
    <w:rsid w:val="00544270"/>
    <w:rsid w:val="00565EA9"/>
    <w:rsid w:val="005741CF"/>
    <w:rsid w:val="00584C59"/>
    <w:rsid w:val="00592961"/>
    <w:rsid w:val="005978E9"/>
    <w:rsid w:val="005E094D"/>
    <w:rsid w:val="0060540D"/>
    <w:rsid w:val="006110DA"/>
    <w:rsid w:val="0065288B"/>
    <w:rsid w:val="00657F30"/>
    <w:rsid w:val="006739FC"/>
    <w:rsid w:val="006A5D84"/>
    <w:rsid w:val="00727397"/>
    <w:rsid w:val="00727B0C"/>
    <w:rsid w:val="00741B15"/>
    <w:rsid w:val="00746B32"/>
    <w:rsid w:val="007556AD"/>
    <w:rsid w:val="0079054E"/>
    <w:rsid w:val="0079700C"/>
    <w:rsid w:val="007C6053"/>
    <w:rsid w:val="007E4D32"/>
    <w:rsid w:val="007F0485"/>
    <w:rsid w:val="007F35D2"/>
    <w:rsid w:val="00800C6C"/>
    <w:rsid w:val="00846946"/>
    <w:rsid w:val="0087564E"/>
    <w:rsid w:val="008F1C67"/>
    <w:rsid w:val="008F57FC"/>
    <w:rsid w:val="00951D97"/>
    <w:rsid w:val="0095575D"/>
    <w:rsid w:val="009716F0"/>
    <w:rsid w:val="009901F8"/>
    <w:rsid w:val="009C4F3D"/>
    <w:rsid w:val="009D376B"/>
    <w:rsid w:val="009F76B0"/>
    <w:rsid w:val="00A214A4"/>
    <w:rsid w:val="00A27E0E"/>
    <w:rsid w:val="00A70A54"/>
    <w:rsid w:val="00A733E5"/>
    <w:rsid w:val="00A97849"/>
    <w:rsid w:val="00AA5E0B"/>
    <w:rsid w:val="00AC3742"/>
    <w:rsid w:val="00AF3898"/>
    <w:rsid w:val="00B228F3"/>
    <w:rsid w:val="00B62DC8"/>
    <w:rsid w:val="00B764F7"/>
    <w:rsid w:val="00B81CA8"/>
    <w:rsid w:val="00B85467"/>
    <w:rsid w:val="00B949AB"/>
    <w:rsid w:val="00BB53E3"/>
    <w:rsid w:val="00BC7D2C"/>
    <w:rsid w:val="00BD3E71"/>
    <w:rsid w:val="00BF5DF7"/>
    <w:rsid w:val="00C0552C"/>
    <w:rsid w:val="00C3446F"/>
    <w:rsid w:val="00C422A5"/>
    <w:rsid w:val="00C94A71"/>
    <w:rsid w:val="00C96927"/>
    <w:rsid w:val="00C97FEA"/>
    <w:rsid w:val="00CC0121"/>
    <w:rsid w:val="00CC4233"/>
    <w:rsid w:val="00CE0F6F"/>
    <w:rsid w:val="00D41074"/>
    <w:rsid w:val="00D53F13"/>
    <w:rsid w:val="00D62250"/>
    <w:rsid w:val="00D66F5B"/>
    <w:rsid w:val="00D671ED"/>
    <w:rsid w:val="00D9389F"/>
    <w:rsid w:val="00DB4295"/>
    <w:rsid w:val="00DC0929"/>
    <w:rsid w:val="00E07BEF"/>
    <w:rsid w:val="00E16B30"/>
    <w:rsid w:val="00E35881"/>
    <w:rsid w:val="00E35DAA"/>
    <w:rsid w:val="00E41ABD"/>
    <w:rsid w:val="00E46FA7"/>
    <w:rsid w:val="00E5201B"/>
    <w:rsid w:val="00E630F2"/>
    <w:rsid w:val="00E7796F"/>
    <w:rsid w:val="00ED7838"/>
    <w:rsid w:val="00EE3CCF"/>
    <w:rsid w:val="00EE6011"/>
    <w:rsid w:val="00EE6AE6"/>
    <w:rsid w:val="00F4210C"/>
    <w:rsid w:val="00F47889"/>
    <w:rsid w:val="00F76B50"/>
    <w:rsid w:val="00F77EBC"/>
    <w:rsid w:val="00F90399"/>
    <w:rsid w:val="00F92E02"/>
    <w:rsid w:val="00FC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942E3"/>
  <w15:chartTrackingRefBased/>
  <w15:docId w15:val="{DAFEE0D2-5703-424A-8EE9-CA685770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2A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AD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81AD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81AD3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27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C3742"/>
  </w:style>
  <w:style w:type="paragraph" w:styleId="a8">
    <w:name w:val="footer"/>
    <w:basedOn w:val="a"/>
    <w:link w:val="a9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3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9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6FA187-752D-4E4E-AB25-73B18A16BC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Aboimov</cp:lastModifiedBy>
  <cp:revision>39</cp:revision>
  <dcterms:created xsi:type="dcterms:W3CDTF">2023-06-01T14:25:00Z</dcterms:created>
  <dcterms:modified xsi:type="dcterms:W3CDTF">2024-12-12T19:16:00Z</dcterms:modified>
</cp:coreProperties>
</file>