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8C826" w14:textId="6F07AAF5" w:rsidR="00DC5EF0" w:rsidRDefault="00AE54E9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8,6</w:t>
      </w:r>
      <w:r w:rsidR="00D650AB">
        <w:rPr>
          <w:rFonts w:ascii="Times New Roman" w:hAnsi="Times New Roman" w:cs="Times New Roman"/>
          <w:b/>
          <w:bCs/>
          <w:sz w:val="28"/>
          <w:szCs w:val="28"/>
        </w:rPr>
        <w:t>-мм Снайперская винтовка ВС-8</w:t>
      </w:r>
    </w:p>
    <w:p w14:paraId="607350A4" w14:textId="588C4F71" w:rsidR="00DC5EF0" w:rsidRDefault="00D650AB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18292ED0" wp14:editId="679FA817">
            <wp:extent cx="5963652" cy="1387522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244" b="89916" l="2955" r="95341">
                                  <a14:foregroundMark x1="11023" y1="45798" x2="3068" y2="44958"/>
                                  <a14:foregroundMark x1="37386" y1="54622" x2="36705" y2="63025"/>
                                  <a14:foregroundMark x1="38068" y1="37395" x2="50227" y2="36555"/>
                                  <a14:foregroundMark x1="48864" y1="22689" x2="48636" y2="15966"/>
                                  <a14:foregroundMark x1="47841" y1="18908" x2="47386" y2="15546"/>
                                  <a14:foregroundMark x1="69773" y1="19748" x2="74545" y2="16387"/>
                                  <a14:foregroundMark x1="75000" y1="18908" x2="75000" y2="25210"/>
                                  <a14:foregroundMark x1="62159" y1="19748" x2="61818" y2="12605"/>
                                  <a14:foregroundMark x1="61136" y1="18067" x2="57273" y2="18067"/>
                                  <a14:foregroundMark x1="82273" y1="50000" x2="82159" y2="46218"/>
                                  <a14:foregroundMark x1="82273" y1="45378" x2="95341" y2="44958"/>
                                  <a14:foregroundMark x1="81705" y1="75630" x2="81136" y2="76050"/>
                                  <a14:foregroundMark x1="56364" y1="20588" x2="50909" y2="16387"/>
                                  <a14:foregroundMark x1="56250" y1="24370" x2="47386" y2="28992"/>
                                  <a14:foregroundMark x1="50909" y1="37395" x2="56477" y2="37395"/>
                                  <a14:foregroundMark x1="68409" y1="36555" x2="68977" y2="32773"/>
                                  <a14:foregroundMark x1="71705" y1="44958" x2="73182" y2="44958"/>
                                  <a14:foregroundMark x1="71364" y1="43277" x2="71477" y2="41176"/>
                                  <a14:foregroundMark x1="72273" y1="71429" x2="73295" y2="79412"/>
                                  <a14:foregroundMark x1="58636" y1="78151" x2="58068" y2="78992"/>
                                  <a14:foregroundMark x1="47727" y1="14706" x2="47045" y2="14706"/>
                                  <a14:foregroundMark x1="50455" y1="13866" x2="56477" y2="18067"/>
                                  <a14:foregroundMark x1="35909" y1="51681" x2="36023" y2="59664"/>
                                  <a14:foregroundMark x1="38864" y1="57983" x2="41818" y2="57143"/>
                                  <a14:foregroundMark x1="50114" y1="57983" x2="52614" y2="59244"/>
                                  <a14:foregroundMark x1="38750" y1="60924" x2="52159" y2="60084"/>
                                  <a14:foregroundMark x1="52614" y1="57563" x2="52500" y2="57143"/>
                                  <a14:foregroundMark x1="52273" y1="61765" x2="52273" y2="60924"/>
                                  <a14:foregroundMark x1="38295" y1="51261" x2="39432" y2="52521"/>
                                  <a14:foregroundMark x1="40341" y1="53361" x2="51250" y2="52101"/>
                                  <a14:foregroundMark x1="68523" y1="15966" x2="68977" y2="15126"/>
                                  <a14:foregroundMark x1="61023" y1="13025" x2="60682" y2="9244"/>
                                  <a14:foregroundMark x1="74773" y1="16807" x2="74773" y2="16807"/>
                                  <a14:foregroundMark x1="74659" y1="16387" x2="74659" y2="16387"/>
                                  <a14:foregroundMark x1="74886" y1="16387" x2="74886" y2="16387"/>
                                  <a14:backgroundMark x1="47614" y1="32353" x2="50114" y2="34034"/>
                                  <a14:backgroundMark x1="50909" y1="34874" x2="55909" y2="27731"/>
                                  <a14:backgroundMark x1="68864" y1="27311" x2="67614" y2="32773"/>
                                  <a14:backgroundMark x1="70114" y1="36555" x2="69432" y2="36555"/>
                                  <a14:backgroundMark x1="40000" y1="54202" x2="45909" y2="54202"/>
                                  <a14:backgroundMark x1="48068" y1="54202" x2="50568" y2="54622"/>
                                  <a14:backgroundMark x1="38636" y1="52101" x2="39091" y2="54622"/>
                                  <a14:backgroundMark x1="44773" y1="35714" x2="46705" y2="352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9" b="7136"/>
                    <a:stretch/>
                  </pic:blipFill>
                  <pic:spPr bwMode="auto">
                    <a:xfrm>
                      <a:off x="0" y="0"/>
                      <a:ext cx="5975070" cy="13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2E980B7" w14:textId="10BED03F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0552C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D650AB">
        <w:rPr>
          <w:rFonts w:ascii="Times New Roman" w:hAnsi="Times New Roman" w:cs="Times New Roman"/>
          <w:i/>
          <w:iCs/>
          <w:sz w:val="24"/>
          <w:szCs w:val="24"/>
        </w:rPr>
        <w:t xml:space="preserve"> ВС-8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 xml:space="preserve"> вид </w:t>
      </w:r>
      <w:r w:rsidR="00D650AB">
        <w:rPr>
          <w:rFonts w:ascii="Times New Roman" w:hAnsi="Times New Roman" w:cs="Times New Roman"/>
          <w:i/>
          <w:iCs/>
          <w:sz w:val="24"/>
          <w:szCs w:val="24"/>
        </w:rPr>
        <w:t>слева</w:t>
      </w:r>
    </w:p>
    <w:p w14:paraId="12FBBDDB" w14:textId="39367ABD" w:rsidR="00DC5EF0" w:rsidRDefault="00D650AB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1554EB1" wp14:editId="47A577AA">
            <wp:extent cx="5979694" cy="1421672"/>
            <wp:effectExtent l="0" t="0" r="2540" b="762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989" cy="142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3813" w14:textId="3B1CCD8F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</w:t>
      </w:r>
      <w:r w:rsidR="00AE32C5">
        <w:rPr>
          <w:rFonts w:ascii="Times New Roman" w:hAnsi="Times New Roman" w:cs="Times New Roman"/>
          <w:i/>
          <w:iCs/>
          <w:sz w:val="24"/>
          <w:szCs w:val="24"/>
        </w:rPr>
        <w:t>к 2 – ВС-8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5B06B4F3" w14:textId="23D319BF" w:rsidR="00313159" w:rsidRDefault="00C9551B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zh-CN"/>
        </w:rPr>
        <w:drawing>
          <wp:inline distT="0" distB="0" distL="0" distR="0" wp14:anchorId="41959A0A" wp14:editId="12E29799">
            <wp:extent cx="5983705" cy="13531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69" b="28461"/>
                    <a:stretch/>
                  </pic:blipFill>
                  <pic:spPr bwMode="auto">
                    <a:xfrm>
                      <a:off x="0" y="0"/>
                      <a:ext cx="5995314" cy="1355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8083" w14:textId="5E18ABAB" w:rsidR="00C9551B" w:rsidRDefault="00C9551B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ВС-8 вид слева</w:t>
      </w:r>
    </w:p>
    <w:p w14:paraId="03070F9E" w14:textId="1A87EC57" w:rsidR="00DC5EF0" w:rsidRPr="00EE12B4" w:rsidRDefault="00AE32C5" w:rsidP="00DC5EF0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ВС-8 была разработана в 2011 году и в том же году была принята на вооружение некоторых подразделений ВС и МВД РФ, однако особой популярности не получила. Является первой снайперской винтовкой в РФ, созданной под патрон </w:t>
      </w:r>
      <w:r w:rsidR="00313159">
        <w:rPr>
          <w:rFonts w:ascii="Times New Roman" w:hAnsi="Times New Roman" w:cs="Times New Roman"/>
          <w:sz w:val="28"/>
          <w:szCs w:val="28"/>
        </w:rPr>
        <w:t>.338</w:t>
      </w:r>
      <w:r w:rsidR="00313159" w:rsidRPr="00313159">
        <w:rPr>
          <w:rFonts w:ascii="Times New Roman" w:hAnsi="Times New Roman" w:cs="Times New Roman"/>
          <w:sz w:val="28"/>
          <w:szCs w:val="28"/>
        </w:rPr>
        <w:t xml:space="preserve"> </w:t>
      </w:r>
      <w:r w:rsidR="00313159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="00313159">
        <w:rPr>
          <w:rFonts w:ascii="Times New Roman" w:hAnsi="Times New Roman" w:cs="Times New Roman"/>
          <w:sz w:val="28"/>
          <w:szCs w:val="28"/>
          <w:lang w:eastAsia="zh-CN"/>
        </w:rPr>
        <w:t xml:space="preserve"> и при этом принятой на вооружение.</w:t>
      </w:r>
      <w:r w:rsidR="00EE12B4" w:rsidRPr="00EE12B4">
        <w:rPr>
          <w:rFonts w:ascii="Times New Roman" w:hAnsi="Times New Roman" w:cs="Times New Roman"/>
          <w:sz w:val="28"/>
          <w:szCs w:val="28"/>
          <w:lang w:eastAsia="zh-CN"/>
        </w:rPr>
        <w:t xml:space="preserve"> В</w:t>
      </w:r>
      <w:r w:rsidR="00EE12B4">
        <w:rPr>
          <w:rFonts w:ascii="Times New Roman" w:hAnsi="Times New Roman" w:cs="Times New Roman"/>
          <w:sz w:val="28"/>
          <w:szCs w:val="28"/>
          <w:lang w:eastAsia="zh-CN"/>
        </w:rPr>
        <w:t>С-8 также может быть известной под название СВ-8.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DC5EF0" w14:paraId="22ED24F3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40EEC44A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DC5EF0" w:rsidRPr="00AE32C5" w14:paraId="02506856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7EAF557E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76FAD19" w14:textId="4024DCD1" w:rsidR="0038006C" w:rsidRPr="00AE32C5" w:rsidRDefault="0038006C" w:rsidP="00AE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2C5">
              <w:rPr>
                <w:rFonts w:ascii="Times New Roman" w:hAnsi="Times New Roman" w:cs="Times New Roman"/>
                <w:sz w:val="28"/>
                <w:szCs w:val="28"/>
              </w:rPr>
              <w:t xml:space="preserve">.338 </w:t>
            </w:r>
            <w:proofErr w:type="spellStart"/>
            <w:r w:rsidRPr="00D65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Lapua</w:t>
            </w:r>
            <w:proofErr w:type="spellEnd"/>
            <w:r w:rsidRPr="00AE32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5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Magnum</w:t>
            </w:r>
            <w:r w:rsidRPr="00AE32C5">
              <w:rPr>
                <w:rFonts w:ascii="Times New Roman" w:hAnsi="Times New Roman" w:cs="Times New Roman"/>
                <w:sz w:val="28"/>
                <w:szCs w:val="28"/>
              </w:rPr>
              <w:t xml:space="preserve"> (8,6×70</w:t>
            </w:r>
            <w:r w:rsidR="00AE54E9" w:rsidRPr="00AE32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5EF0" w14:paraId="0A1BD243" w14:textId="77777777" w:rsidTr="003B16A9">
        <w:trPr>
          <w:trHeight w:val="58"/>
        </w:trPr>
        <w:tc>
          <w:tcPr>
            <w:tcW w:w="6232" w:type="dxa"/>
            <w:vAlign w:val="center"/>
          </w:tcPr>
          <w:p w14:paraId="61BF4CF5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02F8492C" w14:textId="3C0A3432" w:rsidR="00DC5EF0" w:rsidRDefault="00AE54E9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006C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3800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5EF0" w14:paraId="7CF015B2" w14:textId="77777777" w:rsidTr="003B16A9">
        <w:tc>
          <w:tcPr>
            <w:tcW w:w="6232" w:type="dxa"/>
            <w:vAlign w:val="center"/>
          </w:tcPr>
          <w:p w14:paraId="66B0C47B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266E9FAA" w14:textId="0A8D80F8" w:rsidR="00DC5EF0" w:rsidRDefault="00AE54E9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8006C" w14:paraId="5062609F" w14:textId="77777777" w:rsidTr="003B16A9">
        <w:tc>
          <w:tcPr>
            <w:tcW w:w="6232" w:type="dxa"/>
            <w:vAlign w:val="center"/>
          </w:tcPr>
          <w:p w14:paraId="1E2FFB47" w14:textId="1BBADEE2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</w:t>
            </w:r>
          </w:p>
        </w:tc>
        <w:tc>
          <w:tcPr>
            <w:tcW w:w="3390" w:type="dxa"/>
            <w:vAlign w:val="center"/>
          </w:tcPr>
          <w:p w14:paraId="31C79315" w14:textId="1C69DF8F" w:rsidR="0038006C" w:rsidRDefault="00AE54E9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8006C" w14:paraId="159FEFE1" w14:textId="77777777" w:rsidTr="003B16A9">
        <w:tc>
          <w:tcPr>
            <w:tcW w:w="6232" w:type="dxa"/>
            <w:vAlign w:val="center"/>
          </w:tcPr>
          <w:p w14:paraId="189DAC09" w14:textId="642DB562" w:rsidR="0038006C" w:rsidRDefault="0038006C" w:rsidP="003800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73DD8E10" w14:textId="3A52F916" w:rsidR="0038006C" w:rsidRDefault="00AE32C5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930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DC5EF0" w14:paraId="7D1231E5" w14:textId="77777777" w:rsidTr="003B16A9">
        <w:tc>
          <w:tcPr>
            <w:tcW w:w="6232" w:type="dxa"/>
            <w:vAlign w:val="center"/>
          </w:tcPr>
          <w:p w14:paraId="217D3ECF" w14:textId="32A47668" w:rsidR="00DC5EF0" w:rsidRPr="0038006C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>с магазином без патронов</w:t>
            </w:r>
          </w:p>
        </w:tc>
        <w:tc>
          <w:tcPr>
            <w:tcW w:w="3390" w:type="dxa"/>
            <w:vAlign w:val="center"/>
          </w:tcPr>
          <w:p w14:paraId="5CDF4977" w14:textId="5B590E40" w:rsidR="00DC5EF0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  <w:r w:rsidR="00DC5EF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8006C" w14:paraId="0DA657EC" w14:textId="77777777" w:rsidTr="003B16A9">
        <w:tc>
          <w:tcPr>
            <w:tcW w:w="6232" w:type="dxa"/>
            <w:vAlign w:val="center"/>
          </w:tcPr>
          <w:p w14:paraId="47824729" w14:textId="6BB333BB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="00AE54E9">
              <w:rPr>
                <w:rFonts w:ascii="Times New Roman" w:hAnsi="Times New Roman" w:cs="Times New Roman"/>
                <w:sz w:val="28"/>
                <w:szCs w:val="28"/>
              </w:rPr>
              <w:t xml:space="preserve">щая длина </w:t>
            </w:r>
          </w:p>
        </w:tc>
        <w:tc>
          <w:tcPr>
            <w:tcW w:w="3390" w:type="dxa"/>
            <w:vAlign w:val="center"/>
          </w:tcPr>
          <w:p w14:paraId="6BF0BD98" w14:textId="2E30122B" w:rsidR="0038006C" w:rsidRDefault="00AE32C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DC5EF0" w14:paraId="1CF49516" w14:textId="77777777" w:rsidTr="003B16A9">
        <w:tc>
          <w:tcPr>
            <w:tcW w:w="6232" w:type="dxa"/>
            <w:vAlign w:val="center"/>
          </w:tcPr>
          <w:p w14:paraId="6D256CC2" w14:textId="053EFDB4" w:rsidR="00DC5EF0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4FCA3F8B" w14:textId="2E010386" w:rsidR="00DC5EF0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Скользящий затвор</w:t>
            </w:r>
          </w:p>
        </w:tc>
      </w:tr>
    </w:tbl>
    <w:p w14:paraId="50EDE721" w14:textId="51C8C9EF" w:rsidR="00222A13" w:rsidRPr="00DC5EF0" w:rsidRDefault="00222A13" w:rsidP="00DC5EF0"/>
    <w:sectPr w:rsidR="00222A13" w:rsidRPr="00DC5EF0" w:rsidSect="007F35D2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1011E" w14:textId="77777777" w:rsidR="00012B9D" w:rsidRDefault="00012B9D" w:rsidP="00AC3742">
      <w:pPr>
        <w:spacing w:after="0" w:line="240" w:lineRule="auto"/>
      </w:pPr>
      <w:r>
        <w:separator/>
      </w:r>
    </w:p>
  </w:endnote>
  <w:endnote w:type="continuationSeparator" w:id="0">
    <w:p w14:paraId="5036FA61" w14:textId="77777777" w:rsidR="00012B9D" w:rsidRDefault="00012B9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BE744" w14:textId="77777777" w:rsidR="00012B9D" w:rsidRDefault="00012B9D" w:rsidP="00AC3742">
      <w:pPr>
        <w:spacing w:after="0" w:line="240" w:lineRule="auto"/>
      </w:pPr>
      <w:r>
        <w:separator/>
      </w:r>
    </w:p>
  </w:footnote>
  <w:footnote w:type="continuationSeparator" w:id="0">
    <w:p w14:paraId="43829171" w14:textId="77777777" w:rsidR="00012B9D" w:rsidRDefault="00012B9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4CC3FB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2B9D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B1D48"/>
    <w:rsid w:val="002E201B"/>
    <w:rsid w:val="00312EAB"/>
    <w:rsid w:val="00313159"/>
    <w:rsid w:val="003146FF"/>
    <w:rsid w:val="00322C91"/>
    <w:rsid w:val="0033134E"/>
    <w:rsid w:val="00357973"/>
    <w:rsid w:val="0038006C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6A7D02"/>
    <w:rsid w:val="00727397"/>
    <w:rsid w:val="00727B0C"/>
    <w:rsid w:val="00741B15"/>
    <w:rsid w:val="00746B32"/>
    <w:rsid w:val="00747606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E32C5"/>
    <w:rsid w:val="00AE54E9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65FA1"/>
    <w:rsid w:val="00C94A71"/>
    <w:rsid w:val="00C9551B"/>
    <w:rsid w:val="00C96927"/>
    <w:rsid w:val="00C97FEA"/>
    <w:rsid w:val="00CC0121"/>
    <w:rsid w:val="00CE0F6F"/>
    <w:rsid w:val="00D41074"/>
    <w:rsid w:val="00D62250"/>
    <w:rsid w:val="00D650AB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12B4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C8A0B-A0D5-4052-B12F-8A23D131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35</cp:revision>
  <dcterms:created xsi:type="dcterms:W3CDTF">2023-06-01T14:25:00Z</dcterms:created>
  <dcterms:modified xsi:type="dcterms:W3CDTF">2024-07-18T12:33:00Z</dcterms:modified>
</cp:coreProperties>
</file>