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7771EB29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650C8">
        <w:rPr>
          <w:rFonts w:ascii="Times New Roman" w:hAnsi="Times New Roman" w:cs="Times New Roman"/>
          <w:b/>
          <w:sz w:val="28"/>
          <w:szCs w:val="28"/>
        </w:rPr>
        <w:t xml:space="preserve"> Пистолет Стечкина-</w:t>
      </w:r>
      <w:proofErr w:type="spellStart"/>
      <w:r w:rsidR="003650C8" w:rsidRPr="003650C8">
        <w:rPr>
          <w:rFonts w:ascii="Times New Roman" w:hAnsi="Times New Roman" w:cs="Times New Roman"/>
          <w:b/>
          <w:sz w:val="28"/>
          <w:szCs w:val="28"/>
        </w:rPr>
        <w:t>Авраамова</w:t>
      </w:r>
      <w:proofErr w:type="spellEnd"/>
      <w:r w:rsidR="003650C8">
        <w:rPr>
          <w:rFonts w:ascii="Times New Roman" w:hAnsi="Times New Roman" w:cs="Times New Roman"/>
          <w:b/>
          <w:sz w:val="28"/>
          <w:szCs w:val="28"/>
        </w:rPr>
        <w:t xml:space="preserve"> ПСА</w:t>
      </w:r>
    </w:p>
    <w:p w14:paraId="15D1C115" w14:textId="64B1ECC1" w:rsidR="001965CD" w:rsidRDefault="003650C8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68FD6EEB" wp14:editId="5027A38D">
            <wp:extent cx="3069771" cy="2239745"/>
            <wp:effectExtent l="0" t="0" r="0" b="8255"/>
            <wp:docPr id="5" name="Рисунок 5" descr="Один из ранних прототипов пистолета ОЦ-27, созданный в Тульском ЦКИБ СО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дин из ранних прототипов пистолета ОЦ-27, созданный в Тульском ЦКИБ СО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810" b="94190" l="6250" r="95759">
                                  <a14:foregroundMark x1="45089" y1="30275" x2="11384" y2="22324"/>
                                  <a14:foregroundMark x1="24107" y1="27523" x2="25223" y2="30275"/>
                                  <a14:foregroundMark x1="7143" y1="28440" x2="6250" y2="7034"/>
                                  <a14:foregroundMark x1="82366" y1="43119" x2="82813" y2="93578"/>
                                  <a14:foregroundMark x1="93527" y1="25994" x2="93304" y2="24465"/>
                                  <a14:foregroundMark x1="84598" y1="15291" x2="85045" y2="13456"/>
                                  <a14:foregroundMark x1="91741" y1="14067" x2="96205" y2="10398"/>
                                  <a14:foregroundMark x1="93304" y1="11621" x2="90848" y2="9174"/>
                                  <a14:foregroundMark x1="89955" y1="8257" x2="94420" y2="8563"/>
                                  <a14:foregroundMark x1="88839" y1="84404" x2="89286" y2="954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94" cy="224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E904A4" w14:textId="6ED9051B" w:rsidR="001965CD" w:rsidRDefault="003650C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ОЦ-27 «Бердыш</w:t>
      </w:r>
      <w:r w:rsidR="00501388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18D07B8A" w:rsidR="003F5A99" w:rsidRDefault="007865E2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EDA52BB" wp14:editId="012E5ED4">
            <wp:extent cx="3363686" cy="2114959"/>
            <wp:effectExtent l="0" t="0" r="8255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2" b="6124"/>
                    <a:stretch/>
                  </pic:blipFill>
                  <pic:spPr bwMode="auto">
                    <a:xfrm>
                      <a:off x="0" y="0"/>
                      <a:ext cx="3372688" cy="212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26ACB330" w:rsidR="001965CD" w:rsidRDefault="007865E2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ОЦ-27 «Бердыш</w:t>
      </w:r>
      <w:r w:rsidR="006F36DB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64D5D5D2" w:rsidR="001965CD" w:rsidRDefault="007865E2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ПСА, он же ОЦ-27 «Бердыш», разработан И. Я. Стечкиным и Б. В.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Авраамовым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тульском </w:t>
      </w:r>
      <w:r w:rsidRPr="007865E2">
        <w:rPr>
          <w:rFonts w:ascii="Times New Roman" w:hAnsi="Times New Roman" w:cs="Times New Roman"/>
          <w:bCs/>
          <w:sz w:val="28"/>
          <w:szCs w:val="28"/>
        </w:rPr>
        <w:t>ЦКИБ СОО</w:t>
      </w:r>
      <w:r w:rsidR="007F3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1994 году. В 2002 году пистолет был принят на вооружения в основном для подразделений МВД РФ.</w:t>
      </w:r>
      <w:r w:rsidR="00914C83">
        <w:rPr>
          <w:rFonts w:ascii="Times New Roman" w:hAnsi="Times New Roman" w:cs="Times New Roman"/>
          <w:sz w:val="28"/>
          <w:szCs w:val="28"/>
        </w:rPr>
        <w:t xml:space="preserve"> Имеет различные версии: ОЦ-27-2 под патрон </w:t>
      </w:r>
      <w:r w:rsidR="00914C83">
        <w:rPr>
          <w:rFonts w:ascii="Times New Roman" w:hAnsi="Times New Roman" w:cs="Times New Roman"/>
          <w:sz w:val="28"/>
          <w:szCs w:val="28"/>
        </w:rPr>
        <w:t>9</w:t>
      </w:r>
      <w:r w:rsidR="00914C83" w:rsidRPr="007865E2">
        <w:rPr>
          <w:rFonts w:ascii="Times New Roman" w:hAnsi="Times New Roman"/>
          <w:sz w:val="28"/>
          <w:szCs w:val="28"/>
        </w:rPr>
        <w:t>×</w:t>
      </w:r>
      <w:r w:rsidR="00914C83">
        <w:rPr>
          <w:rFonts w:ascii="Times New Roman" w:hAnsi="Times New Roman" w:cs="Times New Roman"/>
          <w:sz w:val="28"/>
          <w:szCs w:val="28"/>
        </w:rPr>
        <w:t>19 и ОЦ-27-7 под патрон 7,62</w:t>
      </w:r>
      <w:r w:rsidR="00914C83" w:rsidRPr="007865E2">
        <w:rPr>
          <w:rFonts w:ascii="Times New Roman" w:hAnsi="Times New Roman"/>
          <w:sz w:val="28"/>
          <w:szCs w:val="28"/>
        </w:rPr>
        <w:t>×</w:t>
      </w:r>
      <w:r w:rsidR="00914C83">
        <w:rPr>
          <w:rFonts w:ascii="Times New Roman" w:hAnsi="Times New Roman" w:cs="Times New Roman"/>
          <w:sz w:val="28"/>
          <w:szCs w:val="28"/>
        </w:rPr>
        <w:t>25.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42C533AC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865E2">
              <w:rPr>
                <w:rFonts w:ascii="Times New Roman" w:hAnsi="Times New Roman"/>
                <w:sz w:val="28"/>
                <w:szCs w:val="28"/>
              </w:rPr>
              <w:t>×</w:t>
            </w:r>
            <w:r w:rsidR="007865E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34C86DA0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F30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15428A83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4A905D62" w:rsidR="006E077E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64948A58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0,93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7049493E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5D705218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1BC62059" w:rsidR="001965CD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625124B6" w:rsidR="00633C0C" w:rsidRDefault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55997D09" w:rsidR="001965CD" w:rsidRDefault="00633C0C" w:rsidP="0078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Отдача </w:t>
            </w:r>
            <w:r w:rsidR="007865E2">
              <w:rPr>
                <w:rFonts w:ascii="Times New Roman" w:hAnsi="Times New Roman" w:cs="Times New Roman"/>
                <w:sz w:val="28"/>
                <w:szCs w:val="28"/>
              </w:rPr>
              <w:t>свободного затвора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5BE04" w14:textId="77777777" w:rsidR="00E93462" w:rsidRDefault="00E93462" w:rsidP="00AC3742">
      <w:pPr>
        <w:spacing w:after="0" w:line="240" w:lineRule="auto"/>
      </w:pPr>
      <w:r>
        <w:separator/>
      </w:r>
    </w:p>
  </w:endnote>
  <w:endnote w:type="continuationSeparator" w:id="0">
    <w:p w14:paraId="01F5BC5D" w14:textId="77777777" w:rsidR="00E93462" w:rsidRDefault="00E9346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FE8DE" w14:textId="77777777" w:rsidR="00E93462" w:rsidRDefault="00E93462" w:rsidP="00AC3742">
      <w:pPr>
        <w:spacing w:after="0" w:line="240" w:lineRule="auto"/>
      </w:pPr>
      <w:r>
        <w:separator/>
      </w:r>
    </w:p>
  </w:footnote>
  <w:footnote w:type="continuationSeparator" w:id="0">
    <w:p w14:paraId="453CA050" w14:textId="77777777" w:rsidR="00E93462" w:rsidRDefault="00E9346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650C8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865E2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14C83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3462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81243-588C-47A3-9742-2B668192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42</cp:revision>
  <dcterms:created xsi:type="dcterms:W3CDTF">2023-06-01T14:25:00Z</dcterms:created>
  <dcterms:modified xsi:type="dcterms:W3CDTF">2024-07-23T09:21:00Z</dcterms:modified>
</cp:coreProperties>
</file>