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410E" w14:textId="2FEFB8F6" w:rsidR="00244BF1" w:rsidRDefault="00AB274E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244BF1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244BF1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105AF6">
        <w:rPr>
          <w:rFonts w:ascii="Times New Roman" w:hAnsi="Times New Roman" w:cs="Times New Roman"/>
          <w:b/>
          <w:sz w:val="28"/>
          <w:szCs w:val="28"/>
        </w:rPr>
        <w:t>Самозарядный</w:t>
      </w:r>
      <w:r w:rsidR="00244BF1">
        <w:rPr>
          <w:rFonts w:ascii="Times New Roman" w:hAnsi="Times New Roman" w:cs="Times New Roman"/>
          <w:b/>
          <w:sz w:val="28"/>
          <w:szCs w:val="28"/>
        </w:rPr>
        <w:t xml:space="preserve"> Пистолет</w:t>
      </w:r>
      <w:r w:rsidR="00244BF1"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4BF1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244BF1" w:rsidRPr="00CD73DF">
        <w:rPr>
          <w:rFonts w:ascii="Times New Roman" w:hAnsi="Times New Roman" w:cs="Times New Roman"/>
          <w:b/>
          <w:sz w:val="28"/>
          <w:szCs w:val="28"/>
        </w:rPr>
        <w:t>-44</w:t>
      </w:r>
      <w:r w:rsidR="006024EE" w:rsidRPr="006024EE">
        <w:rPr>
          <w:rFonts w:ascii="Times New Roman" w:hAnsi="Times New Roman" w:cs="Times New Roman"/>
          <w:b/>
          <w:sz w:val="28"/>
          <w:szCs w:val="28"/>
        </w:rPr>
        <w:t>2</w:t>
      </w:r>
      <w:r w:rsidR="00105AF6">
        <w:rPr>
          <w:rFonts w:ascii="Times New Roman" w:hAnsi="Times New Roman" w:cs="Times New Roman"/>
          <w:b/>
          <w:sz w:val="28"/>
          <w:szCs w:val="28"/>
        </w:rPr>
        <w:t xml:space="preserve"> «Байкал»</w:t>
      </w:r>
    </w:p>
    <w:p w14:paraId="312898C5" w14:textId="161B5425" w:rsidR="00244BF1" w:rsidRDefault="00AB274E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88B65" wp14:editId="7AF16434">
            <wp:extent cx="2998381" cy="2277286"/>
            <wp:effectExtent l="0" t="0" r="0" b="8890"/>
            <wp:docPr id="7" name="Рисунок 7" descr="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9" t="22399" r="21292" b="18468"/>
                    <a:stretch/>
                  </pic:blipFill>
                  <pic:spPr bwMode="auto">
                    <a:xfrm>
                      <a:off x="0" y="0"/>
                      <a:ext cx="3006862" cy="228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797981" w14:textId="4687B3E5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 w:rsidR="00AB274E">
        <w:rPr>
          <w:rFonts w:ascii="Times New Roman" w:hAnsi="Times New Roman" w:cs="Times New Roman"/>
          <w:bCs/>
          <w:i/>
          <w:iCs/>
          <w:sz w:val="24"/>
          <w:szCs w:val="24"/>
        </w:rPr>
        <w:t>2</w:t>
      </w:r>
      <w:r w:rsidR="00105AF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«Байкал»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3837560E" w14:textId="21B4A163" w:rsidR="00244BF1" w:rsidRDefault="00AB274E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6412C7" wp14:editId="660B2B5A">
            <wp:extent cx="3139922" cy="2509284"/>
            <wp:effectExtent l="0" t="0" r="3810" b="5715"/>
            <wp:docPr id="3" name="Рисунок 3" descr="p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2" t="21618" r="26833" b="17174"/>
                    <a:stretch/>
                  </pic:blipFill>
                  <pic:spPr bwMode="auto">
                    <a:xfrm>
                      <a:off x="0" y="0"/>
                      <a:ext cx="3160337" cy="252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2B3B" w14:textId="5E2BB708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</w:t>
      </w:r>
      <w:r w:rsidR="00AB274E">
        <w:rPr>
          <w:rFonts w:ascii="Times New Roman" w:hAnsi="Times New Roman" w:cs="Times New Roman"/>
          <w:bCs/>
          <w:i/>
          <w:iCs/>
          <w:sz w:val="24"/>
          <w:szCs w:val="24"/>
        </w:rPr>
        <w:t>42</w:t>
      </w:r>
      <w:r w:rsidR="00105AF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«Байкал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справа</w:t>
      </w:r>
    </w:p>
    <w:p w14:paraId="4EA04F99" w14:textId="5BAD1089" w:rsidR="00244BF1" w:rsidRPr="00A9461F" w:rsidRDefault="00244BF1" w:rsidP="00244BF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 w:rsidR="00105AF6">
        <w:rPr>
          <w:rFonts w:ascii="Times New Roman" w:hAnsi="Times New Roman" w:cs="Times New Roman"/>
          <w:bCs/>
          <w:sz w:val="28"/>
          <w:szCs w:val="28"/>
        </w:rPr>
        <w:t>1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Байкал» разработан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е в </w:t>
      </w:r>
      <w:r w:rsidR="00FA2028">
        <w:rPr>
          <w:rFonts w:ascii="Times New Roman" w:hAnsi="Times New Roman" w:cs="Times New Roman"/>
          <w:bCs/>
          <w:sz w:val="28"/>
          <w:szCs w:val="28"/>
        </w:rPr>
        <w:t xml:space="preserve">начале 1990-ых </w:t>
      </w:r>
      <w:r w:rsidR="00A9461F">
        <w:rPr>
          <w:rFonts w:ascii="Times New Roman" w:hAnsi="Times New Roman" w:cs="Times New Roman"/>
          <w:bCs/>
          <w:sz w:val="28"/>
          <w:szCs w:val="28"/>
        </w:rPr>
        <w:t>на основе Пистолет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AB274E">
        <w:rPr>
          <w:rFonts w:ascii="Times New Roman" w:hAnsi="Times New Roman" w:cs="Times New Roman"/>
          <w:bCs/>
          <w:sz w:val="28"/>
          <w:szCs w:val="28"/>
        </w:rPr>
        <w:t xml:space="preserve">Макарова ПМ. Пистолет предназначен для тренировочной и спортивной стрельбы, а также для экспорта.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44BF1" w14:paraId="4EB788D1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1A8043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44BF1" w14:paraId="2CB553CD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AB2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6F86" w14:textId="2FCBA83B" w:rsidR="00244BF1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44BF1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44BF1" w14:paraId="3242DCAD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BD6F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1C9F" w14:textId="62127FA5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AB274E">
              <w:rPr>
                <w:rFonts w:ascii="Times New Roman" w:hAnsi="Times New Roman" w:cs="Times New Roman"/>
                <w:sz w:val="28"/>
                <w:szCs w:val="28"/>
              </w:rPr>
              <w:t xml:space="preserve">/ 10 / 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BF1" w14:paraId="24A2A3E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9551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E4E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</w:p>
        </w:tc>
      </w:tr>
      <w:tr w:rsidR="00244BF1" w14:paraId="607C2E9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698E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37BE" w14:textId="66F8B2C8" w:rsidR="00244BF1" w:rsidRDefault="00FA2028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44BF1" w14:paraId="7F47C45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3EE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5BFD" w14:textId="6969BA7C" w:rsidR="00244BF1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244BF1" w14:paraId="2A43F23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FA40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AC5" w14:textId="392D3260" w:rsidR="00244BF1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B274E" w14:paraId="1C349F8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A356" w14:textId="0E0D0F7C" w:rsidR="00AB274E" w:rsidRDefault="00AB274E" w:rsidP="00AB27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0432" w14:textId="243A6719" w:rsidR="00AB274E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 мм</w:t>
            </w:r>
          </w:p>
        </w:tc>
      </w:tr>
      <w:tr w:rsidR="00AB274E" w14:paraId="2C744F8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E72E" w14:textId="0B70A949" w:rsidR="00AB274E" w:rsidRDefault="00AB274E" w:rsidP="00AB27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8955" w14:textId="673FCB53" w:rsidR="00AB274E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мм</w:t>
            </w:r>
          </w:p>
        </w:tc>
      </w:tr>
      <w:tr w:rsidR="00244BF1" w14:paraId="6BFC4EA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B2ED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0AEE" w14:textId="633BC5F3" w:rsidR="00244BF1" w:rsidRDefault="00AB274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93,5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4BF1" w14:paraId="6BB9B40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8416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2B38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905FE" w14:textId="77777777" w:rsidR="00EF6B84" w:rsidRDefault="00EF6B84" w:rsidP="00AC3742">
      <w:pPr>
        <w:spacing w:after="0" w:line="240" w:lineRule="auto"/>
      </w:pPr>
      <w:r>
        <w:separator/>
      </w:r>
    </w:p>
  </w:endnote>
  <w:endnote w:type="continuationSeparator" w:id="0">
    <w:p w14:paraId="5773B9DA" w14:textId="77777777" w:rsidR="00EF6B84" w:rsidRDefault="00EF6B8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809F6" w14:textId="77777777" w:rsidR="00EF6B84" w:rsidRDefault="00EF6B84" w:rsidP="00AC3742">
      <w:pPr>
        <w:spacing w:after="0" w:line="240" w:lineRule="auto"/>
      </w:pPr>
      <w:r>
        <w:separator/>
      </w:r>
    </w:p>
  </w:footnote>
  <w:footnote w:type="continuationSeparator" w:id="0">
    <w:p w14:paraId="5245CA75" w14:textId="77777777" w:rsidR="00EF6B84" w:rsidRDefault="00EF6B8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4F7D"/>
    <w:rsid w:val="000F284E"/>
    <w:rsid w:val="00101514"/>
    <w:rsid w:val="00105AF6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466B6"/>
    <w:rsid w:val="00357973"/>
    <w:rsid w:val="003705BA"/>
    <w:rsid w:val="00381140"/>
    <w:rsid w:val="00393E5B"/>
    <w:rsid w:val="003C245B"/>
    <w:rsid w:val="003D1D86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24E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97127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461F"/>
    <w:rsid w:val="00A97849"/>
    <w:rsid w:val="00AA5E0B"/>
    <w:rsid w:val="00AB274E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B0CB9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6B84"/>
    <w:rsid w:val="00F12FA8"/>
    <w:rsid w:val="00F4210C"/>
    <w:rsid w:val="00F76B50"/>
    <w:rsid w:val="00F77EBC"/>
    <w:rsid w:val="00F84C17"/>
    <w:rsid w:val="00F90399"/>
    <w:rsid w:val="00F92E02"/>
    <w:rsid w:val="00FA202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4DC8-A911-4FCF-9F2D-7299B9DE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49</cp:revision>
  <dcterms:created xsi:type="dcterms:W3CDTF">2023-06-01T14:25:00Z</dcterms:created>
  <dcterms:modified xsi:type="dcterms:W3CDTF">2024-08-26T12:17:00Z</dcterms:modified>
</cp:coreProperties>
</file>