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64E23" w14:textId="77777777" w:rsidR="00FA6986" w:rsidRDefault="00FA6986" w:rsidP="00FA6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/>
          <w:sz w:val="28"/>
          <w:szCs w:val="28"/>
        </w:rPr>
        <w:t>-4</w:t>
      </w:r>
      <w:r>
        <w:rPr>
          <w:rFonts w:ascii="Times New Roman" w:hAnsi="Times New Roman" w:cs="Times New Roman"/>
          <w:b/>
          <w:sz w:val="28"/>
          <w:szCs w:val="28"/>
        </w:rPr>
        <w:t>51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Дерринджер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0406078" w14:textId="77777777" w:rsidR="00FA6986" w:rsidRDefault="00FA6986" w:rsidP="00FA6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4C1C35" wp14:editId="39E2DCA5">
            <wp:extent cx="2964160" cy="2276475"/>
            <wp:effectExtent l="0" t="0" r="8255" b="0"/>
            <wp:docPr id="3127" name="Рисунок 3127" descr="МР-451 Дерриндж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Р-451 Дерриндже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64" cy="230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A793" w14:textId="77777777" w:rsidR="00FA6986" w:rsidRDefault="00FA6986" w:rsidP="00FA698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451 «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Дерринджер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» вид слева</w:t>
      </w:r>
    </w:p>
    <w:p w14:paraId="70466CEB" w14:textId="77777777" w:rsidR="00FA6986" w:rsidRDefault="00FA6986" w:rsidP="00FA698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37730B" wp14:editId="1D454351">
            <wp:extent cx="3461745" cy="2257425"/>
            <wp:effectExtent l="0" t="0" r="5715" b="0"/>
            <wp:docPr id="3128" name="Рисунок 312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6" b="4209"/>
                    <a:stretch/>
                  </pic:blipFill>
                  <pic:spPr bwMode="auto">
                    <a:xfrm>
                      <a:off x="0" y="0"/>
                      <a:ext cx="3542766" cy="23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D6E41" w14:textId="77777777" w:rsidR="00FA6986" w:rsidRDefault="00FA6986" w:rsidP="00FA698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451 «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Дерринджер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» вид справа</w:t>
      </w:r>
    </w:p>
    <w:p w14:paraId="5C0B8941" w14:textId="77777777" w:rsidR="00FA6986" w:rsidRPr="00C312AC" w:rsidRDefault="00FA6986" w:rsidP="00FA6986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</w:t>
      </w:r>
      <w:r>
        <w:rPr>
          <w:rFonts w:ascii="Times New Roman" w:hAnsi="Times New Roman" w:cs="Times New Roman"/>
          <w:bCs/>
          <w:sz w:val="28"/>
          <w:szCs w:val="28"/>
        </w:rPr>
        <w:t>51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Дерринджер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разработан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>е примерно в 1999 году.</w:t>
      </w:r>
      <w:r w:rsidRPr="00C312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Оружие позиционирует себя как гражданское оружие, малогабаритное оружие, а также второе страховочное оружие. В 2005 году пистолет был принят на вооружение различных специальных служб.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FA6986" w14:paraId="507A1713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19D740E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A6986" w14:paraId="526876B5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1382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59BD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485D">
              <w:rPr>
                <w:rFonts w:ascii="Times New Roman" w:hAnsi="Times New Roman" w:cs="Times New Roman"/>
                <w:sz w:val="28"/>
                <w:szCs w:val="28"/>
              </w:rPr>
              <w:t>.380 ACP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17)</w:t>
            </w:r>
          </w:p>
        </w:tc>
      </w:tr>
      <w:tr w:rsidR="00FA6986" w14:paraId="78F6A5E6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EEFCC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2A1E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6986" w14:paraId="2D16776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76310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0360E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м</w:t>
            </w:r>
          </w:p>
        </w:tc>
      </w:tr>
      <w:tr w:rsidR="00FA6986" w14:paraId="0387631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71DE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433D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265 - 305 м/с</w:t>
            </w:r>
          </w:p>
        </w:tc>
      </w:tr>
      <w:tr w:rsidR="00FA6986" w14:paraId="1D44CAC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1A5B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0D51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 кг</w:t>
            </w:r>
          </w:p>
        </w:tc>
      </w:tr>
      <w:tr w:rsidR="00FA6986" w14:paraId="76EA2C6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4BD03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4122D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 мм</w:t>
            </w:r>
          </w:p>
        </w:tc>
      </w:tr>
      <w:tr w:rsidR="00FA6986" w14:paraId="4195C1DB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4B86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15D8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 мм</w:t>
            </w:r>
          </w:p>
        </w:tc>
      </w:tr>
      <w:tr w:rsidR="00FA6986" w14:paraId="77AF22A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C5DA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071F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мм</w:t>
            </w:r>
          </w:p>
        </w:tc>
      </w:tr>
      <w:tr w:rsidR="00FA6986" w14:paraId="31B7405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2EB4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5993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мм</w:t>
            </w:r>
          </w:p>
        </w:tc>
      </w:tr>
      <w:tr w:rsidR="00FA6986" w14:paraId="4B7A062F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CC8BC" w14:textId="77777777" w:rsidR="00FA6986" w:rsidRDefault="00FA698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C0CA" w14:textId="77777777" w:rsidR="00FA6986" w:rsidRDefault="00FA698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8F1A2A" w:rsidRDefault="00B31AE8" w:rsidP="008F1A2A">
      <w:bookmarkStart w:id="0" w:name="_GoBack"/>
      <w:bookmarkEnd w:id="0"/>
    </w:p>
    <w:sectPr w:rsidR="00B31AE8" w:rsidRPr="008F1A2A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0E45F" w14:textId="77777777" w:rsidR="00310D83" w:rsidRDefault="00310D83" w:rsidP="00AC3742">
      <w:pPr>
        <w:spacing w:after="0" w:line="240" w:lineRule="auto"/>
      </w:pPr>
      <w:r>
        <w:separator/>
      </w:r>
    </w:p>
  </w:endnote>
  <w:endnote w:type="continuationSeparator" w:id="0">
    <w:p w14:paraId="54BCB7F1" w14:textId="77777777" w:rsidR="00310D83" w:rsidRDefault="00310D8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A4794" w14:textId="77777777" w:rsidR="00310D83" w:rsidRDefault="00310D83" w:rsidP="00AC3742">
      <w:pPr>
        <w:spacing w:after="0" w:line="240" w:lineRule="auto"/>
      </w:pPr>
      <w:r>
        <w:separator/>
      </w:r>
    </w:p>
  </w:footnote>
  <w:footnote w:type="continuationSeparator" w:id="0">
    <w:p w14:paraId="575870D3" w14:textId="77777777" w:rsidR="00310D83" w:rsidRDefault="00310D8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765D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0D83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7130D"/>
    <w:rsid w:val="00777D5E"/>
    <w:rsid w:val="0079054E"/>
    <w:rsid w:val="0079700C"/>
    <w:rsid w:val="007C4701"/>
    <w:rsid w:val="007E4D32"/>
    <w:rsid w:val="007F35D2"/>
    <w:rsid w:val="00800C6C"/>
    <w:rsid w:val="00846946"/>
    <w:rsid w:val="0087564E"/>
    <w:rsid w:val="008F1A2A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77630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1B69"/>
    <w:rsid w:val="00F12FA8"/>
    <w:rsid w:val="00F4210C"/>
    <w:rsid w:val="00F76B50"/>
    <w:rsid w:val="00F77EBC"/>
    <w:rsid w:val="00F90399"/>
    <w:rsid w:val="00F92E02"/>
    <w:rsid w:val="00F93CC0"/>
    <w:rsid w:val="00FA6986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CE44-76B4-45A2-8739-78DFA1AF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45</cp:revision>
  <dcterms:created xsi:type="dcterms:W3CDTF">2023-06-01T14:25:00Z</dcterms:created>
  <dcterms:modified xsi:type="dcterms:W3CDTF">2024-08-26T05:35:00Z</dcterms:modified>
</cp:coreProperties>
</file>