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60E17D7A" w:rsidR="00274351" w:rsidRPr="00673379" w:rsidRDefault="00242277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5,8 мм </w:t>
      </w:r>
      <w:r w:rsidRPr="00242277">
        <w:rPr>
          <w:rFonts w:ascii="Times New Roman" w:hAnsi="Times New Roman" w:cs="Times New Roman"/>
          <w:b/>
          <w:sz w:val="28"/>
          <w:szCs w:val="28"/>
        </w:rPr>
        <w:t>автоматическая винтовка</w:t>
      </w:r>
      <w:r w:rsidR="00DB5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571A">
        <w:rPr>
          <w:rFonts w:ascii="Times New Roman" w:hAnsi="Times New Roman" w:cs="Times New Roman"/>
          <w:b/>
          <w:sz w:val="28"/>
          <w:szCs w:val="28"/>
          <w:lang w:val="en-US"/>
        </w:rPr>
        <w:t>QBZ</w:t>
      </w:r>
      <w:r w:rsidR="00DB571A" w:rsidRPr="00DB571A">
        <w:rPr>
          <w:rFonts w:ascii="Times New Roman" w:hAnsi="Times New Roman" w:cs="Times New Roman"/>
          <w:b/>
          <w:sz w:val="28"/>
          <w:szCs w:val="28"/>
        </w:rPr>
        <w:t>-</w:t>
      </w:r>
      <w:r w:rsidR="00673379">
        <w:rPr>
          <w:rFonts w:ascii="Times New Roman" w:hAnsi="Times New Roman" w:cs="Times New Roman"/>
          <w:b/>
          <w:sz w:val="28"/>
          <w:szCs w:val="28"/>
        </w:rPr>
        <w:t>03</w:t>
      </w:r>
    </w:p>
    <w:p w14:paraId="09E43AD0" w14:textId="028EBBC4" w:rsidR="00222A13" w:rsidRDefault="00673379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48E8F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8pt;height:148.2pt">
            <v:imagedata r:id="rId8" o:title="chinese-norinco-qbz-03-rifle-021"/>
          </v:shape>
        </w:pict>
      </w:r>
    </w:p>
    <w:p w14:paraId="590A016F" w14:textId="3A892B43" w:rsidR="00222A13" w:rsidRPr="00AA55DD" w:rsidRDefault="00DB571A" w:rsidP="00DB571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741CF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574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B571A">
        <w:rPr>
          <w:rFonts w:ascii="Times New Roman" w:hAnsi="Times New Roman" w:cs="Times New Roman"/>
          <w:i/>
          <w:iCs/>
          <w:sz w:val="24"/>
          <w:szCs w:val="24"/>
        </w:rPr>
        <w:t>QBZ-</w:t>
      </w:r>
      <w:r w:rsidR="00673379">
        <w:rPr>
          <w:rFonts w:ascii="Times New Roman" w:hAnsi="Times New Roman" w:cs="Times New Roman"/>
          <w:i/>
          <w:iCs/>
          <w:sz w:val="24"/>
          <w:szCs w:val="24"/>
        </w:rPr>
        <w:t>03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</w:t>
      </w:r>
      <w:r w:rsidR="00673379">
        <w:rPr>
          <w:rFonts w:ascii="Times New Roman" w:hAnsi="Times New Roman" w:cs="Times New Roman"/>
          <w:i/>
          <w:iCs/>
          <w:sz w:val="24"/>
          <w:szCs w:val="24"/>
        </w:rPr>
        <w:t>лева</w:t>
      </w:r>
    </w:p>
    <w:p w14:paraId="1FB61773" w14:textId="6A4D8656" w:rsidR="00222A13" w:rsidRPr="00673379" w:rsidRDefault="00222A13" w:rsidP="00DB57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571A" w:rsidRPr="00DB571A">
        <w:rPr>
          <w:rFonts w:ascii="Times New Roman" w:hAnsi="Times New Roman" w:cs="Times New Roman"/>
          <w:sz w:val="28"/>
          <w:szCs w:val="28"/>
        </w:rPr>
        <w:t>QBZ-</w:t>
      </w:r>
      <w:r w:rsidR="00673379">
        <w:rPr>
          <w:rFonts w:ascii="Times New Roman" w:hAnsi="Times New Roman" w:cs="Times New Roman"/>
          <w:sz w:val="28"/>
          <w:szCs w:val="28"/>
        </w:rPr>
        <w:t>03</w:t>
      </w:r>
      <w:r w:rsidR="00DB571A" w:rsidRPr="00DB57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B571A" w:rsidRPr="00DB571A">
        <w:rPr>
          <w:rFonts w:ascii="Times New Roman" w:hAnsi="Times New Roman" w:cs="Times New Roman"/>
          <w:sz w:val="28"/>
          <w:szCs w:val="28"/>
        </w:rPr>
        <w:t>Qīngwuqi</w:t>
      </w:r>
      <w:proofErr w:type="spellEnd"/>
      <w:r w:rsidR="00DB571A" w:rsidRPr="00DB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71A" w:rsidRPr="00DB571A">
        <w:rPr>
          <w:rFonts w:ascii="Times New Roman" w:hAnsi="Times New Roman" w:cs="Times New Roman"/>
          <w:sz w:val="28"/>
          <w:szCs w:val="28"/>
        </w:rPr>
        <w:t>Bùqiāng-Zìdòng</w:t>
      </w:r>
      <w:proofErr w:type="spellEnd"/>
      <w:r w:rsidR="00DB571A" w:rsidRPr="00DB571A">
        <w:rPr>
          <w:rFonts w:ascii="Times New Roman" w:hAnsi="Times New Roman" w:cs="Times New Roman"/>
          <w:sz w:val="28"/>
          <w:szCs w:val="28"/>
        </w:rPr>
        <w:t xml:space="preserve"> — лёгкая автоматическая винтовка)</w:t>
      </w:r>
      <w:r w:rsidR="00CC7011">
        <w:rPr>
          <w:rFonts w:ascii="Times New Roman" w:hAnsi="Times New Roman" w:cs="Times New Roman"/>
          <w:sz w:val="28"/>
          <w:szCs w:val="28"/>
        </w:rPr>
        <w:t xml:space="preserve"> – </w:t>
      </w:r>
      <w:r w:rsidR="00CE2EEC">
        <w:rPr>
          <w:rFonts w:ascii="Times New Roman" w:hAnsi="Times New Roman" w:cs="Times New Roman"/>
          <w:sz w:val="28"/>
          <w:szCs w:val="28"/>
        </w:rPr>
        <w:t xml:space="preserve">автомат, </w:t>
      </w:r>
      <w:r w:rsidR="00673379">
        <w:rPr>
          <w:rFonts w:ascii="Times New Roman" w:hAnsi="Times New Roman" w:cs="Times New Roman"/>
          <w:sz w:val="28"/>
          <w:szCs w:val="28"/>
        </w:rPr>
        <w:t xml:space="preserve">существующий как альтернатива автомату </w:t>
      </w:r>
      <w:r w:rsidR="00673379">
        <w:rPr>
          <w:rFonts w:ascii="Times New Roman" w:hAnsi="Times New Roman" w:cs="Times New Roman"/>
          <w:sz w:val="28"/>
          <w:szCs w:val="28"/>
          <w:lang w:val="en-US"/>
        </w:rPr>
        <w:t>QBZ</w:t>
      </w:r>
      <w:r w:rsidR="00673379" w:rsidRPr="00673379">
        <w:rPr>
          <w:rFonts w:ascii="Times New Roman" w:hAnsi="Times New Roman" w:cs="Times New Roman"/>
          <w:sz w:val="28"/>
          <w:szCs w:val="28"/>
        </w:rPr>
        <w:t>-95.</w:t>
      </w:r>
      <w:r w:rsidR="00673379">
        <w:rPr>
          <w:rFonts w:ascii="Times New Roman" w:hAnsi="Times New Roman" w:cs="Times New Roman"/>
          <w:sz w:val="28"/>
          <w:szCs w:val="28"/>
        </w:rPr>
        <w:t xml:space="preserve"> Главным образом используется пограничными войсками и полицией. Данный автомат, по всей видимости, явился развитием автомата Тип-87, что восходит корнями к СКС. </w:t>
      </w:r>
      <w:r w:rsidR="00673379" w:rsidRPr="00673379">
        <w:rPr>
          <w:rFonts w:ascii="Times New Roman" w:hAnsi="Times New Roman" w:cs="Times New Roman"/>
          <w:sz w:val="28"/>
          <w:szCs w:val="28"/>
        </w:rPr>
        <w:t>Ствольная коробка QBZ-03 состоит из двух частей, в основном изготовленных из кованого алюминиевого сплава, а приклад, пистолетная рукоятка и цевья изготовлены из полимерного компаунда</w:t>
      </w:r>
      <w:r w:rsidR="00673379">
        <w:rPr>
          <w:rFonts w:ascii="Times New Roman" w:hAnsi="Times New Roman" w:cs="Times New Roman"/>
          <w:sz w:val="28"/>
          <w:szCs w:val="28"/>
        </w:rPr>
        <w:t xml:space="preserve">. </w:t>
      </w:r>
      <w:r w:rsidR="00673379" w:rsidRPr="00673379">
        <w:rPr>
          <w:rFonts w:ascii="Times New Roman" w:hAnsi="Times New Roman" w:cs="Times New Roman"/>
          <w:sz w:val="28"/>
          <w:szCs w:val="28"/>
        </w:rPr>
        <w:t>Газовый блок имеет двухпозиционный регулятор, один для стрельбы стандартными боеприпасами, другой позволяет использовать винтовочные гранаты.</w:t>
      </w:r>
      <w:r w:rsidR="001F5015">
        <w:rPr>
          <w:rFonts w:ascii="Times New Roman" w:hAnsi="Times New Roman" w:cs="Times New Roman"/>
          <w:sz w:val="28"/>
          <w:szCs w:val="28"/>
        </w:rPr>
        <w:t xml:space="preserve"> Автоматика основана на отводе пороховых газов с коротким ходом газового поршня.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22A13" w:rsidRPr="00E41ABD" w14:paraId="248AE426" w14:textId="77777777" w:rsidTr="00960C14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6847C62F" w14:textId="77777777" w:rsidR="00222A13" w:rsidRPr="00E41ABD" w:rsidRDefault="00222A13" w:rsidP="00960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4219C" w:rsidRPr="00C27661" w14:paraId="01B022A4" w14:textId="77777777" w:rsidTr="0014219C">
        <w:tc>
          <w:tcPr>
            <w:tcW w:w="6232" w:type="dxa"/>
          </w:tcPr>
          <w:p w14:paraId="00C3A6B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</w:tcPr>
          <w:p w14:paraId="6CE0A894" w14:textId="3E2A6F8C" w:rsidR="0014219C" w:rsidRPr="00C27661" w:rsidRDefault="0014219C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4219C" w:rsidRPr="00C27661" w14:paraId="15E96930" w14:textId="77777777" w:rsidTr="0014219C">
        <w:tc>
          <w:tcPr>
            <w:tcW w:w="6232" w:type="dxa"/>
          </w:tcPr>
          <w:p w14:paraId="5D2DA9BE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</w:tcPr>
          <w:p w14:paraId="3BD5D8C2" w14:textId="77777777" w:rsidR="0014219C" w:rsidRPr="00C27661" w:rsidRDefault="0014219C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0 п.</w:t>
            </w:r>
          </w:p>
        </w:tc>
      </w:tr>
      <w:tr w:rsidR="0014219C" w:rsidRPr="00C27661" w14:paraId="6B3ED65C" w14:textId="77777777" w:rsidTr="0014219C">
        <w:tc>
          <w:tcPr>
            <w:tcW w:w="6232" w:type="dxa"/>
          </w:tcPr>
          <w:p w14:paraId="367520B1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</w:tcPr>
          <w:p w14:paraId="4674005D" w14:textId="7EFC1557" w:rsidR="0014219C" w:rsidRPr="00C27661" w:rsidRDefault="003141E7" w:rsidP="00673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799E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67337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</w:tr>
      <w:tr w:rsidR="0014219C" w:rsidRPr="00C27661" w14:paraId="5B796E32" w14:textId="77777777" w:rsidTr="0014219C">
        <w:tc>
          <w:tcPr>
            <w:tcW w:w="6232" w:type="dxa"/>
          </w:tcPr>
          <w:p w14:paraId="64B27AC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</w:tcPr>
          <w:p w14:paraId="2E1E4CEA" w14:textId="42184FA4" w:rsidR="0014219C" w:rsidRPr="00C27661" w:rsidRDefault="008E799E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4219C">
              <w:rPr>
                <w:rFonts w:ascii="Times New Roman" w:hAnsi="Times New Roman" w:cs="Times New Roman"/>
                <w:sz w:val="28"/>
                <w:szCs w:val="28"/>
              </w:rPr>
              <w:t>ыст</w:t>
            </w:r>
            <w:proofErr w:type="spellEnd"/>
            <w:r w:rsidR="00142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  <w:r w:rsidR="00142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219C" w:rsidRPr="00C27661" w14:paraId="66EFC39D" w14:textId="77777777" w:rsidTr="0014219C">
        <w:tc>
          <w:tcPr>
            <w:tcW w:w="6232" w:type="dxa"/>
          </w:tcPr>
          <w:p w14:paraId="3119E6A9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</w:tcPr>
          <w:p w14:paraId="49B2AEFC" w14:textId="7CD00FA6" w:rsidR="0014219C" w:rsidRPr="00C27661" w:rsidRDefault="008E799E" w:rsidP="00E92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F5015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673379" w:rsidRPr="00C27661" w14:paraId="5263B065" w14:textId="77777777" w:rsidTr="0014219C">
        <w:tc>
          <w:tcPr>
            <w:tcW w:w="6232" w:type="dxa"/>
          </w:tcPr>
          <w:p w14:paraId="04D9BBAF" w14:textId="3670A8EE" w:rsidR="00673379" w:rsidRPr="00C27661" w:rsidRDefault="001F5015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</w:tcPr>
          <w:p w14:paraId="3001DC0D" w14:textId="2025D2B7" w:rsidR="00673379" w:rsidRDefault="001F5015" w:rsidP="00E92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 м/с</w:t>
            </w:r>
          </w:p>
        </w:tc>
      </w:tr>
      <w:tr w:rsidR="0014219C" w:rsidRPr="00C27661" w14:paraId="557DF6CC" w14:textId="77777777" w:rsidTr="0014219C">
        <w:tc>
          <w:tcPr>
            <w:tcW w:w="6232" w:type="dxa"/>
          </w:tcPr>
          <w:p w14:paraId="173039E6" w14:textId="3A89C331" w:rsidR="0014219C" w:rsidRPr="00C27661" w:rsidRDefault="0014219C" w:rsidP="007B43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3029FA8E" w14:textId="7B617759" w:rsidR="0014219C" w:rsidRPr="00C27661" w:rsidRDefault="00827465" w:rsidP="001F50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F501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950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4219C" w:rsidRPr="00C27661" w14:paraId="512F24D7" w14:textId="77777777" w:rsidTr="0014219C">
        <w:tc>
          <w:tcPr>
            <w:tcW w:w="6232" w:type="dxa"/>
          </w:tcPr>
          <w:p w14:paraId="1F7EC14B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</w:tcPr>
          <w:p w14:paraId="5CCA1FB4" w14:textId="337E73D2" w:rsidR="0014219C" w:rsidRPr="00C27661" w:rsidRDefault="001F5015" w:rsidP="00827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  <w:bookmarkStart w:id="0" w:name="_GoBack"/>
            <w:bookmarkEnd w:id="0"/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4219C" w:rsidRPr="00C27661" w14:paraId="4F38DA4B" w14:textId="77777777" w:rsidTr="0014219C">
        <w:tc>
          <w:tcPr>
            <w:tcW w:w="6232" w:type="dxa"/>
          </w:tcPr>
          <w:p w14:paraId="18A52DE4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</w:tcPr>
          <w:p w14:paraId="13DE38E1" w14:textId="2DF0DABE" w:rsidR="0014219C" w:rsidRPr="00C27661" w:rsidRDefault="0014219C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отвод пороховых газов, 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короткий</w:t>
            </w:r>
            <w:r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 ход поршня</w:t>
            </w:r>
          </w:p>
        </w:tc>
      </w:tr>
    </w:tbl>
    <w:p w14:paraId="50EDE721" w14:textId="51C8C9E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2A13" w:rsidRPr="00222A13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9056C" w14:textId="77777777" w:rsidR="00AB016D" w:rsidRDefault="00AB016D" w:rsidP="00AC3742">
      <w:pPr>
        <w:spacing w:after="0" w:line="240" w:lineRule="auto"/>
      </w:pPr>
      <w:r>
        <w:separator/>
      </w:r>
    </w:p>
  </w:endnote>
  <w:endnote w:type="continuationSeparator" w:id="0">
    <w:p w14:paraId="267C0C39" w14:textId="77777777" w:rsidR="00AB016D" w:rsidRDefault="00AB016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1EDBB" w14:textId="77777777" w:rsidR="00AB016D" w:rsidRDefault="00AB016D" w:rsidP="00AC3742">
      <w:pPr>
        <w:spacing w:after="0" w:line="240" w:lineRule="auto"/>
      </w:pPr>
      <w:r>
        <w:separator/>
      </w:r>
    </w:p>
  </w:footnote>
  <w:footnote w:type="continuationSeparator" w:id="0">
    <w:p w14:paraId="707ED3DF" w14:textId="77777777" w:rsidR="00AB016D" w:rsidRDefault="00AB016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047"/>
    <w:rsid w:val="0004421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41523"/>
    <w:rsid w:val="0014219C"/>
    <w:rsid w:val="00153349"/>
    <w:rsid w:val="00174AD2"/>
    <w:rsid w:val="00176A93"/>
    <w:rsid w:val="001A07AA"/>
    <w:rsid w:val="001B6818"/>
    <w:rsid w:val="001F5015"/>
    <w:rsid w:val="00222A13"/>
    <w:rsid w:val="002333BF"/>
    <w:rsid w:val="00242277"/>
    <w:rsid w:val="00246515"/>
    <w:rsid w:val="00274351"/>
    <w:rsid w:val="002802FF"/>
    <w:rsid w:val="0028097E"/>
    <w:rsid w:val="00281AD3"/>
    <w:rsid w:val="002E201B"/>
    <w:rsid w:val="00312EAB"/>
    <w:rsid w:val="003141E7"/>
    <w:rsid w:val="003146FF"/>
    <w:rsid w:val="00322C91"/>
    <w:rsid w:val="0033134E"/>
    <w:rsid w:val="00357973"/>
    <w:rsid w:val="00381140"/>
    <w:rsid w:val="00393E5B"/>
    <w:rsid w:val="003B4500"/>
    <w:rsid w:val="003C245B"/>
    <w:rsid w:val="003E5DC5"/>
    <w:rsid w:val="003F207E"/>
    <w:rsid w:val="003F2083"/>
    <w:rsid w:val="00437257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5D04C5"/>
    <w:rsid w:val="0060540D"/>
    <w:rsid w:val="006110DA"/>
    <w:rsid w:val="0065288B"/>
    <w:rsid w:val="00654914"/>
    <w:rsid w:val="00657F30"/>
    <w:rsid w:val="00673379"/>
    <w:rsid w:val="006739FC"/>
    <w:rsid w:val="006B22CD"/>
    <w:rsid w:val="00727397"/>
    <w:rsid w:val="00727B0C"/>
    <w:rsid w:val="00741B15"/>
    <w:rsid w:val="0079054E"/>
    <w:rsid w:val="0079700C"/>
    <w:rsid w:val="007B43A4"/>
    <w:rsid w:val="007E4D32"/>
    <w:rsid w:val="007F35D2"/>
    <w:rsid w:val="00800C6C"/>
    <w:rsid w:val="00827465"/>
    <w:rsid w:val="00846946"/>
    <w:rsid w:val="0087564E"/>
    <w:rsid w:val="008E799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5DD"/>
    <w:rsid w:val="00AA5E0B"/>
    <w:rsid w:val="00AB016D"/>
    <w:rsid w:val="00AC3742"/>
    <w:rsid w:val="00AF3898"/>
    <w:rsid w:val="00AF47DA"/>
    <w:rsid w:val="00B228F3"/>
    <w:rsid w:val="00B4484F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C7011"/>
    <w:rsid w:val="00CD104A"/>
    <w:rsid w:val="00CE0F6F"/>
    <w:rsid w:val="00CE2EEC"/>
    <w:rsid w:val="00D62250"/>
    <w:rsid w:val="00D66F5B"/>
    <w:rsid w:val="00D671ED"/>
    <w:rsid w:val="00D9389F"/>
    <w:rsid w:val="00DB4295"/>
    <w:rsid w:val="00DB571A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92098"/>
    <w:rsid w:val="00ED7838"/>
    <w:rsid w:val="00EE3CCF"/>
    <w:rsid w:val="00EE6011"/>
    <w:rsid w:val="00EE6AE6"/>
    <w:rsid w:val="00F04A93"/>
    <w:rsid w:val="00F4210C"/>
    <w:rsid w:val="00F76B50"/>
    <w:rsid w:val="00F77EBC"/>
    <w:rsid w:val="00F90399"/>
    <w:rsid w:val="00F92E02"/>
    <w:rsid w:val="00FB65B7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ED77B-12E7-4E56-B669-3517F769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7</cp:revision>
  <dcterms:created xsi:type="dcterms:W3CDTF">2023-11-19T00:51:00Z</dcterms:created>
  <dcterms:modified xsi:type="dcterms:W3CDTF">2024-01-21T21:32:00Z</dcterms:modified>
</cp:coreProperties>
</file>