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3758FE" w14:textId="77777777" w:rsidR="00FB4058" w:rsidRDefault="00FB4058" w:rsidP="00FB405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7,62-мм Снайперская Винтовка Драгунова СВД </w:t>
      </w:r>
    </w:p>
    <w:p w14:paraId="185DEBB5" w14:textId="70A5CAAF" w:rsidR="00FB4058" w:rsidRDefault="00FB4058" w:rsidP="00746933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zh-CN"/>
        </w:rPr>
        <w:drawing>
          <wp:inline distT="0" distB="0" distL="0" distR="0" wp14:anchorId="1193F66D" wp14:editId="656BE51A">
            <wp:extent cx="6132227" cy="124460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3653" b="79909" l="2521" r="97584">
                                  <a14:foregroundMark x1="10084" y1="54795" x2="10084" y2="54795"/>
                                  <a14:foregroundMark x1="2836" y1="74429" x2="4832" y2="73973"/>
                                  <a14:foregroundMark x1="35819" y1="80365" x2="35819" y2="80365"/>
                                  <a14:foregroundMark x1="44013" y1="3653" x2="44013" y2="3653"/>
                                  <a14:foregroundMark x1="33193" y1="6849" x2="33193" y2="6849"/>
                                  <a14:foregroundMark x1="88130" y1="42922" x2="97584" y2="4246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4" t="-2" r="1165" b="14126"/>
                    <a:stretch/>
                  </pic:blipFill>
                  <pic:spPr bwMode="auto">
                    <a:xfrm>
                      <a:off x="0" y="0"/>
                      <a:ext cx="6133895" cy="1244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2833A7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1 – СВД с оптическим прицелом ПСО-1 вид справа</w:t>
      </w:r>
    </w:p>
    <w:p w14:paraId="2F5270A6" w14:textId="13C4DAA7" w:rsidR="00FB4058" w:rsidRDefault="00FB4058" w:rsidP="00FB4058">
      <w:pPr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noProof/>
          <w:sz w:val="24"/>
          <w:szCs w:val="28"/>
          <w:lang w:eastAsia="zh-CN"/>
        </w:rPr>
        <w:drawing>
          <wp:inline distT="0" distB="0" distL="0" distR="0" wp14:anchorId="746177A1" wp14:editId="1B71484A">
            <wp:extent cx="6092370" cy="11811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7576" b="86869" l="1713" r="97216">
                                  <a14:foregroundMark x1="6638" y1="43939" x2="6638" y2="43939"/>
                                  <a14:foregroundMark x1="2141" y1="42424" x2="2141" y2="42424"/>
                                  <a14:foregroundMark x1="63169" y1="86869" x2="63169" y2="86869"/>
                                  <a14:foregroundMark x1="92184" y1="70202" x2="92184" y2="70202"/>
                                  <a14:foregroundMark x1="97323" y1="79798" x2="97323" y2="79798"/>
                                  <a14:foregroundMark x1="66595" y1="7576" x2="66595" y2="757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74" t="3630" b="5598"/>
                    <a:stretch/>
                  </pic:blipFill>
                  <pic:spPr bwMode="auto">
                    <a:xfrm>
                      <a:off x="0" y="0"/>
                      <a:ext cx="6114509" cy="1185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B86820" w14:textId="77777777" w:rsidR="00FB4058" w:rsidRDefault="00FB4058" w:rsidP="00FB4058">
      <w:pPr>
        <w:jc w:val="center"/>
        <w:rPr>
          <w:rFonts w:ascii="Times New Roman" w:hAnsi="Times New Roman" w:cs="Times New Roman"/>
          <w:i/>
          <w:sz w:val="24"/>
          <w:szCs w:val="28"/>
        </w:rPr>
      </w:pPr>
      <w:r>
        <w:rPr>
          <w:rFonts w:ascii="Times New Roman" w:hAnsi="Times New Roman" w:cs="Times New Roman"/>
          <w:i/>
          <w:sz w:val="24"/>
          <w:szCs w:val="28"/>
        </w:rPr>
        <w:t>Рисунок 2 – СВД с оптическим прицелом ПСО-1 вид слева</w:t>
      </w:r>
    </w:p>
    <w:p w14:paraId="257F429B" w14:textId="7CEBAA1A" w:rsidR="00FB4058" w:rsidRDefault="00FB4058" w:rsidP="00FB405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СВД является оружием снайпера и предназначена для поражения личного состава и небронированных целей противника на дальностях до 800 метров. Винтовка разрабатывалась Е.Ф. Драгуновым с 1958 года, а принята на вооружение в 1963 году. Основным производителем является Ижевский машиностроительный завод, ныне концерн «Калашников». На рисунках представлена СВД с оптическим прицелом ПСО-1 на крепление «Ласточкин хвост». В 1995 году приняли на вооружение СВДС со складным прикладом и укороченным, но утолщённым стволом для нужд военно-десантных войск.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6232"/>
        <w:gridCol w:w="3402"/>
      </w:tblGrid>
      <w:tr w:rsidR="00FB4058" w14:paraId="7426C0D8" w14:textId="77777777" w:rsidTr="00FB4058">
        <w:tc>
          <w:tcPr>
            <w:tcW w:w="9634" w:type="dxa"/>
            <w:gridSpan w:val="2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E2B09E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ТТХ</w:t>
            </w:r>
          </w:p>
        </w:tc>
      </w:tr>
      <w:tr w:rsidR="00FB4058" w14:paraId="021C31B1" w14:textId="77777777" w:rsidTr="00FB4058">
        <w:tc>
          <w:tcPr>
            <w:tcW w:w="623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122F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Применяемый боеприпас</w:t>
            </w:r>
          </w:p>
        </w:tc>
        <w:tc>
          <w:tcPr>
            <w:tcW w:w="3402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6656C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7,62х54</w:t>
            </w:r>
          </w:p>
        </w:tc>
      </w:tr>
      <w:tr w:rsidR="00FB4058" w14:paraId="0F58A6E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B1085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Ёмкость магазина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5812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 п.</w:t>
            </w:r>
          </w:p>
        </w:tc>
      </w:tr>
      <w:tr w:rsidR="00FB4058" w14:paraId="655F8752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08082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Эффективная дальность стрельбы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2D4290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 м.</w:t>
            </w:r>
          </w:p>
        </w:tc>
      </w:tr>
      <w:tr w:rsidR="00FB4058" w14:paraId="629010B6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D73C0B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Скорострельность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273104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30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выст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/мин</w:t>
            </w:r>
          </w:p>
        </w:tc>
      </w:tr>
      <w:tr w:rsidR="00FB4058" w14:paraId="48BF244F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010A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Прицельная дальность с открытым прицелом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ABE31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1200 м.</w:t>
            </w:r>
          </w:p>
        </w:tc>
      </w:tr>
      <w:tr w:rsidR="00FB4058" w14:paraId="5EA49D7D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C19D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Прицельная дальность с оптическим прицелом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7098D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1300 м.</w:t>
            </w:r>
          </w:p>
        </w:tc>
      </w:tr>
      <w:tr w:rsidR="00FB4058" w14:paraId="30FF0F6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3AAA6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Дальность убойного действия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A779F9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3800 м.</w:t>
            </w:r>
          </w:p>
        </w:tc>
      </w:tr>
      <w:tr w:rsidR="00FB4058" w14:paraId="3C0DCD19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FF13B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Начальная скорость пули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38ABA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830 м/с</w:t>
            </w:r>
          </w:p>
        </w:tc>
      </w:tr>
      <w:tr w:rsidR="00FB4058" w14:paraId="2377B61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821584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 с магазином без патронов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80563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4,3 кг.</w:t>
            </w:r>
          </w:p>
        </w:tc>
      </w:tr>
      <w:tr w:rsidR="00FB4058" w14:paraId="271D0868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0BEAF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Общая длина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F019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1220 мм.</w:t>
            </w:r>
          </w:p>
        </w:tc>
      </w:tr>
      <w:tr w:rsidR="00FB4058" w14:paraId="4D97C073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83E72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E06BE3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620 мм.</w:t>
            </w:r>
          </w:p>
        </w:tc>
      </w:tr>
      <w:tr w:rsidR="00FB4058" w14:paraId="1FD806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BEE593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Длина нарезной части ствола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7A2487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547</w:t>
            </w:r>
          </w:p>
        </w:tc>
      </w:tr>
      <w:tr w:rsidR="00FB4058" w14:paraId="3C616B5A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392E0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A67848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240</w:t>
            </w:r>
          </w:p>
        </w:tc>
      </w:tr>
      <w:tr w:rsidR="00FB4058" w14:paraId="74CC099E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6025A7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нарезов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9135DD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FB4058" w14:paraId="355311A4" w14:textId="77777777" w:rsidTr="00FB4058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9F2A9" w14:textId="77777777" w:rsidR="00FB4058" w:rsidRDefault="00FB40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автоматики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FF259E" w14:textId="77777777" w:rsidR="00FB4058" w:rsidRDefault="00FB405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Газоотводная с коротких ходом поршня</w:t>
            </w:r>
          </w:p>
        </w:tc>
      </w:tr>
    </w:tbl>
    <w:p w14:paraId="1A2EECCA" w14:textId="6B121830" w:rsidR="00C74B03" w:rsidRPr="00FB4058" w:rsidRDefault="00C74B03" w:rsidP="00FB4058"/>
    <w:sectPr w:rsidR="00C74B03" w:rsidRPr="00FB4058" w:rsidSect="007F35D2">
      <w:headerReference w:type="default" r:id="rId12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289E1C" w14:textId="77777777" w:rsidR="00E63F0F" w:rsidRDefault="00E63F0F" w:rsidP="00AC3742">
      <w:pPr>
        <w:spacing w:after="0" w:line="240" w:lineRule="auto"/>
      </w:pPr>
      <w:r>
        <w:separator/>
      </w:r>
    </w:p>
  </w:endnote>
  <w:endnote w:type="continuationSeparator" w:id="0">
    <w:p w14:paraId="15AB1021" w14:textId="77777777" w:rsidR="00E63F0F" w:rsidRDefault="00E63F0F" w:rsidP="00AC37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597305" w14:textId="77777777" w:rsidR="00E63F0F" w:rsidRDefault="00E63F0F" w:rsidP="00AC3742">
      <w:pPr>
        <w:spacing w:after="0" w:line="240" w:lineRule="auto"/>
      </w:pPr>
      <w:r>
        <w:separator/>
      </w:r>
    </w:p>
  </w:footnote>
  <w:footnote w:type="continuationSeparator" w:id="0">
    <w:p w14:paraId="17A98ACA" w14:textId="77777777" w:rsidR="00E63F0F" w:rsidRDefault="00E63F0F" w:rsidP="00AC37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E3ED02" w14:textId="53461B75" w:rsidR="003F2083" w:rsidRPr="00DC0929" w:rsidRDefault="003F2083" w:rsidP="00AC3742">
    <w:pPr>
      <w:pStyle w:val="a6"/>
      <w:jc w:val="center"/>
      <w:rPr>
        <w:rFonts w:ascii="Times New Roman" w:hAnsi="Times New Roman" w:cs="Times New Roman"/>
        <w:sz w:val="36"/>
      </w:rPr>
    </w:pP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529A8EF9" wp14:editId="7BA1F0A3">
          <wp:simplePos x="0" y="0"/>
          <wp:positionH relativeFrom="column">
            <wp:posOffset>929005</wp:posOffset>
          </wp:positionH>
          <wp:positionV relativeFrom="paragraph">
            <wp:posOffset>-177165</wp:posOffset>
          </wp:positionV>
          <wp:extent cx="471682" cy="471682"/>
          <wp:effectExtent l="0" t="0" r="0" b="5080"/>
          <wp:wrapNone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4912" b="98703" l="9917" r="89991">
                                <a14:foregroundMark x1="83225" y1="4912" x2="84059" y2="15941"/>
                                <a14:foregroundMark x1="48471" y1="90176" x2="49490" y2="98703"/>
                                <a14:foregroundMark x1="38647" y1="67285" x2="38647" y2="71640"/>
                                <a14:foregroundMark x1="27340" y1="68582" x2="28638" y2="71918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1682" cy="4716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noProof/>
        <w:lang w:eastAsia="zh-CN"/>
      </w:rPr>
      <w:drawing>
        <wp:anchor distT="0" distB="0" distL="114300" distR="114300" simplePos="0" relativeHeight="251658240" behindDoc="1" locked="0" layoutInCell="1" allowOverlap="1" wp14:anchorId="43419287" wp14:editId="078130B4">
          <wp:simplePos x="0" y="0"/>
          <wp:positionH relativeFrom="margin">
            <wp:posOffset>4813271</wp:posOffset>
          </wp:positionH>
          <wp:positionV relativeFrom="paragraph">
            <wp:posOffset>-189880</wp:posOffset>
          </wp:positionV>
          <wp:extent cx="477959" cy="502920"/>
          <wp:effectExtent l="0" t="0" r="0" b="0"/>
          <wp:wrapNone/>
          <wp:docPr id="3080" name="Рисунок 10" descr="6 БрДТУ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80" name="Рисунок 10" descr="6 БрДТУ"/>
                  <pic:cNvPicPr>
                    <a:picLocks noChangeAspect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59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C0929">
      <w:rPr>
        <w:rFonts w:ascii="Times New Roman" w:hAnsi="Times New Roman" w:cs="Times New Roman"/>
        <w:sz w:val="36"/>
      </w:rPr>
      <w:t>УО «</w:t>
    </w:r>
    <w:proofErr w:type="spellStart"/>
    <w:r w:rsidRPr="00DC0929">
      <w:rPr>
        <w:rFonts w:ascii="Times New Roman" w:hAnsi="Times New Roman" w:cs="Times New Roman"/>
        <w:sz w:val="36"/>
      </w:rPr>
      <w:t>БрГТУ</w:t>
    </w:r>
    <w:proofErr w:type="spellEnd"/>
    <w:r w:rsidRPr="00DC0929">
      <w:rPr>
        <w:rFonts w:ascii="Times New Roman" w:hAnsi="Times New Roman" w:cs="Times New Roman"/>
        <w:sz w:val="36"/>
      </w:rPr>
      <w:t>» военная кафедра</w:t>
    </w:r>
  </w:p>
  <w:p w14:paraId="171CB2DC" w14:textId="13F22F07" w:rsidR="003F2083" w:rsidRPr="00DC0929" w:rsidRDefault="003F2083">
    <w:pPr>
      <w:pStyle w:val="a6"/>
      <w:rPr>
        <w:rFonts w:ascii="Times New Roman" w:hAnsi="Times New Roman" w:cs="Times New Roman"/>
      </w:rPr>
    </w:pPr>
    <w:r w:rsidRPr="00DC0929">
      <w:rPr>
        <w:rFonts w:ascii="Times New Roman" w:hAnsi="Times New Roman" w:cs="Times New Roman"/>
        <w:noProof/>
        <w:sz w:val="28"/>
        <w:szCs w:val="28"/>
        <w:lang w:eastAsia="zh-C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6684D24" wp14:editId="3A9BD694">
              <wp:simplePos x="0" y="0"/>
              <wp:positionH relativeFrom="margin">
                <wp:posOffset>-171450</wp:posOffset>
              </wp:positionH>
              <wp:positionV relativeFrom="paragraph">
                <wp:posOffset>129540</wp:posOffset>
              </wp:positionV>
              <wp:extent cx="6431280" cy="9255760"/>
              <wp:effectExtent l="0" t="0" r="26670" b="2159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31280" cy="9255760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6250CE38" id="Прямоугольник 1" o:spid="_x0000_s1026" style="position:absolute;margin-left:-13.5pt;margin-top:10.2pt;width:506.4pt;height:728.8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" filled="f" strokecolor="black [3213]" strokeweight="1pt">
              <w10:wrap anchorx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D1D6B"/>
    <w:multiLevelType w:val="hybridMultilevel"/>
    <w:tmpl w:val="7520EC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191462"/>
    <w:multiLevelType w:val="hybridMultilevel"/>
    <w:tmpl w:val="D92E5E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B43F9C"/>
    <w:multiLevelType w:val="hybridMultilevel"/>
    <w:tmpl w:val="2DDE12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AD3"/>
    <w:rsid w:val="0004110F"/>
    <w:rsid w:val="000464BA"/>
    <w:rsid w:val="0006155B"/>
    <w:rsid w:val="0006403E"/>
    <w:rsid w:val="000753A9"/>
    <w:rsid w:val="00083FDF"/>
    <w:rsid w:val="000A44F6"/>
    <w:rsid w:val="000C2794"/>
    <w:rsid w:val="000D0AFE"/>
    <w:rsid w:val="000F284E"/>
    <w:rsid w:val="00101514"/>
    <w:rsid w:val="00121919"/>
    <w:rsid w:val="00153349"/>
    <w:rsid w:val="00162805"/>
    <w:rsid w:val="00174AD2"/>
    <w:rsid w:val="00176A93"/>
    <w:rsid w:val="001A07AA"/>
    <w:rsid w:val="001B6818"/>
    <w:rsid w:val="00222A13"/>
    <w:rsid w:val="00246515"/>
    <w:rsid w:val="00274351"/>
    <w:rsid w:val="002802FF"/>
    <w:rsid w:val="0028097E"/>
    <w:rsid w:val="00281AD3"/>
    <w:rsid w:val="0028270A"/>
    <w:rsid w:val="002C6BE3"/>
    <w:rsid w:val="002E201B"/>
    <w:rsid w:val="002F7D69"/>
    <w:rsid w:val="00312EAB"/>
    <w:rsid w:val="003146FF"/>
    <w:rsid w:val="00322C91"/>
    <w:rsid w:val="0033134E"/>
    <w:rsid w:val="00357973"/>
    <w:rsid w:val="00381140"/>
    <w:rsid w:val="00393E5B"/>
    <w:rsid w:val="003C245B"/>
    <w:rsid w:val="003E5DC5"/>
    <w:rsid w:val="003F207E"/>
    <w:rsid w:val="003F2083"/>
    <w:rsid w:val="00413971"/>
    <w:rsid w:val="00461101"/>
    <w:rsid w:val="0046373C"/>
    <w:rsid w:val="004655C5"/>
    <w:rsid w:val="004B6A5E"/>
    <w:rsid w:val="004C4D7B"/>
    <w:rsid w:val="004D3E87"/>
    <w:rsid w:val="004E0654"/>
    <w:rsid w:val="005329D3"/>
    <w:rsid w:val="0053372B"/>
    <w:rsid w:val="0054426C"/>
    <w:rsid w:val="00565EA9"/>
    <w:rsid w:val="005741CF"/>
    <w:rsid w:val="005978E9"/>
    <w:rsid w:val="0060540D"/>
    <w:rsid w:val="006110DA"/>
    <w:rsid w:val="0065288B"/>
    <w:rsid w:val="00657F30"/>
    <w:rsid w:val="006739FC"/>
    <w:rsid w:val="007069F9"/>
    <w:rsid w:val="00727397"/>
    <w:rsid w:val="00727B0C"/>
    <w:rsid w:val="00741B15"/>
    <w:rsid w:val="00746933"/>
    <w:rsid w:val="00785CE6"/>
    <w:rsid w:val="0079054E"/>
    <w:rsid w:val="0079700C"/>
    <w:rsid w:val="007E4D32"/>
    <w:rsid w:val="007F35D2"/>
    <w:rsid w:val="00800C6C"/>
    <w:rsid w:val="00846946"/>
    <w:rsid w:val="0087564E"/>
    <w:rsid w:val="008E6357"/>
    <w:rsid w:val="008F1C67"/>
    <w:rsid w:val="008F57FC"/>
    <w:rsid w:val="00951D97"/>
    <w:rsid w:val="0095283C"/>
    <w:rsid w:val="0095575D"/>
    <w:rsid w:val="009716F0"/>
    <w:rsid w:val="009901F8"/>
    <w:rsid w:val="009B74C9"/>
    <w:rsid w:val="009C4F3D"/>
    <w:rsid w:val="009D376B"/>
    <w:rsid w:val="00A214A4"/>
    <w:rsid w:val="00A27E0E"/>
    <w:rsid w:val="00A70A54"/>
    <w:rsid w:val="00A97849"/>
    <w:rsid w:val="00AA5E0B"/>
    <w:rsid w:val="00AC3742"/>
    <w:rsid w:val="00AE0B38"/>
    <w:rsid w:val="00AF3898"/>
    <w:rsid w:val="00B228F3"/>
    <w:rsid w:val="00B62DC8"/>
    <w:rsid w:val="00B764F7"/>
    <w:rsid w:val="00B81CA8"/>
    <w:rsid w:val="00B85467"/>
    <w:rsid w:val="00B949AB"/>
    <w:rsid w:val="00BB53E3"/>
    <w:rsid w:val="00BC7D2C"/>
    <w:rsid w:val="00BF5DF7"/>
    <w:rsid w:val="00C0552C"/>
    <w:rsid w:val="00C3446F"/>
    <w:rsid w:val="00C422A5"/>
    <w:rsid w:val="00C74B03"/>
    <w:rsid w:val="00C94A71"/>
    <w:rsid w:val="00C96927"/>
    <w:rsid w:val="00CC0121"/>
    <w:rsid w:val="00CE0F6F"/>
    <w:rsid w:val="00D15858"/>
    <w:rsid w:val="00D62250"/>
    <w:rsid w:val="00D66F5B"/>
    <w:rsid w:val="00D671ED"/>
    <w:rsid w:val="00D9389F"/>
    <w:rsid w:val="00DA1006"/>
    <w:rsid w:val="00DB4295"/>
    <w:rsid w:val="00DC0929"/>
    <w:rsid w:val="00E07BEF"/>
    <w:rsid w:val="00E16B30"/>
    <w:rsid w:val="00E35881"/>
    <w:rsid w:val="00E35DAA"/>
    <w:rsid w:val="00E41ABD"/>
    <w:rsid w:val="00E46FA7"/>
    <w:rsid w:val="00E5201B"/>
    <w:rsid w:val="00E630F2"/>
    <w:rsid w:val="00E63F0F"/>
    <w:rsid w:val="00E7796F"/>
    <w:rsid w:val="00ED7838"/>
    <w:rsid w:val="00EE3CCF"/>
    <w:rsid w:val="00EE6011"/>
    <w:rsid w:val="00EE6AE6"/>
    <w:rsid w:val="00F3631A"/>
    <w:rsid w:val="00F4210C"/>
    <w:rsid w:val="00F76B50"/>
    <w:rsid w:val="00F77EBC"/>
    <w:rsid w:val="00F90399"/>
    <w:rsid w:val="00F92E02"/>
    <w:rsid w:val="00FB4058"/>
    <w:rsid w:val="00FC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FC942E3"/>
  <w15:chartTrackingRefBased/>
  <w15:docId w15:val="{DAFEE0D2-5703-424A-8EE9-CA6857701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2A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1AD3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81AD3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81AD3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A27E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AC3742"/>
  </w:style>
  <w:style w:type="paragraph" w:styleId="a8">
    <w:name w:val="footer"/>
    <w:basedOn w:val="a"/>
    <w:link w:val="a9"/>
    <w:uiPriority w:val="99"/>
    <w:unhideWhenUsed/>
    <w:rsid w:val="00AC374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AC3742"/>
  </w:style>
  <w:style w:type="table" w:customStyle="1" w:styleId="10">
    <w:name w:val="Сетка таблицы1"/>
    <w:basedOn w:val="a1"/>
    <w:next w:val="a5"/>
    <w:uiPriority w:val="39"/>
    <w:rsid w:val="009B74C9"/>
    <w:pPr>
      <w:spacing w:after="0" w:line="240" w:lineRule="auto"/>
    </w:pPr>
    <w:rPr>
      <w:rFonts w:ascii="Calibri" w:eastAsia="Calibri" w:hAnsi="Calibri" w:cs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84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microsoft.com/office/2007/relationships/hdphoto" Target="media/hdphoto3.wdp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F8EFBD-CD54-4C4F-8DC5-9D3DC43A4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2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Admin</cp:lastModifiedBy>
  <cp:revision>37</cp:revision>
  <dcterms:created xsi:type="dcterms:W3CDTF">2023-06-01T14:25:00Z</dcterms:created>
  <dcterms:modified xsi:type="dcterms:W3CDTF">2024-07-14T10:04:00Z</dcterms:modified>
</cp:coreProperties>
</file>