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16736F" w:rsidR="0097615D" w:rsidRDefault="00000000" w14:paraId="3C00D288" w14:textId="77777777">
      <w:pPr>
        <w:pStyle w:val="Titre1"/>
        <w:rPr>
          <w:lang w:val="fr-CA"/>
        </w:rPr>
      </w:pPr>
      <w:r w:rsidRPr="0016736F">
        <w:rPr>
          <w:lang w:val="fr-CA"/>
        </w:rPr>
        <w:t>Projet d'équipe – Créer un site web accessible et moderne</w:t>
      </w:r>
    </w:p>
    <w:p w:rsidRPr="0016736F" w:rsidR="0097615D" w:rsidRDefault="00000000" w14:paraId="06998540" w14:textId="77777777">
      <w:pPr>
        <w:pStyle w:val="Titre2"/>
        <w:rPr>
          <w:lang w:val="fr-CA"/>
        </w:rPr>
      </w:pPr>
      <w:r w:rsidRPr="0016736F">
        <w:rPr>
          <w:lang w:val="fr-CA"/>
        </w:rPr>
        <w:t>Contexte</w:t>
      </w:r>
    </w:p>
    <w:p w:rsidRPr="0016736F" w:rsidR="0097615D" w:rsidRDefault="00000000" w14:paraId="4A99938F" w14:textId="77777777">
      <w:pPr>
        <w:rPr>
          <w:lang w:val="fr-CA"/>
        </w:rPr>
      </w:pPr>
      <w:r w:rsidRPr="0016736F">
        <w:rPr>
          <w:lang w:val="fr-CA"/>
        </w:rPr>
        <w:t>Vous devez créer un site web complet, esthétique et accessible pour présenter une agence créative ou un collectif d'artistes. Le site doit être fonctionnel, agréable à utiliser et respecter les normes d'accessibilité (WCAG 2.1 – niveau AA).</w:t>
      </w:r>
    </w:p>
    <w:p w:rsidRPr="0016736F" w:rsidR="0097615D" w:rsidRDefault="00000000" w14:paraId="2E330DD5" w14:textId="77777777">
      <w:pPr>
        <w:rPr>
          <w:lang w:val="fr-CA"/>
        </w:rPr>
      </w:pPr>
      <w:r w:rsidRPr="0016736F">
        <w:rPr>
          <w:lang w:val="fr-CA"/>
        </w:rPr>
        <w:t>Équipe : 4 personnes maximum</w:t>
      </w:r>
    </w:p>
    <w:p w:rsidRPr="0016736F" w:rsidR="0097615D" w:rsidRDefault="00000000" w14:paraId="77A67021" w14:textId="77777777">
      <w:pPr>
        <w:pStyle w:val="Titre2"/>
        <w:rPr>
          <w:lang w:val="fr-CA"/>
        </w:rPr>
      </w:pPr>
      <w:r w:rsidRPr="0016736F">
        <w:rPr>
          <w:lang w:val="fr-CA"/>
        </w:rPr>
        <w:t>Ce que vous devez faire</w:t>
      </w:r>
    </w:p>
    <w:p w:rsidRPr="0016736F" w:rsidR="0097615D" w:rsidRDefault="00000000" w14:paraId="47289FD5" w14:textId="77777777">
      <w:pPr>
        <w:rPr>
          <w:lang w:val="fr-CA"/>
        </w:rPr>
      </w:pPr>
      <w:r w:rsidRPr="0016736F">
        <w:rPr>
          <w:lang w:val="fr-CA"/>
        </w:rPr>
        <w:t>• Travailler en équipe de 4 personnes maximum.</w:t>
      </w:r>
      <w:r w:rsidRPr="0016736F">
        <w:rPr>
          <w:lang w:val="fr-CA"/>
        </w:rPr>
        <w:br/>
      </w:r>
      <w:r w:rsidRPr="0016736F">
        <w:rPr>
          <w:lang w:val="fr-CA"/>
        </w:rPr>
        <w:t>• Créer un site web en HTML, CSS et JavaScript de base.</w:t>
      </w:r>
      <w:r w:rsidRPr="0016736F">
        <w:rPr>
          <w:lang w:val="fr-CA"/>
        </w:rPr>
        <w:br/>
      </w:r>
      <w:r w:rsidRPr="0016736F">
        <w:rPr>
          <w:lang w:val="fr-CA"/>
        </w:rPr>
        <w:t>• Le site doit comprendre au minimum :</w:t>
      </w:r>
      <w:r w:rsidRPr="0016736F">
        <w:rPr>
          <w:lang w:val="fr-CA"/>
        </w:rPr>
        <w:br/>
      </w:r>
      <w:r w:rsidRPr="0016736F">
        <w:rPr>
          <w:lang w:val="fr-CA"/>
        </w:rPr>
        <w:t xml:space="preserve">   - une page d'accueil,</w:t>
      </w:r>
      <w:r w:rsidRPr="0016736F">
        <w:rPr>
          <w:lang w:val="fr-CA"/>
        </w:rPr>
        <w:br/>
      </w:r>
      <w:r w:rsidRPr="0016736F">
        <w:rPr>
          <w:lang w:val="fr-CA"/>
        </w:rPr>
        <w:t xml:space="preserve">   - une page de présentation (mission, équipe ou artistes),</w:t>
      </w:r>
      <w:r w:rsidRPr="0016736F">
        <w:rPr>
          <w:lang w:val="fr-CA"/>
        </w:rPr>
        <w:br/>
      </w:r>
      <w:r w:rsidRPr="0016736F">
        <w:rPr>
          <w:lang w:val="fr-CA"/>
        </w:rPr>
        <w:t xml:space="preserve">   - une galerie/portfolio,</w:t>
      </w:r>
      <w:r w:rsidRPr="0016736F">
        <w:rPr>
          <w:lang w:val="fr-CA"/>
        </w:rPr>
        <w:br/>
      </w:r>
      <w:r w:rsidRPr="0016736F">
        <w:rPr>
          <w:lang w:val="fr-CA"/>
        </w:rPr>
        <w:t xml:space="preserve">   - une page de contact avec un formulaire,</w:t>
      </w:r>
      <w:r w:rsidRPr="0016736F">
        <w:rPr>
          <w:lang w:val="fr-CA"/>
        </w:rPr>
        <w:br/>
      </w:r>
      <w:r w:rsidRPr="0016736F">
        <w:rPr>
          <w:lang w:val="fr-CA"/>
        </w:rPr>
        <w:t xml:space="preserve">   - un menu de navigation clair et utilisable.</w:t>
      </w:r>
      <w:r w:rsidRPr="0016736F">
        <w:rPr>
          <w:lang w:val="fr-CA"/>
        </w:rPr>
        <w:br/>
      </w:r>
      <w:r w:rsidRPr="0016736F">
        <w:rPr>
          <w:lang w:val="fr-CA"/>
        </w:rPr>
        <w:br/>
      </w:r>
      <w:r w:rsidRPr="0016736F">
        <w:rPr>
          <w:lang w:val="fr-CA"/>
        </w:rPr>
        <w:t>Exemples d'agences/collectifs : agence de design graphique, studio photo, collectif d'illustrateurs, agence web, studio d'architecture, etc.</w:t>
      </w:r>
    </w:p>
    <w:p w:rsidRPr="0016736F" w:rsidR="0097615D" w:rsidRDefault="00000000" w14:paraId="7C887795" w14:textId="77777777">
      <w:pPr>
        <w:pStyle w:val="Titre2"/>
        <w:rPr>
          <w:lang w:val="fr-CA"/>
        </w:rPr>
      </w:pPr>
      <w:r w:rsidRPr="0016736F">
        <w:rPr>
          <w:lang w:val="fr-CA"/>
        </w:rPr>
        <w:t>Accessibilité</w:t>
      </w:r>
    </w:p>
    <w:p w:rsidRPr="0016736F" w:rsidR="0097615D" w:rsidRDefault="00000000" w14:paraId="1A607ABB" w14:textId="77777777">
      <w:pPr>
        <w:rPr>
          <w:lang w:val="fr-CA"/>
        </w:rPr>
      </w:pPr>
      <w:r w:rsidRPr="0016736F">
        <w:rPr>
          <w:lang w:val="fr-CA"/>
        </w:rPr>
        <w:t>• Vous devez mener vos propres recherches sur les WCAG 2.1 – niveau AA.</w:t>
      </w:r>
      <w:r w:rsidRPr="0016736F">
        <w:rPr>
          <w:lang w:val="fr-CA"/>
        </w:rPr>
        <w:br/>
      </w:r>
      <w:r w:rsidRPr="0016736F">
        <w:rPr>
          <w:lang w:val="fr-CA"/>
        </w:rPr>
        <w:t>• À partir de cette recherche, vous devez :</w:t>
      </w:r>
      <w:r w:rsidRPr="0016736F">
        <w:rPr>
          <w:lang w:val="fr-CA"/>
        </w:rPr>
        <w:br/>
      </w:r>
      <w:r w:rsidRPr="0016736F">
        <w:rPr>
          <w:lang w:val="fr-CA"/>
        </w:rPr>
        <w:t xml:space="preserve">   1. appliquer les critères retenus pour rendre votre site accessible,</w:t>
      </w:r>
      <w:r w:rsidRPr="0016736F">
        <w:rPr>
          <w:lang w:val="fr-CA"/>
        </w:rPr>
        <w:br/>
      </w:r>
      <w:r w:rsidRPr="0016736F">
        <w:rPr>
          <w:lang w:val="fr-CA"/>
        </w:rPr>
        <w:t xml:space="preserve">   2. rédiger un résumé (1 à 2 pages) présentant les stratégies et normes que vous avez découvertes,</w:t>
      </w:r>
      <w:r w:rsidRPr="0016736F">
        <w:rPr>
          <w:lang w:val="fr-CA"/>
        </w:rPr>
        <w:br/>
      </w:r>
      <w:r w:rsidRPr="0016736F">
        <w:rPr>
          <w:lang w:val="fr-CA"/>
        </w:rPr>
        <w:t xml:space="preserve">   3. expliquer comment vous les avez intégrées dans votre projet (exemples ou extraits de code à l'appui).</w:t>
      </w:r>
      <w:r w:rsidRPr="0016736F">
        <w:rPr>
          <w:lang w:val="fr-CA"/>
        </w:rPr>
        <w:br/>
      </w:r>
      <w:r w:rsidRPr="0016736F">
        <w:rPr>
          <w:lang w:val="fr-CA"/>
        </w:rPr>
        <w:br/>
      </w:r>
      <w:r w:rsidRPr="0016736F">
        <w:rPr>
          <w:lang w:val="fr-CA"/>
        </w:rPr>
        <w:t xml:space="preserve">Tests recommandés : WAVE, axe </w:t>
      </w:r>
      <w:proofErr w:type="spellStart"/>
      <w:r w:rsidRPr="0016736F">
        <w:rPr>
          <w:lang w:val="fr-CA"/>
        </w:rPr>
        <w:t>DevTools</w:t>
      </w:r>
      <w:proofErr w:type="spellEnd"/>
      <w:r w:rsidRPr="0016736F">
        <w:rPr>
          <w:lang w:val="fr-CA"/>
        </w:rPr>
        <w:t>, navigation clavier, lecteur d'écran.</w:t>
      </w:r>
    </w:p>
    <w:p w:rsidRPr="0016736F" w:rsidR="0097615D" w:rsidRDefault="00000000" w14:paraId="0251051F" w14:textId="77777777">
      <w:pPr>
        <w:pStyle w:val="Titre2"/>
        <w:rPr>
          <w:lang w:val="fr-CA"/>
        </w:rPr>
      </w:pPr>
      <w:r w:rsidRPr="0016736F">
        <w:rPr>
          <w:lang w:val="fr-CA"/>
        </w:rPr>
        <w:t>Exigences CSS</w:t>
      </w:r>
    </w:p>
    <w:p w:rsidRPr="0016736F" w:rsidR="0097615D" w:rsidRDefault="00000000" w14:paraId="793E17AD" w14:textId="77777777">
      <w:pPr>
        <w:rPr>
          <w:lang w:val="fr-CA"/>
        </w:rPr>
      </w:pPr>
      <w:r w:rsidRPr="0016736F">
        <w:rPr>
          <w:lang w:val="fr-CA"/>
        </w:rPr>
        <w:t>Votre site doit montrer une bonne maîtrise du CSS, en incluant :</w:t>
      </w:r>
      <w:r w:rsidRPr="0016736F">
        <w:rPr>
          <w:lang w:val="fr-CA"/>
        </w:rPr>
        <w:br/>
      </w:r>
      <w:r w:rsidRPr="0016736F">
        <w:rPr>
          <w:lang w:val="fr-CA"/>
        </w:rPr>
        <w:t xml:space="preserve">• Une mise en page en </w:t>
      </w:r>
      <w:proofErr w:type="spellStart"/>
      <w:r w:rsidRPr="0016736F">
        <w:rPr>
          <w:lang w:val="fr-CA"/>
        </w:rPr>
        <w:t>Flexbox</w:t>
      </w:r>
      <w:proofErr w:type="spellEnd"/>
      <w:r w:rsidRPr="0016736F">
        <w:rPr>
          <w:lang w:val="fr-CA"/>
        </w:rPr>
        <w:t xml:space="preserve"> ou CSS </w:t>
      </w:r>
      <w:proofErr w:type="spellStart"/>
      <w:r w:rsidRPr="0016736F">
        <w:rPr>
          <w:lang w:val="fr-CA"/>
        </w:rPr>
        <w:t>Grid</w:t>
      </w:r>
      <w:proofErr w:type="spellEnd"/>
      <w:r w:rsidRPr="0016736F">
        <w:rPr>
          <w:lang w:val="fr-CA"/>
        </w:rPr>
        <w:t>.</w:t>
      </w:r>
      <w:r w:rsidRPr="0016736F">
        <w:rPr>
          <w:lang w:val="fr-CA"/>
        </w:rPr>
        <w:br/>
      </w:r>
      <w:r w:rsidRPr="0016736F">
        <w:rPr>
          <w:lang w:val="fr-CA"/>
        </w:rPr>
        <w:t>• L'utilisation de variables CSS pour les couleurs.</w:t>
      </w:r>
      <w:r w:rsidRPr="0016736F">
        <w:rPr>
          <w:lang w:val="fr-CA"/>
        </w:rPr>
        <w:br/>
      </w:r>
      <w:r w:rsidRPr="0016736F">
        <w:rPr>
          <w:lang w:val="fr-CA"/>
        </w:rPr>
        <w:t>• Des transitions ou animations CSS pour enrichir l'expérience utilisateur.</w:t>
      </w:r>
      <w:r w:rsidRPr="0016736F">
        <w:rPr>
          <w:lang w:val="fr-CA"/>
        </w:rPr>
        <w:br/>
      </w:r>
      <w:r w:rsidRPr="0016736F">
        <w:rPr>
          <w:lang w:val="fr-CA"/>
        </w:rPr>
        <w:t>• Une typographie personnalisée (Google Fonts ou équivalent).</w:t>
      </w:r>
      <w:r w:rsidRPr="0016736F">
        <w:rPr>
          <w:lang w:val="fr-CA"/>
        </w:rPr>
        <w:br/>
      </w:r>
      <w:r w:rsidRPr="0016736F">
        <w:rPr>
          <w:lang w:val="fr-CA"/>
        </w:rPr>
        <w:t xml:space="preserve">• Un design responsive adapté aux mobiles (media </w:t>
      </w:r>
      <w:proofErr w:type="spellStart"/>
      <w:r w:rsidRPr="0016736F">
        <w:rPr>
          <w:lang w:val="fr-CA"/>
        </w:rPr>
        <w:t>queries</w:t>
      </w:r>
      <w:proofErr w:type="spellEnd"/>
      <w:r w:rsidRPr="0016736F">
        <w:rPr>
          <w:lang w:val="fr-CA"/>
        </w:rPr>
        <w:t>).</w:t>
      </w:r>
      <w:r w:rsidRPr="0016736F">
        <w:rPr>
          <w:lang w:val="fr-CA"/>
        </w:rPr>
        <w:br/>
      </w:r>
      <w:r w:rsidRPr="0016736F">
        <w:rPr>
          <w:lang w:val="fr-CA"/>
        </w:rPr>
        <w:t>• Au moins un élément visuel avancé (ombres, dégradés, bordures arrondies, cartes stylisées, etc.).</w:t>
      </w:r>
    </w:p>
    <w:p w:rsidRPr="0016736F" w:rsidR="0097615D" w:rsidRDefault="00000000" w14:paraId="5E1F4880" w14:textId="77777777">
      <w:pPr>
        <w:pStyle w:val="Titre2"/>
        <w:rPr>
          <w:lang w:val="fr-CA"/>
        </w:rPr>
      </w:pPr>
      <w:r w:rsidRPr="0016736F">
        <w:rPr>
          <w:lang w:val="fr-CA"/>
        </w:rPr>
        <w:t>JavaScript de base</w:t>
      </w:r>
    </w:p>
    <w:p w:rsidRPr="0016736F" w:rsidR="0097615D" w:rsidRDefault="00000000" w14:paraId="712D429E" w14:textId="77777777">
      <w:pPr>
        <w:rPr>
          <w:lang w:val="fr-CA"/>
        </w:rPr>
      </w:pPr>
      <w:r w:rsidRPr="0016736F">
        <w:rPr>
          <w:lang w:val="fr-CA"/>
        </w:rPr>
        <w:t xml:space="preserve">Interactions simples requises : menu mobile, validation formulaire, modal, accordéon - pas de </w:t>
      </w:r>
      <w:proofErr w:type="spellStart"/>
      <w:r w:rsidRPr="0016736F">
        <w:rPr>
          <w:lang w:val="fr-CA"/>
        </w:rPr>
        <w:t>frameworks</w:t>
      </w:r>
      <w:proofErr w:type="spellEnd"/>
      <w:r w:rsidRPr="0016736F">
        <w:rPr>
          <w:lang w:val="fr-CA"/>
        </w:rPr>
        <w:t xml:space="preserve"> ni APIs externes.</w:t>
      </w:r>
    </w:p>
    <w:p w:rsidRPr="0016736F" w:rsidR="0097615D" w:rsidRDefault="00000000" w14:paraId="7061ABB8" w14:textId="77777777">
      <w:pPr>
        <w:pStyle w:val="Titre2"/>
        <w:rPr>
          <w:lang w:val="fr-CA"/>
        </w:rPr>
      </w:pPr>
      <w:r w:rsidRPr="0016736F">
        <w:rPr>
          <w:lang w:val="fr-CA"/>
        </w:rPr>
        <w:t>Livrables</w:t>
      </w:r>
    </w:p>
    <w:p w:rsidRPr="0016736F" w:rsidR="0097615D" w:rsidRDefault="00000000" w14:paraId="6E05A9A7" w14:textId="77777777">
      <w:pPr>
        <w:rPr>
          <w:lang w:val="fr-CA"/>
        </w:rPr>
      </w:pPr>
      <w:r w:rsidRPr="0016736F">
        <w:rPr>
          <w:lang w:val="fr-CA"/>
        </w:rPr>
        <w:t>1. Le site web complet (HTML/CSS/JS).</w:t>
      </w:r>
      <w:r w:rsidRPr="0016736F">
        <w:rPr>
          <w:lang w:val="fr-CA"/>
        </w:rPr>
        <w:br/>
      </w:r>
      <w:r w:rsidRPr="0016736F">
        <w:rPr>
          <w:lang w:val="fr-CA"/>
        </w:rPr>
        <w:t>2. Un résumé d'accessibilité (PDF ou DOCX, 1–2 pages) présentant vos recherches et vos choix.</w:t>
      </w:r>
      <w:r w:rsidRPr="0016736F">
        <w:rPr>
          <w:lang w:val="fr-CA"/>
        </w:rPr>
        <w:br/>
      </w:r>
      <w:r w:rsidRPr="0016736F">
        <w:rPr>
          <w:lang w:val="fr-CA"/>
        </w:rPr>
        <w:t>3. Un README expliquant la structure du projet et comment tester le site.</w:t>
      </w:r>
    </w:p>
    <w:p w:rsidRPr="0016736F" w:rsidR="0097615D" w:rsidRDefault="00000000" w14:paraId="6A4A5697" w14:textId="77777777">
      <w:pPr>
        <w:pStyle w:val="Titre2"/>
        <w:rPr>
          <w:lang w:val="fr-CA"/>
        </w:rPr>
      </w:pPr>
      <w:r w:rsidRPr="0016736F">
        <w:rPr>
          <w:lang w:val="fr-CA"/>
        </w:rPr>
        <w:t>Évaluation</w:t>
      </w:r>
    </w:p>
    <w:p w:rsidRPr="0016736F" w:rsidR="0097615D" w:rsidRDefault="00000000" w14:paraId="40E8C07D" w14:textId="533C668A">
      <w:pPr>
        <w:rPr>
          <w:lang w:val="fr-CA"/>
        </w:rPr>
      </w:pPr>
      <w:r w:rsidRPr="0016736F">
        <w:rPr>
          <w:lang w:val="fr-CA"/>
        </w:rPr>
        <w:t>• Fonctionnalité du site : 25%</w:t>
      </w:r>
      <w:r w:rsidRPr="0016736F">
        <w:rPr>
          <w:lang w:val="fr-CA"/>
        </w:rPr>
        <w:br/>
      </w:r>
      <w:r w:rsidRPr="0016736F">
        <w:rPr>
          <w:lang w:val="fr-CA"/>
        </w:rPr>
        <w:t>• Qualité du code (HTML, CSS, JS) : 20%</w:t>
      </w:r>
      <w:r w:rsidRPr="0016736F">
        <w:rPr>
          <w:lang w:val="fr-CA"/>
        </w:rPr>
        <w:br/>
      </w:r>
      <w:r w:rsidRPr="0016736F">
        <w:rPr>
          <w:lang w:val="fr-CA"/>
        </w:rPr>
        <w:t>• Design moderne (CSS avancé, responsive) : 20%</w:t>
      </w:r>
      <w:r w:rsidRPr="0016736F">
        <w:rPr>
          <w:lang w:val="fr-CA"/>
        </w:rPr>
        <w:br/>
      </w:r>
      <w:r w:rsidRPr="0016736F">
        <w:rPr>
          <w:lang w:val="fr-CA"/>
        </w:rPr>
        <w:t>• Accessibilité (application des WCAG 2.1 AA + résumé) : 25%</w:t>
      </w:r>
      <w:r w:rsidRPr="0016736F">
        <w:rPr>
          <w:lang w:val="fr-CA"/>
        </w:rPr>
        <w:br/>
      </w:r>
      <w:r w:rsidRPr="0016736F">
        <w:rPr>
          <w:lang w:val="fr-CA"/>
        </w:rPr>
        <w:t xml:space="preserve">• </w:t>
      </w:r>
      <w:r w:rsidRPr="0016736F" w:rsidR="0016736F">
        <w:rPr>
          <w:lang w:val="fr-CA"/>
        </w:rPr>
        <w:t>P</w:t>
      </w:r>
      <w:r w:rsidR="0016736F">
        <w:rPr>
          <w:lang w:val="fr-CA"/>
        </w:rPr>
        <w:t>résentation</w:t>
      </w:r>
      <w:r w:rsidRPr="0016736F">
        <w:rPr>
          <w:lang w:val="fr-CA"/>
        </w:rPr>
        <w:t xml:space="preserve"> et clarté des livrables : 10%</w:t>
      </w:r>
    </w:p>
    <w:p w:rsidRPr="00B704AF" w:rsidR="0016736F" w:rsidP="0016736F" w:rsidRDefault="00000000" w14:paraId="3C2D48E3" w14:textId="2C14D7F0">
      <w:pPr>
        <w:rPr>
          <w:lang w:val="fr-CA"/>
        </w:rPr>
      </w:pPr>
      <w:r w:rsidRPr="0016736F">
        <w:rPr>
          <w:lang w:val="fr-CA"/>
        </w:rPr>
        <w:br/>
      </w:r>
    </w:p>
    <w:p w:rsidR="0097615D" w:rsidRDefault="00B704AF" w14:paraId="3051FF43" w14:textId="757EE140">
      <w:pPr>
        <w:rPr>
          <w:lang w:val="fr-CA"/>
        </w:rPr>
      </w:pPr>
      <w:r w:rsidRPr="00E57E8D">
        <w:rPr>
          <w:b/>
          <w:bCs/>
          <w:lang w:val="fr-CA"/>
        </w:rPr>
        <w:t>Notre idée principale</w:t>
      </w:r>
      <w:r>
        <w:rPr>
          <w:lang w:val="fr-CA"/>
        </w:rPr>
        <w:t xml:space="preserve"> sera un studio de musique. Pour les jeunes, vieux </w:t>
      </w:r>
      <w:r w:rsidR="00E57E8D">
        <w:rPr>
          <w:lang w:val="fr-CA"/>
        </w:rPr>
        <w:t xml:space="preserve">talents en music ou poème. Nous enregistrons leur travail et le publions sur notre site internet afin de leur faire du buzz et attirer plus de clientèle dans notre studio. </w:t>
      </w:r>
    </w:p>
    <w:p w:rsidR="00390435" w:rsidRDefault="00390435" w14:paraId="66E760CE" w14:textId="77777777">
      <w:pPr>
        <w:rPr>
          <w:lang w:val="fr-CA"/>
        </w:rPr>
      </w:pPr>
    </w:p>
    <w:p w:rsidR="00390435" w:rsidRDefault="00DB361F" w14:paraId="371EFCC9" w14:textId="4A979C77">
      <w:pPr>
        <w:rPr>
          <w:lang w:val="fr-CA"/>
        </w:rPr>
      </w:pPr>
      <w:r>
        <w:rPr>
          <w:lang w:val="fr-CA"/>
        </w:rPr>
        <w:t>Option possible</w:t>
      </w:r>
      <w:r w:rsidR="00390435">
        <w:rPr>
          <w:lang w:val="fr-CA"/>
        </w:rPr>
        <w:t> :</w:t>
      </w:r>
    </w:p>
    <w:p w:rsidR="00390435" w:rsidP="00390435" w:rsidRDefault="00E57E8D" w14:paraId="6ABF64D5" w14:textId="77777777">
      <w:pPr>
        <w:pStyle w:val="Paragraphedeliste"/>
        <w:numPr>
          <w:ilvl w:val="0"/>
          <w:numId w:val="10"/>
        </w:numPr>
        <w:rPr>
          <w:lang w:val="fr-CA"/>
        </w:rPr>
      </w:pPr>
      <w:r w:rsidRPr="00390435">
        <w:rPr>
          <w:lang w:val="fr-CA"/>
        </w:rPr>
        <w:t xml:space="preserve">Inscription </w:t>
      </w:r>
      <w:r w:rsidRPr="00390435" w:rsidR="000A7D8E">
        <w:rPr>
          <w:lang w:val="fr-CA"/>
        </w:rPr>
        <w:t>nécessaire</w:t>
      </w:r>
    </w:p>
    <w:p w:rsidR="00EE112E" w:rsidP="00390435" w:rsidRDefault="00EE112E" w14:paraId="27A73B37" w14:textId="2C8CEC78">
      <w:pPr>
        <w:pStyle w:val="Paragraphedeliste"/>
        <w:numPr>
          <w:ilvl w:val="0"/>
          <w:numId w:val="10"/>
        </w:numPr>
        <w:rPr>
          <w:lang w:val="fr-CA"/>
        </w:rPr>
      </w:pPr>
      <w:r w:rsidRPr="00390435">
        <w:rPr>
          <w:lang w:val="fr-CA"/>
        </w:rPr>
        <w:t>P</w:t>
      </w:r>
      <w:r w:rsidRPr="00390435" w:rsidR="000A7D8E">
        <w:rPr>
          <w:lang w:val="fr-CA"/>
        </w:rPr>
        <w:t>ayant</w:t>
      </w:r>
    </w:p>
    <w:p w:rsidR="00DB361F" w:rsidP="00390435" w:rsidRDefault="000A7D8E" w14:paraId="66D484AE" w14:textId="18DBDCCA">
      <w:pPr>
        <w:pStyle w:val="Paragraphedeliste"/>
        <w:numPr>
          <w:ilvl w:val="0"/>
          <w:numId w:val="10"/>
        </w:numPr>
        <w:rPr>
          <w:lang w:val="fr-CA"/>
        </w:rPr>
      </w:pPr>
      <w:r w:rsidRPr="00390435">
        <w:rPr>
          <w:lang w:val="fr-CA"/>
        </w:rPr>
        <w:t xml:space="preserve"> </w:t>
      </w:r>
      <w:r w:rsidRPr="00390435" w:rsidR="00BF666B">
        <w:rPr>
          <w:lang w:val="fr-CA"/>
        </w:rPr>
        <w:t>Permission</w:t>
      </w:r>
      <w:r w:rsidRPr="00390435">
        <w:rPr>
          <w:lang w:val="fr-CA"/>
        </w:rPr>
        <w:t xml:space="preserve"> d’</w:t>
      </w:r>
      <w:r w:rsidRPr="00390435" w:rsidR="00DB361F">
        <w:rPr>
          <w:lang w:val="fr-CA"/>
        </w:rPr>
        <w:t>accéder</w:t>
      </w:r>
      <w:r w:rsidRPr="00390435">
        <w:rPr>
          <w:lang w:val="fr-CA"/>
        </w:rPr>
        <w:t xml:space="preserve"> </w:t>
      </w:r>
      <w:r w:rsidRPr="00390435" w:rsidR="00BF666B">
        <w:rPr>
          <w:lang w:val="fr-CA"/>
        </w:rPr>
        <w:t>à l’information</w:t>
      </w:r>
      <w:r w:rsidRPr="00390435">
        <w:rPr>
          <w:lang w:val="fr-CA"/>
        </w:rPr>
        <w:t xml:space="preserve"> personnels,</w:t>
      </w:r>
    </w:p>
    <w:p w:rsidR="00BF666B" w:rsidP="00390435" w:rsidRDefault="000A7D8E" w14:paraId="54B9BCB0" w14:textId="77777777">
      <w:pPr>
        <w:pStyle w:val="Paragraphedeliste"/>
        <w:numPr>
          <w:ilvl w:val="0"/>
          <w:numId w:val="10"/>
        </w:numPr>
        <w:rPr>
          <w:lang w:val="fr-CA"/>
        </w:rPr>
      </w:pPr>
      <w:r w:rsidRPr="00390435">
        <w:rPr>
          <w:lang w:val="fr-CA"/>
        </w:rPr>
        <w:t xml:space="preserve"> </w:t>
      </w:r>
      <w:r w:rsidRPr="00390435" w:rsidR="00BF666B">
        <w:rPr>
          <w:lang w:val="fr-CA"/>
        </w:rPr>
        <w:t>Confidentialité</w:t>
      </w:r>
      <w:r w:rsidRPr="00390435">
        <w:rPr>
          <w:lang w:val="fr-CA"/>
        </w:rPr>
        <w:t xml:space="preserve">, </w:t>
      </w:r>
    </w:p>
    <w:p w:rsidR="00BF666B" w:rsidP="00390435" w:rsidRDefault="00BF666B" w14:paraId="6B7518E4" w14:textId="77777777">
      <w:pPr>
        <w:pStyle w:val="Paragraphedeliste"/>
        <w:numPr>
          <w:ilvl w:val="0"/>
          <w:numId w:val="10"/>
        </w:numPr>
        <w:rPr>
          <w:lang w:val="fr-CA"/>
        </w:rPr>
      </w:pPr>
      <w:r w:rsidRPr="00390435">
        <w:rPr>
          <w:lang w:val="fr-CA"/>
        </w:rPr>
        <w:t>Pub</w:t>
      </w:r>
      <w:r w:rsidRPr="00390435" w:rsidR="000A7D8E">
        <w:rPr>
          <w:lang w:val="fr-CA"/>
        </w:rPr>
        <w:t>,</w:t>
      </w:r>
    </w:p>
    <w:p w:rsidRPr="00390435" w:rsidR="00E57E8D" w:rsidP="00390435" w:rsidRDefault="000A7D8E" w14:paraId="17CC3FA6" w14:textId="6E015231">
      <w:pPr>
        <w:pStyle w:val="Paragraphedeliste"/>
        <w:numPr>
          <w:ilvl w:val="0"/>
          <w:numId w:val="10"/>
        </w:numPr>
        <w:rPr>
          <w:lang w:val="fr-CA"/>
        </w:rPr>
      </w:pPr>
      <w:r w:rsidRPr="4759E9BC" w:rsidR="2F03872A">
        <w:rPr>
          <w:lang w:val="fr-CA"/>
        </w:rPr>
        <w:t>Zone</w:t>
      </w:r>
      <w:r w:rsidRPr="4759E9BC" w:rsidR="000A7D8E">
        <w:rPr>
          <w:lang w:val="fr-CA"/>
        </w:rPr>
        <w:t xml:space="preserve"> de discussion</w:t>
      </w:r>
      <w:r w:rsidRPr="4759E9BC" w:rsidR="00390435">
        <w:rPr>
          <w:lang w:val="fr-CA"/>
        </w:rPr>
        <w:t xml:space="preserve"> avec d’autre artistes.</w:t>
      </w:r>
    </w:p>
    <w:sectPr w:rsidRPr="00390435" w:rsidR="00E57E8D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783B48F4"/>
    <w:multiLevelType w:val="hybridMultilevel"/>
    <w:tmpl w:val="E19A6710"/>
    <w:lvl w:ilvl="0" w:tplc="A3DCB2A4">
      <w:numFmt w:val="bullet"/>
      <w:lvlText w:val="-"/>
      <w:lvlJc w:val="left"/>
      <w:pPr>
        <w:ind w:left="720" w:hanging="360"/>
      </w:pPr>
      <w:rPr>
        <w:rFonts w:hint="default" w:ascii="Cambria" w:hAnsi="Cambria" w:eastAsiaTheme="minorEastAsia" w:cstheme="minorBidi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373770473">
    <w:abstractNumId w:val="8"/>
  </w:num>
  <w:num w:numId="2" w16cid:durableId="136726098">
    <w:abstractNumId w:val="6"/>
  </w:num>
  <w:num w:numId="3" w16cid:durableId="63335008">
    <w:abstractNumId w:val="5"/>
  </w:num>
  <w:num w:numId="4" w16cid:durableId="434326745">
    <w:abstractNumId w:val="4"/>
  </w:num>
  <w:num w:numId="5" w16cid:durableId="1495728311">
    <w:abstractNumId w:val="7"/>
  </w:num>
  <w:num w:numId="6" w16cid:durableId="1745029520">
    <w:abstractNumId w:val="3"/>
  </w:num>
  <w:num w:numId="7" w16cid:durableId="19623564">
    <w:abstractNumId w:val="2"/>
  </w:num>
  <w:num w:numId="8" w16cid:durableId="1046489850">
    <w:abstractNumId w:val="1"/>
  </w:num>
  <w:num w:numId="9" w16cid:durableId="111633095">
    <w:abstractNumId w:val="0"/>
  </w:num>
  <w:num w:numId="10" w16cid:durableId="1453398853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000"/>
    <w:rsid w:val="00034616"/>
    <w:rsid w:val="0006063C"/>
    <w:rsid w:val="000A7D8E"/>
    <w:rsid w:val="0015074B"/>
    <w:rsid w:val="0016736F"/>
    <w:rsid w:val="0029639D"/>
    <w:rsid w:val="00326F90"/>
    <w:rsid w:val="00390435"/>
    <w:rsid w:val="006B0D57"/>
    <w:rsid w:val="0097615D"/>
    <w:rsid w:val="009F6595"/>
    <w:rsid w:val="00AA1D8D"/>
    <w:rsid w:val="00AE7506"/>
    <w:rsid w:val="00B3039C"/>
    <w:rsid w:val="00B47730"/>
    <w:rsid w:val="00B704AF"/>
    <w:rsid w:val="00BF666B"/>
    <w:rsid w:val="00CB0664"/>
    <w:rsid w:val="00DB361F"/>
    <w:rsid w:val="00E201F5"/>
    <w:rsid w:val="00E57E8D"/>
    <w:rsid w:val="00EE112E"/>
    <w:rsid w:val="00FC693F"/>
    <w:rsid w:val="2F03872A"/>
    <w:rsid w:val="4759E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85C1B1"/>
  <w14:defaultImageDpi w14:val="300"/>
  <w15:docId w15:val="{B8E5B8E3-C8EC-46F3-BF85-946BF780F3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styleId="Titre1Car" w:customStyle="1">
    <w:name w:val="Titre 1 Car"/>
    <w:basedOn w:val="Policepardfaut"/>
    <w:link w:val="Titre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Titre2Car" w:customStyle="1">
    <w:name w:val="Titre 2 Car"/>
    <w:basedOn w:val="Policepardfaut"/>
    <w:link w:val="Titre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Titre3Car" w:customStyle="1">
    <w:name w:val="Titre 3 Car"/>
    <w:basedOn w:val="Policepardfaut"/>
    <w:link w:val="Titre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reCar" w:customStyle="1">
    <w:name w:val="Titre Car"/>
    <w:basedOn w:val="Policepardfaut"/>
    <w:link w:val="Titr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ous-titreCar" w:customStyle="1">
    <w:name w:val="Sous-titre Car"/>
    <w:basedOn w:val="Policepardfaut"/>
    <w:link w:val="Sous-titr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styleId="CorpsdetexteCar" w:customStyle="1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styleId="Corpsdetexte2Car" w:customStyle="1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Corpsdetexte3Car" w:customStyle="1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edemacroCar" w:customStyle="1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styleId="CitationCar" w:customStyle="1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styleId="Titre4Car" w:customStyle="1">
    <w:name w:val="Titre 4 Car"/>
    <w:basedOn w:val="Policepardfaut"/>
    <w:link w:val="Titre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Titre5Car" w:customStyle="1">
    <w:name w:val="Titre 5 Car"/>
    <w:basedOn w:val="Policepardfaut"/>
    <w:link w:val="Titre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Titre6Car" w:customStyle="1">
    <w:name w:val="Titre 6 Car"/>
    <w:basedOn w:val="Policepardfaut"/>
    <w:link w:val="Titre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Titre7Car" w:customStyle="1">
    <w:name w:val="Titre 7 Car"/>
    <w:basedOn w:val="Policepardfaut"/>
    <w:link w:val="Titre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1">
    <w:name w:val="Titre 8 Car"/>
    <w:basedOn w:val="Policepardfaut"/>
    <w:link w:val="Titre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Titre9Car" w:customStyle="1">
    <w:name w:val="Titre 9 Car"/>
    <w:basedOn w:val="Policepardfaut"/>
    <w:link w:val="Titre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CitationintenseCar" w:customStyle="1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Gouife A Djiben, Eric Christian</lastModifiedBy>
  <revision>12</revision>
  <dcterms:created xsi:type="dcterms:W3CDTF">2013-12-23T23:15:00.0000000Z</dcterms:created>
  <dcterms:modified xsi:type="dcterms:W3CDTF">2025-10-06T01:39:12.4297997Z</dcterms:modified>
  <category/>
</coreProperties>
</file>