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4C4" w:rsidRPr="005074C4" w:rsidRDefault="005428EE" w:rsidP="005074C4">
      <w:pPr>
        <w:spacing w:after="0" w:line="240" w:lineRule="auto"/>
        <w:rPr>
          <w:rFonts w:ascii="Arial" w:eastAsia="Times New Roman" w:hAnsi="Arial" w:cs="Arial"/>
          <w:sz w:val="20"/>
          <w:szCs w:val="20"/>
          <w:lang w:val="nl-BE"/>
        </w:rPr>
      </w:pPr>
      <w:r w:rsidRPr="005428EE">
        <w:rPr>
          <w:rFonts w:ascii="Arial" w:eastAsia="Times New Roman" w:hAnsi="Arial" w:cs="Arial"/>
          <w:b/>
          <w:i/>
          <w:sz w:val="20"/>
          <w:szCs w:val="20"/>
        </w:rPr>
        <w:t> </w:t>
      </w:r>
      <w:r w:rsidR="005074C4" w:rsidRPr="005074C4">
        <w:rPr>
          <w:rFonts w:ascii="Arial" w:eastAsia="Times New Roman" w:hAnsi="Arial" w:cs="Arial"/>
          <w:b/>
          <w:bCs/>
          <w:i/>
          <w:iCs/>
          <w:sz w:val="20"/>
          <w:szCs w:val="20"/>
          <w:lang w:val="nl-BE"/>
        </w:rPr>
        <w:t>Vraag 2: NURBS constructie van cirkels</w:t>
      </w:r>
      <w:r w:rsidR="005074C4" w:rsidRPr="005074C4">
        <w:rPr>
          <w:rFonts w:ascii="Arial" w:eastAsia="Times New Roman" w:hAnsi="Arial" w:cs="Arial"/>
          <w:sz w:val="20"/>
          <w:szCs w:val="20"/>
          <w:lang w:val="nl-BE"/>
        </w:rPr>
        <w:t xml:space="preserve"> </w:t>
      </w:r>
      <w:r w:rsidR="005074C4" w:rsidRPr="005074C4">
        <w:rPr>
          <w:rFonts w:ascii="Arial" w:eastAsia="Times New Roman" w:hAnsi="Arial" w:cs="Arial"/>
          <w:color w:val="FF0000"/>
          <w:sz w:val="20"/>
          <w:szCs w:val="20"/>
          <w:lang w:val="nl-BE"/>
        </w:rPr>
        <w:t>(§3.4.8, slides en lesnota's)</w:t>
      </w:r>
      <w:r w:rsidR="005074C4" w:rsidRPr="005074C4">
        <w:rPr>
          <w:rFonts w:ascii="Arial" w:eastAsia="Times New Roman" w:hAnsi="Arial" w:cs="Arial"/>
          <w:sz w:val="20"/>
          <w:szCs w:val="20"/>
          <w:lang w:val="nl-BE"/>
        </w:rPr>
        <w:t xml:space="preserve"> </w:t>
      </w:r>
    </w:p>
    <w:p w:rsidR="005074C4" w:rsidRPr="005074C4" w:rsidRDefault="005074C4" w:rsidP="005074C4">
      <w:pPr>
        <w:numPr>
          <w:ilvl w:val="0"/>
          <w:numId w:val="12"/>
        </w:numPr>
        <w:spacing w:before="100" w:beforeAutospacing="1" w:after="100" w:afterAutospacing="1" w:line="240" w:lineRule="auto"/>
        <w:rPr>
          <w:rFonts w:ascii="Arial" w:eastAsia="Times New Roman" w:hAnsi="Arial" w:cs="Arial"/>
          <w:sz w:val="20"/>
          <w:szCs w:val="20"/>
        </w:rPr>
      </w:pPr>
      <w:r w:rsidRPr="005074C4">
        <w:rPr>
          <w:rFonts w:ascii="Arial" w:eastAsia="Times New Roman" w:hAnsi="Arial" w:cs="Arial"/>
          <w:sz w:val="20"/>
          <w:szCs w:val="20"/>
          <w:lang w:val="nl-BE"/>
        </w:rPr>
        <w:t xml:space="preserve">Met welke </w:t>
      </w:r>
      <w:r w:rsidRPr="005074C4">
        <w:rPr>
          <w:rFonts w:ascii="Arial" w:eastAsia="Times New Roman" w:hAnsi="Arial" w:cs="Arial"/>
          <w:i/>
          <w:iCs/>
          <w:sz w:val="20"/>
          <w:szCs w:val="20"/>
          <w:lang w:val="nl-BE"/>
        </w:rPr>
        <w:t>open-uniforme NURBS</w:t>
      </w:r>
      <w:r w:rsidRPr="005074C4">
        <w:rPr>
          <w:rFonts w:ascii="Arial" w:eastAsia="Times New Roman" w:hAnsi="Arial" w:cs="Arial"/>
          <w:sz w:val="20"/>
          <w:szCs w:val="20"/>
          <w:lang w:val="nl-BE"/>
        </w:rPr>
        <w:t xml:space="preserve"> van orde drie (graad twee) kun je een </w:t>
      </w:r>
      <w:r w:rsidRPr="005074C4">
        <w:rPr>
          <w:rFonts w:ascii="Arial" w:eastAsia="Times New Roman" w:hAnsi="Arial" w:cs="Arial"/>
          <w:i/>
          <w:iCs/>
          <w:sz w:val="20"/>
          <w:szCs w:val="20"/>
          <w:lang w:val="nl-BE"/>
        </w:rPr>
        <w:t>halve cirkel</w:t>
      </w:r>
      <w:r w:rsidRPr="005074C4">
        <w:rPr>
          <w:rFonts w:ascii="Arial" w:eastAsia="Times New Roman" w:hAnsi="Arial" w:cs="Arial"/>
          <w:sz w:val="20"/>
          <w:szCs w:val="20"/>
          <w:lang w:val="nl-BE"/>
        </w:rPr>
        <w:t xml:space="preserve"> (met centrum in de oorsprong en straal 1) tekenen , zonder (reële) knooppunten met meervoudige multipliciteit te moeten gebruiken ? Geef de preciese locatie van de </w:t>
      </w:r>
      <w:r w:rsidRPr="005074C4">
        <w:rPr>
          <w:rFonts w:ascii="Arial" w:eastAsia="Times New Roman" w:hAnsi="Arial" w:cs="Arial"/>
          <w:i/>
          <w:iCs/>
          <w:sz w:val="20"/>
          <w:szCs w:val="20"/>
          <w:lang w:val="nl-BE"/>
        </w:rPr>
        <w:t>controlepunten</w:t>
      </w:r>
      <w:r w:rsidRPr="005074C4">
        <w:rPr>
          <w:rFonts w:ascii="Arial" w:eastAsia="Times New Roman" w:hAnsi="Arial" w:cs="Arial"/>
          <w:sz w:val="20"/>
          <w:szCs w:val="20"/>
          <w:lang w:val="nl-BE"/>
        </w:rPr>
        <w:t xml:space="preserve"> (op een figuur), hun gewichten, en de corresponderende </w:t>
      </w:r>
      <w:r w:rsidRPr="005074C4">
        <w:rPr>
          <w:rFonts w:ascii="Arial" w:eastAsia="Times New Roman" w:hAnsi="Arial" w:cs="Arial"/>
          <w:i/>
          <w:iCs/>
          <w:sz w:val="20"/>
          <w:szCs w:val="20"/>
          <w:lang w:val="nl-BE"/>
        </w:rPr>
        <w:t>knopenvector</w:t>
      </w:r>
      <w:r w:rsidRPr="005074C4">
        <w:rPr>
          <w:rFonts w:ascii="Arial" w:eastAsia="Times New Roman" w:hAnsi="Arial" w:cs="Arial"/>
          <w:sz w:val="20"/>
          <w:szCs w:val="20"/>
          <w:lang w:val="nl-BE"/>
        </w:rPr>
        <w:t xml:space="preserve">. </w:t>
      </w:r>
      <w:r w:rsidRPr="005074C4">
        <w:rPr>
          <w:rFonts w:ascii="Arial" w:eastAsia="Times New Roman" w:hAnsi="Arial" w:cs="Arial"/>
          <w:sz w:val="20"/>
          <w:szCs w:val="20"/>
        </w:rPr>
        <w:t xml:space="preserve">Uit hoeveel segmenten bestaat deze NURBS ? </w:t>
      </w:r>
    </w:p>
    <w:p w:rsidR="005074C4" w:rsidRPr="005074C4" w:rsidRDefault="005074C4" w:rsidP="005074C4">
      <w:pPr>
        <w:numPr>
          <w:ilvl w:val="0"/>
          <w:numId w:val="12"/>
        </w:numPr>
        <w:spacing w:before="100" w:beforeAutospacing="1" w:after="100" w:afterAutospacing="1" w:line="240" w:lineRule="auto"/>
        <w:rPr>
          <w:rFonts w:ascii="Arial" w:eastAsia="Times New Roman" w:hAnsi="Arial" w:cs="Arial"/>
          <w:sz w:val="20"/>
          <w:szCs w:val="20"/>
          <w:lang w:val="nl-BE"/>
        </w:rPr>
      </w:pPr>
      <w:r w:rsidRPr="005074C4">
        <w:rPr>
          <w:rFonts w:ascii="Arial" w:eastAsia="Times New Roman" w:hAnsi="Arial" w:cs="Arial"/>
          <w:sz w:val="20"/>
          <w:szCs w:val="20"/>
          <w:lang w:val="nl-BE"/>
        </w:rPr>
        <w:t xml:space="preserve">Toon aan dat deze constructie inderdaad exact een halve cirkel oplevert. </w:t>
      </w:r>
    </w:p>
    <w:p w:rsidR="005074C4" w:rsidRDefault="005074C4" w:rsidP="005074C4">
      <w:pPr>
        <w:numPr>
          <w:ilvl w:val="0"/>
          <w:numId w:val="12"/>
        </w:numPr>
        <w:spacing w:before="100" w:beforeAutospacing="1" w:after="100" w:afterAutospacing="1" w:line="240" w:lineRule="auto"/>
        <w:rPr>
          <w:rFonts w:ascii="Arial" w:eastAsia="Times New Roman" w:hAnsi="Arial" w:cs="Arial"/>
          <w:sz w:val="20"/>
          <w:szCs w:val="20"/>
        </w:rPr>
      </w:pPr>
      <w:r w:rsidRPr="005074C4">
        <w:rPr>
          <w:rFonts w:ascii="Arial" w:eastAsia="Times New Roman" w:hAnsi="Arial" w:cs="Arial"/>
          <w:sz w:val="20"/>
          <w:szCs w:val="20"/>
          <w:lang w:val="nl-BE"/>
        </w:rPr>
        <w:t xml:space="preserve">Construeer van deze NURBS de </w:t>
      </w:r>
      <w:r w:rsidRPr="005074C4">
        <w:rPr>
          <w:rFonts w:ascii="Arial" w:eastAsia="Times New Roman" w:hAnsi="Arial" w:cs="Arial"/>
          <w:i/>
          <w:iCs/>
          <w:sz w:val="20"/>
          <w:szCs w:val="20"/>
          <w:lang w:val="nl-BE"/>
        </w:rPr>
        <w:t>uniforme</w:t>
      </w:r>
      <w:r w:rsidRPr="005074C4">
        <w:rPr>
          <w:rFonts w:ascii="Arial" w:eastAsia="Times New Roman" w:hAnsi="Arial" w:cs="Arial"/>
          <w:sz w:val="20"/>
          <w:szCs w:val="20"/>
          <w:lang w:val="nl-BE"/>
        </w:rPr>
        <w:t xml:space="preserve"> representatie. Vermeld de conversiestappen om tot dit resultaat te bekomen. </w:t>
      </w:r>
      <w:r w:rsidRPr="005074C4">
        <w:rPr>
          <w:rFonts w:ascii="Arial" w:eastAsia="Times New Roman" w:hAnsi="Arial" w:cs="Arial"/>
          <w:sz w:val="20"/>
          <w:szCs w:val="20"/>
        </w:rPr>
        <w:t xml:space="preserve">Waarom is de constructie van de uniforme representatie belangrijk ? </w:t>
      </w:r>
    </w:p>
    <w:p w:rsidR="00995E95" w:rsidRPr="005074C4" w:rsidRDefault="00087A9E" w:rsidP="005074C4">
      <w:p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noProof/>
          <w:sz w:val="20"/>
          <w:szCs w:val="20"/>
          <w:lang w:val="nl-BE" w:eastAsia="nl-BE"/>
        </w:rPr>
        <w:drawing>
          <wp:anchor distT="0" distB="0" distL="114300" distR="114300" simplePos="0" relativeHeight="251665408" behindDoc="0" locked="0" layoutInCell="1" allowOverlap="1">
            <wp:simplePos x="0" y="0"/>
            <wp:positionH relativeFrom="column">
              <wp:posOffset>4072255</wp:posOffset>
            </wp:positionH>
            <wp:positionV relativeFrom="paragraph">
              <wp:posOffset>78105</wp:posOffset>
            </wp:positionV>
            <wp:extent cx="2085975" cy="1152525"/>
            <wp:effectExtent l="0" t="0" r="0" b="0"/>
            <wp:wrapSquare wrapText="bothSides"/>
            <wp:docPr id="18" name="Picture 17" descr="Pi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png"/>
                    <pic:cNvPicPr/>
                  </pic:nvPicPr>
                  <pic:blipFill>
                    <a:blip r:embed="rId8" cstate="print"/>
                    <a:srcRect t="16621" b="35843"/>
                    <a:stretch>
                      <a:fillRect/>
                    </a:stretch>
                  </pic:blipFill>
                  <pic:spPr>
                    <a:xfrm>
                      <a:off x="0" y="0"/>
                      <a:ext cx="2085975" cy="1152525"/>
                    </a:xfrm>
                    <a:prstGeom prst="rect">
                      <a:avLst/>
                    </a:prstGeom>
                  </pic:spPr>
                </pic:pic>
              </a:graphicData>
            </a:graphic>
          </wp:anchor>
        </w:drawing>
      </w:r>
      <w:r w:rsidR="005074C4" w:rsidRPr="00995E95">
        <w:rPr>
          <w:rFonts w:ascii="Verdana" w:eastAsia="Times New Roman" w:hAnsi="Verdana" w:cs="Arial"/>
          <w:sz w:val="20"/>
          <w:szCs w:val="20"/>
          <w:lang w:val="nl-BE"/>
        </w:rPr>
        <w:t>A)</w:t>
      </w:r>
      <w:r w:rsidR="00995E95" w:rsidRPr="00995E95">
        <w:rPr>
          <w:rFonts w:ascii="Verdana" w:eastAsia="Times New Roman" w:hAnsi="Verdana" w:cs="Arial"/>
          <w:sz w:val="20"/>
          <w:szCs w:val="20"/>
          <w:lang w:val="nl-BE"/>
        </w:rPr>
        <w:br/>
        <w:t>Met een open-uniforme NURB</w:t>
      </w:r>
      <w:r>
        <w:rPr>
          <w:rFonts w:ascii="Verdana" w:eastAsia="Times New Roman" w:hAnsi="Verdana" w:cs="Arial"/>
          <w:sz w:val="20"/>
          <w:szCs w:val="20"/>
          <w:lang w:val="nl-BE"/>
        </w:rPr>
        <w:t>S van orde 3 met de gewichten {1</w:t>
      </w:r>
      <w:r w:rsidR="00995E95" w:rsidRPr="00995E95">
        <w:rPr>
          <w:rFonts w:ascii="Verdana" w:eastAsia="Times New Roman" w:hAnsi="Verdana" w:cs="Arial"/>
          <w:sz w:val="20"/>
          <w:szCs w:val="20"/>
          <w:lang w:val="nl-BE"/>
        </w:rPr>
        <w:t>,1</w:t>
      </w:r>
      <w:r>
        <w:rPr>
          <w:rFonts w:ascii="Verdana" w:eastAsia="Times New Roman" w:hAnsi="Verdana" w:cs="Arial"/>
          <w:sz w:val="20"/>
          <w:szCs w:val="20"/>
          <w:lang w:val="nl-BE"/>
        </w:rPr>
        <w:t>/2</w:t>
      </w:r>
      <w:r w:rsidR="00995E95" w:rsidRPr="00995E95">
        <w:rPr>
          <w:rFonts w:ascii="Verdana" w:eastAsia="Times New Roman" w:hAnsi="Verdana" w:cs="Arial"/>
          <w:sz w:val="20"/>
          <w:szCs w:val="20"/>
          <w:lang w:val="nl-BE"/>
        </w:rPr>
        <w:t>,1</w:t>
      </w:r>
      <w:r>
        <w:rPr>
          <w:rFonts w:ascii="Verdana" w:eastAsia="Times New Roman" w:hAnsi="Verdana" w:cs="Arial"/>
          <w:sz w:val="20"/>
          <w:szCs w:val="20"/>
          <w:lang w:val="nl-BE"/>
        </w:rPr>
        <w:t>/2,1</w:t>
      </w:r>
      <w:r w:rsidR="00995E95" w:rsidRPr="00995E95">
        <w:rPr>
          <w:rFonts w:ascii="Verdana" w:eastAsia="Times New Roman" w:hAnsi="Verdana" w:cs="Arial"/>
          <w:sz w:val="20"/>
          <w:szCs w:val="20"/>
          <w:lang w:val="nl-BE"/>
        </w:rPr>
        <w:t xml:space="preserve">} en </w:t>
      </w:r>
      <w:r>
        <w:rPr>
          <w:rFonts w:ascii="Verdana" w:eastAsia="Times New Roman" w:hAnsi="Verdana" w:cs="Arial"/>
          <w:sz w:val="20"/>
          <w:szCs w:val="20"/>
          <w:lang w:val="nl-BE"/>
        </w:rPr>
        <w:t>knopenvector {0,0</w:t>
      </w:r>
      <w:r w:rsidR="00995E95" w:rsidRPr="00995E95">
        <w:rPr>
          <w:rFonts w:ascii="Verdana" w:eastAsia="Times New Roman" w:hAnsi="Verdana" w:cs="Arial"/>
          <w:sz w:val="20"/>
          <w:szCs w:val="20"/>
          <w:lang w:val="nl-BE"/>
        </w:rPr>
        <w:t>;</w:t>
      </w:r>
      <w:r>
        <w:rPr>
          <w:rFonts w:ascii="Verdana" w:eastAsia="Times New Roman" w:hAnsi="Verdana" w:cs="Arial"/>
          <w:sz w:val="20"/>
          <w:szCs w:val="20"/>
          <w:lang w:val="nl-BE"/>
        </w:rPr>
        <w:t xml:space="preserve"> 0,1,2 ; 2;2</w:t>
      </w:r>
      <w:r w:rsidR="00995E95">
        <w:rPr>
          <w:rFonts w:ascii="Verdana" w:eastAsia="Times New Roman" w:hAnsi="Verdana" w:cs="Arial"/>
          <w:sz w:val="20"/>
          <w:szCs w:val="20"/>
          <w:lang w:val="nl-BE"/>
        </w:rPr>
        <w:t xml:space="preserve"> }</w:t>
      </w:r>
      <w:r w:rsidR="00264393">
        <w:rPr>
          <w:rFonts w:ascii="Verdana" w:eastAsia="Times New Roman" w:hAnsi="Verdana" w:cs="Arial"/>
          <w:sz w:val="20"/>
          <w:szCs w:val="20"/>
          <w:lang w:val="nl-BE"/>
        </w:rPr>
        <w:t>.</w:t>
      </w:r>
      <w:r w:rsidR="00264393">
        <w:rPr>
          <w:rFonts w:ascii="Verdana" w:eastAsia="Times New Roman" w:hAnsi="Verdana" w:cs="Arial"/>
          <w:sz w:val="20"/>
          <w:szCs w:val="20"/>
          <w:lang w:val="nl-BE"/>
        </w:rPr>
        <w:br/>
        <w:t>Deze NURBS bestaat ui</w:t>
      </w:r>
      <w:r w:rsidR="00095D70">
        <w:rPr>
          <w:rFonts w:ascii="Verdana" w:eastAsia="Times New Roman" w:hAnsi="Verdana" w:cs="Arial"/>
          <w:sz w:val="20"/>
          <w:szCs w:val="20"/>
          <w:lang w:val="nl-BE"/>
        </w:rPr>
        <w:t>t</w:t>
      </w:r>
      <w:r w:rsidR="00BF52E2">
        <w:rPr>
          <w:rFonts w:ascii="Verdana" w:eastAsia="Times New Roman" w:hAnsi="Verdana" w:cs="Arial"/>
          <w:sz w:val="20"/>
          <w:szCs w:val="20"/>
          <w:lang w:val="nl-BE"/>
        </w:rPr>
        <w:t xml:space="preserve"> 2</w:t>
      </w:r>
      <w:r w:rsidR="00264393">
        <w:rPr>
          <w:rFonts w:ascii="Verdana" w:eastAsia="Times New Roman" w:hAnsi="Verdana" w:cs="Arial"/>
          <w:sz w:val="20"/>
          <w:szCs w:val="20"/>
          <w:lang w:val="nl-BE"/>
        </w:rPr>
        <w:t xml:space="preserve"> segmenten.</w:t>
      </w:r>
    </w:p>
    <w:p w:rsidR="005074C4" w:rsidRDefault="00BE412E" w:rsidP="005074C4">
      <w:pPr>
        <w:spacing w:before="100" w:beforeAutospacing="1" w:after="100" w:afterAutospacing="1" w:line="240" w:lineRule="auto"/>
        <w:rPr>
          <w:rFonts w:ascii="Verdana" w:hAnsi="Verdana"/>
          <w:sz w:val="20"/>
          <w:szCs w:val="20"/>
          <w:lang w:val="nl-BE"/>
        </w:rPr>
      </w:pPr>
      <w:r>
        <w:rPr>
          <w:rFonts w:ascii="Verdana" w:hAnsi="Verdana"/>
          <w:sz w:val="20"/>
          <w:szCs w:val="20"/>
          <w:lang w:val="nl-BE"/>
        </w:rPr>
        <w:t>B)</w:t>
      </w:r>
    </w:p>
    <w:p w:rsidR="00AB3FA7" w:rsidRDefault="00AB3FA7" w:rsidP="005074C4">
      <w:pPr>
        <w:spacing w:before="100" w:beforeAutospacing="1" w:after="100" w:afterAutospacing="1" w:line="240" w:lineRule="auto"/>
        <w:rPr>
          <w:rFonts w:ascii="Verdana" w:hAnsi="Verdana"/>
          <w:sz w:val="20"/>
          <w:szCs w:val="20"/>
          <w:lang w:val="nl-BE"/>
        </w:rPr>
      </w:pPr>
    </w:p>
    <w:p w:rsidR="00AB3FA7" w:rsidRDefault="00AB3FA7" w:rsidP="005074C4">
      <w:pPr>
        <w:spacing w:before="100" w:beforeAutospacing="1" w:after="100" w:afterAutospacing="1" w:line="240" w:lineRule="auto"/>
        <w:rPr>
          <w:rFonts w:ascii="Verdana" w:hAnsi="Verdana"/>
          <w:sz w:val="20"/>
          <w:szCs w:val="20"/>
          <w:lang w:val="nl-BE"/>
        </w:rPr>
      </w:pPr>
    </w:p>
    <w:p w:rsidR="00005D67" w:rsidRDefault="00AB3FA7" w:rsidP="005074C4">
      <w:pPr>
        <w:spacing w:before="100" w:beforeAutospacing="1" w:after="100" w:afterAutospacing="1" w:line="240" w:lineRule="auto"/>
        <w:rPr>
          <w:rFonts w:ascii="Verdana" w:hAnsi="Verdana"/>
          <w:sz w:val="20"/>
          <w:szCs w:val="20"/>
          <w:lang w:val="nl-BE"/>
        </w:rPr>
      </w:pPr>
      <w:r>
        <w:rPr>
          <w:rFonts w:ascii="Verdana" w:hAnsi="Verdana"/>
          <w:sz w:val="20"/>
          <w:szCs w:val="20"/>
          <w:lang w:val="nl-BE"/>
        </w:rPr>
        <w:t>C)</w:t>
      </w:r>
    </w:p>
    <w:p w:rsidR="00005D67" w:rsidRDefault="00005D67" w:rsidP="00005D67">
      <w:pPr>
        <w:spacing w:before="100" w:beforeAutospacing="1" w:after="100" w:afterAutospacing="1" w:line="240" w:lineRule="auto"/>
        <w:rPr>
          <w:rFonts w:ascii="Verdana" w:hAnsi="Verdana"/>
          <w:sz w:val="20"/>
          <w:szCs w:val="20"/>
          <w:lang w:val="nl-BE"/>
        </w:rPr>
      </w:pPr>
      <w:r>
        <w:rPr>
          <w:rFonts w:ascii="Verdana" w:hAnsi="Verdana"/>
          <w:sz w:val="20"/>
          <w:szCs w:val="20"/>
          <w:lang w:val="nl-BE"/>
        </w:rPr>
        <w:t>We weten dat P</w:t>
      </w:r>
      <w:r>
        <w:rPr>
          <w:rFonts w:ascii="Verdana" w:hAnsi="Verdana"/>
          <w:sz w:val="20"/>
          <w:szCs w:val="20"/>
          <w:vertAlign w:val="subscript"/>
          <w:lang w:val="nl-BE"/>
        </w:rPr>
        <w:t>00</w:t>
      </w:r>
      <w:r>
        <w:rPr>
          <w:rFonts w:ascii="Verdana" w:hAnsi="Verdana"/>
          <w:sz w:val="20"/>
          <w:szCs w:val="20"/>
          <w:lang w:val="nl-BE"/>
        </w:rPr>
        <w:t xml:space="preserve"> = (1,0,1)    P</w:t>
      </w:r>
      <w:r>
        <w:rPr>
          <w:rFonts w:ascii="Verdana" w:hAnsi="Verdana"/>
          <w:sz w:val="20"/>
          <w:szCs w:val="20"/>
          <w:vertAlign w:val="subscript"/>
          <w:lang w:val="nl-BE"/>
        </w:rPr>
        <w:t>01</w:t>
      </w:r>
      <w:r>
        <w:rPr>
          <w:rFonts w:ascii="Verdana" w:hAnsi="Verdana"/>
          <w:sz w:val="20"/>
          <w:szCs w:val="20"/>
          <w:lang w:val="nl-BE"/>
        </w:rPr>
        <w:t xml:space="preserve"> = (1/2, ½, ½)     P</w:t>
      </w:r>
      <w:r>
        <w:rPr>
          <w:rFonts w:ascii="Verdana" w:hAnsi="Verdana"/>
          <w:sz w:val="20"/>
          <w:szCs w:val="20"/>
          <w:vertAlign w:val="subscript"/>
          <w:lang w:val="nl-BE"/>
        </w:rPr>
        <w:t>12</w:t>
      </w:r>
      <w:r>
        <w:rPr>
          <w:rFonts w:ascii="Verdana" w:hAnsi="Verdana"/>
          <w:sz w:val="20"/>
          <w:szCs w:val="20"/>
          <w:lang w:val="nl-BE"/>
        </w:rPr>
        <w:t xml:space="preserve"> = (-1/2, ½, ½)   en P</w:t>
      </w:r>
      <w:r>
        <w:rPr>
          <w:rFonts w:ascii="Verdana" w:hAnsi="Verdana"/>
          <w:sz w:val="20"/>
          <w:szCs w:val="20"/>
          <w:vertAlign w:val="subscript"/>
          <w:lang w:val="nl-BE"/>
        </w:rPr>
        <w:t>22</w:t>
      </w:r>
      <w:r>
        <w:rPr>
          <w:rFonts w:ascii="Verdana" w:hAnsi="Verdana"/>
          <w:sz w:val="20"/>
          <w:szCs w:val="20"/>
          <w:lang w:val="nl-BE"/>
        </w:rPr>
        <w:t xml:space="preserve"> = (-1,0,1)</w:t>
      </w:r>
      <w:r>
        <w:rPr>
          <w:rFonts w:ascii="Verdana" w:hAnsi="Verdana"/>
          <w:sz w:val="20"/>
          <w:szCs w:val="20"/>
          <w:lang w:val="nl-BE"/>
        </w:rPr>
        <w:br/>
        <w:t>Dit is equivalent met P</w:t>
      </w:r>
      <w:r>
        <w:rPr>
          <w:rFonts w:ascii="Verdana" w:hAnsi="Verdana"/>
          <w:sz w:val="20"/>
          <w:szCs w:val="20"/>
          <w:vertAlign w:val="subscript"/>
          <w:lang w:val="nl-BE"/>
        </w:rPr>
        <w:t>00</w:t>
      </w:r>
      <w:r>
        <w:rPr>
          <w:rFonts w:ascii="Verdana" w:hAnsi="Verdana"/>
          <w:sz w:val="20"/>
          <w:szCs w:val="20"/>
          <w:lang w:val="nl-BE"/>
        </w:rPr>
        <w:t xml:space="preserve"> = (2,0,2)    P</w:t>
      </w:r>
      <w:r>
        <w:rPr>
          <w:rFonts w:ascii="Verdana" w:hAnsi="Verdana"/>
          <w:sz w:val="20"/>
          <w:szCs w:val="20"/>
          <w:vertAlign w:val="subscript"/>
          <w:lang w:val="nl-BE"/>
        </w:rPr>
        <w:t>01</w:t>
      </w:r>
      <w:r>
        <w:rPr>
          <w:rFonts w:ascii="Verdana" w:hAnsi="Verdana"/>
          <w:sz w:val="20"/>
          <w:szCs w:val="20"/>
          <w:lang w:val="nl-BE"/>
        </w:rPr>
        <w:t xml:space="preserve"> = (1,1,1)     P</w:t>
      </w:r>
      <w:r>
        <w:rPr>
          <w:rFonts w:ascii="Verdana" w:hAnsi="Verdana"/>
          <w:sz w:val="20"/>
          <w:szCs w:val="20"/>
          <w:vertAlign w:val="subscript"/>
          <w:lang w:val="nl-BE"/>
        </w:rPr>
        <w:t>12</w:t>
      </w:r>
      <w:r>
        <w:rPr>
          <w:rFonts w:ascii="Verdana" w:hAnsi="Verdana"/>
          <w:sz w:val="20"/>
          <w:szCs w:val="20"/>
          <w:lang w:val="nl-BE"/>
        </w:rPr>
        <w:t xml:space="preserve"> = (-1,1,1)   en P</w:t>
      </w:r>
      <w:r>
        <w:rPr>
          <w:rFonts w:ascii="Verdana" w:hAnsi="Verdana"/>
          <w:sz w:val="20"/>
          <w:szCs w:val="20"/>
          <w:vertAlign w:val="subscript"/>
          <w:lang w:val="nl-BE"/>
        </w:rPr>
        <w:t>22</w:t>
      </w:r>
      <w:r>
        <w:rPr>
          <w:rFonts w:ascii="Verdana" w:hAnsi="Verdana"/>
          <w:sz w:val="20"/>
          <w:szCs w:val="20"/>
          <w:lang w:val="nl-BE"/>
        </w:rPr>
        <w:t xml:space="preserve"> = (-2,0,2)  (eigenschap van homogene coördinaten).</w:t>
      </w:r>
    </w:p>
    <w:p w:rsidR="00AA7B71" w:rsidRPr="00005D67" w:rsidRDefault="00264393" w:rsidP="00005D67">
      <w:pPr>
        <w:spacing w:before="100" w:beforeAutospacing="1" w:after="100" w:afterAutospacing="1" w:line="240" w:lineRule="auto"/>
        <w:rPr>
          <w:rFonts w:ascii="Verdana" w:hAnsi="Verdana"/>
          <w:sz w:val="20"/>
          <w:szCs w:val="20"/>
          <w:lang w:val="nl-BE"/>
        </w:rPr>
      </w:pPr>
      <w:r>
        <w:rPr>
          <w:rFonts w:ascii="Verdana" w:hAnsi="Verdana"/>
          <w:sz w:val="20"/>
          <w:szCs w:val="20"/>
          <w:lang w:val="nl-BE"/>
        </w:rPr>
        <w:t xml:space="preserve">We weten dat de open-uniforme knopenvector </w:t>
      </w:r>
      <w:r>
        <w:rPr>
          <w:rFonts w:ascii="Verdana" w:eastAsia="Times New Roman" w:hAnsi="Verdana" w:cs="Arial"/>
          <w:sz w:val="20"/>
          <w:szCs w:val="20"/>
          <w:lang w:val="nl-BE"/>
        </w:rPr>
        <w:t>{0,0</w:t>
      </w:r>
      <w:r w:rsidRPr="00995E95">
        <w:rPr>
          <w:rFonts w:ascii="Verdana" w:eastAsia="Times New Roman" w:hAnsi="Verdana" w:cs="Arial"/>
          <w:sz w:val="20"/>
          <w:szCs w:val="20"/>
          <w:lang w:val="nl-BE"/>
        </w:rPr>
        <w:t>;</w:t>
      </w:r>
      <w:r>
        <w:rPr>
          <w:rFonts w:ascii="Verdana" w:eastAsia="Times New Roman" w:hAnsi="Verdana" w:cs="Arial"/>
          <w:sz w:val="20"/>
          <w:szCs w:val="20"/>
          <w:lang w:val="nl-BE"/>
        </w:rPr>
        <w:t xml:space="preserve"> 0,1,2 ; 2;2 }. Daaruit halen we de uniforme knopenvector {-2,-1 ; 0,1,2 ; 3,4}, wetende dat de knopen in een uniforme knopenvector een rekenkundig rij vormen.</w:t>
      </w:r>
      <w:r w:rsidR="00095D70">
        <w:rPr>
          <w:rFonts w:ascii="Verdana" w:eastAsia="Times New Roman" w:hAnsi="Verdana" w:cs="Arial"/>
          <w:sz w:val="20"/>
          <w:szCs w:val="20"/>
          <w:lang w:val="nl-BE"/>
        </w:rPr>
        <w:br/>
      </w:r>
      <w:r w:rsidR="00095D70">
        <w:rPr>
          <w:rFonts w:ascii="Verdana" w:eastAsia="Times New Roman" w:hAnsi="Verdana" w:cs="Arial"/>
          <w:sz w:val="20"/>
          <w:szCs w:val="20"/>
          <w:lang w:val="nl-BE"/>
        </w:rPr>
        <w:br/>
      </w:r>
      <w:r w:rsidR="00ED6200">
        <w:rPr>
          <w:rFonts w:ascii="Verdana" w:eastAsia="Times New Roman" w:hAnsi="Verdana" w:cs="Arial"/>
          <w:sz w:val="20"/>
          <w:szCs w:val="20"/>
          <w:lang w:val="nl-BE"/>
        </w:rPr>
        <w:t xml:space="preserve">Uit de knopenvectoren leiden we af dat </w:t>
      </w:r>
      <w:r w:rsidR="00ED6200" w:rsidRPr="00ED6200">
        <w:rPr>
          <w:rFonts w:ascii="Verdana" w:eastAsia="Times New Roman" w:hAnsi="Verdana" w:cs="Arial"/>
          <w:sz w:val="20"/>
          <w:szCs w:val="20"/>
          <w:lang w:val="nl-BE"/>
        </w:rPr>
        <w:t>P</w:t>
      </w:r>
      <w:r w:rsidR="00ED6200">
        <w:rPr>
          <w:rFonts w:ascii="Verdana" w:eastAsia="Times New Roman" w:hAnsi="Verdana" w:cs="Arial"/>
          <w:sz w:val="20"/>
          <w:szCs w:val="20"/>
          <w:vertAlign w:val="subscript"/>
          <w:lang w:val="nl-BE"/>
        </w:rPr>
        <w:t>01</w:t>
      </w:r>
      <w:r w:rsidR="00ED6200">
        <w:rPr>
          <w:rFonts w:ascii="Verdana" w:eastAsia="Times New Roman" w:hAnsi="Verdana" w:cs="Arial"/>
          <w:sz w:val="20"/>
          <w:szCs w:val="20"/>
          <w:lang w:val="nl-BE"/>
        </w:rPr>
        <w:t xml:space="preserve"> en P</w:t>
      </w:r>
      <w:r w:rsidR="00ED6200">
        <w:rPr>
          <w:rFonts w:ascii="Verdana" w:eastAsia="Times New Roman" w:hAnsi="Verdana" w:cs="Arial"/>
          <w:sz w:val="20"/>
          <w:szCs w:val="20"/>
          <w:vertAlign w:val="subscript"/>
          <w:lang w:val="nl-BE"/>
        </w:rPr>
        <w:t>12</w:t>
      </w:r>
      <w:r w:rsidR="00ED6200">
        <w:rPr>
          <w:rFonts w:ascii="Verdana" w:eastAsia="Times New Roman" w:hAnsi="Verdana" w:cs="Arial"/>
          <w:sz w:val="20"/>
          <w:szCs w:val="20"/>
          <w:lang w:val="nl-BE"/>
        </w:rPr>
        <w:t xml:space="preserve"> gelijk gebleven zijn. </w:t>
      </w:r>
      <w:r w:rsidR="00ED6200" w:rsidRPr="00ED6200">
        <w:rPr>
          <w:rFonts w:ascii="Verdana" w:eastAsia="Times New Roman" w:hAnsi="Verdana" w:cs="Arial"/>
          <w:sz w:val="20"/>
          <w:szCs w:val="20"/>
          <w:lang w:val="nl-BE"/>
        </w:rPr>
        <w:t>Met</w:t>
      </w:r>
      <w:r w:rsidR="00ED6200">
        <w:rPr>
          <w:rFonts w:ascii="Verdana" w:eastAsia="Times New Roman" w:hAnsi="Verdana" w:cs="Arial"/>
          <w:sz w:val="20"/>
          <w:szCs w:val="20"/>
          <w:lang w:val="nl-BE"/>
        </w:rPr>
        <w:t xml:space="preserve"> behulp van het piramidaal schema kunnen we de andere punten afleiden.</w:t>
      </w:r>
    </w:p>
    <w:p w:rsidR="00005D67" w:rsidRDefault="008B309D" w:rsidP="00005D67">
      <w:pPr>
        <w:spacing w:before="100" w:beforeAutospacing="1" w:after="100" w:afterAutospacing="1" w:line="240" w:lineRule="auto"/>
        <w:rPr>
          <w:rFonts w:ascii="Verdana" w:eastAsia="Times New Roman" w:hAnsi="Verdana" w:cs="Arial"/>
          <w:sz w:val="20"/>
          <w:szCs w:val="20"/>
          <w:lang w:val="nl-BE"/>
        </w:rPr>
      </w:pPr>
      <w:r w:rsidRPr="008B309D">
        <w:rPr>
          <w:rFonts w:ascii="Verdana" w:eastAsia="Times New Roman" w:hAnsi="Verdana" w:cs="Arial"/>
          <w:noProof/>
          <w:sz w:val="20"/>
          <w:szCs w:val="20"/>
        </w:rPr>
        <w:pict>
          <v:group id="_x0000_s1037" style="position:absolute;margin-left:-2pt;margin-top:2.85pt;width:344.1pt;height:58.1pt;z-index:251679744" coordorigin="570,10439" coordsize="6882,1162">
            <v:shapetype id="_x0000_t32" coordsize="21600,21600" o:spt="32" o:oned="t" path="m,l21600,21600e" filled="f">
              <v:path arrowok="t" fillok="f" o:connecttype="none"/>
              <o:lock v:ext="edit" shapetype="t"/>
            </v:shapetype>
            <v:shape id="_x0000_s1030" type="#_x0000_t32" style="position:absolute;left:1755;top:10634;width:465;height:660;flip:y" o:connectortype="straight">
              <v:stroke endarrow="block"/>
            </v:shape>
            <v:shape id="_x0000_s1031" type="#_x0000_t32" style="position:absolute;left:2430;top:10634;width:345;height:660;flip:x y" o:connectortype="straight">
              <v:stroke endarrow="block"/>
            </v:shape>
            <v:group id="_x0000_s1036" style="position:absolute;left:570;top:10439;width:6882;height:1162" coordorigin="570,10439" coordsize="6882,1162">
              <v:shapetype id="_x0000_t202" coordsize="21600,21600" o:spt="202" path="m,l,21600r21600,l21600,xe">
                <v:stroke joinstyle="miter"/>
                <v:path gradientshapeok="t" o:connecttype="rect"/>
              </v:shapetype>
              <v:shape id="_x0000_s1028" type="#_x0000_t202" style="position:absolute;left:570;top:10439;width:1482;height:1042;mso-width-relative:margin;mso-height-relative:margin" filled="f" stroked="f">
                <v:textbox style="mso-next-textbox:#_x0000_s1028">
                  <w:txbxContent>
                    <w:p w:rsidR="00624DDB" w:rsidRPr="00222DAC" w:rsidRDefault="00624DDB" w:rsidP="00222DAC">
                      <w:pPr>
                        <w:jc w:val="center"/>
                        <w:rPr>
                          <w:u w:val="single"/>
                        </w:rPr>
                      </w:pPr>
                      <w:r w:rsidRPr="00222DAC">
                        <w:rPr>
                          <w:u w:val="single"/>
                        </w:rPr>
                        <w:t>1-(-1)</w:t>
                      </w:r>
                      <w:r>
                        <w:rPr>
                          <w:u w:val="single"/>
                        </w:rPr>
                        <w:br/>
                      </w:r>
                      <w:r w:rsidRPr="00222DAC">
                        <w:t>1</w:t>
                      </w:r>
                      <w:r>
                        <w:t>-</w:t>
                      </w:r>
                      <w:r w:rsidRPr="00222DAC">
                        <w:t>0</w:t>
                      </w:r>
                      <w:r w:rsidRPr="00222DAC">
                        <w:rPr>
                          <w:u w:val="single"/>
                        </w:rPr>
                        <w:br/>
                      </w:r>
                    </w:p>
                  </w:txbxContent>
                </v:textbox>
              </v:shape>
              <v:shape id="_x0000_s1029" type="#_x0000_t202" style="position:absolute;left:2567;top:10439;width:1498;height:1042;mso-width-relative:margin;mso-height-relative:margin" filled="f" stroked="f">
                <v:textbox style="mso-next-textbox:#_x0000_s1029">
                  <w:txbxContent>
                    <w:p w:rsidR="00624DDB" w:rsidRPr="00222DAC" w:rsidRDefault="00624DDB" w:rsidP="00222DAC">
                      <w:pPr>
                        <w:jc w:val="center"/>
                      </w:pPr>
                      <w:r w:rsidRPr="00222DAC">
                        <w:rPr>
                          <w:u w:val="single"/>
                        </w:rPr>
                        <w:t>-1-0</w:t>
                      </w:r>
                      <w:r>
                        <w:rPr>
                          <w:u w:val="single"/>
                        </w:rPr>
                        <w:br/>
                      </w:r>
                      <w:r>
                        <w:t>1-0</w:t>
                      </w:r>
                    </w:p>
                  </w:txbxContent>
                </v:textbox>
              </v:shape>
              <v:shape id="_x0000_s1032" type="#_x0000_t202" style="position:absolute;left:3885;top:10559;width:1482;height:1042;mso-width-relative:margin;mso-height-relative:margin" filled="f" stroked="f">
                <v:textbox style="mso-next-textbox:#_x0000_s1032">
                  <w:txbxContent>
                    <w:p w:rsidR="00624DDB" w:rsidRPr="00222DAC" w:rsidRDefault="00624DDB" w:rsidP="00222DAC">
                      <w:pPr>
                        <w:jc w:val="center"/>
                      </w:pPr>
                      <w:r w:rsidRPr="00222DAC">
                        <w:rPr>
                          <w:u w:val="single"/>
                        </w:rPr>
                        <w:t>2-3</w:t>
                      </w:r>
                      <w:r>
                        <w:br/>
                        <w:t>2-1</w:t>
                      </w:r>
                    </w:p>
                  </w:txbxContent>
                </v:textbox>
              </v:shape>
              <v:shape id="_x0000_s1033" type="#_x0000_t202" style="position:absolute;left:5970;top:10439;width:1482;height:1042;mso-width-relative:margin;mso-height-relative:margin" filled="f" stroked="f">
                <v:textbox style="mso-next-textbox:#_x0000_s1033">
                  <w:txbxContent>
                    <w:p w:rsidR="00624DDB" w:rsidRPr="00222DAC" w:rsidRDefault="00624DDB" w:rsidP="00222DAC">
                      <w:pPr>
                        <w:jc w:val="center"/>
                        <w:rPr>
                          <w:u w:val="single"/>
                        </w:rPr>
                      </w:pPr>
                      <w:r w:rsidRPr="00222DAC">
                        <w:rPr>
                          <w:u w:val="single"/>
                        </w:rPr>
                        <w:t>3-1</w:t>
                      </w:r>
                      <w:r>
                        <w:rPr>
                          <w:u w:val="single"/>
                        </w:rPr>
                        <w:br/>
                      </w:r>
                      <w:r w:rsidRPr="00222DAC">
                        <w:t>2-1</w:t>
                      </w:r>
                    </w:p>
                  </w:txbxContent>
                </v:textbox>
              </v:shape>
              <v:shape id="_x0000_s1034" type="#_x0000_t32" style="position:absolute;left:5055;top:10724;width:435;height:652;flip:y" o:connectortype="straight">
                <v:stroke endarrow="block"/>
              </v:shape>
              <v:shape id="_x0000_s1035" type="#_x0000_t32" style="position:absolute;left:5655;top:10724;width:450;height:570;flip:x y" o:connectortype="straight">
                <v:stroke endarrow="block"/>
              </v:shape>
            </v:group>
          </v:group>
        </w:pict>
      </w:r>
      <w:r w:rsidR="00AA7B71">
        <w:rPr>
          <w:rFonts w:ascii="Verdana" w:eastAsia="Times New Roman" w:hAnsi="Verdana" w:cs="Arial"/>
          <w:sz w:val="20"/>
          <w:szCs w:val="20"/>
          <w:lang w:val="nl-BE"/>
        </w:rPr>
        <w:t xml:space="preserve">        </w:t>
      </w:r>
      <w:r w:rsidR="00005D67">
        <w:rPr>
          <w:rFonts w:ascii="Verdana" w:eastAsia="Times New Roman" w:hAnsi="Verdana" w:cs="Arial"/>
          <w:sz w:val="20"/>
          <w:szCs w:val="20"/>
          <w:lang w:val="nl-BE"/>
        </w:rPr>
        <w:tab/>
      </w:r>
      <w:r w:rsidR="00005D67">
        <w:rPr>
          <w:rFonts w:ascii="Verdana" w:eastAsia="Times New Roman" w:hAnsi="Verdana" w:cs="Arial"/>
          <w:sz w:val="20"/>
          <w:szCs w:val="20"/>
          <w:lang w:val="nl-BE"/>
        </w:rPr>
        <w:tab/>
      </w:r>
      <w:r w:rsidR="00AA7B71">
        <w:rPr>
          <w:rFonts w:ascii="Verdana" w:eastAsia="Times New Roman" w:hAnsi="Verdana" w:cs="Arial"/>
          <w:sz w:val="20"/>
          <w:szCs w:val="20"/>
          <w:lang w:val="nl-BE"/>
        </w:rPr>
        <w:t xml:space="preserve"> [-10]</w:t>
      </w:r>
      <w:r w:rsidR="00005D67">
        <w:rPr>
          <w:rFonts w:ascii="Verdana" w:eastAsia="Times New Roman" w:hAnsi="Verdana" w:cs="Arial"/>
          <w:sz w:val="20"/>
          <w:szCs w:val="20"/>
          <w:lang w:val="nl-BE"/>
        </w:rPr>
        <w:t xml:space="preserve">                                        [23]</w:t>
      </w:r>
    </w:p>
    <w:p w:rsidR="00005D67" w:rsidRDefault="00005D67" w:rsidP="00005D67">
      <w:p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t xml:space="preserve"> </w:t>
      </w:r>
    </w:p>
    <w:p w:rsidR="00005D67" w:rsidRDefault="00005D67" w:rsidP="00005D67">
      <w:pPr>
        <w:spacing w:before="100" w:beforeAutospacing="1" w:after="100" w:afterAutospacing="1" w:line="240" w:lineRule="auto"/>
        <w:ind w:left="720"/>
        <w:rPr>
          <w:rFonts w:ascii="Verdana" w:hAnsi="Verdana"/>
          <w:sz w:val="20"/>
          <w:szCs w:val="20"/>
          <w:lang w:val="nl-BE"/>
        </w:rPr>
      </w:pPr>
      <w:r>
        <w:rPr>
          <w:rFonts w:ascii="Verdana" w:eastAsia="Times New Roman" w:hAnsi="Verdana" w:cs="Arial"/>
          <w:sz w:val="20"/>
          <w:szCs w:val="20"/>
          <w:lang w:val="nl-BE"/>
        </w:rPr>
        <w:t>[00]             [01]</w:t>
      </w:r>
      <w:r w:rsidRPr="00005D67">
        <w:rPr>
          <w:rFonts w:ascii="Verdana" w:eastAsia="Times New Roman" w:hAnsi="Verdana" w:cs="Arial"/>
          <w:sz w:val="20"/>
          <w:szCs w:val="20"/>
          <w:lang w:val="nl-BE"/>
        </w:rPr>
        <w:t xml:space="preserve"> </w:t>
      </w:r>
      <w:r>
        <w:rPr>
          <w:rFonts w:ascii="Verdana" w:eastAsia="Times New Roman" w:hAnsi="Verdana" w:cs="Arial"/>
          <w:sz w:val="20"/>
          <w:szCs w:val="20"/>
          <w:lang w:val="nl-BE"/>
        </w:rPr>
        <w:t xml:space="preserve">                      [12]             [22]</w:t>
      </w:r>
    </w:p>
    <w:p w:rsidR="00005D67" w:rsidRDefault="00005D67" w:rsidP="00005D67">
      <w:pPr>
        <w:spacing w:before="100" w:beforeAutospacing="1" w:after="100" w:afterAutospacing="1" w:line="240" w:lineRule="auto"/>
        <w:rPr>
          <w:rFonts w:ascii="Verdana" w:hAnsi="Verdana"/>
          <w:sz w:val="20"/>
          <w:szCs w:val="20"/>
          <w:lang w:val="nl-BE"/>
        </w:rPr>
      </w:pPr>
    </w:p>
    <w:p w:rsidR="00AA7B71" w:rsidRPr="00ED6200" w:rsidRDefault="00ED6200" w:rsidP="005074C4">
      <w:p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t>P</w:t>
      </w:r>
      <w:r>
        <w:rPr>
          <w:rFonts w:ascii="Verdana" w:eastAsia="Times New Roman" w:hAnsi="Verdana" w:cs="Arial"/>
          <w:sz w:val="20"/>
          <w:szCs w:val="20"/>
          <w:vertAlign w:val="subscript"/>
          <w:lang w:val="nl-BE"/>
        </w:rPr>
        <w:t>-10</w:t>
      </w:r>
      <w:r>
        <w:rPr>
          <w:rFonts w:ascii="Verdana" w:eastAsia="Times New Roman" w:hAnsi="Verdana" w:cs="Arial"/>
          <w:sz w:val="20"/>
          <w:szCs w:val="20"/>
          <w:lang w:val="nl-BE"/>
        </w:rPr>
        <w:t xml:space="preserve"> = P</w:t>
      </w:r>
      <w:r>
        <w:rPr>
          <w:rFonts w:ascii="Verdana" w:eastAsia="Times New Roman" w:hAnsi="Verdana" w:cs="Arial"/>
          <w:sz w:val="20"/>
          <w:szCs w:val="20"/>
          <w:vertAlign w:val="subscript"/>
          <w:lang w:val="nl-BE"/>
        </w:rPr>
        <w:t>00</w:t>
      </w:r>
      <w:r>
        <w:rPr>
          <w:rFonts w:ascii="Verdana" w:eastAsia="Times New Roman" w:hAnsi="Verdana" w:cs="Arial"/>
          <w:sz w:val="20"/>
          <w:szCs w:val="20"/>
          <w:lang w:val="nl-BE"/>
        </w:rPr>
        <w:t xml:space="preserve"> *2 -1 * P</w:t>
      </w:r>
      <w:r>
        <w:rPr>
          <w:rFonts w:ascii="Verdana" w:eastAsia="Times New Roman" w:hAnsi="Verdana" w:cs="Arial"/>
          <w:sz w:val="20"/>
          <w:szCs w:val="20"/>
          <w:vertAlign w:val="subscript"/>
          <w:lang w:val="nl-BE"/>
        </w:rPr>
        <w:t>01</w:t>
      </w:r>
      <w:r>
        <w:rPr>
          <w:rFonts w:ascii="Verdana" w:eastAsia="Times New Roman" w:hAnsi="Verdana" w:cs="Arial"/>
          <w:sz w:val="20"/>
          <w:szCs w:val="20"/>
          <w:lang w:val="nl-BE"/>
        </w:rPr>
        <w:t xml:space="preserve">   =  (2,0,2)*2 – (1,1,1) = (3,-1,3)</w:t>
      </w:r>
      <w:r w:rsidR="008A1352">
        <w:rPr>
          <w:rFonts w:ascii="Verdana" w:eastAsia="Times New Roman" w:hAnsi="Verdana" w:cs="Arial"/>
          <w:sz w:val="20"/>
          <w:szCs w:val="20"/>
          <w:lang w:val="nl-BE"/>
        </w:rPr>
        <w:t xml:space="preserve">  = (1,-1/3,1)</w:t>
      </w:r>
      <w:r>
        <w:rPr>
          <w:rFonts w:ascii="Verdana" w:eastAsia="Times New Roman" w:hAnsi="Verdana" w:cs="Arial"/>
          <w:sz w:val="20"/>
          <w:szCs w:val="20"/>
          <w:lang w:val="nl-BE"/>
        </w:rPr>
        <w:br/>
        <w:t>P</w:t>
      </w:r>
      <w:r>
        <w:rPr>
          <w:rFonts w:ascii="Verdana" w:eastAsia="Times New Roman" w:hAnsi="Verdana" w:cs="Arial"/>
          <w:sz w:val="20"/>
          <w:szCs w:val="20"/>
          <w:vertAlign w:val="subscript"/>
          <w:lang w:val="nl-BE"/>
        </w:rPr>
        <w:t>23</w:t>
      </w:r>
      <w:r>
        <w:rPr>
          <w:rFonts w:ascii="Verdana" w:eastAsia="Times New Roman" w:hAnsi="Verdana" w:cs="Arial"/>
          <w:sz w:val="20"/>
          <w:szCs w:val="20"/>
          <w:lang w:val="nl-BE"/>
        </w:rPr>
        <w:t xml:space="preserve">  = -1 * P</w:t>
      </w:r>
      <w:r>
        <w:rPr>
          <w:rFonts w:ascii="Verdana" w:eastAsia="Times New Roman" w:hAnsi="Verdana" w:cs="Arial"/>
          <w:sz w:val="20"/>
          <w:szCs w:val="20"/>
          <w:vertAlign w:val="subscript"/>
          <w:lang w:val="nl-BE"/>
        </w:rPr>
        <w:t xml:space="preserve">12 </w:t>
      </w:r>
      <w:r>
        <w:rPr>
          <w:rFonts w:ascii="Verdana" w:eastAsia="Times New Roman" w:hAnsi="Verdana" w:cs="Arial"/>
          <w:sz w:val="20"/>
          <w:szCs w:val="20"/>
          <w:lang w:val="nl-BE"/>
        </w:rPr>
        <w:t>+ 2 * P</w:t>
      </w:r>
      <w:r>
        <w:rPr>
          <w:rFonts w:ascii="Verdana" w:eastAsia="Times New Roman" w:hAnsi="Verdana" w:cs="Arial"/>
          <w:sz w:val="20"/>
          <w:szCs w:val="20"/>
          <w:vertAlign w:val="subscript"/>
          <w:lang w:val="nl-BE"/>
        </w:rPr>
        <w:t>22</w:t>
      </w:r>
      <w:r>
        <w:rPr>
          <w:rFonts w:ascii="Verdana" w:eastAsia="Times New Roman" w:hAnsi="Verdana" w:cs="Arial"/>
          <w:sz w:val="20"/>
          <w:szCs w:val="20"/>
          <w:lang w:val="nl-BE"/>
        </w:rPr>
        <w:t xml:space="preserve"> = -1(-1,1,1) + 2*(-2,0,2)  = (-3,-1,3)</w:t>
      </w:r>
      <w:r w:rsidR="008A1352">
        <w:rPr>
          <w:rFonts w:ascii="Verdana" w:eastAsia="Times New Roman" w:hAnsi="Verdana" w:cs="Arial"/>
          <w:sz w:val="20"/>
          <w:szCs w:val="20"/>
          <w:lang w:val="nl-BE"/>
        </w:rPr>
        <w:t xml:space="preserve">  =(-1,1/3,1)</w:t>
      </w:r>
    </w:p>
    <w:p w:rsidR="00264393" w:rsidRDefault="00095D70" w:rsidP="005074C4">
      <w:p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t xml:space="preserve"> </w:t>
      </w:r>
    </w:p>
    <w:p w:rsidR="00AB3FA7" w:rsidRDefault="00AB3FA7" w:rsidP="005074C4">
      <w:pPr>
        <w:spacing w:before="100" w:beforeAutospacing="1" w:after="100" w:afterAutospacing="1" w:line="240" w:lineRule="auto"/>
        <w:rPr>
          <w:rFonts w:ascii="Verdana" w:hAnsi="Verdana"/>
          <w:sz w:val="20"/>
          <w:szCs w:val="20"/>
          <w:lang w:val="nl-BE"/>
        </w:rPr>
      </w:pPr>
      <w:r>
        <w:rPr>
          <w:rFonts w:ascii="Verdana" w:hAnsi="Verdana"/>
          <w:sz w:val="20"/>
          <w:szCs w:val="20"/>
          <w:lang w:val="nl-BE"/>
        </w:rPr>
        <w:br/>
      </w:r>
      <w:r>
        <w:rPr>
          <w:lang w:val="nl-BE"/>
        </w:rPr>
        <w:t>Reden waarom u</w:t>
      </w:r>
      <w:r w:rsidRPr="00AB3FA7">
        <w:rPr>
          <w:lang w:val="nl-BE"/>
        </w:rPr>
        <w:t>niforme knopenvector belangrijk is: Het algoritme van Lane-Riesenfield kan enkel toegepast worden voor uniforme knopenvectoren. Dit algoritme is zeer snel en wordt zeer ve</w:t>
      </w:r>
      <w:r w:rsidR="00D935D7">
        <w:rPr>
          <w:lang w:val="nl-BE"/>
        </w:rPr>
        <w:t>e</w:t>
      </w:r>
      <w:r w:rsidRPr="00AB3FA7">
        <w:rPr>
          <w:lang w:val="nl-BE"/>
        </w:rPr>
        <w:t xml:space="preserve">l </w:t>
      </w:r>
      <w:r w:rsidRPr="00AB3FA7">
        <w:rPr>
          <w:lang w:val="nl-BE"/>
        </w:rPr>
        <w:lastRenderedPageBreak/>
        <w:t xml:space="preserve">toegepast. Wat er in werkelijk heid dus gebeurd is ontwerpers laten werken met niet uniforme knopenvectoren, deze worden in de achtergrond omgezet naar een uniforme representatie, getekend via Lane-Riesenfield en terug omgezet naar de </w:t>
      </w:r>
      <w:r w:rsidR="00D935D7">
        <w:rPr>
          <w:lang w:val="nl-BE"/>
        </w:rPr>
        <w:t>niet</w:t>
      </w:r>
      <w:r w:rsidRPr="00AB3FA7">
        <w:rPr>
          <w:lang w:val="nl-BE"/>
        </w:rPr>
        <w:t xml:space="preserve"> uniforme representatie. </w:t>
      </w:r>
      <w:r w:rsidRPr="00AA7B71">
        <w:rPr>
          <w:lang w:val="nl-BE"/>
        </w:rPr>
        <w:t>Vandaar dat het omzetten ervan belangrijk is.</w:t>
      </w:r>
    </w:p>
    <w:p w:rsidR="00BE412E" w:rsidRDefault="00BE412E" w:rsidP="005074C4">
      <w:pPr>
        <w:spacing w:before="100" w:beforeAutospacing="1" w:after="100" w:afterAutospacing="1" w:line="240" w:lineRule="auto"/>
        <w:rPr>
          <w:rFonts w:ascii="Verdana" w:hAnsi="Verdana"/>
          <w:sz w:val="20"/>
          <w:szCs w:val="20"/>
          <w:lang w:val="nl-BE"/>
        </w:rPr>
      </w:pPr>
    </w:p>
    <w:p w:rsidR="00BE412E" w:rsidRDefault="00BE412E" w:rsidP="005074C4">
      <w:pPr>
        <w:spacing w:before="100" w:beforeAutospacing="1" w:after="100" w:afterAutospacing="1" w:line="240" w:lineRule="auto"/>
        <w:rPr>
          <w:rFonts w:ascii="Verdana" w:hAnsi="Verdana"/>
          <w:sz w:val="20"/>
          <w:szCs w:val="20"/>
          <w:lang w:val="nl-BE"/>
        </w:rPr>
      </w:pPr>
    </w:p>
    <w:p w:rsidR="00BE412E" w:rsidRDefault="00BE412E">
      <w:pPr>
        <w:rPr>
          <w:rFonts w:ascii="Verdana" w:hAnsi="Verdana"/>
          <w:sz w:val="20"/>
          <w:szCs w:val="20"/>
          <w:lang w:val="nl-BE"/>
        </w:rPr>
      </w:pPr>
      <w:r>
        <w:rPr>
          <w:rFonts w:ascii="Verdana" w:hAnsi="Verdana"/>
          <w:sz w:val="20"/>
          <w:szCs w:val="20"/>
          <w:lang w:val="nl-BE"/>
        </w:rPr>
        <w:br w:type="page"/>
      </w:r>
    </w:p>
    <w:p w:rsidR="00BE412E" w:rsidRPr="00BE412E" w:rsidRDefault="00BE412E" w:rsidP="00BE412E">
      <w:pPr>
        <w:spacing w:after="0" w:line="240" w:lineRule="auto"/>
        <w:rPr>
          <w:rFonts w:ascii="Arial" w:eastAsia="Times New Roman" w:hAnsi="Arial" w:cs="Arial"/>
          <w:sz w:val="20"/>
          <w:szCs w:val="20"/>
          <w:lang w:val="nl-BE"/>
        </w:rPr>
      </w:pPr>
      <w:r w:rsidRPr="00BE412E">
        <w:rPr>
          <w:rFonts w:ascii="Arial" w:eastAsia="Times New Roman" w:hAnsi="Arial" w:cs="Arial"/>
          <w:b/>
          <w:bCs/>
          <w:i/>
          <w:iCs/>
          <w:sz w:val="20"/>
          <w:szCs w:val="20"/>
          <w:lang w:val="nl-BE"/>
        </w:rPr>
        <w:lastRenderedPageBreak/>
        <w:t>Vraag 3: NURBS constructie van cirkels en lijnsegmenten</w:t>
      </w:r>
      <w:r w:rsidRPr="00BE412E">
        <w:rPr>
          <w:rFonts w:ascii="Arial" w:eastAsia="Times New Roman" w:hAnsi="Arial" w:cs="Arial"/>
          <w:sz w:val="20"/>
          <w:szCs w:val="20"/>
          <w:lang w:val="nl-BE"/>
        </w:rPr>
        <w:t xml:space="preserve"> </w:t>
      </w:r>
      <w:r w:rsidRPr="00BE412E">
        <w:rPr>
          <w:rFonts w:ascii="Arial" w:eastAsia="Times New Roman" w:hAnsi="Arial" w:cs="Arial"/>
          <w:color w:val="FF0000"/>
          <w:sz w:val="20"/>
          <w:szCs w:val="20"/>
          <w:lang w:val="nl-BE"/>
        </w:rPr>
        <w:t>(§3.4.8 en slides)</w:t>
      </w:r>
      <w:r w:rsidRPr="00BE412E">
        <w:rPr>
          <w:rFonts w:ascii="Arial" w:eastAsia="Times New Roman" w:hAnsi="Arial" w:cs="Arial"/>
          <w:sz w:val="20"/>
          <w:szCs w:val="20"/>
          <w:lang w:val="nl-BE"/>
        </w:rPr>
        <w:t xml:space="preserve"> </w:t>
      </w:r>
    </w:p>
    <w:p w:rsidR="00BE412E" w:rsidRPr="00BE412E" w:rsidRDefault="00BE412E" w:rsidP="00BE412E">
      <w:pPr>
        <w:numPr>
          <w:ilvl w:val="0"/>
          <w:numId w:val="13"/>
        </w:numPr>
        <w:spacing w:before="100" w:beforeAutospacing="1" w:after="100" w:afterAutospacing="1" w:line="240" w:lineRule="auto"/>
        <w:rPr>
          <w:rFonts w:ascii="Arial" w:eastAsia="Times New Roman" w:hAnsi="Arial" w:cs="Arial"/>
          <w:sz w:val="20"/>
          <w:szCs w:val="20"/>
          <w:lang w:val="nl-BE"/>
        </w:rPr>
      </w:pPr>
      <w:r w:rsidRPr="00BE412E">
        <w:rPr>
          <w:rFonts w:ascii="Arial" w:eastAsia="Times New Roman" w:hAnsi="Arial" w:cs="Arial"/>
          <w:sz w:val="20"/>
          <w:szCs w:val="20"/>
          <w:lang w:val="nl-BE"/>
        </w:rPr>
        <w:t xml:space="preserve">Met welke </w:t>
      </w:r>
      <w:r w:rsidRPr="00BE412E">
        <w:rPr>
          <w:rFonts w:ascii="Arial" w:eastAsia="Times New Roman" w:hAnsi="Arial" w:cs="Arial"/>
          <w:i/>
          <w:iCs/>
          <w:sz w:val="20"/>
          <w:szCs w:val="20"/>
          <w:lang w:val="nl-BE"/>
        </w:rPr>
        <w:t>NURBS</w:t>
      </w:r>
      <w:r w:rsidRPr="00BE412E">
        <w:rPr>
          <w:rFonts w:ascii="Arial" w:eastAsia="Times New Roman" w:hAnsi="Arial" w:cs="Arial"/>
          <w:sz w:val="20"/>
          <w:szCs w:val="20"/>
          <w:lang w:val="nl-BE"/>
        </w:rPr>
        <w:t xml:space="preserve"> kun je exact een recht </w:t>
      </w:r>
      <w:r w:rsidRPr="00BE412E">
        <w:rPr>
          <w:rFonts w:ascii="Arial" w:eastAsia="Times New Roman" w:hAnsi="Arial" w:cs="Arial"/>
          <w:i/>
          <w:iCs/>
          <w:sz w:val="20"/>
          <w:szCs w:val="20"/>
          <w:lang w:val="nl-BE"/>
        </w:rPr>
        <w:t>lijnsegment</w:t>
      </w:r>
      <w:r w:rsidRPr="00BE412E">
        <w:rPr>
          <w:rFonts w:ascii="Arial" w:eastAsia="Times New Roman" w:hAnsi="Arial" w:cs="Arial"/>
          <w:sz w:val="20"/>
          <w:szCs w:val="20"/>
          <w:lang w:val="nl-BE"/>
        </w:rPr>
        <w:t xml:space="preserve"> door twee punten tekenen ? Geef de preciese locatie van de </w:t>
      </w:r>
      <w:r w:rsidRPr="00BE412E">
        <w:rPr>
          <w:rFonts w:ascii="Arial" w:eastAsia="Times New Roman" w:hAnsi="Arial" w:cs="Arial"/>
          <w:i/>
          <w:iCs/>
          <w:sz w:val="20"/>
          <w:szCs w:val="20"/>
          <w:lang w:val="nl-BE"/>
        </w:rPr>
        <w:t>controlepunten</w:t>
      </w:r>
      <w:r w:rsidRPr="00BE412E">
        <w:rPr>
          <w:rFonts w:ascii="Arial" w:eastAsia="Times New Roman" w:hAnsi="Arial" w:cs="Arial"/>
          <w:sz w:val="20"/>
          <w:szCs w:val="20"/>
          <w:lang w:val="nl-BE"/>
        </w:rPr>
        <w:t xml:space="preserve"> (op een figuur), hun gewichten, en de corresponderende </w:t>
      </w:r>
      <w:r w:rsidRPr="00BE412E">
        <w:rPr>
          <w:rFonts w:ascii="Arial" w:eastAsia="Times New Roman" w:hAnsi="Arial" w:cs="Arial"/>
          <w:i/>
          <w:iCs/>
          <w:sz w:val="20"/>
          <w:szCs w:val="20"/>
          <w:lang w:val="nl-BE"/>
        </w:rPr>
        <w:t>knopenvector</w:t>
      </w:r>
      <w:r w:rsidRPr="00BE412E">
        <w:rPr>
          <w:rFonts w:ascii="Arial" w:eastAsia="Times New Roman" w:hAnsi="Arial" w:cs="Arial"/>
          <w:sz w:val="20"/>
          <w:szCs w:val="20"/>
          <w:lang w:val="nl-BE"/>
        </w:rPr>
        <w:t xml:space="preserve">. </w:t>
      </w:r>
    </w:p>
    <w:p w:rsidR="00BE412E" w:rsidRPr="00BE412E" w:rsidRDefault="00BE412E" w:rsidP="00BE412E">
      <w:pPr>
        <w:numPr>
          <w:ilvl w:val="0"/>
          <w:numId w:val="13"/>
        </w:numPr>
        <w:spacing w:before="100" w:beforeAutospacing="1" w:after="100" w:afterAutospacing="1" w:line="240" w:lineRule="auto"/>
        <w:rPr>
          <w:rFonts w:ascii="Arial" w:eastAsia="Times New Roman" w:hAnsi="Arial" w:cs="Arial"/>
          <w:sz w:val="20"/>
          <w:szCs w:val="20"/>
        </w:rPr>
      </w:pPr>
      <w:r w:rsidRPr="00BE412E">
        <w:rPr>
          <w:rFonts w:ascii="Arial" w:eastAsia="Times New Roman" w:hAnsi="Arial" w:cs="Arial"/>
          <w:sz w:val="20"/>
          <w:szCs w:val="20"/>
          <w:lang w:val="nl-BE"/>
        </w:rPr>
        <w:t xml:space="preserve">Met welke </w:t>
      </w:r>
      <w:r w:rsidRPr="00BE412E">
        <w:rPr>
          <w:rFonts w:ascii="Arial" w:eastAsia="Times New Roman" w:hAnsi="Arial" w:cs="Arial"/>
          <w:i/>
          <w:iCs/>
          <w:sz w:val="20"/>
          <w:szCs w:val="20"/>
          <w:lang w:val="nl-BE"/>
        </w:rPr>
        <w:t>NURBS</w:t>
      </w:r>
      <w:r w:rsidRPr="00BE412E">
        <w:rPr>
          <w:rFonts w:ascii="Arial" w:eastAsia="Times New Roman" w:hAnsi="Arial" w:cs="Arial"/>
          <w:sz w:val="20"/>
          <w:szCs w:val="20"/>
          <w:lang w:val="nl-BE"/>
        </w:rPr>
        <w:t xml:space="preserve"> bestaande uit </w:t>
      </w:r>
      <w:r w:rsidRPr="00BE412E">
        <w:rPr>
          <w:rFonts w:ascii="Arial" w:eastAsia="Times New Roman" w:hAnsi="Arial" w:cs="Arial"/>
          <w:sz w:val="20"/>
          <w:szCs w:val="20"/>
          <w:u w:val="single"/>
          <w:lang w:val="nl-BE"/>
        </w:rPr>
        <w:t>één enkel segment</w:t>
      </w:r>
      <w:r w:rsidRPr="00BE412E">
        <w:rPr>
          <w:rFonts w:ascii="Arial" w:eastAsia="Times New Roman" w:hAnsi="Arial" w:cs="Arial"/>
          <w:sz w:val="20"/>
          <w:szCs w:val="20"/>
          <w:lang w:val="nl-BE"/>
        </w:rPr>
        <w:t xml:space="preserve"> kun je een </w:t>
      </w:r>
      <w:r w:rsidRPr="00BE412E">
        <w:rPr>
          <w:rFonts w:ascii="Arial" w:eastAsia="Times New Roman" w:hAnsi="Arial" w:cs="Arial"/>
          <w:i/>
          <w:iCs/>
          <w:sz w:val="20"/>
          <w:szCs w:val="20"/>
          <w:lang w:val="nl-BE"/>
        </w:rPr>
        <w:t>halve cirkel</w:t>
      </w:r>
      <w:r w:rsidRPr="00BE412E">
        <w:rPr>
          <w:rFonts w:ascii="Arial" w:eastAsia="Times New Roman" w:hAnsi="Arial" w:cs="Arial"/>
          <w:sz w:val="20"/>
          <w:szCs w:val="20"/>
          <w:lang w:val="nl-BE"/>
        </w:rPr>
        <w:t xml:space="preserve"> (met centrum in de oorsprong en straal 1) tekenen ? Geef de preciese locatie van de </w:t>
      </w:r>
      <w:r w:rsidRPr="00BE412E">
        <w:rPr>
          <w:rFonts w:ascii="Arial" w:eastAsia="Times New Roman" w:hAnsi="Arial" w:cs="Arial"/>
          <w:i/>
          <w:iCs/>
          <w:sz w:val="20"/>
          <w:szCs w:val="20"/>
          <w:lang w:val="nl-BE"/>
        </w:rPr>
        <w:t>controlepunten</w:t>
      </w:r>
      <w:r w:rsidRPr="00BE412E">
        <w:rPr>
          <w:rFonts w:ascii="Arial" w:eastAsia="Times New Roman" w:hAnsi="Arial" w:cs="Arial"/>
          <w:sz w:val="20"/>
          <w:szCs w:val="20"/>
          <w:lang w:val="nl-BE"/>
        </w:rPr>
        <w:t xml:space="preserve"> (op een figuur), hun gewichten, en de corresponderende </w:t>
      </w:r>
      <w:r w:rsidRPr="00BE412E">
        <w:rPr>
          <w:rFonts w:ascii="Arial" w:eastAsia="Times New Roman" w:hAnsi="Arial" w:cs="Arial"/>
          <w:i/>
          <w:iCs/>
          <w:sz w:val="20"/>
          <w:szCs w:val="20"/>
          <w:lang w:val="nl-BE"/>
        </w:rPr>
        <w:t>knopenvector</w:t>
      </w:r>
      <w:r w:rsidRPr="00BE412E">
        <w:rPr>
          <w:rFonts w:ascii="Arial" w:eastAsia="Times New Roman" w:hAnsi="Arial" w:cs="Arial"/>
          <w:sz w:val="20"/>
          <w:szCs w:val="20"/>
          <w:lang w:val="nl-BE"/>
        </w:rPr>
        <w:t xml:space="preserve">. </w:t>
      </w:r>
      <w:r w:rsidRPr="00BE412E">
        <w:rPr>
          <w:rFonts w:ascii="Arial" w:eastAsia="Times New Roman" w:hAnsi="Arial" w:cs="Arial"/>
          <w:sz w:val="20"/>
          <w:szCs w:val="20"/>
        </w:rPr>
        <w:t xml:space="preserve">Wat is de graad van deze NURBS ? </w:t>
      </w:r>
    </w:p>
    <w:p w:rsidR="00BE412E" w:rsidRPr="00BE412E" w:rsidRDefault="00BE412E" w:rsidP="00BE412E">
      <w:pPr>
        <w:numPr>
          <w:ilvl w:val="0"/>
          <w:numId w:val="13"/>
        </w:numPr>
        <w:spacing w:before="100" w:beforeAutospacing="1" w:after="100" w:afterAutospacing="1" w:line="240" w:lineRule="auto"/>
        <w:rPr>
          <w:rFonts w:ascii="Arial" w:eastAsia="Times New Roman" w:hAnsi="Arial" w:cs="Arial"/>
          <w:sz w:val="20"/>
          <w:szCs w:val="20"/>
          <w:lang w:val="nl-BE"/>
        </w:rPr>
      </w:pPr>
      <w:r w:rsidRPr="00BE412E">
        <w:rPr>
          <w:rFonts w:ascii="Arial" w:eastAsia="Times New Roman" w:hAnsi="Arial" w:cs="Arial"/>
          <w:sz w:val="20"/>
          <w:szCs w:val="20"/>
          <w:lang w:val="nl-BE"/>
        </w:rPr>
        <w:t xml:space="preserve">Toon aan dat deze constructie inderdaad exact een halve cirkel oplevert. </w:t>
      </w:r>
    </w:p>
    <w:p w:rsidR="00BE412E" w:rsidRDefault="00842920" w:rsidP="00BE412E">
      <w:pPr>
        <w:numPr>
          <w:ilvl w:val="0"/>
          <w:numId w:val="13"/>
        </w:numPr>
        <w:spacing w:before="100" w:beforeAutospacing="1" w:after="100" w:afterAutospacing="1" w:line="240" w:lineRule="auto"/>
        <w:rPr>
          <w:rFonts w:ascii="Arial" w:eastAsia="Times New Roman" w:hAnsi="Arial" w:cs="Arial"/>
          <w:sz w:val="20"/>
          <w:szCs w:val="20"/>
        </w:rPr>
      </w:pPr>
      <w:r>
        <w:rPr>
          <w:rFonts w:ascii="Arial" w:eastAsia="Times New Roman" w:hAnsi="Arial" w:cs="Arial"/>
          <w:noProof/>
          <w:sz w:val="20"/>
          <w:szCs w:val="20"/>
          <w:lang w:val="nl-BE" w:eastAsia="nl-BE"/>
        </w:rPr>
        <w:drawing>
          <wp:anchor distT="0" distB="0" distL="114300" distR="114300" simplePos="0" relativeHeight="251703296" behindDoc="0" locked="0" layoutInCell="1" allowOverlap="1">
            <wp:simplePos x="0" y="0"/>
            <wp:positionH relativeFrom="column">
              <wp:posOffset>3605530</wp:posOffset>
            </wp:positionH>
            <wp:positionV relativeFrom="paragraph">
              <wp:posOffset>554355</wp:posOffset>
            </wp:positionV>
            <wp:extent cx="2895600" cy="1647825"/>
            <wp:effectExtent l="0" t="0" r="0" b="0"/>
            <wp:wrapSquare wrapText="bothSides"/>
            <wp:docPr id="44" name="Object 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67650" cy="4468813"/>
                      <a:chOff x="357188" y="2082800"/>
                      <a:chExt cx="7867650" cy="4468813"/>
                    </a:xfrm>
                  </a:grpSpPr>
                  <a:sp>
                    <a:nvSpPr>
                      <a:cNvPr id="1124363" name="Line 11"/>
                      <a:cNvSpPr>
                        <a:spLocks noChangeShapeType="1"/>
                      </a:cNvSpPr>
                    </a:nvSpPr>
                    <a:spPr bwMode="auto">
                      <a:xfrm flipV="1">
                        <a:off x="2130425" y="2193925"/>
                        <a:ext cx="5316538" cy="4122738"/>
                      </a:xfrm>
                      <a:prstGeom prst="line">
                        <a:avLst/>
                      </a:prstGeom>
                      <a:noFill/>
                      <a:ln w="53975">
                        <a:solidFill>
                          <a:srgbClr val="00FF00"/>
                        </a:solidFill>
                        <a:round/>
                        <a:headEnd/>
                        <a:tailEnd/>
                      </a:ln>
                      <a:effectLst/>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124364" name="Line 12"/>
                      <a:cNvSpPr>
                        <a:spLocks noChangeShapeType="1"/>
                      </a:cNvSpPr>
                    </a:nvSpPr>
                    <a:spPr bwMode="auto">
                      <a:xfrm flipV="1">
                        <a:off x="866775" y="2197100"/>
                        <a:ext cx="6575425" cy="850900"/>
                      </a:xfrm>
                      <a:prstGeom prst="line">
                        <a:avLst/>
                      </a:prstGeom>
                      <a:noFill/>
                      <a:ln w="53975">
                        <a:solidFill>
                          <a:srgbClr val="00FF00"/>
                        </a:solidFill>
                        <a:round/>
                        <a:headEnd/>
                        <a:tailEnd/>
                      </a:ln>
                      <a:effectLst/>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124368" name="Text Box 16"/>
                      <a:cNvSpPr txBox="1">
                        <a:spLocks noChangeAspect="1" noChangeArrowheads="1"/>
                      </a:cNvSpPr>
                    </a:nvSpPr>
                    <a:spPr bwMode="auto">
                      <a:xfrm>
                        <a:off x="357188" y="2578100"/>
                        <a:ext cx="701675" cy="409575"/>
                      </a:xfrm>
                      <a:prstGeom prst="rect">
                        <a:avLst/>
                      </a:prstGeom>
                      <a:noFill/>
                      <a:ln w="9525">
                        <a:noFill/>
                        <a:miter lim="800000"/>
                        <a:headEnd/>
                        <a:tailEnd/>
                      </a:ln>
                      <a:effectLst/>
                    </a:spPr>
                    <a:txSp>
                      <a:txBody>
                        <a:bodyP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l"/>
                          <a:r>
                            <a:rPr lang="nl-BE" b="1">
                              <a:solidFill>
                                <a:srgbClr val="00FF00"/>
                              </a:solidFill>
                            </a:rPr>
                            <a:t>P</a:t>
                          </a:r>
                          <a:r>
                            <a:rPr lang="nl-BE" baseline="-25000">
                              <a:solidFill>
                                <a:srgbClr val="00FF00"/>
                              </a:solidFill>
                            </a:rPr>
                            <a:t>0</a:t>
                          </a:r>
                          <a:endParaRPr lang="nl-BE">
                            <a:solidFill>
                              <a:srgbClr val="00FF00"/>
                            </a:solidFill>
                          </a:endParaRPr>
                        </a:p>
                      </a:txBody>
                      <a:useSpRect/>
                    </a:txSp>
                  </a:sp>
                  <a:sp>
                    <a:nvSpPr>
                      <a:cNvPr id="1124369" name="Text Box 17"/>
                      <a:cNvSpPr txBox="1">
                        <a:spLocks noChangeAspect="1" noChangeArrowheads="1"/>
                      </a:cNvSpPr>
                    </a:nvSpPr>
                    <a:spPr bwMode="auto">
                      <a:xfrm>
                        <a:off x="7523163" y="2082800"/>
                        <a:ext cx="701675" cy="409575"/>
                      </a:xfrm>
                      <a:prstGeom prst="rect">
                        <a:avLst/>
                      </a:prstGeom>
                      <a:noFill/>
                      <a:ln w="9525">
                        <a:noFill/>
                        <a:miter lim="800000"/>
                        <a:headEnd/>
                        <a:tailEnd/>
                      </a:ln>
                      <a:effectLst/>
                    </a:spPr>
                    <a:txSp>
                      <a:txBody>
                        <a:bodyP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l"/>
                          <a:r>
                            <a:rPr lang="nl-BE" b="1">
                              <a:solidFill>
                                <a:srgbClr val="00FF00"/>
                              </a:solidFill>
                            </a:rPr>
                            <a:t>P</a:t>
                          </a:r>
                          <a:r>
                            <a:rPr lang="nl-BE" baseline="-25000">
                              <a:solidFill>
                                <a:srgbClr val="00FF00"/>
                              </a:solidFill>
                            </a:rPr>
                            <a:t>1</a:t>
                          </a:r>
                          <a:endParaRPr lang="nl-BE">
                            <a:solidFill>
                              <a:srgbClr val="00FF00"/>
                            </a:solidFill>
                          </a:endParaRPr>
                        </a:p>
                      </a:txBody>
                      <a:useSpRect/>
                    </a:txSp>
                  </a:sp>
                  <a:sp>
                    <a:nvSpPr>
                      <a:cNvPr id="1124370" name="Text Box 18"/>
                      <a:cNvSpPr txBox="1">
                        <a:spLocks noChangeAspect="1" noChangeArrowheads="1"/>
                      </a:cNvSpPr>
                    </a:nvSpPr>
                    <a:spPr bwMode="auto">
                      <a:xfrm>
                        <a:off x="2197100" y="6142038"/>
                        <a:ext cx="701675" cy="409575"/>
                      </a:xfrm>
                      <a:prstGeom prst="rect">
                        <a:avLst/>
                      </a:prstGeom>
                      <a:noFill/>
                      <a:ln w="9525">
                        <a:noFill/>
                        <a:miter lim="800000"/>
                        <a:headEnd/>
                        <a:tailEnd/>
                      </a:ln>
                      <a:effectLst/>
                    </a:spPr>
                    <a:txSp>
                      <a:txBody>
                        <a:bodyP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l"/>
                          <a:r>
                            <a:rPr lang="nl-BE" b="1">
                              <a:solidFill>
                                <a:srgbClr val="00FF00"/>
                              </a:solidFill>
                            </a:rPr>
                            <a:t>P</a:t>
                          </a:r>
                          <a:r>
                            <a:rPr lang="nl-BE" baseline="-25000">
                              <a:solidFill>
                                <a:srgbClr val="00FF00"/>
                              </a:solidFill>
                            </a:rPr>
                            <a:t>2</a:t>
                          </a:r>
                          <a:endParaRPr lang="nl-BE">
                            <a:solidFill>
                              <a:srgbClr val="00FF00"/>
                            </a:solidFill>
                          </a:endParaRPr>
                        </a:p>
                      </a:txBody>
                      <a:useSpRect/>
                    </a:txSp>
                  </a:sp>
                  <a:sp>
                    <a:nvSpPr>
                      <a:cNvPr id="1124371" name="Text Box 19"/>
                      <a:cNvSpPr txBox="1">
                        <a:spLocks noChangeAspect="1" noChangeArrowheads="1"/>
                      </a:cNvSpPr>
                    </a:nvSpPr>
                    <a:spPr bwMode="auto">
                      <a:xfrm>
                        <a:off x="2035175" y="5476875"/>
                        <a:ext cx="701675" cy="582613"/>
                      </a:xfrm>
                      <a:prstGeom prst="rect">
                        <a:avLst/>
                      </a:prstGeom>
                      <a:noFill/>
                      <a:ln w="9525">
                        <a:noFill/>
                        <a:miter lim="800000"/>
                        <a:headEnd/>
                        <a:tailEnd/>
                      </a:ln>
                      <a:effectLst/>
                    </a:spPr>
                    <a:txSp>
                      <a:txBody>
                        <a:bodyP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l"/>
                          <a:r>
                            <a:rPr lang="nl-BE" b="1">
                              <a:solidFill>
                                <a:srgbClr val="00FF00"/>
                              </a:solidFill>
                              <a:sym typeface="Symbol" pitchFamily="18" charset="2"/>
                            </a:rPr>
                            <a:t></a:t>
                          </a:r>
                          <a:endParaRPr lang="nl-BE">
                            <a:solidFill>
                              <a:srgbClr val="00FF00"/>
                            </a:solidFill>
                          </a:endParaRPr>
                        </a:p>
                      </a:txBody>
                      <a:useSpRect/>
                    </a:txSp>
                  </a:sp>
                  <a:sp>
                    <a:nvSpPr>
                      <a:cNvPr id="1124372" name="AutoShape 20"/>
                      <a:cNvSpPr>
                        <a:spLocks noChangeArrowheads="1"/>
                      </a:cNvSpPr>
                    </a:nvSpPr>
                    <a:spPr bwMode="auto">
                      <a:xfrm rot="7216116">
                        <a:off x="696913" y="2840038"/>
                        <a:ext cx="539750" cy="539750"/>
                      </a:xfrm>
                      <a:custGeom>
                        <a:avLst/>
                        <a:gdLst>
                          <a:gd name="G0" fmla="+- 10800 0 0"/>
                          <a:gd name="G1" fmla="+- -8984148 0 0"/>
                          <a:gd name="G2" fmla="+- 0 0 -8984148"/>
                          <a:gd name="T0" fmla="*/ 0 256 1"/>
                          <a:gd name="T1" fmla="*/ 180 256 1"/>
                          <a:gd name="G3" fmla="+- -8984148 T0 T1"/>
                          <a:gd name="T2" fmla="*/ 0 256 1"/>
                          <a:gd name="T3" fmla="*/ 90 256 1"/>
                          <a:gd name="G4" fmla="+- -8984148 T2 T3"/>
                          <a:gd name="G5" fmla="*/ G4 2 1"/>
                          <a:gd name="T4" fmla="*/ 90 256 1"/>
                          <a:gd name="T5" fmla="*/ 0 256 1"/>
                          <a:gd name="G6" fmla="+- -8984148 T4 T5"/>
                          <a:gd name="G7" fmla="*/ G6 2 1"/>
                          <a:gd name="G8" fmla="abs -8984148"/>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800"/>
                          <a:gd name="G18" fmla="*/ 10800 1 2"/>
                          <a:gd name="G19" fmla="+- G18 5400 0"/>
                          <a:gd name="G20" fmla="cos G19 -8984148"/>
                          <a:gd name="G21" fmla="sin G19 -8984148"/>
                          <a:gd name="G22" fmla="+- G20 10800 0"/>
                          <a:gd name="G23" fmla="+- G21 10800 0"/>
                          <a:gd name="G24" fmla="+- 10800 0 G20"/>
                          <a:gd name="G25" fmla="+- 10800 10800 0"/>
                          <a:gd name="G26" fmla="?: G9 G17 G25"/>
                          <a:gd name="G27" fmla="?: G9 0 21600"/>
                          <a:gd name="G28" fmla="cos 10800 -8984148"/>
                          <a:gd name="G29" fmla="sin 10800 -8984148"/>
                          <a:gd name="G30" fmla="sin 10800 -8984148"/>
                          <a:gd name="G31" fmla="+- G28 10800 0"/>
                          <a:gd name="G32" fmla="+- G29 10800 0"/>
                          <a:gd name="G33" fmla="+- G30 10800 0"/>
                          <a:gd name="G34" fmla="?: G4 0 G31"/>
                          <a:gd name="G35" fmla="?: -8984148 G34 0"/>
                          <a:gd name="G36" fmla="?: G6 G35 G31"/>
                          <a:gd name="G37" fmla="+- 21600 0 G36"/>
                          <a:gd name="G38" fmla="?: G4 0 G33"/>
                          <a:gd name="G39" fmla="?: -8984148 G38 G32"/>
                          <a:gd name="G40" fmla="?: G6 G39 0"/>
                          <a:gd name="G41" fmla="?: G4 G32 21600"/>
                          <a:gd name="G42" fmla="?: G6 G41 G33"/>
                          <a:gd name="T12" fmla="*/ 10800 w 21600"/>
                          <a:gd name="T13" fmla="*/ 0 h 21600"/>
                          <a:gd name="T14" fmla="*/ 2890 w 21600"/>
                          <a:gd name="T15" fmla="*/ 3446 h 21600"/>
                          <a:gd name="T16" fmla="*/ 10800 w 21600"/>
                          <a:gd name="T17" fmla="*/ 0 h 21600"/>
                          <a:gd name="T18" fmla="*/ 18710 w 21600"/>
                          <a:gd name="T19" fmla="*/ 3446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2890" y="3446"/>
                            </a:moveTo>
                            <a:cubicBezTo>
                              <a:pt x="4933" y="1248"/>
                              <a:pt x="7799" y="-1"/>
                              <a:pt x="10800" y="0"/>
                            </a:cubicBezTo>
                            <a:cubicBezTo>
                              <a:pt x="13800" y="0"/>
                              <a:pt x="16666" y="1248"/>
                              <a:pt x="18709" y="3446"/>
                            </a:cubicBezTo>
                            <a:cubicBezTo>
                              <a:pt x="16666" y="1248"/>
                              <a:pt x="13800" y="-1"/>
                              <a:pt x="10799" y="0"/>
                            </a:cubicBezTo>
                            <a:cubicBezTo>
                              <a:pt x="7799" y="0"/>
                              <a:pt x="4933" y="1248"/>
                              <a:pt x="2890" y="3446"/>
                            </a:cubicBezTo>
                            <a:close/>
                          </a:path>
                        </a:pathLst>
                      </a:custGeom>
                      <a:solidFill>
                        <a:srgbClr val="FFFFFF"/>
                      </a:solidFill>
                      <a:ln w="38100">
                        <a:solidFill>
                          <a:srgbClr val="00FF00"/>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124373" name="AutoShape 21"/>
                      <a:cNvSpPr>
                        <a:spLocks noChangeArrowheads="1"/>
                      </a:cNvSpPr>
                    </a:nvSpPr>
                    <a:spPr bwMode="auto">
                      <a:xfrm rot="1220522">
                        <a:off x="1870075" y="5915025"/>
                        <a:ext cx="539750" cy="539750"/>
                      </a:xfrm>
                      <a:custGeom>
                        <a:avLst/>
                        <a:gdLst>
                          <a:gd name="G0" fmla="+- 10800 0 0"/>
                          <a:gd name="G1" fmla="+- -8984148 0 0"/>
                          <a:gd name="G2" fmla="+- 0 0 -8984148"/>
                          <a:gd name="T0" fmla="*/ 0 256 1"/>
                          <a:gd name="T1" fmla="*/ 180 256 1"/>
                          <a:gd name="G3" fmla="+- -8984148 T0 T1"/>
                          <a:gd name="T2" fmla="*/ 0 256 1"/>
                          <a:gd name="T3" fmla="*/ 90 256 1"/>
                          <a:gd name="G4" fmla="+- -8984148 T2 T3"/>
                          <a:gd name="G5" fmla="*/ G4 2 1"/>
                          <a:gd name="T4" fmla="*/ 90 256 1"/>
                          <a:gd name="T5" fmla="*/ 0 256 1"/>
                          <a:gd name="G6" fmla="+- -8984148 T4 T5"/>
                          <a:gd name="G7" fmla="*/ G6 2 1"/>
                          <a:gd name="G8" fmla="abs -8984148"/>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10800"/>
                          <a:gd name="G18" fmla="*/ 10800 1 2"/>
                          <a:gd name="G19" fmla="+- G18 5400 0"/>
                          <a:gd name="G20" fmla="cos G19 -8984148"/>
                          <a:gd name="G21" fmla="sin G19 -8984148"/>
                          <a:gd name="G22" fmla="+- G20 10800 0"/>
                          <a:gd name="G23" fmla="+- G21 10800 0"/>
                          <a:gd name="G24" fmla="+- 10800 0 G20"/>
                          <a:gd name="G25" fmla="+- 10800 10800 0"/>
                          <a:gd name="G26" fmla="?: G9 G17 G25"/>
                          <a:gd name="G27" fmla="?: G9 0 21600"/>
                          <a:gd name="G28" fmla="cos 10800 -8984148"/>
                          <a:gd name="G29" fmla="sin 10800 -8984148"/>
                          <a:gd name="G30" fmla="sin 10800 -8984148"/>
                          <a:gd name="G31" fmla="+- G28 10800 0"/>
                          <a:gd name="G32" fmla="+- G29 10800 0"/>
                          <a:gd name="G33" fmla="+- G30 10800 0"/>
                          <a:gd name="G34" fmla="?: G4 0 G31"/>
                          <a:gd name="G35" fmla="?: -8984148 G34 0"/>
                          <a:gd name="G36" fmla="?: G6 G35 G31"/>
                          <a:gd name="G37" fmla="+- 21600 0 G36"/>
                          <a:gd name="G38" fmla="?: G4 0 G33"/>
                          <a:gd name="G39" fmla="?: -8984148 G38 G32"/>
                          <a:gd name="G40" fmla="?: G6 G39 0"/>
                          <a:gd name="G41" fmla="?: G4 G32 21600"/>
                          <a:gd name="G42" fmla="?: G6 G41 G33"/>
                          <a:gd name="T12" fmla="*/ 10800 w 21600"/>
                          <a:gd name="T13" fmla="*/ 0 h 21600"/>
                          <a:gd name="T14" fmla="*/ 2890 w 21600"/>
                          <a:gd name="T15" fmla="*/ 3446 h 21600"/>
                          <a:gd name="T16" fmla="*/ 10800 w 21600"/>
                          <a:gd name="T17" fmla="*/ 0 h 21600"/>
                          <a:gd name="T18" fmla="*/ 18710 w 21600"/>
                          <a:gd name="T19" fmla="*/ 3446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2890" y="3446"/>
                            </a:moveTo>
                            <a:cubicBezTo>
                              <a:pt x="4933" y="1248"/>
                              <a:pt x="7799" y="-1"/>
                              <a:pt x="10800" y="0"/>
                            </a:cubicBezTo>
                            <a:cubicBezTo>
                              <a:pt x="13800" y="0"/>
                              <a:pt x="16666" y="1248"/>
                              <a:pt x="18709" y="3446"/>
                            </a:cubicBezTo>
                            <a:cubicBezTo>
                              <a:pt x="16666" y="1248"/>
                              <a:pt x="13800" y="-1"/>
                              <a:pt x="10799" y="0"/>
                            </a:cubicBezTo>
                            <a:cubicBezTo>
                              <a:pt x="7799" y="0"/>
                              <a:pt x="4933" y="1248"/>
                              <a:pt x="2890" y="3446"/>
                            </a:cubicBezTo>
                            <a:close/>
                          </a:path>
                        </a:pathLst>
                      </a:custGeom>
                      <a:solidFill>
                        <a:srgbClr val="FFFFFF"/>
                      </a:solidFill>
                      <a:ln w="38100">
                        <a:solidFill>
                          <a:srgbClr val="00FF00"/>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124374" name="Text Box 22"/>
                      <a:cNvSpPr txBox="1">
                        <a:spLocks noChangeAspect="1" noChangeArrowheads="1"/>
                      </a:cNvSpPr>
                    </a:nvSpPr>
                    <a:spPr bwMode="auto">
                      <a:xfrm>
                        <a:off x="1090613" y="3119438"/>
                        <a:ext cx="701675" cy="582612"/>
                      </a:xfrm>
                      <a:prstGeom prst="rect">
                        <a:avLst/>
                      </a:prstGeom>
                      <a:noFill/>
                      <a:ln w="9525">
                        <a:noFill/>
                        <a:miter lim="800000"/>
                        <a:headEnd/>
                        <a:tailEnd/>
                      </a:ln>
                      <a:effectLst/>
                    </a:spPr>
                    <a:txSp>
                      <a:txBody>
                        <a:bodyP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l"/>
                          <a:r>
                            <a:rPr lang="nl-BE" b="1">
                              <a:solidFill>
                                <a:srgbClr val="00FF00"/>
                              </a:solidFill>
                              <a:sym typeface="Symbol" pitchFamily="18" charset="2"/>
                            </a:rPr>
                            <a:t></a:t>
                          </a:r>
                          <a:endParaRPr lang="nl-BE">
                            <a:solidFill>
                              <a:srgbClr val="00FF00"/>
                            </a:solidFill>
                          </a:endParaRPr>
                        </a:p>
                      </a:txBody>
                      <a:useSpRect/>
                    </a:txSp>
                  </a:sp>
                  <a:sp>
                    <a:nvSpPr>
                      <a:cNvPr id="1124385" name="Oval 33"/>
                      <a:cNvSpPr>
                        <a:spLocks noChangeArrowheads="1"/>
                      </a:cNvSpPr>
                    </a:nvSpPr>
                    <a:spPr bwMode="auto">
                      <a:xfrm>
                        <a:off x="7369175" y="2119313"/>
                        <a:ext cx="152400" cy="152400"/>
                      </a:xfrm>
                      <a:prstGeom prst="ellipse">
                        <a:avLst/>
                      </a:prstGeom>
                      <a:solidFill>
                        <a:srgbClr val="FFFFFF"/>
                      </a:solidFill>
                      <a:ln w="50800">
                        <a:solidFill>
                          <a:srgbClr val="00FF00"/>
                        </a:solidFill>
                        <a:round/>
                        <a:headEnd/>
                        <a:tailEnd/>
                      </a:ln>
                      <a:effectLst/>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124386" name="Oval 34"/>
                      <a:cNvSpPr>
                        <a:spLocks noChangeArrowheads="1"/>
                      </a:cNvSpPr>
                    </a:nvSpPr>
                    <a:spPr bwMode="auto">
                      <a:xfrm>
                        <a:off x="2055813" y="6237288"/>
                        <a:ext cx="152400" cy="152400"/>
                      </a:xfrm>
                      <a:prstGeom prst="ellipse">
                        <a:avLst/>
                      </a:prstGeom>
                      <a:solidFill>
                        <a:srgbClr val="00FF00"/>
                      </a:solidFill>
                      <a:ln w="50800">
                        <a:solidFill>
                          <a:srgbClr val="00FF00"/>
                        </a:solidFill>
                        <a:round/>
                        <a:headEnd/>
                        <a:tailEnd/>
                      </a:ln>
                      <a:effectLst/>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124387" name="Oval 35"/>
                      <a:cNvSpPr>
                        <a:spLocks noChangeArrowheads="1"/>
                      </a:cNvSpPr>
                    </a:nvSpPr>
                    <a:spPr bwMode="auto">
                      <a:xfrm>
                        <a:off x="788988" y="2967038"/>
                        <a:ext cx="152400" cy="152400"/>
                      </a:xfrm>
                      <a:prstGeom prst="ellipse">
                        <a:avLst/>
                      </a:prstGeom>
                      <a:solidFill>
                        <a:srgbClr val="00FF00"/>
                      </a:solidFill>
                      <a:ln w="50800">
                        <a:solidFill>
                          <a:srgbClr val="00FF00"/>
                        </a:solidFill>
                        <a:round/>
                        <a:headEnd/>
                        <a:tailEnd/>
                      </a:ln>
                      <a:effectLst/>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1124388" name="Line 36"/>
                      <a:cNvSpPr>
                        <a:spLocks noChangeShapeType="1"/>
                      </a:cNvSpPr>
                    </a:nvSpPr>
                    <a:spPr bwMode="auto">
                      <a:xfrm flipH="1" flipV="1">
                        <a:off x="868363" y="3046413"/>
                        <a:ext cx="1262062" cy="3268662"/>
                      </a:xfrm>
                      <a:prstGeom prst="line">
                        <a:avLst/>
                      </a:prstGeom>
                      <a:noFill/>
                      <a:ln w="53975">
                        <a:solidFill>
                          <a:srgbClr val="00FF00"/>
                        </a:solidFill>
                        <a:prstDash val="sysDot"/>
                        <a:round/>
                        <a:headEnd/>
                        <a:tailEnd/>
                      </a:ln>
                      <a:effectLst/>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lc:lockedCanvas>
              </a:graphicData>
            </a:graphic>
          </wp:anchor>
        </w:drawing>
      </w:r>
      <w:r w:rsidR="00BE412E" w:rsidRPr="00BE412E">
        <w:rPr>
          <w:rFonts w:ascii="Arial" w:eastAsia="Times New Roman" w:hAnsi="Arial" w:cs="Arial"/>
          <w:sz w:val="20"/>
          <w:szCs w:val="20"/>
          <w:lang w:val="nl-BE"/>
        </w:rPr>
        <w:t xml:space="preserve">Met welke </w:t>
      </w:r>
      <w:r w:rsidR="00BE412E" w:rsidRPr="00BE412E">
        <w:rPr>
          <w:rFonts w:ascii="Arial" w:eastAsia="Times New Roman" w:hAnsi="Arial" w:cs="Arial"/>
          <w:i/>
          <w:iCs/>
          <w:sz w:val="20"/>
          <w:szCs w:val="20"/>
          <w:lang w:val="nl-BE"/>
        </w:rPr>
        <w:t>NURBS</w:t>
      </w:r>
      <w:r w:rsidR="00BE412E" w:rsidRPr="00BE412E">
        <w:rPr>
          <w:rFonts w:ascii="Arial" w:eastAsia="Times New Roman" w:hAnsi="Arial" w:cs="Arial"/>
          <w:sz w:val="20"/>
          <w:szCs w:val="20"/>
          <w:lang w:val="nl-BE"/>
        </w:rPr>
        <w:t xml:space="preserve"> bestaande uit </w:t>
      </w:r>
      <w:r w:rsidR="00BE412E" w:rsidRPr="00BE412E">
        <w:rPr>
          <w:rFonts w:ascii="Arial" w:eastAsia="Times New Roman" w:hAnsi="Arial" w:cs="Arial"/>
          <w:sz w:val="20"/>
          <w:szCs w:val="20"/>
          <w:u w:val="single"/>
          <w:lang w:val="nl-BE"/>
        </w:rPr>
        <w:t>één enkel segment</w:t>
      </w:r>
      <w:r w:rsidR="00BE412E" w:rsidRPr="00BE412E">
        <w:rPr>
          <w:rFonts w:ascii="Arial" w:eastAsia="Times New Roman" w:hAnsi="Arial" w:cs="Arial"/>
          <w:sz w:val="20"/>
          <w:szCs w:val="20"/>
          <w:lang w:val="nl-BE"/>
        </w:rPr>
        <w:t xml:space="preserve"> kun je exact een </w:t>
      </w:r>
      <w:r w:rsidR="00BE412E" w:rsidRPr="00BE412E">
        <w:rPr>
          <w:rFonts w:ascii="Arial" w:eastAsia="Times New Roman" w:hAnsi="Arial" w:cs="Arial"/>
          <w:i/>
          <w:iCs/>
          <w:sz w:val="20"/>
          <w:szCs w:val="20"/>
          <w:lang w:val="nl-BE"/>
        </w:rPr>
        <w:t>volledige cirkel</w:t>
      </w:r>
      <w:r w:rsidR="00BE412E" w:rsidRPr="00BE412E">
        <w:rPr>
          <w:rFonts w:ascii="Arial" w:eastAsia="Times New Roman" w:hAnsi="Arial" w:cs="Arial"/>
          <w:sz w:val="20"/>
          <w:szCs w:val="20"/>
          <w:lang w:val="nl-BE"/>
        </w:rPr>
        <w:t xml:space="preserve"> (met centrum in de oorsprong en straal 1) tekenen ? Geef de preciese locatie van de </w:t>
      </w:r>
      <w:r w:rsidR="00BE412E" w:rsidRPr="00BE412E">
        <w:rPr>
          <w:rFonts w:ascii="Arial" w:eastAsia="Times New Roman" w:hAnsi="Arial" w:cs="Arial"/>
          <w:i/>
          <w:iCs/>
          <w:sz w:val="20"/>
          <w:szCs w:val="20"/>
          <w:lang w:val="nl-BE"/>
        </w:rPr>
        <w:t>controlepunten</w:t>
      </w:r>
      <w:r w:rsidR="00BE412E" w:rsidRPr="00BE412E">
        <w:rPr>
          <w:rFonts w:ascii="Arial" w:eastAsia="Times New Roman" w:hAnsi="Arial" w:cs="Arial"/>
          <w:sz w:val="20"/>
          <w:szCs w:val="20"/>
          <w:lang w:val="nl-BE"/>
        </w:rPr>
        <w:t xml:space="preserve"> (op een figuur), hun gewichten, en de corresponderende </w:t>
      </w:r>
      <w:r w:rsidR="00BE412E" w:rsidRPr="00BE412E">
        <w:rPr>
          <w:rFonts w:ascii="Arial" w:eastAsia="Times New Roman" w:hAnsi="Arial" w:cs="Arial"/>
          <w:i/>
          <w:iCs/>
          <w:sz w:val="20"/>
          <w:szCs w:val="20"/>
          <w:lang w:val="nl-BE"/>
        </w:rPr>
        <w:t>knopenvector</w:t>
      </w:r>
      <w:r w:rsidR="00BE412E" w:rsidRPr="00BE412E">
        <w:rPr>
          <w:rFonts w:ascii="Arial" w:eastAsia="Times New Roman" w:hAnsi="Arial" w:cs="Arial"/>
          <w:sz w:val="20"/>
          <w:szCs w:val="20"/>
          <w:lang w:val="nl-BE"/>
        </w:rPr>
        <w:t xml:space="preserve">. </w:t>
      </w:r>
      <w:r w:rsidR="00BE412E" w:rsidRPr="00BE412E">
        <w:rPr>
          <w:rFonts w:ascii="Arial" w:eastAsia="Times New Roman" w:hAnsi="Arial" w:cs="Arial"/>
          <w:sz w:val="20"/>
          <w:szCs w:val="20"/>
        </w:rPr>
        <w:t xml:space="preserve">Wat is de graad van deze NURBS ? </w:t>
      </w:r>
    </w:p>
    <w:p w:rsidR="00BE412E" w:rsidRDefault="00842920" w:rsidP="00BE412E">
      <w:p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noProof/>
          <w:sz w:val="20"/>
          <w:szCs w:val="20"/>
          <w:lang w:val="nl-BE" w:eastAsia="nl-BE"/>
        </w:rPr>
        <w:drawing>
          <wp:anchor distT="0" distB="0" distL="114300" distR="114300" simplePos="0" relativeHeight="251663360" behindDoc="0" locked="0" layoutInCell="1" allowOverlap="1">
            <wp:simplePos x="0" y="0"/>
            <wp:positionH relativeFrom="column">
              <wp:posOffset>4300855</wp:posOffset>
            </wp:positionH>
            <wp:positionV relativeFrom="paragraph">
              <wp:posOffset>1602105</wp:posOffset>
            </wp:positionV>
            <wp:extent cx="2009775" cy="1724025"/>
            <wp:effectExtent l="0" t="0" r="0" b="0"/>
            <wp:wrapSquare wrapText="bothSides"/>
            <wp:docPr id="15" name="Picture 14" descr="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9"/>
                    <a:srcRect l="18022" t="21034" r="20574" b="21897"/>
                    <a:stretch>
                      <a:fillRect/>
                    </a:stretch>
                  </pic:blipFill>
                  <pic:spPr>
                    <a:xfrm>
                      <a:off x="0" y="0"/>
                      <a:ext cx="2009775" cy="1724025"/>
                    </a:xfrm>
                    <a:prstGeom prst="rect">
                      <a:avLst/>
                    </a:prstGeom>
                  </pic:spPr>
                </pic:pic>
              </a:graphicData>
            </a:graphic>
          </wp:anchor>
        </w:drawing>
      </w:r>
      <w:r w:rsidR="00BE412E" w:rsidRPr="00BE412E">
        <w:rPr>
          <w:rFonts w:ascii="Verdana" w:eastAsia="Times New Roman" w:hAnsi="Verdana" w:cs="Arial"/>
          <w:sz w:val="20"/>
          <w:szCs w:val="20"/>
          <w:lang w:val="nl-BE"/>
        </w:rPr>
        <w:t>A)</w:t>
      </w:r>
      <w:r w:rsidR="00BE412E" w:rsidRPr="00BE412E">
        <w:rPr>
          <w:rFonts w:ascii="Verdana" w:eastAsia="Times New Roman" w:hAnsi="Verdana" w:cs="Arial"/>
          <w:sz w:val="20"/>
          <w:szCs w:val="20"/>
          <w:lang w:val="nl-BE"/>
        </w:rPr>
        <w:br/>
        <w:t xml:space="preserve">Wanneer we 3 controlepunten nemen die de hoekpunten vormen van een gelijkbenige driehoek met hoeken </w:t>
      </w:r>
      <w:r w:rsidR="00BE412E">
        <w:rPr>
          <w:rFonts w:ascii="Verdana" w:eastAsia="Times New Roman" w:hAnsi="Verdana" w:cs="Arial"/>
          <w:sz w:val="20"/>
          <w:szCs w:val="20"/>
          <w:lang w:val="nl-BE"/>
        </w:rPr>
        <w:t>φ, φ en π - 2φ en hiermee een NURBS van orde 3 berekent met knopenvector (0,0 ; 0,1 ; 1,1 ) dan bekomt men een recht lijnsegment voor w=0</w:t>
      </w:r>
      <w:r w:rsidR="00BE412E">
        <w:rPr>
          <w:rFonts w:ascii="Verdana" w:eastAsia="Times New Roman" w:hAnsi="Verdana" w:cs="Arial"/>
          <w:sz w:val="20"/>
          <w:szCs w:val="20"/>
          <w:lang w:val="nl-BE"/>
        </w:rPr>
        <w:br/>
      </w:r>
      <w:r>
        <w:rPr>
          <w:rFonts w:ascii="Verdana" w:eastAsia="Times New Roman" w:hAnsi="Verdana" w:cs="Arial"/>
          <w:sz w:val="20"/>
          <w:szCs w:val="20"/>
          <w:lang w:val="nl-BE"/>
        </w:rPr>
        <w:br/>
      </w:r>
      <w:r>
        <w:rPr>
          <w:rFonts w:ascii="Verdana" w:eastAsia="Times New Roman" w:hAnsi="Verdana" w:cs="Arial"/>
          <w:sz w:val="20"/>
          <w:szCs w:val="20"/>
          <w:lang w:val="nl-BE"/>
        </w:rPr>
        <w:br/>
      </w:r>
      <w:r>
        <w:rPr>
          <w:rFonts w:ascii="Verdana" w:eastAsia="Times New Roman" w:hAnsi="Verdana" w:cs="Arial"/>
          <w:sz w:val="20"/>
          <w:szCs w:val="20"/>
          <w:lang w:val="nl-BE"/>
        </w:rPr>
        <w:br/>
      </w:r>
    </w:p>
    <w:p w:rsidR="00BE412E" w:rsidRDefault="00BE412E" w:rsidP="00BE412E">
      <w:p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t>B)</w:t>
      </w:r>
      <w:r>
        <w:rPr>
          <w:rFonts w:ascii="Verdana" w:eastAsia="Times New Roman" w:hAnsi="Verdana" w:cs="Arial"/>
          <w:sz w:val="20"/>
          <w:szCs w:val="20"/>
          <w:lang w:val="nl-BE"/>
        </w:rPr>
        <w:br/>
        <w:t>Met een NURBS van orde 4 met gewichten {3,1,1,3} en knopenvector {0,0,0 ; 0,1 ; 1,1,1 }</w:t>
      </w:r>
      <w:r>
        <w:rPr>
          <w:rFonts w:ascii="Verdana" w:eastAsia="Times New Roman" w:hAnsi="Verdana" w:cs="Arial"/>
          <w:sz w:val="20"/>
          <w:szCs w:val="20"/>
          <w:lang w:val="nl-BE"/>
        </w:rPr>
        <w:br/>
      </w:r>
      <w:r>
        <w:rPr>
          <w:rFonts w:ascii="Verdana" w:eastAsia="Times New Roman" w:hAnsi="Verdana" w:cs="Arial"/>
          <w:sz w:val="20"/>
          <w:szCs w:val="20"/>
          <w:lang w:val="nl-BE"/>
        </w:rPr>
        <w:br/>
        <w:t>C)</w:t>
      </w:r>
    </w:p>
    <w:p w:rsidR="001E6FBE" w:rsidRDefault="001E6FBE" w:rsidP="00BE412E">
      <w:pPr>
        <w:spacing w:before="100" w:beforeAutospacing="1" w:after="100" w:afterAutospacing="1" w:line="240" w:lineRule="auto"/>
        <w:rPr>
          <w:rFonts w:ascii="Verdana" w:eastAsia="Times New Roman" w:hAnsi="Verdana" w:cs="Arial"/>
          <w:sz w:val="20"/>
          <w:szCs w:val="20"/>
          <w:lang w:val="nl-BE"/>
        </w:rPr>
      </w:pPr>
    </w:p>
    <w:p w:rsidR="00BE412E" w:rsidRPr="00BE412E" w:rsidRDefault="002673D1" w:rsidP="00BE412E">
      <w:p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noProof/>
          <w:sz w:val="20"/>
          <w:szCs w:val="20"/>
          <w:lang w:val="nl-BE" w:eastAsia="nl-BE"/>
        </w:rPr>
        <w:drawing>
          <wp:anchor distT="0" distB="0" distL="114300" distR="114300" simplePos="0" relativeHeight="251664384" behindDoc="0" locked="0" layoutInCell="1" allowOverlap="1">
            <wp:simplePos x="0" y="0"/>
            <wp:positionH relativeFrom="column">
              <wp:posOffset>5080</wp:posOffset>
            </wp:positionH>
            <wp:positionV relativeFrom="paragraph">
              <wp:posOffset>781050</wp:posOffset>
            </wp:positionV>
            <wp:extent cx="3048000" cy="1590675"/>
            <wp:effectExtent l="19050" t="0" r="0" b="0"/>
            <wp:wrapSquare wrapText="bothSides"/>
            <wp:docPr id="17" name="Picture 15" descr="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10"/>
                    <a:srcRect l="4944" t="31891" r="3828"/>
                    <a:stretch>
                      <a:fillRect/>
                    </a:stretch>
                  </pic:blipFill>
                  <pic:spPr>
                    <a:xfrm>
                      <a:off x="0" y="0"/>
                      <a:ext cx="3048000" cy="1590675"/>
                    </a:xfrm>
                    <a:prstGeom prst="rect">
                      <a:avLst/>
                    </a:prstGeom>
                  </pic:spPr>
                </pic:pic>
              </a:graphicData>
            </a:graphic>
          </wp:anchor>
        </w:drawing>
      </w:r>
      <w:r w:rsidR="00BE412E">
        <w:rPr>
          <w:rFonts w:ascii="Verdana" w:eastAsia="Times New Roman" w:hAnsi="Verdana" w:cs="Arial"/>
          <w:sz w:val="20"/>
          <w:szCs w:val="20"/>
          <w:lang w:val="nl-BE"/>
        </w:rPr>
        <w:t>D)</w:t>
      </w:r>
      <w:r w:rsidR="001E6FBE">
        <w:rPr>
          <w:rFonts w:ascii="Verdana" w:eastAsia="Times New Roman" w:hAnsi="Verdana" w:cs="Arial"/>
          <w:sz w:val="20"/>
          <w:szCs w:val="20"/>
          <w:lang w:val="nl-BE"/>
        </w:rPr>
        <w:br/>
        <w:t>Dit kan met een NURBS van orde 6 met gewichten {5,1,1,1,1,5} en knopenvector {0,0,0,0,0 ; 0,1 ; 1,1,1,1,1}</w:t>
      </w:r>
    </w:p>
    <w:p w:rsidR="00BE412E" w:rsidRPr="00BE412E" w:rsidRDefault="00BE412E" w:rsidP="005074C4">
      <w:pPr>
        <w:spacing w:before="100" w:beforeAutospacing="1" w:after="100" w:afterAutospacing="1" w:line="240" w:lineRule="auto"/>
        <w:rPr>
          <w:rFonts w:ascii="Verdana" w:hAnsi="Verdana"/>
          <w:sz w:val="20"/>
          <w:szCs w:val="20"/>
          <w:lang w:val="nl-BE"/>
        </w:rPr>
      </w:pPr>
    </w:p>
    <w:p w:rsidR="005428EE" w:rsidRPr="0065087A" w:rsidRDefault="005428EE" w:rsidP="0040416A">
      <w:pPr>
        <w:spacing w:after="0" w:line="240" w:lineRule="auto"/>
        <w:rPr>
          <w:rFonts w:ascii="Verdana" w:eastAsia="Times New Roman" w:hAnsi="Verdana" w:cs="Arial"/>
          <w:b/>
          <w:bCs/>
          <w:i/>
          <w:iCs/>
          <w:sz w:val="20"/>
          <w:szCs w:val="20"/>
          <w:lang w:val="nl-BE"/>
        </w:rPr>
      </w:pPr>
    </w:p>
    <w:p w:rsidR="005428EE" w:rsidRPr="005428EE" w:rsidRDefault="005428EE" w:rsidP="0040416A">
      <w:pPr>
        <w:spacing w:after="0" w:line="240" w:lineRule="auto"/>
        <w:rPr>
          <w:rFonts w:ascii="Arial" w:eastAsia="Times New Roman" w:hAnsi="Arial" w:cs="Arial"/>
          <w:b/>
          <w:bCs/>
          <w:i/>
          <w:iCs/>
          <w:sz w:val="20"/>
          <w:szCs w:val="20"/>
          <w:lang w:val="nl-BE"/>
        </w:rPr>
      </w:pPr>
    </w:p>
    <w:p w:rsidR="005428EE" w:rsidRPr="005428EE" w:rsidRDefault="005428EE" w:rsidP="0040416A">
      <w:pPr>
        <w:spacing w:after="0" w:line="240" w:lineRule="auto"/>
        <w:rPr>
          <w:rFonts w:ascii="Arial" w:eastAsia="Times New Roman" w:hAnsi="Arial" w:cs="Arial"/>
          <w:b/>
          <w:bCs/>
          <w:i/>
          <w:iCs/>
          <w:sz w:val="20"/>
          <w:szCs w:val="20"/>
          <w:lang w:val="nl-BE"/>
        </w:rPr>
      </w:pPr>
    </w:p>
    <w:p w:rsidR="005074C4" w:rsidRDefault="005074C4">
      <w:pPr>
        <w:rPr>
          <w:rFonts w:ascii="Arial" w:eastAsia="Times New Roman" w:hAnsi="Arial" w:cs="Arial"/>
          <w:b/>
          <w:bCs/>
          <w:i/>
          <w:iCs/>
          <w:sz w:val="20"/>
          <w:szCs w:val="20"/>
          <w:lang w:val="nl-BE"/>
        </w:rPr>
      </w:pPr>
      <w:r>
        <w:rPr>
          <w:rFonts w:ascii="Arial" w:eastAsia="Times New Roman" w:hAnsi="Arial" w:cs="Arial"/>
          <w:b/>
          <w:bCs/>
          <w:i/>
          <w:iCs/>
          <w:sz w:val="20"/>
          <w:szCs w:val="20"/>
          <w:lang w:val="nl-BE"/>
        </w:rPr>
        <w:br w:type="page"/>
      </w:r>
    </w:p>
    <w:p w:rsidR="008C7991" w:rsidRPr="008C7991" w:rsidRDefault="008C7991" w:rsidP="008C7991">
      <w:pPr>
        <w:rPr>
          <w:rFonts w:ascii="Arial" w:hAnsi="Arial" w:cs="Arial"/>
          <w:sz w:val="20"/>
        </w:rPr>
      </w:pPr>
      <w:r w:rsidRPr="008C7991">
        <w:rPr>
          <w:rFonts w:ascii="Arial" w:hAnsi="Arial" w:cs="Arial"/>
          <w:b/>
          <w:bCs/>
          <w:i/>
          <w:iCs/>
          <w:sz w:val="20"/>
        </w:rPr>
        <w:lastRenderedPageBreak/>
        <w:t>Vraag 4: 1D Wavelet transformaties</w:t>
      </w:r>
      <w:r w:rsidRPr="008C7991">
        <w:rPr>
          <w:rFonts w:ascii="Arial" w:hAnsi="Arial" w:cs="Arial"/>
          <w:sz w:val="20"/>
        </w:rPr>
        <w:t xml:space="preserve"> </w:t>
      </w:r>
    </w:p>
    <w:p w:rsidR="008C7991" w:rsidRPr="00B76AFD" w:rsidRDefault="008C7991" w:rsidP="008C7991">
      <w:pPr>
        <w:numPr>
          <w:ilvl w:val="0"/>
          <w:numId w:val="19"/>
        </w:numPr>
        <w:spacing w:before="100" w:beforeAutospacing="1" w:after="100" w:afterAutospacing="1" w:line="240" w:lineRule="auto"/>
        <w:rPr>
          <w:rFonts w:ascii="Arial" w:hAnsi="Arial" w:cs="Arial"/>
          <w:sz w:val="20"/>
          <w:lang w:val="nl-BE"/>
        </w:rPr>
      </w:pPr>
      <w:r w:rsidRPr="008C7991">
        <w:rPr>
          <w:rFonts w:ascii="Arial" w:hAnsi="Arial" w:cs="Arial"/>
          <w:sz w:val="20"/>
          <w:lang w:val="nl-BE"/>
        </w:rPr>
        <w:t xml:space="preserve">Bespreek met behulp van </w:t>
      </w:r>
      <w:r w:rsidRPr="008C7991">
        <w:rPr>
          <w:rFonts w:ascii="Arial" w:hAnsi="Arial" w:cs="Arial"/>
          <w:i/>
          <w:iCs/>
          <w:sz w:val="20"/>
          <w:lang w:val="nl-BE"/>
        </w:rPr>
        <w:t xml:space="preserve">Multi-Resolutie-Analyse </w:t>
      </w:r>
      <w:r w:rsidRPr="008C7991">
        <w:rPr>
          <w:rFonts w:ascii="Arial" w:hAnsi="Arial" w:cs="Arial"/>
          <w:sz w:val="20"/>
          <w:lang w:val="nl-BE"/>
        </w:rPr>
        <w:t xml:space="preserve">de algemene concepten van wavelet </w:t>
      </w:r>
      <w:r w:rsidR="00B76AFD">
        <w:rPr>
          <w:rFonts w:ascii="Arial" w:hAnsi="Arial" w:cs="Arial"/>
          <w:sz w:val="20"/>
          <w:lang w:val="nl-BE"/>
        </w:rPr>
        <w:t>P</w:t>
      </w:r>
      <w:r w:rsidRPr="008C7991">
        <w:rPr>
          <w:rFonts w:ascii="Arial" w:hAnsi="Arial" w:cs="Arial"/>
          <w:sz w:val="20"/>
          <w:lang w:val="nl-BE"/>
        </w:rPr>
        <w:t xml:space="preserve">transformaties. </w:t>
      </w:r>
      <w:r w:rsidRPr="00B76AFD">
        <w:rPr>
          <w:rFonts w:ascii="Arial" w:hAnsi="Arial" w:cs="Arial"/>
          <w:color w:val="FF0000"/>
          <w:sz w:val="20"/>
          <w:lang w:val="nl-BE"/>
        </w:rPr>
        <w:t>(§3.5.2)</w:t>
      </w:r>
      <w:r w:rsidRPr="00B76AFD">
        <w:rPr>
          <w:rFonts w:ascii="Arial" w:hAnsi="Arial" w:cs="Arial"/>
          <w:sz w:val="20"/>
          <w:lang w:val="nl-BE"/>
        </w:rPr>
        <w:t xml:space="preserve"> </w:t>
      </w:r>
    </w:p>
    <w:p w:rsidR="008C7991" w:rsidRDefault="008C7991" w:rsidP="008C7991">
      <w:pPr>
        <w:numPr>
          <w:ilvl w:val="0"/>
          <w:numId w:val="19"/>
        </w:numPr>
        <w:spacing w:before="100" w:beforeAutospacing="1" w:after="100" w:afterAutospacing="1" w:line="240" w:lineRule="auto"/>
        <w:rPr>
          <w:rFonts w:ascii="Arial" w:hAnsi="Arial" w:cs="Arial"/>
          <w:sz w:val="20"/>
        </w:rPr>
      </w:pPr>
      <w:r w:rsidRPr="008C7991">
        <w:rPr>
          <w:rFonts w:ascii="Arial" w:hAnsi="Arial" w:cs="Arial"/>
          <w:sz w:val="20"/>
          <w:lang w:val="nl-BE"/>
        </w:rPr>
        <w:t xml:space="preserve">Vertaal deze algemene concepten in het bijzonder geval van de </w:t>
      </w:r>
      <w:r w:rsidRPr="008C7991">
        <w:rPr>
          <w:rFonts w:ascii="Arial" w:hAnsi="Arial" w:cs="Arial"/>
          <w:i/>
          <w:iCs/>
          <w:sz w:val="20"/>
          <w:lang w:val="nl-BE"/>
        </w:rPr>
        <w:t>Haar-wavelet</w:t>
      </w:r>
      <w:r w:rsidRPr="008C7991">
        <w:rPr>
          <w:rFonts w:ascii="Arial" w:hAnsi="Arial" w:cs="Arial"/>
          <w:sz w:val="20"/>
          <w:lang w:val="nl-BE"/>
        </w:rPr>
        <w:t xml:space="preserve"> transformatie. </w:t>
      </w:r>
      <w:r w:rsidRPr="008C7991">
        <w:rPr>
          <w:rFonts w:ascii="Arial" w:hAnsi="Arial" w:cs="Arial"/>
          <w:color w:val="FF0000"/>
          <w:sz w:val="20"/>
        </w:rPr>
        <w:t>(§3.5.1 &amp; §3.5.2)</w:t>
      </w:r>
      <w:r w:rsidRPr="008C7991">
        <w:rPr>
          <w:rFonts w:ascii="Arial" w:hAnsi="Arial" w:cs="Arial"/>
          <w:sz w:val="20"/>
        </w:rPr>
        <w:t xml:space="preserve"> </w:t>
      </w:r>
    </w:p>
    <w:p w:rsidR="009034DE" w:rsidRDefault="00376CCE" w:rsidP="009034DE">
      <w:pPr>
        <w:spacing w:before="100" w:beforeAutospacing="1" w:after="100" w:afterAutospacing="1" w:line="240" w:lineRule="auto"/>
        <w:rPr>
          <w:rFonts w:ascii="Verdana" w:hAnsi="Verdana" w:cs="Arial"/>
          <w:sz w:val="20"/>
          <w:lang w:val="nl-BE"/>
        </w:rPr>
      </w:pPr>
      <w:r w:rsidRPr="00BB2ED7">
        <w:rPr>
          <w:rFonts w:ascii="Verdana" w:hAnsi="Verdana" w:cs="Arial"/>
          <w:sz w:val="20"/>
          <w:lang w:val="nl-BE"/>
        </w:rPr>
        <w:t>A</w:t>
      </w:r>
      <w:r w:rsidR="009034DE" w:rsidRPr="00BB2ED7">
        <w:rPr>
          <w:rFonts w:ascii="Verdana" w:hAnsi="Verdana" w:cs="Arial"/>
          <w:sz w:val="20"/>
          <w:lang w:val="nl-BE"/>
        </w:rPr>
        <w:t>)</w:t>
      </w:r>
      <w:r w:rsidRPr="00BB2ED7">
        <w:rPr>
          <w:rFonts w:ascii="Verdana" w:hAnsi="Verdana" w:cs="Arial"/>
          <w:sz w:val="20"/>
          <w:lang w:val="nl-BE"/>
        </w:rPr>
        <w:br/>
      </w:r>
      <w:r w:rsidR="00BB2ED7">
        <w:rPr>
          <w:rFonts w:ascii="Verdana" w:hAnsi="Verdana" w:cs="Arial"/>
          <w:sz w:val="20"/>
          <w:lang w:val="nl-BE"/>
        </w:rPr>
        <w:t>Met behulp van Multi-Resolutie-Analyse willen we algemeen het benaderen van een willekeurige functie, gedefinieerd over een bepaald interval, beschrijven. Om de afleiding te vereenvoudigen veronderstellen we dat dit interval [0,1[ is, wat we met een eenvoudige schaaloperatie kunnen bekomen.</w:t>
      </w:r>
    </w:p>
    <w:p w:rsidR="00BB2ED7" w:rsidRDefault="00BB2ED7" w:rsidP="009034DE">
      <w:pPr>
        <w:spacing w:before="100" w:beforeAutospacing="1" w:after="100" w:afterAutospacing="1" w:line="240" w:lineRule="auto"/>
        <w:rPr>
          <w:rFonts w:ascii="Verdana" w:hAnsi="Verdana" w:cs="Arial"/>
          <w:sz w:val="20"/>
          <w:lang w:val="nl-BE"/>
        </w:rPr>
      </w:pPr>
      <w:r>
        <w:rPr>
          <w:rFonts w:ascii="Verdana" w:hAnsi="Verdana" w:cs="Arial"/>
          <w:sz w:val="20"/>
          <w:lang w:val="nl-BE"/>
        </w:rPr>
        <w:t>De verzameling van alle stuksgewijs constante functies, consta</w:t>
      </w:r>
      <w:r w:rsidR="00812CFF">
        <w:rPr>
          <w:rFonts w:ascii="Verdana" w:hAnsi="Verdana" w:cs="Arial"/>
          <w:sz w:val="20"/>
          <w:lang w:val="nl-BE"/>
        </w:rPr>
        <w:t>n</w:t>
      </w:r>
      <w:r>
        <w:rPr>
          <w:rFonts w:ascii="Verdana" w:hAnsi="Verdana" w:cs="Arial"/>
          <w:sz w:val="20"/>
          <w:lang w:val="nl-BE"/>
        </w:rPr>
        <w:t>t in elk van de 2</w:t>
      </w:r>
      <w:r>
        <w:rPr>
          <w:rFonts w:ascii="Verdana" w:hAnsi="Verdana" w:cs="Arial"/>
          <w:sz w:val="20"/>
          <w:vertAlign w:val="superscript"/>
          <w:lang w:val="nl-BE"/>
        </w:rPr>
        <w:t>t</w:t>
      </w:r>
      <w:r>
        <w:rPr>
          <w:rFonts w:ascii="Verdana" w:hAnsi="Verdana" w:cs="Arial"/>
          <w:sz w:val="20"/>
          <w:lang w:val="nl-BE"/>
        </w:rPr>
        <w:t xml:space="preserve"> deelintervallen van het interval [0,1[ vormt een lineaire functieruimte en wordt V</w:t>
      </w:r>
      <w:r>
        <w:rPr>
          <w:rFonts w:ascii="Verdana" w:hAnsi="Verdana" w:cs="Arial"/>
          <w:sz w:val="20"/>
          <w:vertAlign w:val="superscript"/>
          <w:lang w:val="nl-BE"/>
        </w:rPr>
        <w:t>t</w:t>
      </w:r>
      <w:r>
        <w:rPr>
          <w:rFonts w:ascii="Verdana" w:hAnsi="Verdana" w:cs="Arial"/>
          <w:sz w:val="20"/>
          <w:lang w:val="nl-BE"/>
        </w:rPr>
        <w:t xml:space="preserve"> genoteerd.</w:t>
      </w:r>
      <w:r w:rsidR="00E6699B">
        <w:rPr>
          <w:rFonts w:ascii="Verdana" w:hAnsi="Verdana" w:cs="Arial"/>
          <w:sz w:val="20"/>
          <w:lang w:val="nl-BE"/>
        </w:rPr>
        <w:t xml:space="preserve"> Elke functie in V</w:t>
      </w:r>
      <w:r w:rsidR="00E6699B">
        <w:rPr>
          <w:rFonts w:ascii="Verdana" w:hAnsi="Verdana" w:cs="Arial"/>
          <w:sz w:val="20"/>
          <w:vertAlign w:val="superscript"/>
          <w:lang w:val="nl-BE"/>
        </w:rPr>
        <w:t>t</w:t>
      </w:r>
      <w:r w:rsidR="00E6699B">
        <w:rPr>
          <w:rFonts w:ascii="Verdana" w:hAnsi="Verdana" w:cs="Arial"/>
          <w:sz w:val="20"/>
          <w:lang w:val="nl-BE"/>
        </w:rPr>
        <w:t xml:space="preserve"> maak ook deel uit van V</w:t>
      </w:r>
      <w:r w:rsidR="00E6699B">
        <w:rPr>
          <w:rFonts w:ascii="Verdana" w:hAnsi="Verdana" w:cs="Arial"/>
          <w:sz w:val="20"/>
          <w:vertAlign w:val="superscript"/>
          <w:lang w:val="nl-BE"/>
        </w:rPr>
        <w:t>t+1</w:t>
      </w:r>
      <w:r w:rsidR="00E6699B">
        <w:rPr>
          <w:rFonts w:ascii="Verdana" w:hAnsi="Verdana" w:cs="Arial"/>
          <w:sz w:val="20"/>
          <w:lang w:val="nl-BE"/>
        </w:rPr>
        <w:t>: zo kan een stuksgewijs constante functie met 2 deelintervallen ook beschouwd worden als een stuksgewijs constante functie met 4 deelintervallen. De functieruimtes V</w:t>
      </w:r>
      <w:r w:rsidR="00E6699B">
        <w:rPr>
          <w:rFonts w:ascii="Verdana" w:hAnsi="Verdana" w:cs="Arial"/>
          <w:sz w:val="20"/>
          <w:vertAlign w:val="superscript"/>
          <w:lang w:val="nl-BE"/>
        </w:rPr>
        <w:t>t</w:t>
      </w:r>
      <w:r w:rsidR="00E6699B">
        <w:rPr>
          <w:rFonts w:ascii="Verdana" w:hAnsi="Verdana" w:cs="Arial"/>
          <w:sz w:val="20"/>
          <w:lang w:val="nl-BE"/>
        </w:rPr>
        <w:t xml:space="preserve"> zijn bijgevolg </w:t>
      </w:r>
      <w:r w:rsidR="00E6699B">
        <w:rPr>
          <w:rFonts w:ascii="Verdana" w:hAnsi="Verdana" w:cs="Arial"/>
          <w:i/>
          <w:sz w:val="20"/>
          <w:lang w:val="nl-BE"/>
        </w:rPr>
        <w:t>onderling genest</w:t>
      </w:r>
      <w:r w:rsidR="00E6699B">
        <w:rPr>
          <w:rFonts w:ascii="Verdana" w:hAnsi="Verdana" w:cs="Arial"/>
          <w:sz w:val="20"/>
          <w:lang w:val="nl-BE"/>
        </w:rPr>
        <w:t xml:space="preserve">: </w:t>
      </w:r>
      <w:r w:rsidR="00A256E4">
        <w:rPr>
          <w:rFonts w:ascii="Verdana" w:hAnsi="Verdana" w:cs="Arial"/>
          <w:sz w:val="20"/>
          <w:lang w:val="nl-BE"/>
        </w:rPr>
        <w:br/>
      </w:r>
      <w:r w:rsidR="00E6699B">
        <w:rPr>
          <w:rFonts w:ascii="Verdana" w:hAnsi="Verdana" w:cs="Arial"/>
          <w:sz w:val="20"/>
          <w:lang w:val="nl-BE"/>
        </w:rPr>
        <w:t>V</w:t>
      </w:r>
      <w:r w:rsidR="00E6699B">
        <w:rPr>
          <w:rFonts w:ascii="Verdana" w:hAnsi="Verdana" w:cs="Arial"/>
          <w:sz w:val="20"/>
          <w:vertAlign w:val="superscript"/>
          <w:lang w:val="nl-BE"/>
        </w:rPr>
        <w:t>0</w:t>
      </w:r>
      <w:r w:rsidR="00E6699B">
        <w:rPr>
          <w:rFonts w:ascii="Verdana" w:hAnsi="Verdana" w:cs="Arial"/>
          <w:sz w:val="20"/>
          <w:lang w:val="nl-BE"/>
        </w:rPr>
        <w:t xml:space="preserve"> c V</w:t>
      </w:r>
      <w:r w:rsidR="00E6699B">
        <w:rPr>
          <w:rFonts w:ascii="Verdana" w:hAnsi="Verdana" w:cs="Arial"/>
          <w:sz w:val="20"/>
          <w:vertAlign w:val="superscript"/>
          <w:lang w:val="nl-BE"/>
        </w:rPr>
        <w:t>1</w:t>
      </w:r>
      <w:r w:rsidR="00E6699B">
        <w:rPr>
          <w:rFonts w:ascii="Verdana" w:hAnsi="Verdana" w:cs="Arial"/>
          <w:sz w:val="20"/>
          <w:lang w:val="nl-BE"/>
        </w:rPr>
        <w:t xml:space="preserve"> c V</w:t>
      </w:r>
      <w:r w:rsidR="00E6699B">
        <w:rPr>
          <w:rFonts w:ascii="Verdana" w:hAnsi="Verdana" w:cs="Arial"/>
          <w:sz w:val="20"/>
          <w:vertAlign w:val="superscript"/>
          <w:lang w:val="nl-BE"/>
        </w:rPr>
        <w:t>2</w:t>
      </w:r>
      <w:r w:rsidR="00E6699B">
        <w:rPr>
          <w:rFonts w:ascii="Verdana" w:hAnsi="Verdana" w:cs="Arial"/>
          <w:sz w:val="20"/>
          <w:lang w:val="nl-BE"/>
        </w:rPr>
        <w:t xml:space="preserve"> c V</w:t>
      </w:r>
      <w:r w:rsidR="00E6699B">
        <w:rPr>
          <w:rFonts w:ascii="Verdana" w:hAnsi="Verdana" w:cs="Arial"/>
          <w:sz w:val="20"/>
          <w:vertAlign w:val="superscript"/>
          <w:lang w:val="nl-BE"/>
        </w:rPr>
        <w:t>3</w:t>
      </w:r>
      <w:r w:rsidR="00E6699B">
        <w:rPr>
          <w:rFonts w:ascii="Verdana" w:hAnsi="Verdana" w:cs="Arial"/>
          <w:sz w:val="20"/>
          <w:lang w:val="nl-BE"/>
        </w:rPr>
        <w:t xml:space="preserve"> c …</w:t>
      </w:r>
    </w:p>
    <w:p w:rsidR="00E417FE" w:rsidRPr="00E417FE" w:rsidRDefault="00FB1F5A" w:rsidP="009034DE">
      <w:pPr>
        <w:pStyle w:val="Lijstalinea"/>
        <w:numPr>
          <w:ilvl w:val="0"/>
          <w:numId w:val="25"/>
        </w:numPr>
        <w:spacing w:before="100" w:beforeAutospacing="1" w:after="100" w:afterAutospacing="1" w:line="240" w:lineRule="auto"/>
        <w:rPr>
          <w:rFonts w:ascii="Verdana" w:hAnsi="Verdana" w:cs="Arial"/>
          <w:sz w:val="20"/>
          <w:lang w:val="nl-BE"/>
        </w:rPr>
      </w:pPr>
      <w:r w:rsidRPr="00E417FE">
        <w:rPr>
          <w:rFonts w:ascii="Verdana" w:hAnsi="Verdana" w:cs="Arial"/>
          <w:sz w:val="20"/>
          <w:lang w:val="nl-BE"/>
        </w:rPr>
        <w:t>De theorie van de algebraïsche vectorruimte leert ons dat een willekeurige functie f</w:t>
      </w:r>
      <w:r w:rsidRPr="00E417FE">
        <w:rPr>
          <w:rFonts w:ascii="Verdana" w:hAnsi="Verdana" w:cs="Arial"/>
          <w:sz w:val="20"/>
          <w:vertAlign w:val="superscript"/>
          <w:lang w:val="nl-BE"/>
        </w:rPr>
        <w:t>t</w:t>
      </w:r>
      <w:r w:rsidRPr="00E417FE">
        <w:rPr>
          <w:rFonts w:ascii="Verdana" w:hAnsi="Verdana" w:cs="Arial"/>
          <w:sz w:val="20"/>
          <w:lang w:val="nl-BE"/>
        </w:rPr>
        <w:t>(x) in V</w:t>
      </w:r>
      <w:r w:rsidRPr="00E417FE">
        <w:rPr>
          <w:rFonts w:ascii="Verdana" w:hAnsi="Verdana" w:cs="Arial"/>
          <w:sz w:val="20"/>
          <w:vertAlign w:val="superscript"/>
          <w:lang w:val="nl-BE"/>
        </w:rPr>
        <w:t>t</w:t>
      </w:r>
      <w:r w:rsidRPr="00E417FE">
        <w:rPr>
          <w:rFonts w:ascii="Verdana" w:hAnsi="Verdana" w:cs="Arial"/>
          <w:sz w:val="20"/>
          <w:lang w:val="nl-BE"/>
        </w:rPr>
        <w:t xml:space="preserve"> kan geschreven worden als een lineaire combinatie van de basisvectoren φ</w:t>
      </w:r>
      <w:r w:rsidRPr="00E417FE">
        <w:rPr>
          <w:rFonts w:ascii="Verdana" w:hAnsi="Verdana" w:cs="Arial"/>
          <w:sz w:val="20"/>
          <w:vertAlign w:val="superscript"/>
          <w:lang w:val="nl-BE"/>
        </w:rPr>
        <w:t>t</w:t>
      </w:r>
      <w:r w:rsidRPr="00E417FE">
        <w:rPr>
          <w:rFonts w:ascii="Verdana" w:hAnsi="Verdana" w:cs="Arial"/>
          <w:sz w:val="20"/>
          <w:vertAlign w:val="subscript"/>
          <w:lang w:val="nl-BE"/>
        </w:rPr>
        <w:t>i</w:t>
      </w:r>
      <w:r w:rsidRPr="00E417FE">
        <w:rPr>
          <w:rFonts w:ascii="Verdana" w:hAnsi="Verdana" w:cs="Arial"/>
          <w:sz w:val="20"/>
          <w:lang w:val="nl-BE"/>
        </w:rPr>
        <w:t xml:space="preserve">(x) van deze ruimte, ook </w:t>
      </w:r>
      <w:r w:rsidRPr="00E417FE">
        <w:rPr>
          <w:rFonts w:ascii="Verdana" w:hAnsi="Verdana" w:cs="Arial"/>
          <w:i/>
          <w:sz w:val="20"/>
          <w:lang w:val="nl-BE"/>
        </w:rPr>
        <w:t>schalingsfuncties</w:t>
      </w:r>
      <w:r w:rsidRPr="00E417FE">
        <w:rPr>
          <w:rFonts w:ascii="Verdana" w:hAnsi="Verdana" w:cs="Arial"/>
          <w:sz w:val="20"/>
          <w:lang w:val="nl-BE"/>
        </w:rPr>
        <w:t xml:space="preserve"> of </w:t>
      </w:r>
      <w:r w:rsidRPr="00E417FE">
        <w:rPr>
          <w:rFonts w:ascii="Verdana" w:hAnsi="Verdana" w:cs="Arial"/>
          <w:i/>
          <w:sz w:val="20"/>
          <w:lang w:val="nl-BE"/>
        </w:rPr>
        <w:t>schaalfuncties</w:t>
      </w:r>
      <w:r w:rsidRPr="00E417FE">
        <w:rPr>
          <w:rFonts w:ascii="Verdana" w:hAnsi="Verdana" w:cs="Arial"/>
          <w:sz w:val="20"/>
          <w:lang w:val="nl-BE"/>
        </w:rPr>
        <w:t xml:space="preserve"> genoemd</w:t>
      </w:r>
      <w:r w:rsidR="006F18EB" w:rsidRPr="00E417FE">
        <w:rPr>
          <w:rFonts w:ascii="Verdana" w:hAnsi="Verdana" w:cs="Arial"/>
          <w:sz w:val="20"/>
          <w:lang w:val="nl-BE"/>
        </w:rPr>
        <w:t>:</w:t>
      </w:r>
      <w:r w:rsidR="003F177E" w:rsidRPr="00E417FE">
        <w:rPr>
          <w:rFonts w:ascii="Verdana" w:hAnsi="Verdana" w:cs="Arial"/>
          <w:sz w:val="20"/>
          <w:lang w:val="nl-BE"/>
        </w:rPr>
        <w:br/>
      </w:r>
      <m:oMath>
        <m:sSup>
          <m:sSupPr>
            <m:ctrlPr>
              <w:rPr>
                <w:rFonts w:ascii="Cambria Math" w:hAnsi="Cambria Math" w:cs="Arial"/>
                <w:i/>
                <w:sz w:val="28"/>
                <w:lang w:val="nl-BE"/>
              </w:rPr>
            </m:ctrlPr>
          </m:sSupPr>
          <m:e>
            <m:r>
              <w:rPr>
                <w:rFonts w:ascii="Cambria Math" w:hAnsi="Cambria Math" w:cs="Arial"/>
                <w:sz w:val="28"/>
                <w:lang w:val="nl-BE"/>
              </w:rPr>
              <m:t>f</m:t>
            </m:r>
          </m:e>
          <m:sup>
            <m:r>
              <w:rPr>
                <w:rFonts w:ascii="Cambria Math" w:hAnsi="Cambria Math" w:cs="Arial"/>
                <w:sz w:val="28"/>
                <w:lang w:val="nl-BE"/>
              </w:rPr>
              <m:t>t</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 xml:space="preserve">= </m:t>
        </m:r>
        <m:nary>
          <m:naryPr>
            <m:chr m:val="∑"/>
            <m:limLoc m:val="undOvr"/>
            <m:ctrlPr>
              <w:rPr>
                <w:rFonts w:ascii="Cambria Math" w:hAnsi="Cambria Math" w:cs="Arial"/>
                <w:i/>
                <w:sz w:val="28"/>
                <w:lang w:val="nl-BE"/>
              </w:rPr>
            </m:ctrlPr>
          </m:naryPr>
          <m:sub>
            <m:r>
              <w:rPr>
                <w:rFonts w:ascii="Cambria Math" w:hAnsi="Cambria Math" w:cs="Arial"/>
                <w:sz w:val="28"/>
                <w:lang w:val="nl-BE"/>
              </w:rPr>
              <m:t>i=0</m:t>
            </m:r>
          </m:sub>
          <m:sup>
            <m:sSub>
              <m:sSubPr>
                <m:ctrlPr>
                  <w:rPr>
                    <w:rFonts w:ascii="Cambria Math" w:hAnsi="Cambria Math" w:cs="Arial"/>
                    <w:i/>
                    <w:sz w:val="28"/>
                    <w:lang w:val="nl-BE"/>
                  </w:rPr>
                </m:ctrlPr>
              </m:sSubPr>
              <m:e>
                <m:r>
                  <w:rPr>
                    <w:rFonts w:ascii="Cambria Math" w:hAnsi="Cambria Math" w:cs="Arial"/>
                    <w:sz w:val="28"/>
                    <w:lang w:val="nl-BE"/>
                  </w:rPr>
                  <m:t>m</m:t>
                </m:r>
              </m:e>
              <m:sub>
                <m:r>
                  <w:rPr>
                    <w:rFonts w:ascii="Cambria Math" w:hAnsi="Cambria Math" w:cs="Arial"/>
                    <w:sz w:val="28"/>
                    <w:lang w:val="nl-BE"/>
                  </w:rPr>
                  <m:t>t</m:t>
                </m:r>
              </m:sub>
            </m:sSub>
            <m:r>
              <w:rPr>
                <w:rFonts w:ascii="Cambria Math" w:hAnsi="Cambria Math" w:cs="Arial"/>
                <w:sz w:val="28"/>
                <w:lang w:val="nl-BE"/>
              </w:rPr>
              <m:t>-1</m:t>
            </m:r>
          </m:sup>
          <m:e>
            <m:sSubSup>
              <m:sSubSupPr>
                <m:ctrlPr>
                  <w:rPr>
                    <w:rFonts w:ascii="Cambria Math" w:hAnsi="Cambria Math" w:cs="Arial"/>
                    <w:i/>
                    <w:sz w:val="28"/>
                    <w:lang w:val="nl-BE"/>
                  </w:rPr>
                </m:ctrlPr>
              </m:sSubSupPr>
              <m:e>
                <m:r>
                  <w:rPr>
                    <w:rFonts w:ascii="Cambria Math" w:hAnsi="Cambria Math" w:cs="Arial"/>
                    <w:sz w:val="28"/>
                    <w:lang w:val="nl-BE"/>
                  </w:rPr>
                  <m:t>c</m:t>
                </m:r>
              </m:e>
              <m:sub>
                <m:r>
                  <w:rPr>
                    <w:rFonts w:ascii="Cambria Math" w:hAnsi="Cambria Math" w:cs="Arial"/>
                    <w:sz w:val="28"/>
                    <w:lang w:val="nl-BE"/>
                  </w:rPr>
                  <m:t>i</m:t>
                </m:r>
              </m:sub>
              <m:sup>
                <m:r>
                  <w:rPr>
                    <w:rFonts w:ascii="Cambria Math" w:hAnsi="Cambria Math" w:cs="Arial"/>
                    <w:sz w:val="28"/>
                    <w:lang w:val="nl-BE"/>
                  </w:rPr>
                  <m:t>t</m:t>
                </m:r>
              </m:sup>
            </m:sSubSup>
            <m:r>
              <w:rPr>
                <w:rFonts w:ascii="Cambria Math" w:hAnsi="Cambria Math" w:cs="Arial"/>
                <w:sz w:val="28"/>
                <w:lang w:val="nl-BE"/>
              </w:rPr>
              <m:t>*</m:t>
            </m:r>
            <m:sSubSup>
              <m:sSubSupPr>
                <m:ctrlPr>
                  <w:rPr>
                    <w:rFonts w:ascii="Cambria Math" w:hAnsi="Cambria Math" w:cs="Arial"/>
                    <w:i/>
                    <w:sz w:val="28"/>
                    <w:lang w:val="nl-BE"/>
                  </w:rPr>
                </m:ctrlPr>
              </m:sSubSupPr>
              <m:e>
                <m:r>
                  <w:rPr>
                    <w:rFonts w:ascii="Cambria Math" w:hAnsi="Cambria Math" w:cs="Arial"/>
                    <w:sz w:val="28"/>
                    <w:lang w:val="nl-BE"/>
                  </w:rPr>
                  <m:t>φ</m:t>
                </m:r>
              </m:e>
              <m:sub>
                <m:r>
                  <w:rPr>
                    <w:rFonts w:ascii="Cambria Math" w:hAnsi="Cambria Math" w:cs="Arial"/>
                    <w:sz w:val="28"/>
                    <w:lang w:val="nl-BE"/>
                  </w:rPr>
                  <m:t>i</m:t>
                </m:r>
              </m:sub>
              <m:sup>
                <m:r>
                  <w:rPr>
                    <w:rFonts w:ascii="Cambria Math" w:hAnsi="Cambria Math" w:cs="Arial"/>
                    <w:sz w:val="28"/>
                    <w:lang w:val="nl-BE"/>
                  </w:rPr>
                  <m:t>t</m:t>
                </m:r>
              </m:sup>
            </m:sSubSup>
          </m:e>
        </m:nary>
      </m:oMath>
      <w:r w:rsidR="006F18EB" w:rsidRPr="00E417FE">
        <w:rPr>
          <w:rFonts w:ascii="Verdana" w:hAnsi="Verdana" w:cs="Arial"/>
          <w:sz w:val="20"/>
          <w:lang w:val="nl-BE"/>
        </w:rPr>
        <w:t xml:space="preserve"> </w:t>
      </w:r>
      <w:r w:rsidR="003F177E" w:rsidRPr="00E417FE">
        <w:rPr>
          <w:rFonts w:ascii="Verdana" w:hAnsi="Verdana" w:cs="Arial"/>
          <w:sz w:val="20"/>
          <w:lang w:val="nl-BE"/>
        </w:rPr>
        <w:br/>
      </w:r>
      <w:r w:rsidR="006F18EB" w:rsidRPr="00E417FE">
        <w:rPr>
          <w:rFonts w:ascii="Verdana" w:hAnsi="Verdana" w:cs="Arial"/>
          <w:sz w:val="20"/>
          <w:lang w:val="nl-BE"/>
        </w:rPr>
        <w:br/>
        <w:t>Schalingsfuncties worden dikwijls gegroepeerd in een rijmatrix voorgesteld:</w:t>
      </w:r>
      <w:r w:rsidR="003F177E" w:rsidRPr="00E417FE">
        <w:rPr>
          <w:rFonts w:ascii="Verdana" w:hAnsi="Verdana" w:cs="Arial"/>
          <w:sz w:val="20"/>
          <w:lang w:val="nl-BE"/>
        </w:rPr>
        <w:br/>
      </w:r>
      <m:oMath>
        <m:sSup>
          <m:sSupPr>
            <m:ctrlPr>
              <w:rPr>
                <w:rFonts w:ascii="Cambria Math" w:hAnsi="Cambria Math" w:cs="Arial"/>
                <w:i/>
                <w:sz w:val="28"/>
                <w:lang w:val="nl-BE"/>
              </w:rPr>
            </m:ctrlPr>
          </m:sSupPr>
          <m:e>
            <m:r>
              <w:rPr>
                <w:rFonts w:ascii="Cambria Math" w:hAnsi="Cambria Math" w:cs="Arial"/>
                <w:sz w:val="28"/>
                <w:lang w:val="nl-BE"/>
              </w:rPr>
              <m:t>Φ</m:t>
            </m:r>
          </m:e>
          <m:sup>
            <m:r>
              <w:rPr>
                <w:rFonts w:ascii="Cambria Math" w:hAnsi="Cambria Math" w:cs="Arial"/>
                <w:sz w:val="28"/>
                <w:lang w:val="nl-BE"/>
              </w:rPr>
              <m:t>t</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d>
          <m:dPr>
            <m:ctrlPr>
              <w:rPr>
                <w:rFonts w:ascii="Cambria Math" w:hAnsi="Cambria Math" w:cs="Arial"/>
                <w:i/>
                <w:sz w:val="28"/>
                <w:lang w:val="nl-BE"/>
              </w:rPr>
            </m:ctrlPr>
          </m:dPr>
          <m:e>
            <m:sSubSup>
              <m:sSubSupPr>
                <m:ctrlPr>
                  <w:rPr>
                    <w:rFonts w:ascii="Cambria Math" w:hAnsi="Cambria Math" w:cs="Arial"/>
                    <w:i/>
                    <w:sz w:val="28"/>
                    <w:lang w:val="nl-BE"/>
                  </w:rPr>
                </m:ctrlPr>
              </m:sSubSupPr>
              <m:e>
                <m:r>
                  <w:rPr>
                    <w:rFonts w:ascii="Cambria Math" w:hAnsi="Cambria Math" w:cs="Arial"/>
                    <w:sz w:val="28"/>
                    <w:lang w:val="nl-BE"/>
                  </w:rPr>
                  <m:t>φ</m:t>
                </m:r>
              </m:e>
              <m:sub>
                <m:r>
                  <w:rPr>
                    <w:rFonts w:ascii="Cambria Math" w:hAnsi="Cambria Math" w:cs="Arial"/>
                    <w:sz w:val="28"/>
                    <w:lang w:val="nl-BE"/>
                  </w:rPr>
                  <m:t>0</m:t>
                </m:r>
              </m:sub>
              <m:sup>
                <m:r>
                  <w:rPr>
                    <w:rFonts w:ascii="Cambria Math" w:hAnsi="Cambria Math" w:cs="Arial"/>
                    <w:sz w:val="28"/>
                    <w:lang w:val="nl-BE"/>
                  </w:rPr>
                  <m:t>t</m:t>
                </m:r>
              </m:sup>
            </m:sSub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 xml:space="preserve">  </m:t>
            </m:r>
            <m:sSubSup>
              <m:sSubSupPr>
                <m:ctrlPr>
                  <w:rPr>
                    <w:rFonts w:ascii="Cambria Math" w:hAnsi="Cambria Math" w:cs="Arial"/>
                    <w:i/>
                    <w:sz w:val="28"/>
                    <w:lang w:val="nl-BE"/>
                  </w:rPr>
                </m:ctrlPr>
              </m:sSubSupPr>
              <m:e>
                <m:r>
                  <w:rPr>
                    <w:rFonts w:ascii="Cambria Math" w:hAnsi="Cambria Math" w:cs="Arial"/>
                    <w:sz w:val="28"/>
                    <w:lang w:val="nl-BE"/>
                  </w:rPr>
                  <m:t xml:space="preserve">      φ</m:t>
                </m:r>
              </m:e>
              <m:sub>
                <m:r>
                  <w:rPr>
                    <w:rFonts w:ascii="Cambria Math" w:hAnsi="Cambria Math" w:cs="Arial"/>
                    <w:sz w:val="28"/>
                    <w:lang w:val="nl-BE"/>
                  </w:rPr>
                  <m:t>1</m:t>
                </m:r>
              </m:sub>
              <m:sup>
                <m:r>
                  <w:rPr>
                    <w:rFonts w:ascii="Cambria Math" w:hAnsi="Cambria Math" w:cs="Arial"/>
                    <w:sz w:val="28"/>
                    <w:lang w:val="nl-BE"/>
                  </w:rPr>
                  <m:t>t</m:t>
                </m:r>
              </m:sup>
            </m:sSub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 xml:space="preserve">    …      </m:t>
            </m:r>
            <m:sSubSup>
              <m:sSubSupPr>
                <m:ctrlPr>
                  <w:rPr>
                    <w:rFonts w:ascii="Cambria Math" w:hAnsi="Cambria Math" w:cs="Arial"/>
                    <w:i/>
                    <w:sz w:val="28"/>
                    <w:lang w:val="nl-BE"/>
                  </w:rPr>
                </m:ctrlPr>
              </m:sSubSupPr>
              <m:e>
                <m:r>
                  <w:rPr>
                    <w:rFonts w:ascii="Cambria Math" w:hAnsi="Cambria Math" w:cs="Arial"/>
                    <w:sz w:val="28"/>
                    <w:lang w:val="nl-BE"/>
                  </w:rPr>
                  <m:t>φ</m:t>
                </m:r>
              </m:e>
              <m:sub>
                <m:sSub>
                  <m:sSubPr>
                    <m:ctrlPr>
                      <w:rPr>
                        <w:rFonts w:ascii="Cambria Math" w:hAnsi="Cambria Math" w:cs="Arial"/>
                        <w:i/>
                        <w:sz w:val="28"/>
                        <w:lang w:val="nl-BE"/>
                      </w:rPr>
                    </m:ctrlPr>
                  </m:sSubPr>
                  <m:e>
                    <m:r>
                      <w:rPr>
                        <w:rFonts w:ascii="Cambria Math" w:hAnsi="Cambria Math" w:cs="Arial"/>
                        <w:sz w:val="28"/>
                        <w:lang w:val="nl-BE"/>
                      </w:rPr>
                      <m:t>m</m:t>
                    </m:r>
                  </m:e>
                  <m:sub>
                    <m:r>
                      <w:rPr>
                        <w:rFonts w:ascii="Cambria Math" w:hAnsi="Cambria Math" w:cs="Arial"/>
                        <w:sz w:val="28"/>
                        <w:lang w:val="nl-BE"/>
                      </w:rPr>
                      <m:t>t</m:t>
                    </m:r>
                  </m:sub>
                </m:sSub>
                <m:r>
                  <w:rPr>
                    <w:rFonts w:ascii="Cambria Math" w:hAnsi="Cambria Math" w:cs="Arial"/>
                    <w:sz w:val="28"/>
                    <w:lang w:val="nl-BE"/>
                  </w:rPr>
                  <m:t>-1</m:t>
                </m:r>
              </m:sub>
              <m:sup>
                <m:r>
                  <w:rPr>
                    <w:rFonts w:ascii="Cambria Math" w:hAnsi="Cambria Math" w:cs="Arial"/>
                    <w:sz w:val="28"/>
                    <w:lang w:val="nl-BE"/>
                  </w:rPr>
                  <m:t>t</m:t>
                </m:r>
              </m:sup>
            </m:sSubSup>
            <m:r>
              <w:rPr>
                <w:rFonts w:ascii="Cambria Math" w:hAnsi="Cambria Math" w:cs="Arial"/>
                <w:sz w:val="28"/>
                <w:lang w:val="nl-BE"/>
              </w:rPr>
              <m:t>(x)</m:t>
            </m:r>
          </m:e>
        </m:d>
      </m:oMath>
      <w:r w:rsidR="006F18EB" w:rsidRPr="00E417FE">
        <w:rPr>
          <w:rFonts w:ascii="Verdana" w:hAnsi="Verdana" w:cs="Arial"/>
          <w:sz w:val="20"/>
          <w:lang w:val="nl-BE"/>
        </w:rPr>
        <w:t xml:space="preserve"> </w:t>
      </w:r>
      <w:r w:rsidR="003F177E" w:rsidRPr="00E417FE">
        <w:rPr>
          <w:rFonts w:ascii="Verdana" w:hAnsi="Verdana" w:cs="Arial"/>
          <w:sz w:val="20"/>
          <w:lang w:val="nl-BE"/>
        </w:rPr>
        <w:br/>
      </w:r>
      <w:r w:rsidR="003F177E" w:rsidRPr="00E417FE">
        <w:rPr>
          <w:rFonts w:ascii="Verdana" w:hAnsi="Verdana" w:cs="Arial"/>
          <w:sz w:val="20"/>
          <w:lang w:val="nl-BE"/>
        </w:rPr>
        <w:br/>
        <w:t>Eens de schalingsfuncties van een functieruimte V</w:t>
      </w:r>
      <w:r w:rsidR="003F177E" w:rsidRPr="00E417FE">
        <w:rPr>
          <w:rFonts w:ascii="Verdana" w:hAnsi="Verdana" w:cs="Arial"/>
          <w:sz w:val="20"/>
          <w:vertAlign w:val="superscript"/>
          <w:lang w:val="nl-BE"/>
        </w:rPr>
        <w:t>t</w:t>
      </w:r>
      <w:r w:rsidR="003F177E" w:rsidRPr="00E417FE">
        <w:rPr>
          <w:rFonts w:ascii="Verdana" w:hAnsi="Verdana" w:cs="Arial"/>
          <w:sz w:val="20"/>
          <w:lang w:val="nl-BE"/>
        </w:rPr>
        <w:t xml:space="preserve"> gekend zijn, kan men er met behulp van een constante reductiematrix P</w:t>
      </w:r>
      <w:r w:rsidR="003F177E" w:rsidRPr="00E417FE">
        <w:rPr>
          <w:rFonts w:ascii="Verdana" w:hAnsi="Verdana" w:cs="Arial"/>
          <w:sz w:val="20"/>
          <w:vertAlign w:val="superscript"/>
          <w:lang w:val="nl-BE"/>
        </w:rPr>
        <w:t>t</w:t>
      </w:r>
      <w:r w:rsidR="003F177E" w:rsidRPr="00E417FE">
        <w:rPr>
          <w:rFonts w:ascii="Verdana" w:hAnsi="Verdana" w:cs="Arial"/>
          <w:sz w:val="20"/>
          <w:lang w:val="nl-BE"/>
        </w:rPr>
        <w:t xml:space="preserve"> de schalingsfuncties van een lagere niveau functieruimte V</w:t>
      </w:r>
      <w:r w:rsidR="003F177E" w:rsidRPr="00E417FE">
        <w:rPr>
          <w:rFonts w:ascii="Verdana" w:hAnsi="Verdana" w:cs="Arial"/>
          <w:sz w:val="20"/>
          <w:vertAlign w:val="superscript"/>
          <w:lang w:val="nl-BE"/>
        </w:rPr>
        <w:t>t-1</w:t>
      </w:r>
      <w:r w:rsidR="003F177E" w:rsidRPr="00E417FE">
        <w:rPr>
          <w:rFonts w:ascii="Verdana" w:hAnsi="Verdana" w:cs="Arial"/>
          <w:sz w:val="20"/>
          <w:lang w:val="nl-BE"/>
        </w:rPr>
        <w:t xml:space="preserve"> uit afleiden:</w:t>
      </w:r>
      <w:r w:rsidR="003F177E" w:rsidRPr="00E417FE">
        <w:rPr>
          <w:rFonts w:ascii="Verdana" w:hAnsi="Verdana" w:cs="Arial"/>
          <w:sz w:val="20"/>
          <w:lang w:val="nl-BE"/>
        </w:rPr>
        <w:br/>
      </w:r>
      <m:oMath>
        <m:sSup>
          <m:sSupPr>
            <m:ctrlPr>
              <w:rPr>
                <w:rFonts w:ascii="Cambria Math" w:hAnsi="Cambria Math" w:cs="Arial"/>
                <w:i/>
                <w:sz w:val="28"/>
                <w:lang w:val="nl-BE"/>
              </w:rPr>
            </m:ctrlPr>
          </m:sSupPr>
          <m:e>
            <m:r>
              <w:rPr>
                <w:rFonts w:ascii="Cambria Math" w:hAnsi="Cambria Math" w:cs="Arial"/>
                <w:sz w:val="28"/>
                <w:lang w:val="nl-BE"/>
              </w:rPr>
              <m:t>Φ</m:t>
            </m:r>
          </m:e>
          <m:sup>
            <m:r>
              <w:rPr>
                <w:rFonts w:ascii="Cambria Math" w:hAnsi="Cambria Math" w:cs="Arial"/>
                <w:sz w:val="28"/>
                <w:lang w:val="nl-BE"/>
              </w:rPr>
              <m:t>t-1</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Φ</m:t>
            </m:r>
          </m:e>
          <m:sup>
            <m:r>
              <w:rPr>
                <w:rFonts w:ascii="Cambria Math" w:hAnsi="Cambria Math" w:cs="Arial"/>
                <w:sz w:val="28"/>
                <w:lang w:val="nl-BE"/>
              </w:rPr>
              <m:t>t</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P</m:t>
            </m:r>
          </m:e>
          <m:sup>
            <m:r>
              <w:rPr>
                <w:rFonts w:ascii="Cambria Math" w:hAnsi="Cambria Math" w:cs="Arial"/>
                <w:sz w:val="28"/>
                <w:lang w:val="nl-BE"/>
              </w:rPr>
              <m:t>t</m:t>
            </m:r>
          </m:sup>
        </m:sSup>
      </m:oMath>
      <w:r w:rsidR="003F177E" w:rsidRPr="00E417FE">
        <w:rPr>
          <w:rFonts w:ascii="Verdana" w:hAnsi="Verdana" w:cs="Arial"/>
          <w:sz w:val="20"/>
          <w:lang w:val="nl-BE"/>
        </w:rPr>
        <w:t xml:space="preserve"> </w:t>
      </w:r>
      <w:r w:rsidR="00E417FE" w:rsidRPr="00E417FE">
        <w:rPr>
          <w:rFonts w:ascii="Verdana" w:hAnsi="Verdana" w:cs="Arial"/>
          <w:sz w:val="20"/>
          <w:lang w:val="nl-BE"/>
        </w:rPr>
        <w:br/>
        <w:t>De reductiematrix P</w:t>
      </w:r>
      <w:r w:rsidR="00E417FE" w:rsidRPr="00E417FE">
        <w:rPr>
          <w:rFonts w:ascii="Verdana" w:hAnsi="Verdana" w:cs="Arial"/>
          <w:sz w:val="20"/>
          <w:vertAlign w:val="superscript"/>
          <w:lang w:val="nl-BE"/>
        </w:rPr>
        <w:t xml:space="preserve">t </w:t>
      </w:r>
      <w:r w:rsidR="00E417FE" w:rsidRPr="00E417FE">
        <w:rPr>
          <w:rFonts w:ascii="Verdana" w:hAnsi="Verdana" w:cs="Arial"/>
          <w:sz w:val="20"/>
          <w:lang w:val="nl-BE"/>
        </w:rPr>
        <w:t>heeft als aantal rijen het aantal schalingsfuncties in de ruimte V</w:t>
      </w:r>
      <w:r w:rsidR="00E417FE" w:rsidRPr="00E417FE">
        <w:rPr>
          <w:rFonts w:ascii="Verdana" w:hAnsi="Verdana" w:cs="Arial"/>
          <w:sz w:val="20"/>
          <w:vertAlign w:val="superscript"/>
          <w:lang w:val="nl-BE"/>
        </w:rPr>
        <w:t>t</w:t>
      </w:r>
      <w:r w:rsidR="00E417FE" w:rsidRPr="00E417FE">
        <w:rPr>
          <w:rFonts w:ascii="Verdana" w:hAnsi="Verdana" w:cs="Arial"/>
          <w:sz w:val="20"/>
          <w:lang w:val="nl-BE"/>
        </w:rPr>
        <w:t xml:space="preserve"> en als aantal kolommen het aantal schalingsfuncties in de ruimte V</w:t>
      </w:r>
      <w:r w:rsidR="00E417FE" w:rsidRPr="00E417FE">
        <w:rPr>
          <w:rFonts w:ascii="Verdana" w:hAnsi="Verdana" w:cs="Arial"/>
          <w:sz w:val="20"/>
          <w:vertAlign w:val="superscript"/>
          <w:lang w:val="nl-BE"/>
        </w:rPr>
        <w:t>t-1</w:t>
      </w:r>
      <w:r w:rsidR="00E417FE">
        <w:rPr>
          <w:rFonts w:ascii="Verdana" w:hAnsi="Verdana" w:cs="Arial"/>
          <w:sz w:val="20"/>
          <w:lang w:val="nl-BE"/>
        </w:rPr>
        <w:t>.</w:t>
      </w:r>
      <w:r w:rsidR="00E417FE">
        <w:rPr>
          <w:rFonts w:ascii="Verdana" w:hAnsi="Verdana" w:cs="Arial"/>
          <w:sz w:val="20"/>
          <w:vertAlign w:val="superscript"/>
          <w:lang w:val="nl-BE"/>
        </w:rPr>
        <w:t xml:space="preserve"> </w:t>
      </w:r>
      <w:r w:rsidR="00E417FE">
        <w:rPr>
          <w:rFonts w:ascii="Verdana" w:hAnsi="Verdana" w:cs="Arial"/>
          <w:sz w:val="20"/>
          <w:vertAlign w:val="superscript"/>
          <w:lang w:val="nl-BE"/>
        </w:rPr>
        <w:br/>
      </w:r>
    </w:p>
    <w:p w:rsidR="00E417FE" w:rsidRPr="00CB0F12" w:rsidRDefault="00E417FE" w:rsidP="009034DE">
      <w:pPr>
        <w:pStyle w:val="Lijstalinea"/>
        <w:numPr>
          <w:ilvl w:val="0"/>
          <w:numId w:val="25"/>
        </w:numPr>
        <w:spacing w:before="100" w:beforeAutospacing="1" w:after="100" w:afterAutospacing="1" w:line="240" w:lineRule="auto"/>
        <w:rPr>
          <w:rFonts w:ascii="Verdana" w:hAnsi="Verdana" w:cs="Arial"/>
          <w:sz w:val="20"/>
          <w:lang w:val="nl-BE"/>
        </w:rPr>
      </w:pPr>
      <w:r w:rsidRPr="00E417FE">
        <w:rPr>
          <w:rFonts w:ascii="Verdana" w:hAnsi="Verdana" w:cs="Arial"/>
          <w:sz w:val="20"/>
          <w:lang w:val="nl-BE"/>
        </w:rPr>
        <w:t>Een willekeurige functie f</w:t>
      </w:r>
      <w:r w:rsidRPr="00E417FE">
        <w:rPr>
          <w:rFonts w:ascii="Verdana" w:hAnsi="Verdana" w:cs="Arial"/>
          <w:sz w:val="20"/>
          <w:vertAlign w:val="superscript"/>
          <w:lang w:val="nl-BE"/>
        </w:rPr>
        <w:t>t</w:t>
      </w:r>
      <w:r w:rsidRPr="00E417FE">
        <w:rPr>
          <w:rFonts w:ascii="Verdana" w:hAnsi="Verdana" w:cs="Arial"/>
          <w:sz w:val="20"/>
          <w:lang w:val="nl-BE"/>
        </w:rPr>
        <w:t>(x) in V</w:t>
      </w:r>
      <w:r w:rsidRPr="00E417FE">
        <w:rPr>
          <w:rFonts w:ascii="Verdana" w:hAnsi="Verdana" w:cs="Arial"/>
          <w:sz w:val="20"/>
          <w:vertAlign w:val="superscript"/>
          <w:lang w:val="nl-BE"/>
        </w:rPr>
        <w:t>t</w:t>
      </w:r>
      <w:r w:rsidRPr="00E417FE">
        <w:rPr>
          <w:rFonts w:ascii="Verdana" w:hAnsi="Verdana" w:cs="Arial"/>
          <w:sz w:val="20"/>
          <w:lang w:val="nl-BE"/>
        </w:rPr>
        <w:t xml:space="preserve"> kan ook geschreven worden als een lineaire combinatie van de basisvectoren van de ruimte V</w:t>
      </w:r>
      <w:r w:rsidRPr="00E417FE">
        <w:rPr>
          <w:rFonts w:ascii="Verdana" w:hAnsi="Verdana" w:cs="Arial"/>
          <w:sz w:val="20"/>
          <w:vertAlign w:val="superscript"/>
          <w:lang w:val="nl-BE"/>
        </w:rPr>
        <w:t>t+1</w:t>
      </w:r>
      <w:r w:rsidR="006B2DD5">
        <w:rPr>
          <w:rFonts w:ascii="Verdana" w:hAnsi="Verdana" w:cs="Arial"/>
          <w:sz w:val="20"/>
          <w:lang w:val="nl-BE"/>
        </w:rPr>
        <w:t xml:space="preserve"> (het omgekeerde is niet waar)</w:t>
      </w:r>
      <w:r w:rsidR="00D86669">
        <w:rPr>
          <w:rFonts w:ascii="Verdana" w:hAnsi="Verdana" w:cs="Arial"/>
          <w:sz w:val="20"/>
          <w:lang w:val="nl-BE"/>
        </w:rPr>
        <w:t>. De verzameling schalingsfuncties φ</w:t>
      </w:r>
      <w:r w:rsidR="00D86669">
        <w:rPr>
          <w:rFonts w:ascii="Verdana" w:hAnsi="Verdana" w:cs="Arial"/>
          <w:sz w:val="20"/>
          <w:vertAlign w:val="subscript"/>
          <w:lang w:val="nl-BE"/>
        </w:rPr>
        <w:t>i</w:t>
      </w:r>
      <w:r w:rsidR="00D86669">
        <w:rPr>
          <w:rFonts w:ascii="Verdana" w:hAnsi="Verdana" w:cs="Arial"/>
          <w:sz w:val="20"/>
          <w:vertAlign w:val="superscript"/>
          <w:lang w:val="nl-BE"/>
        </w:rPr>
        <w:t>t+1</w:t>
      </w:r>
      <w:r w:rsidR="00D86669">
        <w:rPr>
          <w:rFonts w:ascii="Verdana" w:hAnsi="Verdana" w:cs="Arial"/>
          <w:sz w:val="20"/>
          <w:lang w:val="nl-BE"/>
        </w:rPr>
        <w:t>(x) is maar 1 van de mogelijke keuzen om de functieruimte V</w:t>
      </w:r>
      <w:r w:rsidR="00D86669">
        <w:rPr>
          <w:rFonts w:ascii="Verdana" w:hAnsi="Verdana" w:cs="Arial"/>
          <w:sz w:val="20"/>
          <w:vertAlign w:val="superscript"/>
          <w:lang w:val="nl-BE"/>
        </w:rPr>
        <w:t>t+1</w:t>
      </w:r>
      <w:r w:rsidR="00D86669">
        <w:rPr>
          <w:rFonts w:ascii="Verdana" w:hAnsi="Verdana" w:cs="Arial"/>
          <w:sz w:val="20"/>
          <w:lang w:val="nl-BE"/>
        </w:rPr>
        <w:t xml:space="preserve"> op te spannen. Zo zou men als basisvectoren voor V</w:t>
      </w:r>
      <w:r w:rsidR="00D86669">
        <w:rPr>
          <w:rFonts w:ascii="Verdana" w:hAnsi="Verdana" w:cs="Arial"/>
          <w:sz w:val="20"/>
          <w:vertAlign w:val="superscript"/>
          <w:lang w:val="nl-BE"/>
        </w:rPr>
        <w:t>t+1</w:t>
      </w:r>
      <w:r w:rsidR="00D86669">
        <w:rPr>
          <w:rFonts w:ascii="Verdana" w:hAnsi="Verdana" w:cs="Arial"/>
          <w:sz w:val="20"/>
          <w:lang w:val="nl-BE"/>
        </w:rPr>
        <w:t xml:space="preserve"> ook kunnen optereren om de schalingsfuncties φ</w:t>
      </w:r>
      <w:r w:rsidR="00D86669">
        <w:rPr>
          <w:rFonts w:ascii="Verdana" w:hAnsi="Verdana" w:cs="Arial"/>
          <w:sz w:val="20"/>
          <w:vertAlign w:val="subscript"/>
          <w:lang w:val="nl-BE"/>
        </w:rPr>
        <w:t>i</w:t>
      </w:r>
      <w:r w:rsidR="00D86669">
        <w:rPr>
          <w:rFonts w:ascii="Verdana" w:hAnsi="Verdana" w:cs="Arial"/>
          <w:sz w:val="20"/>
          <w:vertAlign w:val="superscript"/>
          <w:lang w:val="nl-BE"/>
        </w:rPr>
        <w:t>t</w:t>
      </w:r>
      <w:r w:rsidR="00D86669">
        <w:rPr>
          <w:rFonts w:ascii="Verdana" w:hAnsi="Verdana" w:cs="Arial"/>
          <w:sz w:val="20"/>
          <w:lang w:val="nl-BE"/>
        </w:rPr>
        <w:t>(x), de basisvectoren voor V</w:t>
      </w:r>
      <w:r w:rsidR="00D86669">
        <w:rPr>
          <w:rFonts w:ascii="Verdana" w:hAnsi="Verdana" w:cs="Arial"/>
          <w:sz w:val="20"/>
          <w:vertAlign w:val="superscript"/>
          <w:lang w:val="nl-BE"/>
        </w:rPr>
        <w:t>t</w:t>
      </w:r>
      <w:r w:rsidR="00D86669">
        <w:rPr>
          <w:rFonts w:ascii="Verdana" w:hAnsi="Verdana" w:cs="Arial"/>
          <w:sz w:val="20"/>
          <w:lang w:val="nl-BE"/>
        </w:rPr>
        <w:t>, aan te vullen met bepaalde vectoren ψ</w:t>
      </w:r>
      <w:r w:rsidR="00D86669">
        <w:rPr>
          <w:rFonts w:ascii="Verdana" w:hAnsi="Verdana" w:cs="Arial"/>
          <w:sz w:val="20"/>
          <w:vertAlign w:val="subscript"/>
          <w:lang w:val="nl-BE"/>
        </w:rPr>
        <w:t>i</w:t>
      </w:r>
      <w:r w:rsidR="00D86669">
        <w:rPr>
          <w:rFonts w:ascii="Verdana" w:hAnsi="Verdana" w:cs="Arial"/>
          <w:sz w:val="20"/>
          <w:vertAlign w:val="superscript"/>
          <w:lang w:val="nl-BE"/>
        </w:rPr>
        <w:t>t</w:t>
      </w:r>
      <w:r w:rsidR="00D86669">
        <w:rPr>
          <w:rFonts w:ascii="Verdana" w:hAnsi="Verdana" w:cs="Arial"/>
          <w:sz w:val="20"/>
          <w:lang w:val="nl-BE"/>
        </w:rPr>
        <w:t>(x), die niet tot V</w:t>
      </w:r>
      <w:r w:rsidR="00D86669">
        <w:rPr>
          <w:rFonts w:ascii="Verdana" w:hAnsi="Verdana" w:cs="Arial"/>
          <w:sz w:val="20"/>
          <w:vertAlign w:val="superscript"/>
          <w:lang w:val="nl-BE"/>
        </w:rPr>
        <w:t>t</w:t>
      </w:r>
      <w:r w:rsidR="00D86669">
        <w:rPr>
          <w:rFonts w:ascii="Verdana" w:hAnsi="Verdana" w:cs="Arial"/>
          <w:sz w:val="20"/>
          <w:lang w:val="nl-BE"/>
        </w:rPr>
        <w:t xml:space="preserve"> behoren. Deze basisvectoren vormen opnieuw een lineaire functieruimte, W</w:t>
      </w:r>
      <w:r w:rsidR="00D86669">
        <w:rPr>
          <w:rFonts w:ascii="Verdana" w:hAnsi="Verdana" w:cs="Arial"/>
          <w:sz w:val="20"/>
          <w:vertAlign w:val="superscript"/>
          <w:lang w:val="nl-BE"/>
        </w:rPr>
        <w:t>t</w:t>
      </w:r>
      <w:r w:rsidR="00D86669">
        <w:rPr>
          <w:rFonts w:ascii="Verdana" w:hAnsi="Verdana" w:cs="Arial"/>
          <w:sz w:val="20"/>
          <w:lang w:val="nl-BE"/>
        </w:rPr>
        <w:t xml:space="preserve"> genoteerd, die men de </w:t>
      </w:r>
      <w:r w:rsidR="00D86669">
        <w:rPr>
          <w:rFonts w:ascii="Verdana" w:hAnsi="Verdana" w:cs="Arial"/>
          <w:i/>
          <w:sz w:val="20"/>
          <w:lang w:val="nl-BE"/>
        </w:rPr>
        <w:t>wavelet ruimte</w:t>
      </w:r>
      <w:r w:rsidR="00D86669">
        <w:rPr>
          <w:rFonts w:ascii="Verdana" w:hAnsi="Verdana" w:cs="Arial"/>
          <w:sz w:val="20"/>
          <w:lang w:val="nl-BE"/>
        </w:rPr>
        <w:t xml:space="preserve"> of het </w:t>
      </w:r>
      <w:r w:rsidR="00D86669">
        <w:rPr>
          <w:rFonts w:ascii="Verdana" w:hAnsi="Verdana" w:cs="Arial"/>
          <w:i/>
          <w:sz w:val="20"/>
          <w:lang w:val="nl-BE"/>
        </w:rPr>
        <w:t>orthogonaal</w:t>
      </w:r>
      <w:r w:rsidR="00D86669">
        <w:rPr>
          <w:rFonts w:ascii="Verdana" w:hAnsi="Verdana" w:cs="Arial"/>
          <w:sz w:val="20"/>
          <w:lang w:val="nl-BE"/>
        </w:rPr>
        <w:t xml:space="preserve"> </w:t>
      </w:r>
      <w:r w:rsidR="00D86669">
        <w:rPr>
          <w:rFonts w:ascii="Verdana" w:hAnsi="Verdana" w:cs="Arial"/>
          <w:i/>
          <w:sz w:val="20"/>
          <w:lang w:val="nl-BE"/>
        </w:rPr>
        <w:t>complement</w:t>
      </w:r>
      <w:r w:rsidR="00D86669">
        <w:rPr>
          <w:rFonts w:ascii="Verdana" w:hAnsi="Verdana" w:cs="Arial"/>
          <w:sz w:val="20"/>
          <w:lang w:val="nl-BE"/>
        </w:rPr>
        <w:t xml:space="preserve"> van V</w:t>
      </w:r>
      <w:r w:rsidR="00D86669">
        <w:rPr>
          <w:rFonts w:ascii="Verdana" w:hAnsi="Verdana" w:cs="Arial"/>
          <w:sz w:val="20"/>
          <w:vertAlign w:val="superscript"/>
          <w:lang w:val="nl-BE"/>
        </w:rPr>
        <w:t>t</w:t>
      </w:r>
      <w:r w:rsidR="00D86669">
        <w:rPr>
          <w:rFonts w:ascii="Verdana" w:hAnsi="Verdana" w:cs="Arial"/>
          <w:sz w:val="20"/>
          <w:lang w:val="nl-BE"/>
        </w:rPr>
        <w:t xml:space="preserve"> en V</w:t>
      </w:r>
      <w:r w:rsidR="00D86669">
        <w:rPr>
          <w:rFonts w:ascii="Verdana" w:hAnsi="Verdana" w:cs="Arial"/>
          <w:sz w:val="20"/>
          <w:vertAlign w:val="superscript"/>
          <w:lang w:val="nl-BE"/>
        </w:rPr>
        <w:t>t+1</w:t>
      </w:r>
      <w:r w:rsidR="00D86669">
        <w:rPr>
          <w:rFonts w:ascii="Verdana" w:hAnsi="Verdana" w:cs="Arial"/>
          <w:sz w:val="20"/>
          <w:lang w:val="nl-BE"/>
        </w:rPr>
        <w:t xml:space="preserve"> noemt. De basisvectoren ψ</w:t>
      </w:r>
      <w:r w:rsidR="00D86669">
        <w:rPr>
          <w:rFonts w:ascii="Verdana" w:hAnsi="Verdana" w:cs="Arial"/>
          <w:sz w:val="20"/>
          <w:vertAlign w:val="subscript"/>
          <w:lang w:val="nl-BE"/>
        </w:rPr>
        <w:t>i</w:t>
      </w:r>
      <w:r w:rsidR="00D86669">
        <w:rPr>
          <w:rFonts w:ascii="Verdana" w:hAnsi="Verdana" w:cs="Arial"/>
          <w:sz w:val="20"/>
          <w:vertAlign w:val="superscript"/>
          <w:lang w:val="nl-BE"/>
        </w:rPr>
        <w:t>t</w:t>
      </w:r>
      <w:r w:rsidR="00D86669">
        <w:rPr>
          <w:rFonts w:ascii="Verdana" w:hAnsi="Verdana" w:cs="Arial"/>
          <w:sz w:val="20"/>
          <w:lang w:val="nl-BE"/>
        </w:rPr>
        <w:t xml:space="preserve">(x) van de wavelet ruimte worden </w:t>
      </w:r>
      <w:r w:rsidR="00D86669">
        <w:rPr>
          <w:rFonts w:ascii="Verdana" w:hAnsi="Verdana" w:cs="Arial"/>
          <w:i/>
          <w:sz w:val="20"/>
          <w:lang w:val="nl-BE"/>
        </w:rPr>
        <w:t>wavelets</w:t>
      </w:r>
      <w:r w:rsidR="00D86669">
        <w:rPr>
          <w:rFonts w:ascii="Verdana" w:hAnsi="Verdana" w:cs="Arial"/>
          <w:sz w:val="20"/>
          <w:lang w:val="nl-BE"/>
        </w:rPr>
        <w:t xml:space="preserve"> genoemd en worden dikwijls, net als de schalingsfuncties, in een rijmatrix voorgesteld:</w:t>
      </w:r>
      <w:r w:rsidR="00D86669">
        <w:rPr>
          <w:rFonts w:ascii="Verdana" w:eastAsiaTheme="minorEastAsia" w:hAnsi="Verdana" w:cs="Arial"/>
          <w:sz w:val="28"/>
          <w:lang w:val="nl-BE"/>
        </w:rPr>
        <w:t xml:space="preserve"> </w:t>
      </w:r>
      <m:oMath>
        <m:sSup>
          <m:sSupPr>
            <m:ctrlPr>
              <w:rPr>
                <w:rFonts w:ascii="Cambria Math" w:hAnsi="Cambria Math" w:cs="Arial"/>
                <w:i/>
                <w:sz w:val="28"/>
                <w:lang w:val="nl-BE"/>
              </w:rPr>
            </m:ctrlPr>
          </m:sSupPr>
          <m:e>
            <m:r>
              <w:rPr>
                <w:rFonts w:ascii="Cambria Math" w:hAnsi="Cambria Math" w:cs="Arial"/>
                <w:sz w:val="28"/>
                <w:lang w:val="nl-BE"/>
              </w:rPr>
              <m:t>Ψ</m:t>
            </m:r>
          </m:e>
          <m:sup>
            <m:r>
              <w:rPr>
                <w:rFonts w:ascii="Cambria Math" w:hAnsi="Cambria Math" w:cs="Arial"/>
                <w:sz w:val="28"/>
                <w:lang w:val="nl-BE"/>
              </w:rPr>
              <m:t>t</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d>
          <m:dPr>
            <m:ctrlPr>
              <w:rPr>
                <w:rFonts w:ascii="Cambria Math" w:hAnsi="Cambria Math" w:cs="Arial"/>
                <w:i/>
                <w:sz w:val="28"/>
                <w:lang w:val="nl-BE"/>
              </w:rPr>
            </m:ctrlPr>
          </m:dPr>
          <m:e>
            <m:sSubSup>
              <m:sSubSupPr>
                <m:ctrlPr>
                  <w:rPr>
                    <w:rFonts w:ascii="Cambria Math" w:hAnsi="Cambria Math" w:cs="Arial"/>
                    <w:i/>
                    <w:sz w:val="28"/>
                    <w:lang w:val="nl-BE"/>
                  </w:rPr>
                </m:ctrlPr>
              </m:sSubSupPr>
              <m:e>
                <m:r>
                  <w:rPr>
                    <w:rFonts w:ascii="Cambria Math" w:hAnsi="Cambria Math" w:cs="Arial"/>
                    <w:sz w:val="28"/>
                    <w:lang w:val="nl-BE"/>
                  </w:rPr>
                  <m:t>ψ</m:t>
                </m:r>
              </m:e>
              <m:sub>
                <m:r>
                  <w:rPr>
                    <w:rFonts w:ascii="Cambria Math" w:hAnsi="Cambria Math" w:cs="Arial"/>
                    <w:sz w:val="28"/>
                    <w:lang w:val="nl-BE"/>
                  </w:rPr>
                  <m:t>0</m:t>
                </m:r>
              </m:sub>
              <m:sup>
                <m:r>
                  <w:rPr>
                    <w:rFonts w:ascii="Cambria Math" w:hAnsi="Cambria Math" w:cs="Arial"/>
                    <w:sz w:val="28"/>
                    <w:lang w:val="nl-BE"/>
                  </w:rPr>
                  <m:t>t</m:t>
                </m:r>
              </m:sup>
            </m:sSub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 xml:space="preserve">    </m:t>
            </m:r>
            <m:sSubSup>
              <m:sSubSupPr>
                <m:ctrlPr>
                  <w:rPr>
                    <w:rFonts w:ascii="Cambria Math" w:hAnsi="Cambria Math" w:cs="Arial"/>
                    <w:i/>
                    <w:sz w:val="28"/>
                    <w:lang w:val="nl-BE"/>
                  </w:rPr>
                </m:ctrlPr>
              </m:sSubSupPr>
              <m:e>
                <m:r>
                  <w:rPr>
                    <w:rFonts w:ascii="Cambria Math" w:hAnsi="Cambria Math" w:cs="Arial"/>
                    <w:sz w:val="28"/>
                    <w:lang w:val="nl-BE"/>
                  </w:rPr>
                  <m:t>ψ</m:t>
                </m:r>
              </m:e>
              <m:sub>
                <m:r>
                  <w:rPr>
                    <w:rFonts w:ascii="Cambria Math" w:hAnsi="Cambria Math" w:cs="Arial"/>
                    <w:sz w:val="28"/>
                    <w:lang w:val="nl-BE"/>
                  </w:rPr>
                  <m:t>1</m:t>
                </m:r>
              </m:sub>
              <m:sup>
                <m:r>
                  <w:rPr>
                    <w:rFonts w:ascii="Cambria Math" w:hAnsi="Cambria Math" w:cs="Arial"/>
                    <w:sz w:val="28"/>
                    <w:lang w:val="nl-BE"/>
                  </w:rPr>
                  <m:t>t</m:t>
                </m:r>
              </m:sup>
            </m:sSub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 xml:space="preserve">  …    </m:t>
            </m:r>
            <m:sSubSup>
              <m:sSubSupPr>
                <m:ctrlPr>
                  <w:rPr>
                    <w:rFonts w:ascii="Cambria Math" w:hAnsi="Cambria Math" w:cs="Arial"/>
                    <w:i/>
                    <w:sz w:val="28"/>
                    <w:lang w:val="nl-BE"/>
                  </w:rPr>
                </m:ctrlPr>
              </m:sSubSupPr>
              <m:e>
                <m:r>
                  <w:rPr>
                    <w:rFonts w:ascii="Cambria Math" w:hAnsi="Cambria Math" w:cs="Arial"/>
                    <w:sz w:val="28"/>
                    <w:lang w:val="nl-BE"/>
                  </w:rPr>
                  <m:t>ψ</m:t>
                </m:r>
              </m:e>
              <m:sub>
                <m:r>
                  <w:rPr>
                    <w:rFonts w:ascii="Cambria Math" w:hAnsi="Cambria Math" w:cs="Arial"/>
                    <w:sz w:val="28"/>
                    <w:lang w:val="nl-BE"/>
                  </w:rPr>
                  <m:t>n-1</m:t>
                </m:r>
              </m:sub>
              <m:sup>
                <m:r>
                  <w:rPr>
                    <w:rFonts w:ascii="Cambria Math" w:hAnsi="Cambria Math" w:cs="Arial"/>
                    <w:sz w:val="28"/>
                    <w:lang w:val="nl-BE"/>
                  </w:rPr>
                  <m:t>t</m:t>
                </m:r>
              </m:sup>
            </m:sSubSup>
            <m:d>
              <m:dPr>
                <m:ctrlPr>
                  <w:rPr>
                    <w:rFonts w:ascii="Cambria Math" w:hAnsi="Cambria Math" w:cs="Arial"/>
                    <w:i/>
                    <w:sz w:val="28"/>
                    <w:lang w:val="nl-BE"/>
                  </w:rPr>
                </m:ctrlPr>
              </m:dPr>
              <m:e>
                <m:r>
                  <w:rPr>
                    <w:rFonts w:ascii="Cambria Math" w:hAnsi="Cambria Math" w:cs="Arial"/>
                    <w:sz w:val="28"/>
                    <w:lang w:val="nl-BE"/>
                  </w:rPr>
                  <m:t>x</m:t>
                </m:r>
              </m:e>
            </m:d>
          </m:e>
        </m:d>
      </m:oMath>
      <w:r w:rsidR="00CB0F12">
        <w:rPr>
          <w:rFonts w:ascii="Verdana" w:eastAsiaTheme="minorEastAsia" w:hAnsi="Verdana" w:cs="Arial"/>
          <w:sz w:val="28"/>
          <w:lang w:val="nl-BE"/>
        </w:rPr>
        <w:br/>
      </w:r>
    </w:p>
    <w:p w:rsidR="007F7D3E" w:rsidRPr="007F7D3E" w:rsidRDefault="00CB0F12" w:rsidP="009034DE">
      <w:pPr>
        <w:pStyle w:val="Lijstalinea"/>
        <w:numPr>
          <w:ilvl w:val="0"/>
          <w:numId w:val="25"/>
        </w:numPr>
        <w:spacing w:before="100" w:beforeAutospacing="1" w:after="100" w:afterAutospacing="1" w:line="240" w:lineRule="auto"/>
        <w:rPr>
          <w:rFonts w:ascii="Verdana" w:hAnsi="Verdana" w:cs="Arial"/>
          <w:sz w:val="20"/>
          <w:lang w:val="nl-BE"/>
        </w:rPr>
      </w:pPr>
      <w:r>
        <w:rPr>
          <w:rFonts w:ascii="Verdana" w:hAnsi="Verdana" w:cs="Arial"/>
          <w:sz w:val="20"/>
          <w:lang w:val="nl-BE"/>
        </w:rPr>
        <w:t>Met oog op toepassingen onderwerpt men de keuze van de wavelets aan aanvullende normvoorwaarden, meestal van de vorm</w:t>
      </w:r>
      <w:r>
        <w:rPr>
          <w:rFonts w:ascii="Verdana" w:hAnsi="Verdana" w:cs="Arial"/>
          <w:sz w:val="20"/>
          <w:lang w:val="nl-BE"/>
        </w:rPr>
        <w:br/>
      </w:r>
      <m:oMath>
        <m:r>
          <w:rPr>
            <w:rFonts w:ascii="Cambria Math" w:hAnsi="Cambria Math" w:cs="Arial"/>
            <w:sz w:val="28"/>
            <w:lang w:val="nl-BE"/>
          </w:rPr>
          <m:t>&lt;</m:t>
        </m:r>
        <m:sSubSup>
          <m:sSubSupPr>
            <m:ctrlPr>
              <w:rPr>
                <w:rFonts w:ascii="Cambria Math" w:hAnsi="Cambria Math" w:cs="Arial"/>
                <w:i/>
                <w:sz w:val="28"/>
                <w:lang w:val="nl-BE"/>
              </w:rPr>
            </m:ctrlPr>
          </m:sSubSupPr>
          <m:e>
            <m:r>
              <w:rPr>
                <w:rFonts w:ascii="Cambria Math" w:hAnsi="Cambria Math" w:cs="Arial"/>
                <w:sz w:val="28"/>
                <w:lang w:val="nl-BE"/>
              </w:rPr>
              <m:t>φ</m:t>
            </m:r>
          </m:e>
          <m:sub>
            <m:r>
              <w:rPr>
                <w:rFonts w:ascii="Cambria Math" w:hAnsi="Cambria Math" w:cs="Arial"/>
                <w:sz w:val="28"/>
                <w:lang w:val="nl-BE"/>
              </w:rPr>
              <m:t>i</m:t>
            </m:r>
          </m:sub>
          <m:sup>
            <m:r>
              <w:rPr>
                <w:rFonts w:ascii="Cambria Math" w:hAnsi="Cambria Math" w:cs="Arial"/>
                <w:sz w:val="28"/>
                <w:lang w:val="nl-BE"/>
              </w:rPr>
              <m:t>t</m:t>
            </m:r>
          </m:sup>
        </m:sSubSup>
        <m:r>
          <m:rPr>
            <m:sty m:val="p"/>
          </m:rPr>
          <w:rPr>
            <w:rFonts w:ascii="Cambria Math" w:eastAsiaTheme="minorEastAsia" w:hAnsi="Cambria Math" w:cs="Arial"/>
            <w:sz w:val="28"/>
            <w:lang w:val="nl-BE"/>
          </w:rPr>
          <m:t xml:space="preserve">(x) | </m:t>
        </m:r>
        <m:sSubSup>
          <m:sSubSupPr>
            <m:ctrlPr>
              <w:rPr>
                <w:rFonts w:ascii="Cambria Math" w:eastAsiaTheme="minorEastAsia" w:hAnsi="Cambria Math" w:cs="Arial"/>
                <w:sz w:val="28"/>
                <w:lang w:val="nl-BE"/>
              </w:rPr>
            </m:ctrlPr>
          </m:sSubSupPr>
          <m:e>
            <m:r>
              <m:rPr>
                <m:sty m:val="p"/>
              </m:rPr>
              <w:rPr>
                <w:rFonts w:ascii="Cambria Math" w:eastAsiaTheme="minorEastAsia" w:hAnsi="Cambria Math" w:cs="Arial"/>
                <w:sz w:val="28"/>
                <w:lang w:val="nl-BE"/>
              </w:rPr>
              <m:t>ψ</m:t>
            </m:r>
          </m:e>
          <m:sub>
            <m:r>
              <m:rPr>
                <m:sty m:val="p"/>
              </m:rPr>
              <w:rPr>
                <w:rFonts w:ascii="Cambria Math" w:eastAsiaTheme="minorEastAsia" w:hAnsi="Cambria Math" w:cs="Arial"/>
                <w:sz w:val="28"/>
                <w:lang w:val="nl-BE"/>
              </w:rPr>
              <m:t>j</m:t>
            </m:r>
          </m:sub>
          <m:sup>
            <m:r>
              <m:rPr>
                <m:sty m:val="p"/>
              </m:rPr>
              <w:rPr>
                <w:rFonts w:ascii="Cambria Math" w:eastAsiaTheme="minorEastAsia" w:hAnsi="Cambria Math" w:cs="Arial"/>
                <w:sz w:val="28"/>
                <w:lang w:val="nl-BE"/>
              </w:rPr>
              <m:t>t</m:t>
            </m:r>
          </m:sup>
        </m:sSubSup>
        <m:r>
          <m:rPr>
            <m:sty m:val="p"/>
          </m:rPr>
          <w:rPr>
            <w:rFonts w:ascii="Cambria Math" w:eastAsiaTheme="minorEastAsia" w:hAnsi="Cambria Math" w:cs="Arial"/>
            <w:sz w:val="28"/>
            <w:lang w:val="nl-BE"/>
          </w:rPr>
          <m:t>&gt;</m:t>
        </m:r>
        <m:r>
          <w:rPr>
            <w:rFonts w:ascii="Cambria Math" w:eastAsiaTheme="minorEastAsia" w:hAnsi="Cambria Math" w:cs="Arial"/>
            <w:sz w:val="28"/>
            <w:lang w:val="nl-BE"/>
          </w:rPr>
          <m:t>≡</m:t>
        </m:r>
        <m:nary>
          <m:naryPr>
            <m:limLoc m:val="undOvr"/>
            <m:subHide m:val="on"/>
            <m:supHide m:val="on"/>
            <m:ctrlPr>
              <w:rPr>
                <w:rFonts w:ascii="Cambria Math" w:eastAsiaTheme="minorEastAsia" w:hAnsi="Cambria Math" w:cs="Arial"/>
                <w:sz w:val="28"/>
                <w:lang w:val="nl-BE"/>
              </w:rPr>
            </m:ctrlPr>
          </m:naryPr>
          <m:sub/>
          <m:sup/>
          <m:e>
            <m:sSubSup>
              <m:sSubSupPr>
                <m:ctrlPr>
                  <w:rPr>
                    <w:rFonts w:ascii="Cambria Math" w:hAnsi="Cambria Math" w:cs="Arial"/>
                    <w:i/>
                    <w:sz w:val="28"/>
                    <w:lang w:val="nl-BE"/>
                  </w:rPr>
                </m:ctrlPr>
              </m:sSubSupPr>
              <m:e>
                <m:r>
                  <w:rPr>
                    <w:rFonts w:ascii="Cambria Math" w:hAnsi="Cambria Math" w:cs="Arial"/>
                    <w:sz w:val="28"/>
                    <w:lang w:val="nl-BE"/>
                  </w:rPr>
                  <m:t>φ</m:t>
                </m:r>
              </m:e>
              <m:sub>
                <m:r>
                  <w:rPr>
                    <w:rFonts w:ascii="Cambria Math" w:hAnsi="Cambria Math" w:cs="Arial"/>
                    <w:sz w:val="28"/>
                    <w:lang w:val="nl-BE"/>
                  </w:rPr>
                  <m:t>i</m:t>
                </m:r>
              </m:sub>
              <m:sup>
                <m:r>
                  <w:rPr>
                    <w:rFonts w:ascii="Cambria Math" w:hAnsi="Cambria Math" w:cs="Arial"/>
                    <w:sz w:val="28"/>
                    <w:lang w:val="nl-BE"/>
                  </w:rPr>
                  <m:t>t</m:t>
                </m:r>
              </m:sup>
            </m:sSubSup>
            <m:d>
              <m:dPr>
                <m:ctrlPr>
                  <w:rPr>
                    <w:rFonts w:ascii="Cambria Math" w:eastAsiaTheme="minorEastAsia" w:hAnsi="Cambria Math" w:cs="Arial"/>
                    <w:sz w:val="28"/>
                    <w:lang w:val="nl-BE"/>
                  </w:rPr>
                </m:ctrlPr>
              </m:dPr>
              <m:e>
                <m:r>
                  <m:rPr>
                    <m:sty m:val="p"/>
                  </m:rPr>
                  <w:rPr>
                    <w:rFonts w:ascii="Cambria Math" w:eastAsiaTheme="minorEastAsia" w:hAnsi="Cambria Math" w:cs="Arial"/>
                    <w:sz w:val="28"/>
                    <w:lang w:val="nl-BE"/>
                  </w:rPr>
                  <m:t>x</m:t>
                </m:r>
              </m:e>
            </m:d>
            <m:r>
              <m:rPr>
                <m:sty m:val="p"/>
              </m:rPr>
              <w:rPr>
                <w:rFonts w:ascii="Cambria Math" w:eastAsiaTheme="minorEastAsia" w:hAnsi="Cambria Math" w:cs="Arial"/>
                <w:sz w:val="28"/>
                <w:lang w:val="nl-BE"/>
              </w:rPr>
              <m:t xml:space="preserve">* </m:t>
            </m:r>
            <m:sSubSup>
              <m:sSubSupPr>
                <m:ctrlPr>
                  <w:rPr>
                    <w:rFonts w:ascii="Cambria Math" w:eastAsiaTheme="minorEastAsia" w:hAnsi="Cambria Math" w:cs="Arial"/>
                    <w:sz w:val="28"/>
                    <w:lang w:val="nl-BE"/>
                  </w:rPr>
                </m:ctrlPr>
              </m:sSubSupPr>
              <m:e>
                <m:r>
                  <m:rPr>
                    <m:sty m:val="p"/>
                  </m:rPr>
                  <w:rPr>
                    <w:rFonts w:ascii="Cambria Math" w:eastAsiaTheme="minorEastAsia" w:hAnsi="Cambria Math" w:cs="Arial"/>
                    <w:sz w:val="28"/>
                    <w:lang w:val="nl-BE"/>
                  </w:rPr>
                  <m:t>ψ</m:t>
                </m:r>
              </m:e>
              <m:sub>
                <m:r>
                  <m:rPr>
                    <m:sty m:val="p"/>
                  </m:rPr>
                  <w:rPr>
                    <w:rFonts w:ascii="Cambria Math" w:eastAsiaTheme="minorEastAsia" w:hAnsi="Cambria Math" w:cs="Arial"/>
                    <w:sz w:val="28"/>
                    <w:lang w:val="nl-BE"/>
                  </w:rPr>
                  <m:t>j</m:t>
                </m:r>
              </m:sub>
              <m:sup>
                <m:r>
                  <m:rPr>
                    <m:sty m:val="p"/>
                  </m:rPr>
                  <w:rPr>
                    <w:rFonts w:ascii="Cambria Math" w:eastAsiaTheme="minorEastAsia" w:hAnsi="Cambria Math" w:cs="Arial"/>
                    <w:sz w:val="28"/>
                    <w:lang w:val="nl-BE"/>
                  </w:rPr>
                  <m:t>t</m:t>
                </m:r>
              </m:sup>
            </m:sSubSup>
            <m:r>
              <m:rPr>
                <m:sty m:val="p"/>
              </m:rPr>
              <w:rPr>
                <w:rFonts w:ascii="Cambria Math" w:eastAsiaTheme="minorEastAsia" w:hAnsi="Cambria Math" w:cs="Arial"/>
                <w:sz w:val="28"/>
                <w:lang w:val="nl-BE"/>
              </w:rPr>
              <m:t>*dx=0</m:t>
            </m:r>
          </m:e>
        </m:nary>
      </m:oMath>
      <w:r>
        <w:rPr>
          <w:rFonts w:ascii="Verdana" w:eastAsiaTheme="minorEastAsia" w:hAnsi="Verdana" w:cs="Arial"/>
          <w:sz w:val="20"/>
          <w:lang w:val="nl-BE"/>
        </w:rPr>
        <w:t xml:space="preserve">   ,    i≠j</w:t>
      </w:r>
      <w:r w:rsidR="00CF6231">
        <w:rPr>
          <w:rFonts w:ascii="Verdana" w:eastAsiaTheme="minorEastAsia" w:hAnsi="Verdana" w:cs="Arial"/>
          <w:sz w:val="20"/>
          <w:lang w:val="nl-BE"/>
        </w:rPr>
        <w:br/>
      </w:r>
      <w:r w:rsidR="00CF6231">
        <w:rPr>
          <w:rFonts w:ascii="Verdana" w:eastAsiaTheme="minorEastAsia" w:hAnsi="Verdana" w:cs="Arial"/>
          <w:sz w:val="20"/>
          <w:lang w:val="nl-BE"/>
        </w:rPr>
        <w:lastRenderedPageBreak/>
        <w:t xml:space="preserve">Men spreekt in dit geval van </w:t>
      </w:r>
      <w:r w:rsidR="00CF6231">
        <w:rPr>
          <w:rFonts w:ascii="Verdana" w:eastAsiaTheme="minorEastAsia" w:hAnsi="Verdana" w:cs="Arial"/>
          <w:i/>
          <w:sz w:val="20"/>
          <w:lang w:val="nl-BE"/>
        </w:rPr>
        <w:t>semi-orthogonale</w:t>
      </w:r>
      <w:r w:rsidR="00CF6231">
        <w:rPr>
          <w:rFonts w:ascii="Verdana" w:eastAsiaTheme="minorEastAsia" w:hAnsi="Verdana" w:cs="Arial"/>
          <w:sz w:val="20"/>
          <w:lang w:val="nl-BE"/>
        </w:rPr>
        <w:t xml:space="preserve"> wavelets. Zijn dergelijke voorwaarden ook geldig tussen de schalingsfuncties en de wavelets onderling,</w:t>
      </w:r>
      <w:r w:rsidR="00CF6231">
        <w:rPr>
          <w:rFonts w:ascii="Verdana" w:eastAsiaTheme="minorEastAsia" w:hAnsi="Verdana" w:cs="Arial"/>
          <w:sz w:val="20"/>
          <w:lang w:val="nl-BE"/>
        </w:rPr>
        <w:br/>
      </w:r>
      <m:oMath>
        <m:r>
          <w:rPr>
            <w:rFonts w:ascii="Cambria Math" w:hAnsi="Cambria Math" w:cs="Arial"/>
            <w:sz w:val="28"/>
            <w:lang w:val="nl-BE"/>
          </w:rPr>
          <m:t>&lt;</m:t>
        </m:r>
        <m:sSubSup>
          <m:sSubSupPr>
            <m:ctrlPr>
              <w:rPr>
                <w:rFonts w:ascii="Cambria Math" w:hAnsi="Cambria Math" w:cs="Arial"/>
                <w:i/>
                <w:sz w:val="28"/>
                <w:lang w:val="nl-BE"/>
              </w:rPr>
            </m:ctrlPr>
          </m:sSubSupPr>
          <m:e>
            <m:r>
              <w:rPr>
                <w:rFonts w:ascii="Cambria Math" w:hAnsi="Cambria Math" w:cs="Arial"/>
                <w:sz w:val="28"/>
                <w:lang w:val="nl-BE"/>
              </w:rPr>
              <m:t>φ</m:t>
            </m:r>
          </m:e>
          <m:sub>
            <m:r>
              <w:rPr>
                <w:rFonts w:ascii="Cambria Math" w:hAnsi="Cambria Math" w:cs="Arial"/>
                <w:sz w:val="28"/>
                <w:lang w:val="nl-BE"/>
              </w:rPr>
              <m:t>i</m:t>
            </m:r>
          </m:sub>
          <m:sup>
            <m:r>
              <w:rPr>
                <w:rFonts w:ascii="Cambria Math" w:hAnsi="Cambria Math" w:cs="Arial"/>
                <w:sz w:val="28"/>
                <w:lang w:val="nl-BE"/>
              </w:rPr>
              <m:t>t</m:t>
            </m:r>
          </m:sup>
        </m:sSubSup>
        <m:r>
          <m:rPr>
            <m:sty m:val="p"/>
          </m:rPr>
          <w:rPr>
            <w:rFonts w:ascii="Cambria Math" w:eastAsiaTheme="minorEastAsia" w:hAnsi="Cambria Math" w:cs="Arial"/>
            <w:sz w:val="28"/>
            <w:lang w:val="nl-BE"/>
          </w:rPr>
          <m:t xml:space="preserve">(x) | </m:t>
        </m:r>
        <m:sSubSup>
          <m:sSubSupPr>
            <m:ctrlPr>
              <w:rPr>
                <w:rFonts w:ascii="Cambria Math" w:hAnsi="Cambria Math" w:cs="Arial"/>
                <w:i/>
                <w:sz w:val="28"/>
                <w:lang w:val="nl-BE"/>
              </w:rPr>
            </m:ctrlPr>
          </m:sSubSupPr>
          <m:e>
            <m:r>
              <w:rPr>
                <w:rFonts w:ascii="Cambria Math" w:hAnsi="Cambria Math" w:cs="Arial"/>
                <w:sz w:val="28"/>
                <w:lang w:val="nl-BE"/>
              </w:rPr>
              <m:t>φ</m:t>
            </m:r>
          </m:e>
          <m:sub>
            <m:r>
              <w:rPr>
                <w:rFonts w:ascii="Cambria Math" w:hAnsi="Cambria Math" w:cs="Arial"/>
                <w:sz w:val="28"/>
                <w:lang w:val="nl-BE"/>
              </w:rPr>
              <m:t>j</m:t>
            </m:r>
          </m:sub>
          <m:sup>
            <m:r>
              <w:rPr>
                <w:rFonts w:ascii="Cambria Math" w:hAnsi="Cambria Math" w:cs="Arial"/>
                <w:sz w:val="28"/>
                <w:lang w:val="nl-BE"/>
              </w:rPr>
              <m:t>t</m:t>
            </m:r>
          </m:sup>
        </m:sSubSup>
        <m:r>
          <m:rPr>
            <m:sty m:val="p"/>
          </m:rPr>
          <w:rPr>
            <w:rFonts w:ascii="Cambria Math" w:eastAsiaTheme="minorEastAsia" w:hAnsi="Cambria Math" w:cs="Arial"/>
            <w:sz w:val="28"/>
            <w:lang w:val="nl-BE"/>
          </w:rPr>
          <m:t>(x)</m:t>
        </m:r>
        <m:r>
          <w:rPr>
            <w:rFonts w:ascii="Cambria Math" w:eastAsiaTheme="minorEastAsia" w:hAnsi="Cambria Math" w:cs="Arial"/>
            <w:sz w:val="28"/>
            <w:lang w:val="nl-BE"/>
          </w:rPr>
          <m:t>&gt;≡</m:t>
        </m:r>
        <m:nary>
          <m:naryPr>
            <m:limLoc m:val="undOvr"/>
            <m:subHide m:val="on"/>
            <m:supHide m:val="on"/>
            <m:ctrlPr>
              <w:rPr>
                <w:rFonts w:ascii="Cambria Math" w:eastAsiaTheme="minorEastAsia" w:hAnsi="Cambria Math" w:cs="Arial"/>
                <w:sz w:val="28"/>
                <w:lang w:val="nl-BE"/>
              </w:rPr>
            </m:ctrlPr>
          </m:naryPr>
          <m:sub/>
          <m:sup/>
          <m:e>
            <m:sSubSup>
              <m:sSubSupPr>
                <m:ctrlPr>
                  <w:rPr>
                    <w:rFonts w:ascii="Cambria Math" w:hAnsi="Cambria Math" w:cs="Arial"/>
                    <w:i/>
                    <w:sz w:val="28"/>
                    <w:lang w:val="nl-BE"/>
                  </w:rPr>
                </m:ctrlPr>
              </m:sSubSupPr>
              <m:e>
                <m:r>
                  <w:rPr>
                    <w:rFonts w:ascii="Cambria Math" w:hAnsi="Cambria Math" w:cs="Arial"/>
                    <w:sz w:val="28"/>
                    <w:lang w:val="nl-BE"/>
                  </w:rPr>
                  <m:t>φ</m:t>
                </m:r>
              </m:e>
              <m:sub>
                <m:r>
                  <w:rPr>
                    <w:rFonts w:ascii="Cambria Math" w:hAnsi="Cambria Math" w:cs="Arial"/>
                    <w:sz w:val="28"/>
                    <w:lang w:val="nl-BE"/>
                  </w:rPr>
                  <m:t>i</m:t>
                </m:r>
              </m:sub>
              <m:sup>
                <m:r>
                  <w:rPr>
                    <w:rFonts w:ascii="Cambria Math" w:hAnsi="Cambria Math" w:cs="Arial"/>
                    <w:sz w:val="28"/>
                    <w:lang w:val="nl-BE"/>
                  </w:rPr>
                  <m:t>t</m:t>
                </m:r>
              </m:sup>
            </m:sSubSup>
            <m:d>
              <m:dPr>
                <m:ctrlPr>
                  <w:rPr>
                    <w:rFonts w:ascii="Cambria Math" w:eastAsiaTheme="minorEastAsia" w:hAnsi="Cambria Math" w:cs="Arial"/>
                    <w:sz w:val="28"/>
                    <w:lang w:val="nl-BE"/>
                  </w:rPr>
                </m:ctrlPr>
              </m:dPr>
              <m:e>
                <m:r>
                  <m:rPr>
                    <m:sty m:val="p"/>
                  </m:rPr>
                  <w:rPr>
                    <w:rFonts w:ascii="Cambria Math" w:eastAsiaTheme="minorEastAsia" w:hAnsi="Cambria Math" w:cs="Arial"/>
                    <w:sz w:val="28"/>
                    <w:lang w:val="nl-BE"/>
                  </w:rPr>
                  <m:t>x</m:t>
                </m:r>
              </m:e>
            </m:d>
            <m:r>
              <m:rPr>
                <m:sty m:val="p"/>
              </m:rPr>
              <w:rPr>
                <w:rFonts w:ascii="Cambria Math" w:eastAsiaTheme="minorEastAsia" w:hAnsi="Cambria Math" w:cs="Arial"/>
                <w:sz w:val="28"/>
                <w:lang w:val="nl-BE"/>
              </w:rPr>
              <m:t xml:space="preserve">* </m:t>
            </m:r>
            <m:sSubSup>
              <m:sSubSupPr>
                <m:ctrlPr>
                  <w:rPr>
                    <w:rFonts w:ascii="Cambria Math" w:hAnsi="Cambria Math" w:cs="Arial"/>
                    <w:i/>
                    <w:sz w:val="28"/>
                    <w:lang w:val="nl-BE"/>
                  </w:rPr>
                </m:ctrlPr>
              </m:sSubSupPr>
              <m:e>
                <m:r>
                  <w:rPr>
                    <w:rFonts w:ascii="Cambria Math" w:hAnsi="Cambria Math" w:cs="Arial"/>
                    <w:sz w:val="28"/>
                    <w:lang w:val="nl-BE"/>
                  </w:rPr>
                  <m:t>φ</m:t>
                </m:r>
              </m:e>
              <m:sub>
                <m:r>
                  <w:rPr>
                    <w:rFonts w:ascii="Cambria Math" w:hAnsi="Cambria Math" w:cs="Arial"/>
                    <w:sz w:val="28"/>
                    <w:lang w:val="nl-BE"/>
                  </w:rPr>
                  <m:t>j</m:t>
                </m:r>
              </m:sub>
              <m:sup>
                <m:r>
                  <w:rPr>
                    <w:rFonts w:ascii="Cambria Math" w:hAnsi="Cambria Math" w:cs="Arial"/>
                    <w:sz w:val="28"/>
                    <w:lang w:val="nl-BE"/>
                  </w:rPr>
                  <m:t>t</m:t>
                </m:r>
              </m:sup>
            </m:sSubSup>
            <m:r>
              <m:rPr>
                <m:sty m:val="p"/>
              </m:rPr>
              <w:rPr>
                <w:rFonts w:ascii="Cambria Math" w:eastAsiaTheme="minorEastAsia" w:hAnsi="Cambria Math" w:cs="Arial"/>
                <w:sz w:val="28"/>
                <w:lang w:val="nl-BE"/>
              </w:rPr>
              <m:t>(x)*dx=0</m:t>
            </m:r>
          </m:e>
        </m:nary>
      </m:oMath>
      <w:r w:rsidR="00CF6231">
        <w:rPr>
          <w:rFonts w:ascii="Verdana" w:eastAsiaTheme="minorEastAsia" w:hAnsi="Verdana" w:cs="Arial"/>
          <w:sz w:val="20"/>
          <w:lang w:val="nl-BE"/>
        </w:rPr>
        <w:t xml:space="preserve">   ,    i≠j</w:t>
      </w:r>
      <w:r w:rsidR="00CF6231">
        <w:rPr>
          <w:rFonts w:ascii="Verdana" w:eastAsiaTheme="minorEastAsia" w:hAnsi="Verdana" w:cs="Arial"/>
          <w:sz w:val="20"/>
          <w:lang w:val="nl-BE"/>
        </w:rPr>
        <w:br/>
      </w:r>
      <m:oMath>
        <m:r>
          <w:rPr>
            <w:rFonts w:ascii="Cambria Math" w:hAnsi="Cambria Math" w:cs="Arial"/>
            <w:sz w:val="28"/>
            <w:lang w:val="nl-BE"/>
          </w:rPr>
          <m:t>&lt;</m:t>
        </m:r>
        <m:sSubSup>
          <m:sSubSupPr>
            <m:ctrlPr>
              <w:rPr>
                <w:rFonts w:ascii="Cambria Math" w:eastAsiaTheme="minorEastAsia" w:hAnsi="Cambria Math" w:cs="Arial"/>
                <w:sz w:val="28"/>
                <w:lang w:val="nl-BE"/>
              </w:rPr>
            </m:ctrlPr>
          </m:sSubSupPr>
          <m:e>
            <m:r>
              <m:rPr>
                <m:sty m:val="p"/>
              </m:rPr>
              <w:rPr>
                <w:rFonts w:ascii="Cambria Math" w:eastAsiaTheme="minorEastAsia" w:hAnsi="Cambria Math" w:cs="Arial"/>
                <w:sz w:val="28"/>
                <w:lang w:val="nl-BE"/>
              </w:rPr>
              <m:t>ψ</m:t>
            </m:r>
          </m:e>
          <m:sub>
            <m:r>
              <m:rPr>
                <m:sty m:val="p"/>
              </m:rPr>
              <w:rPr>
                <w:rFonts w:ascii="Cambria Math" w:eastAsiaTheme="minorEastAsia" w:hAnsi="Cambria Math" w:cs="Arial"/>
                <w:sz w:val="28"/>
                <w:lang w:val="nl-BE"/>
              </w:rPr>
              <m:t>i</m:t>
            </m:r>
          </m:sub>
          <m:sup>
            <m:r>
              <m:rPr>
                <m:sty m:val="p"/>
              </m:rPr>
              <w:rPr>
                <w:rFonts w:ascii="Cambria Math" w:eastAsiaTheme="minorEastAsia" w:hAnsi="Cambria Math" w:cs="Arial"/>
                <w:sz w:val="28"/>
                <w:lang w:val="nl-BE"/>
              </w:rPr>
              <m:t>t</m:t>
            </m:r>
          </m:sup>
        </m:sSubSup>
        <m:r>
          <m:rPr>
            <m:sty m:val="p"/>
          </m:rPr>
          <w:rPr>
            <w:rFonts w:ascii="Cambria Math" w:eastAsiaTheme="minorEastAsia" w:hAnsi="Cambria Math" w:cs="Arial"/>
            <w:sz w:val="28"/>
            <w:lang w:val="nl-BE"/>
          </w:rPr>
          <m:t xml:space="preserve">(x) | </m:t>
        </m:r>
        <m:sSubSup>
          <m:sSubSupPr>
            <m:ctrlPr>
              <w:rPr>
                <w:rFonts w:ascii="Cambria Math" w:eastAsiaTheme="minorEastAsia" w:hAnsi="Cambria Math" w:cs="Arial"/>
                <w:sz w:val="28"/>
                <w:lang w:val="nl-BE"/>
              </w:rPr>
            </m:ctrlPr>
          </m:sSubSupPr>
          <m:e>
            <m:r>
              <m:rPr>
                <m:sty m:val="p"/>
              </m:rPr>
              <w:rPr>
                <w:rFonts w:ascii="Cambria Math" w:eastAsiaTheme="minorEastAsia" w:hAnsi="Cambria Math" w:cs="Arial"/>
                <w:sz w:val="28"/>
                <w:lang w:val="nl-BE"/>
              </w:rPr>
              <m:t>ψ</m:t>
            </m:r>
          </m:e>
          <m:sub>
            <m:r>
              <m:rPr>
                <m:sty m:val="p"/>
              </m:rPr>
              <w:rPr>
                <w:rFonts w:ascii="Cambria Math" w:eastAsiaTheme="minorEastAsia" w:hAnsi="Cambria Math" w:cs="Arial"/>
                <w:sz w:val="28"/>
                <w:lang w:val="nl-BE"/>
              </w:rPr>
              <m:t>j</m:t>
            </m:r>
          </m:sub>
          <m:sup>
            <m:r>
              <m:rPr>
                <m:sty m:val="p"/>
              </m:rPr>
              <w:rPr>
                <w:rFonts w:ascii="Cambria Math" w:eastAsiaTheme="minorEastAsia" w:hAnsi="Cambria Math" w:cs="Arial"/>
                <w:sz w:val="28"/>
                <w:lang w:val="nl-BE"/>
              </w:rPr>
              <m:t>t</m:t>
            </m:r>
          </m:sup>
        </m:sSubSup>
        <m:r>
          <m:rPr>
            <m:sty m:val="p"/>
          </m:rPr>
          <w:rPr>
            <w:rFonts w:ascii="Cambria Math" w:eastAsiaTheme="minorEastAsia" w:hAnsi="Cambria Math" w:cs="Arial"/>
            <w:sz w:val="28"/>
            <w:lang w:val="nl-BE"/>
          </w:rPr>
          <m:t>(x)</m:t>
        </m:r>
        <m:r>
          <w:rPr>
            <w:rFonts w:ascii="Cambria Math" w:eastAsiaTheme="minorEastAsia" w:hAnsi="Cambria Math" w:cs="Arial"/>
            <w:sz w:val="28"/>
            <w:lang w:val="nl-BE"/>
          </w:rPr>
          <m:t>&gt;≡</m:t>
        </m:r>
        <m:nary>
          <m:naryPr>
            <m:limLoc m:val="undOvr"/>
            <m:subHide m:val="on"/>
            <m:supHide m:val="on"/>
            <m:ctrlPr>
              <w:rPr>
                <w:rFonts w:ascii="Cambria Math" w:eastAsiaTheme="minorEastAsia" w:hAnsi="Cambria Math" w:cs="Arial"/>
                <w:sz w:val="28"/>
                <w:lang w:val="nl-BE"/>
              </w:rPr>
            </m:ctrlPr>
          </m:naryPr>
          <m:sub/>
          <m:sup/>
          <m:e>
            <m:sSubSup>
              <m:sSubSupPr>
                <m:ctrlPr>
                  <w:rPr>
                    <w:rFonts w:ascii="Cambria Math" w:eastAsiaTheme="minorEastAsia" w:hAnsi="Cambria Math" w:cs="Arial"/>
                    <w:sz w:val="28"/>
                    <w:lang w:val="nl-BE"/>
                  </w:rPr>
                </m:ctrlPr>
              </m:sSubSupPr>
              <m:e>
                <m:r>
                  <m:rPr>
                    <m:sty m:val="p"/>
                  </m:rPr>
                  <w:rPr>
                    <w:rFonts w:ascii="Cambria Math" w:eastAsiaTheme="minorEastAsia" w:hAnsi="Cambria Math" w:cs="Arial"/>
                    <w:sz w:val="28"/>
                    <w:lang w:val="nl-BE"/>
                  </w:rPr>
                  <m:t>ψ</m:t>
                </m:r>
              </m:e>
              <m:sub>
                <m:r>
                  <m:rPr>
                    <m:sty m:val="p"/>
                  </m:rPr>
                  <w:rPr>
                    <w:rFonts w:ascii="Cambria Math" w:eastAsiaTheme="minorEastAsia" w:hAnsi="Cambria Math" w:cs="Arial"/>
                    <w:sz w:val="28"/>
                    <w:lang w:val="nl-BE"/>
                  </w:rPr>
                  <m:t>i</m:t>
                </m:r>
              </m:sub>
              <m:sup>
                <m:r>
                  <m:rPr>
                    <m:sty m:val="p"/>
                  </m:rPr>
                  <w:rPr>
                    <w:rFonts w:ascii="Cambria Math" w:eastAsiaTheme="minorEastAsia" w:hAnsi="Cambria Math" w:cs="Arial"/>
                    <w:sz w:val="28"/>
                    <w:lang w:val="nl-BE"/>
                  </w:rPr>
                  <m:t>t</m:t>
                </m:r>
              </m:sup>
            </m:sSubSup>
            <m:r>
              <m:rPr>
                <m:sty m:val="p"/>
              </m:rPr>
              <w:rPr>
                <w:rFonts w:ascii="Cambria Math" w:eastAsiaTheme="minorEastAsia" w:hAnsi="Cambria Math" w:cs="Arial"/>
                <w:sz w:val="28"/>
                <w:lang w:val="nl-BE"/>
              </w:rPr>
              <m:t xml:space="preserve">(x)* </m:t>
            </m:r>
            <m:sSubSup>
              <m:sSubSupPr>
                <m:ctrlPr>
                  <w:rPr>
                    <w:rFonts w:ascii="Cambria Math" w:eastAsiaTheme="minorEastAsia" w:hAnsi="Cambria Math" w:cs="Arial"/>
                    <w:sz w:val="28"/>
                    <w:lang w:val="nl-BE"/>
                  </w:rPr>
                </m:ctrlPr>
              </m:sSubSupPr>
              <m:e>
                <m:r>
                  <m:rPr>
                    <m:sty m:val="p"/>
                  </m:rPr>
                  <w:rPr>
                    <w:rFonts w:ascii="Cambria Math" w:eastAsiaTheme="minorEastAsia" w:hAnsi="Cambria Math" w:cs="Arial"/>
                    <w:sz w:val="28"/>
                    <w:lang w:val="nl-BE"/>
                  </w:rPr>
                  <m:t>ψ</m:t>
                </m:r>
              </m:e>
              <m:sub>
                <m:r>
                  <m:rPr>
                    <m:sty m:val="p"/>
                  </m:rPr>
                  <w:rPr>
                    <w:rFonts w:ascii="Cambria Math" w:eastAsiaTheme="minorEastAsia" w:hAnsi="Cambria Math" w:cs="Arial"/>
                    <w:sz w:val="28"/>
                    <w:lang w:val="nl-BE"/>
                  </w:rPr>
                  <m:t>j</m:t>
                </m:r>
              </m:sub>
              <m:sup>
                <m:r>
                  <m:rPr>
                    <m:sty m:val="p"/>
                  </m:rPr>
                  <w:rPr>
                    <w:rFonts w:ascii="Cambria Math" w:eastAsiaTheme="minorEastAsia" w:hAnsi="Cambria Math" w:cs="Arial"/>
                    <w:sz w:val="28"/>
                    <w:lang w:val="nl-BE"/>
                  </w:rPr>
                  <m:t>t</m:t>
                </m:r>
              </m:sup>
            </m:sSubSup>
            <m:r>
              <m:rPr>
                <m:sty m:val="p"/>
              </m:rPr>
              <w:rPr>
                <w:rFonts w:ascii="Cambria Math" w:eastAsiaTheme="minorEastAsia" w:hAnsi="Cambria Math" w:cs="Arial"/>
                <w:sz w:val="28"/>
                <w:lang w:val="nl-BE"/>
              </w:rPr>
              <m:t>(x)*dx=0</m:t>
            </m:r>
          </m:e>
        </m:nary>
      </m:oMath>
      <w:r w:rsidR="00CF6231">
        <w:rPr>
          <w:rFonts w:ascii="Verdana" w:eastAsiaTheme="minorEastAsia" w:hAnsi="Verdana" w:cs="Arial"/>
          <w:sz w:val="20"/>
          <w:lang w:val="nl-BE"/>
        </w:rPr>
        <w:t xml:space="preserve">   ,    i≠j</w:t>
      </w:r>
      <w:r w:rsidR="007F7D3E">
        <w:rPr>
          <w:rFonts w:ascii="Verdana" w:eastAsiaTheme="minorEastAsia" w:hAnsi="Verdana" w:cs="Arial"/>
          <w:sz w:val="20"/>
          <w:lang w:val="nl-BE"/>
        </w:rPr>
        <w:br/>
        <w:t xml:space="preserve">dan heeft men </w:t>
      </w:r>
      <w:r w:rsidR="007F7D3E">
        <w:rPr>
          <w:rFonts w:ascii="Verdana" w:eastAsiaTheme="minorEastAsia" w:hAnsi="Verdana" w:cs="Arial"/>
          <w:i/>
          <w:sz w:val="20"/>
          <w:lang w:val="nl-BE"/>
        </w:rPr>
        <w:t>orthogonale</w:t>
      </w:r>
      <w:r w:rsidR="007F7D3E">
        <w:rPr>
          <w:rFonts w:ascii="Verdana" w:eastAsiaTheme="minorEastAsia" w:hAnsi="Verdana" w:cs="Arial"/>
          <w:sz w:val="20"/>
          <w:lang w:val="nl-BE"/>
        </w:rPr>
        <w:t xml:space="preserve"> wavelets, wat voor de meeste toepassingen niet noodzakelijk is.</w:t>
      </w:r>
      <w:r w:rsidR="007F7D3E">
        <w:rPr>
          <w:rFonts w:ascii="Verdana" w:eastAsiaTheme="minorEastAsia" w:hAnsi="Verdana" w:cs="Arial"/>
          <w:sz w:val="20"/>
          <w:lang w:val="nl-BE"/>
        </w:rPr>
        <w:br/>
      </w:r>
    </w:p>
    <w:p w:rsidR="00CB0F12" w:rsidRPr="00DB30F7" w:rsidRDefault="007F7D3E" w:rsidP="00693602">
      <w:pPr>
        <w:pStyle w:val="Lijstalinea"/>
        <w:numPr>
          <w:ilvl w:val="0"/>
          <w:numId w:val="25"/>
        </w:numPr>
        <w:spacing w:before="100" w:beforeAutospacing="1" w:after="100" w:afterAutospacing="1" w:line="240" w:lineRule="auto"/>
        <w:rPr>
          <w:rFonts w:ascii="Verdana" w:hAnsi="Verdana" w:cs="Arial"/>
          <w:sz w:val="20"/>
          <w:lang w:val="nl-BE"/>
        </w:rPr>
      </w:pPr>
      <w:r>
        <w:rPr>
          <w:rFonts w:ascii="Verdana" w:eastAsiaTheme="minorEastAsia" w:hAnsi="Verdana" w:cs="Arial"/>
          <w:sz w:val="20"/>
          <w:lang w:val="nl-BE"/>
        </w:rPr>
        <w:t>Aangezien de wavelets van W</w:t>
      </w:r>
      <w:r>
        <w:rPr>
          <w:rFonts w:ascii="Verdana" w:eastAsiaTheme="minorEastAsia" w:hAnsi="Verdana" w:cs="Arial"/>
          <w:sz w:val="20"/>
          <w:vertAlign w:val="superscript"/>
          <w:lang w:val="nl-BE"/>
        </w:rPr>
        <w:t>t-1</w:t>
      </w:r>
      <w:r>
        <w:rPr>
          <w:rFonts w:ascii="Verdana" w:eastAsiaTheme="minorEastAsia" w:hAnsi="Verdana" w:cs="Arial"/>
          <w:sz w:val="20"/>
          <w:lang w:val="nl-BE"/>
        </w:rPr>
        <w:t xml:space="preserve"> deel uitmaken van V</w:t>
      </w:r>
      <w:r>
        <w:rPr>
          <w:rFonts w:ascii="Verdana" w:eastAsiaTheme="minorEastAsia" w:hAnsi="Verdana" w:cs="Arial"/>
          <w:sz w:val="20"/>
          <w:vertAlign w:val="superscript"/>
          <w:lang w:val="nl-BE"/>
        </w:rPr>
        <w:t>t</w:t>
      </w:r>
      <w:r>
        <w:rPr>
          <w:rFonts w:ascii="Verdana" w:eastAsiaTheme="minorEastAsia" w:hAnsi="Verdana" w:cs="Arial"/>
          <w:sz w:val="20"/>
          <w:lang w:val="nl-BE"/>
        </w:rPr>
        <w:t xml:space="preserve"> kan men deze zelf uitdrukken als een lineaire combinatie van de V</w:t>
      </w:r>
      <w:r>
        <w:rPr>
          <w:rFonts w:ascii="Verdana" w:eastAsiaTheme="minorEastAsia" w:hAnsi="Verdana" w:cs="Arial"/>
          <w:sz w:val="20"/>
          <w:vertAlign w:val="superscript"/>
          <w:lang w:val="nl-BE"/>
        </w:rPr>
        <w:t>t</w:t>
      </w:r>
      <w:r>
        <w:rPr>
          <w:rFonts w:ascii="Verdana" w:eastAsiaTheme="minorEastAsia" w:hAnsi="Verdana" w:cs="Arial"/>
          <w:sz w:val="20"/>
          <w:lang w:val="nl-BE"/>
        </w:rPr>
        <w:t xml:space="preserve"> schalingsfuncties</w:t>
      </w:r>
      <w:r w:rsidR="00E61668">
        <w:rPr>
          <w:rFonts w:ascii="Verdana" w:eastAsiaTheme="minorEastAsia" w:hAnsi="Verdana" w:cs="Arial"/>
          <w:sz w:val="20"/>
          <w:lang w:val="nl-BE"/>
        </w:rPr>
        <w:t>:</w:t>
      </w:r>
      <w:r w:rsidR="00693602">
        <w:rPr>
          <w:rFonts w:ascii="Verdana" w:eastAsiaTheme="minorEastAsia" w:hAnsi="Verdana" w:cs="Arial"/>
          <w:sz w:val="20"/>
          <w:lang w:val="nl-BE"/>
        </w:rPr>
        <w:br/>
      </w:r>
      <w:r w:rsidR="00E61668" w:rsidRPr="00693602">
        <w:rPr>
          <w:rFonts w:ascii="Verdana" w:eastAsiaTheme="minorEastAsia" w:hAnsi="Verdana" w:cs="Arial"/>
          <w:sz w:val="28"/>
          <w:lang w:val="nl-BE"/>
        </w:rPr>
        <w:t xml:space="preserve"> </w:t>
      </w:r>
      <m:oMath>
        <m:sSup>
          <m:sSupPr>
            <m:ctrlPr>
              <w:rPr>
                <w:rFonts w:ascii="Cambria Math" w:hAnsi="Cambria Math" w:cs="Arial"/>
                <w:i/>
                <w:sz w:val="28"/>
                <w:lang w:val="nl-BE"/>
              </w:rPr>
            </m:ctrlPr>
          </m:sSupPr>
          <m:e>
            <m:r>
              <w:rPr>
                <w:rFonts w:ascii="Cambria Math" w:hAnsi="Cambria Math" w:cs="Arial"/>
                <w:sz w:val="28"/>
                <w:lang w:val="nl-BE"/>
              </w:rPr>
              <m:t>Ψ</m:t>
            </m:r>
          </m:e>
          <m:sup>
            <m:r>
              <w:rPr>
                <w:rFonts w:ascii="Cambria Math" w:hAnsi="Cambria Math" w:cs="Arial"/>
                <w:sz w:val="28"/>
                <w:lang w:val="nl-BE"/>
              </w:rPr>
              <m:t>t-1</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Ψ</m:t>
            </m:r>
          </m:e>
          <m:sup>
            <m:r>
              <w:rPr>
                <w:rFonts w:ascii="Cambria Math" w:hAnsi="Cambria Math" w:cs="Arial"/>
                <w:sz w:val="28"/>
                <w:lang w:val="nl-BE"/>
              </w:rPr>
              <m:t>t</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Q</m:t>
            </m:r>
          </m:e>
          <m:sup>
            <m:r>
              <w:rPr>
                <w:rFonts w:ascii="Cambria Math" w:hAnsi="Cambria Math" w:cs="Arial"/>
                <w:sz w:val="28"/>
                <w:lang w:val="nl-BE"/>
              </w:rPr>
              <m:t>t</m:t>
            </m:r>
          </m:sup>
        </m:sSup>
      </m:oMath>
      <w:r w:rsidR="00DB30F7">
        <w:rPr>
          <w:rFonts w:ascii="Verdana" w:eastAsiaTheme="minorEastAsia" w:hAnsi="Verdana" w:cs="Arial"/>
          <w:sz w:val="28"/>
          <w:lang w:val="nl-BE"/>
        </w:rPr>
        <w:br/>
      </w:r>
      <w:r w:rsidR="00DB30F7">
        <w:rPr>
          <w:rFonts w:ascii="Verdana" w:eastAsiaTheme="minorEastAsia" w:hAnsi="Verdana" w:cs="Arial"/>
          <w:sz w:val="20"/>
          <w:lang w:val="nl-BE"/>
        </w:rPr>
        <w:t>De reductiematrix Q</w:t>
      </w:r>
      <w:r w:rsidR="00DB30F7">
        <w:rPr>
          <w:rFonts w:ascii="Verdana" w:eastAsiaTheme="minorEastAsia" w:hAnsi="Verdana" w:cs="Arial"/>
          <w:sz w:val="20"/>
          <w:vertAlign w:val="superscript"/>
          <w:lang w:val="nl-BE"/>
        </w:rPr>
        <w:t>t</w:t>
      </w:r>
      <w:r w:rsidR="00DB30F7">
        <w:rPr>
          <w:rFonts w:ascii="Verdana" w:eastAsiaTheme="minorEastAsia" w:hAnsi="Verdana" w:cs="Arial"/>
          <w:sz w:val="20"/>
          <w:lang w:val="nl-BE"/>
        </w:rPr>
        <w:t xml:space="preserve"> heeft als aantal rijen het aantal schalingsfuncties in de ruimte V</w:t>
      </w:r>
      <w:r w:rsidR="00DB30F7">
        <w:rPr>
          <w:rFonts w:ascii="Verdana" w:eastAsiaTheme="minorEastAsia" w:hAnsi="Verdana" w:cs="Arial"/>
          <w:sz w:val="20"/>
          <w:vertAlign w:val="superscript"/>
          <w:lang w:val="nl-BE"/>
        </w:rPr>
        <w:t>t</w:t>
      </w:r>
      <w:r w:rsidR="00DB30F7">
        <w:rPr>
          <w:rFonts w:ascii="Verdana" w:eastAsiaTheme="minorEastAsia" w:hAnsi="Verdana" w:cs="Arial"/>
          <w:sz w:val="20"/>
          <w:lang w:val="nl-BE"/>
        </w:rPr>
        <w:t xml:space="preserve"> en als aantal kolommen het verschil van de aantallen schalingsfuncties in V</w:t>
      </w:r>
      <w:r w:rsidR="00DB30F7">
        <w:rPr>
          <w:rFonts w:ascii="Verdana" w:eastAsiaTheme="minorEastAsia" w:hAnsi="Verdana" w:cs="Arial"/>
          <w:sz w:val="20"/>
          <w:vertAlign w:val="superscript"/>
          <w:lang w:val="nl-BE"/>
        </w:rPr>
        <w:t>t</w:t>
      </w:r>
      <w:r w:rsidR="00DB30F7">
        <w:rPr>
          <w:rFonts w:ascii="Verdana" w:eastAsiaTheme="minorEastAsia" w:hAnsi="Verdana" w:cs="Arial"/>
          <w:sz w:val="20"/>
          <w:lang w:val="nl-BE"/>
        </w:rPr>
        <w:t xml:space="preserve"> en V</w:t>
      </w:r>
      <w:r w:rsidR="00DB30F7">
        <w:rPr>
          <w:rFonts w:ascii="Verdana" w:eastAsiaTheme="minorEastAsia" w:hAnsi="Verdana" w:cs="Arial"/>
          <w:sz w:val="20"/>
          <w:vertAlign w:val="superscript"/>
          <w:lang w:val="nl-BE"/>
        </w:rPr>
        <w:t>t-1</w:t>
      </w:r>
      <w:r w:rsidR="00DB30F7">
        <w:rPr>
          <w:rFonts w:ascii="Verdana" w:eastAsiaTheme="minorEastAsia" w:hAnsi="Verdana" w:cs="Arial"/>
          <w:sz w:val="20"/>
          <w:lang w:val="nl-BE"/>
        </w:rPr>
        <w:t>. Meestal combineert men deze vergelijking samen met de vorige in de vorm</w:t>
      </w:r>
      <w:r w:rsidR="00DB30F7">
        <w:rPr>
          <w:rFonts w:ascii="Verdana" w:eastAsiaTheme="minorEastAsia" w:hAnsi="Verdana" w:cs="Arial"/>
          <w:sz w:val="28"/>
          <w:lang w:val="nl-BE"/>
        </w:rPr>
        <w:t xml:space="preserve"> </w:t>
      </w:r>
      <m:oMath>
        <m:d>
          <m:dPr>
            <m:ctrlPr>
              <w:rPr>
                <w:rFonts w:ascii="Cambria Math" w:hAnsi="Cambria Math" w:cs="Arial"/>
                <w:i/>
                <w:sz w:val="28"/>
                <w:lang w:val="nl-BE"/>
              </w:rPr>
            </m:ctrlPr>
          </m:dPr>
          <m:e>
            <m:sSup>
              <m:sSupPr>
                <m:ctrlPr>
                  <w:rPr>
                    <w:rFonts w:ascii="Cambria Math" w:hAnsi="Cambria Math" w:cs="Arial"/>
                    <w:i/>
                    <w:sz w:val="28"/>
                    <w:lang w:val="nl-BE"/>
                  </w:rPr>
                </m:ctrlPr>
              </m:sSupPr>
              <m:e>
                <m:sSup>
                  <m:sSupPr>
                    <m:ctrlPr>
                      <w:rPr>
                        <w:rFonts w:ascii="Cambria Math" w:hAnsi="Cambria Math" w:cs="Arial"/>
                        <w:i/>
                        <w:sz w:val="28"/>
                        <w:lang w:val="nl-BE"/>
                      </w:rPr>
                    </m:ctrlPr>
                  </m:sSupPr>
                  <m:e>
                    <m:r>
                      <w:rPr>
                        <w:rFonts w:ascii="Cambria Math" w:hAnsi="Cambria Math" w:cs="Arial"/>
                        <w:sz w:val="28"/>
                        <w:lang w:val="nl-BE"/>
                      </w:rPr>
                      <m:t>Φ</m:t>
                    </m:r>
                  </m:e>
                  <m:sup>
                    <m:r>
                      <w:rPr>
                        <w:rFonts w:ascii="Cambria Math" w:hAnsi="Cambria Math" w:cs="Arial"/>
                        <w:sz w:val="28"/>
                        <w:lang w:val="nl-BE"/>
                      </w:rPr>
                      <m:t>t-1</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 xml:space="preserve"> | Ψ</m:t>
                </m:r>
              </m:e>
              <m:sup>
                <m:r>
                  <w:rPr>
                    <w:rFonts w:ascii="Cambria Math" w:hAnsi="Cambria Math" w:cs="Arial"/>
                    <w:sz w:val="28"/>
                    <w:lang w:val="nl-BE"/>
                  </w:rPr>
                  <m:t>t-1</m:t>
                </m:r>
              </m:sup>
            </m:sSup>
            <m:d>
              <m:dPr>
                <m:ctrlPr>
                  <w:rPr>
                    <w:rFonts w:ascii="Cambria Math" w:hAnsi="Cambria Math" w:cs="Arial"/>
                    <w:i/>
                    <w:sz w:val="28"/>
                    <w:lang w:val="nl-BE"/>
                  </w:rPr>
                </m:ctrlPr>
              </m:dPr>
              <m:e>
                <m:r>
                  <w:rPr>
                    <w:rFonts w:ascii="Cambria Math" w:hAnsi="Cambria Math" w:cs="Arial"/>
                    <w:sz w:val="28"/>
                    <w:lang w:val="nl-BE"/>
                  </w:rPr>
                  <m:t>x</m:t>
                </m:r>
              </m:e>
            </m:d>
          </m:e>
        </m:d>
        <m:r>
          <w:rPr>
            <w:rFonts w:ascii="Cambria Math" w:hAnsi="Cambria Math" w:cs="Arial"/>
            <w:sz w:val="28"/>
            <w:lang w:val="nl-BE"/>
          </w:rPr>
          <m:t>=</m:t>
        </m:r>
        <m:d>
          <m:dPr>
            <m:ctrlPr>
              <w:rPr>
                <w:rFonts w:ascii="Cambria Math" w:hAnsi="Cambria Math" w:cs="Arial"/>
                <w:i/>
                <w:sz w:val="28"/>
                <w:lang w:val="nl-BE"/>
              </w:rPr>
            </m:ctrlPr>
          </m:dPr>
          <m:e>
            <m:sSup>
              <m:sSupPr>
                <m:ctrlPr>
                  <w:rPr>
                    <w:rFonts w:ascii="Cambria Math" w:hAnsi="Cambria Math" w:cs="Arial"/>
                    <w:i/>
                    <w:sz w:val="28"/>
                    <w:lang w:val="nl-BE"/>
                  </w:rPr>
                </m:ctrlPr>
              </m:sSupPr>
              <m:e>
                <m:r>
                  <w:rPr>
                    <w:rFonts w:ascii="Cambria Math" w:hAnsi="Cambria Math" w:cs="Arial"/>
                    <w:sz w:val="28"/>
                    <w:lang w:val="nl-BE"/>
                  </w:rPr>
                  <m:t>Φ</m:t>
                </m:r>
              </m:e>
              <m:sup>
                <m:r>
                  <w:rPr>
                    <w:rFonts w:ascii="Cambria Math" w:hAnsi="Cambria Math" w:cs="Arial"/>
                    <w:sz w:val="28"/>
                    <w:lang w:val="nl-BE"/>
                  </w:rPr>
                  <m:t>t</m:t>
                </m:r>
              </m:sup>
            </m:sSup>
            <m:d>
              <m:dPr>
                <m:ctrlPr>
                  <w:rPr>
                    <w:rFonts w:ascii="Cambria Math" w:hAnsi="Cambria Math" w:cs="Arial"/>
                    <w:i/>
                    <w:sz w:val="28"/>
                    <w:lang w:val="nl-BE"/>
                  </w:rPr>
                </m:ctrlPr>
              </m:dPr>
              <m:e>
                <m:r>
                  <w:rPr>
                    <w:rFonts w:ascii="Cambria Math" w:hAnsi="Cambria Math" w:cs="Arial"/>
                    <w:sz w:val="28"/>
                    <w:lang w:val="nl-BE"/>
                  </w:rPr>
                  <m:t>x</m:t>
                </m:r>
              </m:e>
            </m:d>
          </m:e>
        </m:d>
        <m:r>
          <w:rPr>
            <w:rFonts w:ascii="Cambria Math" w:hAnsi="Cambria Math" w:cs="Arial"/>
            <w:sz w:val="28"/>
            <w:lang w:val="nl-BE"/>
          </w:rPr>
          <m:t>*</m:t>
        </m:r>
        <m:d>
          <m:dPr>
            <m:ctrlPr>
              <w:rPr>
                <w:rFonts w:ascii="Cambria Math" w:hAnsi="Cambria Math" w:cs="Arial"/>
                <w:i/>
                <w:sz w:val="28"/>
                <w:lang w:val="nl-BE"/>
              </w:rPr>
            </m:ctrlPr>
          </m:dPr>
          <m:e>
            <m:sSup>
              <m:sSupPr>
                <m:ctrlPr>
                  <w:rPr>
                    <w:rFonts w:ascii="Cambria Math" w:hAnsi="Cambria Math" w:cs="Arial"/>
                    <w:i/>
                    <w:sz w:val="28"/>
                    <w:lang w:val="nl-BE"/>
                  </w:rPr>
                </m:ctrlPr>
              </m:sSupPr>
              <m:e>
                <m:sSup>
                  <m:sSupPr>
                    <m:ctrlPr>
                      <w:rPr>
                        <w:rFonts w:ascii="Cambria Math" w:hAnsi="Cambria Math" w:cs="Arial"/>
                        <w:i/>
                        <w:sz w:val="28"/>
                        <w:lang w:val="nl-BE"/>
                      </w:rPr>
                    </m:ctrlPr>
                  </m:sSupPr>
                  <m:e>
                    <m:r>
                      <w:rPr>
                        <w:rFonts w:ascii="Cambria Math" w:hAnsi="Cambria Math" w:cs="Arial"/>
                        <w:sz w:val="28"/>
                        <w:lang w:val="nl-BE"/>
                      </w:rPr>
                      <m:t>P</m:t>
                    </m:r>
                  </m:e>
                  <m:sup>
                    <m:r>
                      <w:rPr>
                        <w:rFonts w:ascii="Cambria Math" w:hAnsi="Cambria Math" w:cs="Arial"/>
                        <w:sz w:val="28"/>
                        <w:lang w:val="nl-BE"/>
                      </w:rPr>
                      <m:t>t</m:t>
                    </m:r>
                  </m:sup>
                </m:sSup>
                <m:r>
                  <w:rPr>
                    <w:rFonts w:ascii="Cambria Math" w:hAnsi="Cambria Math" w:cs="Arial"/>
                    <w:sz w:val="28"/>
                    <w:lang w:val="nl-BE"/>
                  </w:rPr>
                  <m:t xml:space="preserve"> | Q</m:t>
                </m:r>
              </m:e>
              <m:sup>
                <m:r>
                  <w:rPr>
                    <w:rFonts w:ascii="Cambria Math" w:hAnsi="Cambria Math" w:cs="Arial"/>
                    <w:sz w:val="28"/>
                    <w:lang w:val="nl-BE"/>
                  </w:rPr>
                  <m:t>t</m:t>
                </m:r>
              </m:sup>
            </m:sSup>
          </m:e>
        </m:d>
      </m:oMath>
      <w:r w:rsidR="00DB30F7">
        <w:rPr>
          <w:rFonts w:ascii="Verdana" w:eastAsiaTheme="minorEastAsia" w:hAnsi="Verdana" w:cs="Arial"/>
          <w:sz w:val="28"/>
          <w:lang w:val="nl-BE"/>
        </w:rPr>
        <w:br/>
      </w:r>
      <w:r w:rsidR="00DB30F7">
        <w:rPr>
          <w:rFonts w:ascii="Verdana" w:eastAsiaTheme="minorEastAsia" w:hAnsi="Verdana" w:cs="Arial"/>
          <w:sz w:val="20"/>
          <w:lang w:val="nl-BE"/>
        </w:rPr>
        <w:t>waarbij de matrix samengesteld uit P</w:t>
      </w:r>
      <w:r w:rsidR="00DB30F7">
        <w:rPr>
          <w:rFonts w:ascii="Verdana" w:eastAsiaTheme="minorEastAsia" w:hAnsi="Verdana" w:cs="Arial"/>
          <w:sz w:val="20"/>
          <w:vertAlign w:val="superscript"/>
          <w:lang w:val="nl-BE"/>
        </w:rPr>
        <w:t>t</w:t>
      </w:r>
      <w:r w:rsidR="00DB30F7">
        <w:rPr>
          <w:rFonts w:ascii="Verdana" w:eastAsiaTheme="minorEastAsia" w:hAnsi="Verdana" w:cs="Arial"/>
          <w:sz w:val="20"/>
          <w:lang w:val="nl-BE"/>
        </w:rPr>
        <w:t xml:space="preserve"> en Q</w:t>
      </w:r>
      <w:r w:rsidR="00DB30F7">
        <w:rPr>
          <w:rFonts w:ascii="Verdana" w:eastAsiaTheme="minorEastAsia" w:hAnsi="Verdana" w:cs="Arial"/>
          <w:sz w:val="20"/>
          <w:vertAlign w:val="superscript"/>
          <w:lang w:val="nl-BE"/>
        </w:rPr>
        <w:t>t</w:t>
      </w:r>
      <w:r w:rsidR="00DB30F7">
        <w:rPr>
          <w:rFonts w:ascii="Verdana" w:eastAsiaTheme="minorEastAsia" w:hAnsi="Verdana" w:cs="Arial"/>
          <w:sz w:val="20"/>
          <w:lang w:val="nl-BE"/>
        </w:rPr>
        <w:t xml:space="preserve"> vierkant is.</w:t>
      </w:r>
      <w:r w:rsidR="00DB30F7">
        <w:rPr>
          <w:rFonts w:ascii="Verdana" w:eastAsiaTheme="minorEastAsia" w:hAnsi="Verdana" w:cs="Arial"/>
          <w:sz w:val="20"/>
          <w:lang w:val="nl-BE"/>
        </w:rPr>
        <w:br/>
      </w:r>
    </w:p>
    <w:p w:rsidR="00AC496D" w:rsidRPr="003839B9" w:rsidRDefault="00DB30F7" w:rsidP="00AC496D">
      <w:pPr>
        <w:pStyle w:val="Lijstalinea"/>
        <w:numPr>
          <w:ilvl w:val="0"/>
          <w:numId w:val="25"/>
        </w:numPr>
        <w:spacing w:before="100" w:beforeAutospacing="1" w:after="100" w:afterAutospacing="1" w:line="240" w:lineRule="auto"/>
        <w:rPr>
          <w:rFonts w:ascii="Verdana" w:hAnsi="Verdana" w:cs="Arial"/>
          <w:sz w:val="20"/>
          <w:lang w:val="nl-BE"/>
        </w:rPr>
      </w:pPr>
      <w:r>
        <w:rPr>
          <w:rFonts w:ascii="Verdana" w:eastAsiaTheme="minorEastAsia" w:hAnsi="Verdana" w:cs="Arial"/>
          <w:sz w:val="20"/>
          <w:lang w:val="nl-BE"/>
        </w:rPr>
        <w:t>Samen met de V</w:t>
      </w:r>
      <w:r>
        <w:rPr>
          <w:rFonts w:ascii="Verdana" w:eastAsiaTheme="minorEastAsia" w:hAnsi="Verdana" w:cs="Arial"/>
          <w:sz w:val="20"/>
          <w:vertAlign w:val="superscript"/>
          <w:lang w:val="nl-BE"/>
        </w:rPr>
        <w:t>t</w:t>
      </w:r>
      <w:r>
        <w:rPr>
          <w:rFonts w:ascii="Verdana" w:eastAsiaTheme="minorEastAsia" w:hAnsi="Verdana" w:cs="Arial"/>
          <w:sz w:val="20"/>
          <w:lang w:val="nl-BE"/>
        </w:rPr>
        <w:t xml:space="preserve"> schalingsfuncties vormen de W</w:t>
      </w:r>
      <w:r>
        <w:rPr>
          <w:rFonts w:ascii="Verdana" w:eastAsiaTheme="minorEastAsia" w:hAnsi="Verdana" w:cs="Arial"/>
          <w:sz w:val="20"/>
          <w:vertAlign w:val="superscript"/>
          <w:lang w:val="nl-BE"/>
        </w:rPr>
        <w:t>t</w:t>
      </w:r>
      <w:r>
        <w:rPr>
          <w:rFonts w:ascii="Verdana" w:eastAsiaTheme="minorEastAsia" w:hAnsi="Verdana" w:cs="Arial"/>
          <w:sz w:val="20"/>
          <w:lang w:val="nl-BE"/>
        </w:rPr>
        <w:t xml:space="preserve"> wavelets de basisfuncties van de ruimte V</w:t>
      </w:r>
      <w:r>
        <w:rPr>
          <w:rFonts w:ascii="Verdana" w:eastAsiaTheme="minorEastAsia" w:hAnsi="Verdana" w:cs="Arial"/>
          <w:sz w:val="20"/>
          <w:vertAlign w:val="superscript"/>
          <w:lang w:val="nl-BE"/>
        </w:rPr>
        <w:t>t+1</w:t>
      </w:r>
      <w:r>
        <w:rPr>
          <w:rFonts w:ascii="Verdana" w:eastAsiaTheme="minorEastAsia" w:hAnsi="Verdana" w:cs="Arial"/>
          <w:sz w:val="20"/>
          <w:lang w:val="nl-BE"/>
        </w:rPr>
        <w:t>, waarmee elke willekeurige functie f</w:t>
      </w:r>
      <w:r>
        <w:rPr>
          <w:rFonts w:ascii="Verdana" w:eastAsiaTheme="minorEastAsia" w:hAnsi="Verdana" w:cs="Arial"/>
          <w:sz w:val="20"/>
          <w:vertAlign w:val="superscript"/>
          <w:lang w:val="nl-BE"/>
        </w:rPr>
        <w:t>t+1</w:t>
      </w:r>
      <w:r>
        <w:rPr>
          <w:rFonts w:ascii="Verdana" w:eastAsiaTheme="minorEastAsia" w:hAnsi="Verdana" w:cs="Arial"/>
          <w:sz w:val="20"/>
          <w:lang w:val="nl-BE"/>
        </w:rPr>
        <w:t>(x) in V</w:t>
      </w:r>
      <w:r>
        <w:rPr>
          <w:rFonts w:ascii="Verdana" w:eastAsiaTheme="minorEastAsia" w:hAnsi="Verdana" w:cs="Arial"/>
          <w:sz w:val="20"/>
          <w:vertAlign w:val="superscript"/>
          <w:lang w:val="nl-BE"/>
        </w:rPr>
        <w:t>t+1</w:t>
      </w:r>
      <w:r>
        <w:rPr>
          <w:rFonts w:ascii="Verdana" w:eastAsiaTheme="minorEastAsia" w:hAnsi="Verdana" w:cs="Arial"/>
          <w:sz w:val="20"/>
          <w:lang w:val="nl-BE"/>
        </w:rPr>
        <w:t xml:space="preserve"> kan beschreven worden:</w:t>
      </w:r>
      <w:r w:rsidR="00AC496D">
        <w:rPr>
          <w:rFonts w:ascii="Verdana" w:eastAsiaTheme="minorEastAsia" w:hAnsi="Verdana" w:cs="Arial"/>
          <w:sz w:val="20"/>
          <w:lang w:val="nl-BE"/>
        </w:rPr>
        <w:br/>
      </w:r>
      <m:oMathPara>
        <m:oMathParaPr>
          <m:jc m:val="left"/>
        </m:oMathParaPr>
        <m:oMath>
          <m:sSup>
            <m:sSupPr>
              <m:ctrlPr>
                <w:rPr>
                  <w:rFonts w:ascii="Cambria Math" w:hAnsi="Cambria Math" w:cs="Arial"/>
                  <w:i/>
                  <w:sz w:val="28"/>
                  <w:lang w:val="nl-BE"/>
                </w:rPr>
              </m:ctrlPr>
            </m:sSupPr>
            <m:e>
              <m:r>
                <w:rPr>
                  <w:rFonts w:ascii="Cambria Math" w:hAnsi="Cambria Math" w:cs="Arial"/>
                  <w:sz w:val="28"/>
                  <w:lang w:val="nl-BE"/>
                </w:rPr>
                <m:t>f</m:t>
              </m:r>
            </m:e>
            <m:sup>
              <m:r>
                <w:rPr>
                  <w:rFonts w:ascii="Cambria Math" w:hAnsi="Cambria Math" w:cs="Arial"/>
                  <w:sz w:val="28"/>
                  <w:lang w:val="nl-BE"/>
                </w:rPr>
                <m:t>t+1</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nary>
            <m:naryPr>
              <m:chr m:val="∑"/>
              <m:limLoc m:val="undOvr"/>
              <m:ctrlPr>
                <w:rPr>
                  <w:rFonts w:ascii="Cambria Math" w:hAnsi="Cambria Math" w:cs="Arial"/>
                  <w:i/>
                  <w:sz w:val="28"/>
                  <w:lang w:val="nl-BE"/>
                </w:rPr>
              </m:ctrlPr>
            </m:naryPr>
            <m:sub>
              <m:r>
                <w:rPr>
                  <w:rFonts w:ascii="Cambria Math" w:hAnsi="Cambria Math" w:cs="Arial"/>
                  <w:sz w:val="28"/>
                  <w:lang w:val="nl-BE"/>
                </w:rPr>
                <m:t>i=0</m:t>
              </m:r>
            </m:sub>
            <m:sup>
              <m:sSub>
                <m:sSubPr>
                  <m:ctrlPr>
                    <w:rPr>
                      <w:rFonts w:ascii="Cambria Math" w:hAnsi="Cambria Math" w:cs="Arial"/>
                      <w:i/>
                      <w:sz w:val="28"/>
                      <w:lang w:val="nl-BE"/>
                    </w:rPr>
                  </m:ctrlPr>
                </m:sSubPr>
                <m:e>
                  <m:r>
                    <w:rPr>
                      <w:rFonts w:ascii="Cambria Math" w:hAnsi="Cambria Math" w:cs="Arial"/>
                      <w:sz w:val="28"/>
                      <w:lang w:val="nl-BE"/>
                    </w:rPr>
                    <m:t>m</m:t>
                  </m:r>
                </m:e>
                <m:sub>
                  <m:r>
                    <w:rPr>
                      <w:rFonts w:ascii="Cambria Math" w:hAnsi="Cambria Math" w:cs="Arial"/>
                      <w:sz w:val="28"/>
                      <w:lang w:val="nl-BE"/>
                    </w:rPr>
                    <m:t>t</m:t>
                  </m:r>
                </m:sub>
              </m:sSub>
              <m:r>
                <w:rPr>
                  <w:rFonts w:ascii="Cambria Math" w:hAnsi="Cambria Math" w:cs="Arial"/>
                  <w:sz w:val="28"/>
                  <w:lang w:val="nl-BE"/>
                </w:rPr>
                <m:t>-1</m:t>
              </m:r>
            </m:sup>
            <m:e>
              <m:sSubSup>
                <m:sSubSupPr>
                  <m:ctrlPr>
                    <w:rPr>
                      <w:rFonts w:ascii="Cambria Math" w:hAnsi="Cambria Math" w:cs="Arial"/>
                      <w:i/>
                      <w:sz w:val="28"/>
                      <w:lang w:val="nl-BE"/>
                    </w:rPr>
                  </m:ctrlPr>
                </m:sSubSupPr>
                <m:e>
                  <m:r>
                    <w:rPr>
                      <w:rFonts w:ascii="Cambria Math" w:hAnsi="Cambria Math" w:cs="Arial"/>
                      <w:sz w:val="28"/>
                      <w:lang w:val="nl-BE"/>
                    </w:rPr>
                    <m:t>c</m:t>
                  </m:r>
                </m:e>
                <m:sub>
                  <m:r>
                    <w:rPr>
                      <w:rFonts w:ascii="Cambria Math" w:hAnsi="Cambria Math" w:cs="Arial"/>
                      <w:sz w:val="28"/>
                      <w:lang w:val="nl-BE"/>
                    </w:rPr>
                    <m:t>i</m:t>
                  </m:r>
                </m:sub>
                <m:sup>
                  <m:r>
                    <w:rPr>
                      <w:rFonts w:ascii="Cambria Math" w:hAnsi="Cambria Math" w:cs="Arial"/>
                      <w:sz w:val="28"/>
                      <w:lang w:val="nl-BE"/>
                    </w:rPr>
                    <m:t>t</m:t>
                  </m:r>
                </m:sup>
              </m:sSubSup>
              <m:r>
                <w:rPr>
                  <w:rFonts w:ascii="Cambria Math" w:hAnsi="Cambria Math" w:cs="Arial"/>
                  <w:sz w:val="28"/>
                  <w:lang w:val="nl-BE"/>
                </w:rPr>
                <m:t>*</m:t>
              </m:r>
              <m:sSubSup>
                <m:sSubSupPr>
                  <m:ctrlPr>
                    <w:rPr>
                      <w:rFonts w:ascii="Cambria Math" w:hAnsi="Cambria Math" w:cs="Arial"/>
                      <w:i/>
                      <w:sz w:val="28"/>
                      <w:lang w:val="nl-BE"/>
                    </w:rPr>
                  </m:ctrlPr>
                </m:sSubSupPr>
                <m:e>
                  <m:r>
                    <w:rPr>
                      <w:rFonts w:ascii="Cambria Math" w:hAnsi="Cambria Math" w:cs="Arial"/>
                      <w:sz w:val="28"/>
                      <w:lang w:val="nl-BE"/>
                    </w:rPr>
                    <m:t>φ</m:t>
                  </m:r>
                </m:e>
                <m:sub>
                  <m:r>
                    <w:rPr>
                      <w:rFonts w:ascii="Cambria Math" w:hAnsi="Cambria Math" w:cs="Arial"/>
                      <w:sz w:val="28"/>
                      <w:lang w:val="nl-BE"/>
                    </w:rPr>
                    <m:t>i</m:t>
                  </m:r>
                </m:sub>
                <m:sup>
                  <m:r>
                    <w:rPr>
                      <w:rFonts w:ascii="Cambria Math" w:hAnsi="Cambria Math" w:cs="Arial"/>
                      <w:sz w:val="28"/>
                      <w:lang w:val="nl-BE"/>
                    </w:rPr>
                    <m:t>t</m:t>
                  </m:r>
                </m:sup>
              </m:sSub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nary>
                <m:naryPr>
                  <m:chr m:val="∑"/>
                  <m:limLoc m:val="undOvr"/>
                  <m:ctrlPr>
                    <w:rPr>
                      <w:rFonts w:ascii="Cambria Math" w:hAnsi="Cambria Math" w:cs="Arial"/>
                      <w:i/>
                      <w:sz w:val="28"/>
                      <w:lang w:val="nl-BE"/>
                    </w:rPr>
                  </m:ctrlPr>
                </m:naryPr>
                <m:sub>
                  <m:r>
                    <w:rPr>
                      <w:rFonts w:ascii="Cambria Math" w:hAnsi="Cambria Math" w:cs="Arial"/>
                      <w:sz w:val="28"/>
                      <w:lang w:val="nl-BE"/>
                    </w:rPr>
                    <m:t>i=0</m:t>
                  </m:r>
                </m:sub>
                <m:sup>
                  <m:sSub>
                    <m:sSubPr>
                      <m:ctrlPr>
                        <w:rPr>
                          <w:rFonts w:ascii="Cambria Math" w:hAnsi="Cambria Math" w:cs="Arial"/>
                          <w:i/>
                          <w:sz w:val="28"/>
                          <w:lang w:val="nl-BE"/>
                        </w:rPr>
                      </m:ctrlPr>
                    </m:sSubPr>
                    <m:e>
                      <m:r>
                        <w:rPr>
                          <w:rFonts w:ascii="Cambria Math" w:hAnsi="Cambria Math" w:cs="Arial"/>
                          <w:sz w:val="28"/>
                          <w:lang w:val="nl-BE"/>
                        </w:rPr>
                        <m:t>n</m:t>
                      </m:r>
                    </m:e>
                    <m:sub>
                      <m:r>
                        <w:rPr>
                          <w:rFonts w:ascii="Cambria Math" w:hAnsi="Cambria Math" w:cs="Arial"/>
                          <w:sz w:val="28"/>
                          <w:lang w:val="nl-BE"/>
                        </w:rPr>
                        <m:t>t</m:t>
                      </m:r>
                    </m:sub>
                  </m:sSub>
                  <m:r>
                    <w:rPr>
                      <w:rFonts w:ascii="Cambria Math" w:hAnsi="Cambria Math" w:cs="Arial"/>
                      <w:sz w:val="28"/>
                      <w:lang w:val="nl-BE"/>
                    </w:rPr>
                    <m:t>-1</m:t>
                  </m:r>
                </m:sup>
                <m:e>
                  <m:sSubSup>
                    <m:sSubSupPr>
                      <m:ctrlPr>
                        <w:rPr>
                          <w:rFonts w:ascii="Cambria Math" w:hAnsi="Cambria Math" w:cs="Arial"/>
                          <w:i/>
                          <w:sz w:val="28"/>
                          <w:lang w:val="nl-BE"/>
                        </w:rPr>
                      </m:ctrlPr>
                    </m:sSubSupPr>
                    <m:e>
                      <m:r>
                        <w:rPr>
                          <w:rFonts w:ascii="Cambria Math" w:hAnsi="Cambria Math" w:cs="Arial"/>
                          <w:sz w:val="28"/>
                          <w:lang w:val="nl-BE"/>
                        </w:rPr>
                        <m:t>d</m:t>
                      </m:r>
                    </m:e>
                    <m:sub>
                      <m:r>
                        <w:rPr>
                          <w:rFonts w:ascii="Cambria Math" w:hAnsi="Cambria Math" w:cs="Arial"/>
                          <w:sz w:val="28"/>
                          <w:lang w:val="nl-BE"/>
                        </w:rPr>
                        <m:t>i</m:t>
                      </m:r>
                    </m:sub>
                    <m:sup>
                      <m:r>
                        <w:rPr>
                          <w:rFonts w:ascii="Cambria Math" w:hAnsi="Cambria Math" w:cs="Arial"/>
                          <w:sz w:val="28"/>
                          <w:lang w:val="nl-BE"/>
                        </w:rPr>
                        <m:t>t</m:t>
                      </m:r>
                    </m:sup>
                  </m:sSubSup>
                  <m:r>
                    <w:rPr>
                      <w:rFonts w:ascii="Cambria Math" w:hAnsi="Cambria Math" w:cs="Arial"/>
                      <w:sz w:val="28"/>
                      <w:lang w:val="nl-BE"/>
                    </w:rPr>
                    <m:t>*</m:t>
                  </m:r>
                  <m:sSubSup>
                    <m:sSubSupPr>
                      <m:ctrlPr>
                        <w:rPr>
                          <w:rFonts w:ascii="Cambria Math" w:hAnsi="Cambria Math" w:cs="Arial"/>
                          <w:i/>
                          <w:sz w:val="28"/>
                          <w:lang w:val="nl-BE"/>
                        </w:rPr>
                      </m:ctrlPr>
                    </m:sSubSupPr>
                    <m:e>
                      <m:r>
                        <w:rPr>
                          <w:rFonts w:ascii="Cambria Math" w:hAnsi="Cambria Math" w:cs="Arial"/>
                          <w:sz w:val="28"/>
                          <w:lang w:val="nl-BE"/>
                        </w:rPr>
                        <m:t>ψ</m:t>
                      </m:r>
                    </m:e>
                    <m:sub>
                      <m:r>
                        <w:rPr>
                          <w:rFonts w:ascii="Cambria Math" w:hAnsi="Cambria Math" w:cs="Arial"/>
                          <w:sz w:val="28"/>
                          <w:lang w:val="nl-BE"/>
                        </w:rPr>
                        <m:t>i</m:t>
                      </m:r>
                    </m:sub>
                    <m:sup>
                      <m:r>
                        <w:rPr>
                          <w:rFonts w:ascii="Cambria Math" w:hAnsi="Cambria Math" w:cs="Arial"/>
                          <w:sz w:val="28"/>
                          <w:lang w:val="nl-BE"/>
                        </w:rPr>
                        <m:t>t</m:t>
                      </m:r>
                    </m:sup>
                  </m:sSubSup>
                  <m:r>
                    <w:rPr>
                      <w:rFonts w:ascii="Cambria Math" w:hAnsi="Cambria Math" w:cs="Arial"/>
                      <w:sz w:val="28"/>
                      <w:lang w:val="nl-BE"/>
                    </w:rPr>
                    <m:t>(x)</m:t>
                  </m:r>
                </m:e>
              </m:nary>
            </m:e>
          </m:nary>
        </m:oMath>
      </m:oMathPara>
      <w:r w:rsidR="00AC496D">
        <w:rPr>
          <w:rFonts w:ascii="Verdana" w:eastAsiaTheme="minorEastAsia" w:hAnsi="Verdana" w:cs="Arial"/>
          <w:sz w:val="28"/>
          <w:lang w:val="nl-BE"/>
        </w:rPr>
        <w:br/>
      </w:r>
      <w:r w:rsidR="00AC496D" w:rsidRPr="00AC496D">
        <w:rPr>
          <w:rFonts w:ascii="Verdana" w:eastAsiaTheme="minorEastAsia" w:hAnsi="Verdana" w:cs="Arial"/>
          <w:sz w:val="20"/>
          <w:lang w:val="nl-BE"/>
        </w:rPr>
        <w:t>of in matrixnotatie:</w:t>
      </w:r>
      <w:r w:rsidR="00AC496D">
        <w:rPr>
          <w:rFonts w:ascii="Verdana" w:eastAsiaTheme="minorEastAsia" w:hAnsi="Verdana" w:cs="Arial"/>
          <w:sz w:val="28"/>
          <w:lang w:val="nl-BE"/>
        </w:rPr>
        <w:t xml:space="preserve"> </w:t>
      </w:r>
      <w:r w:rsidR="00AC496D">
        <w:rPr>
          <w:rFonts w:ascii="Verdana" w:eastAsiaTheme="minorEastAsia" w:hAnsi="Verdana" w:cs="Arial"/>
          <w:sz w:val="28"/>
          <w:lang w:val="nl-BE"/>
        </w:rPr>
        <w:br/>
      </w:r>
      <m:oMathPara>
        <m:oMathParaPr>
          <m:jc m:val="left"/>
        </m:oMathParaPr>
        <m:oMath>
          <m:sSup>
            <m:sSupPr>
              <m:ctrlPr>
                <w:rPr>
                  <w:rFonts w:ascii="Cambria Math" w:hAnsi="Cambria Math" w:cs="Arial"/>
                  <w:i/>
                  <w:sz w:val="28"/>
                  <w:lang w:val="nl-BE"/>
                </w:rPr>
              </m:ctrlPr>
            </m:sSupPr>
            <m:e>
              <m:r>
                <w:rPr>
                  <w:rFonts w:ascii="Cambria Math" w:hAnsi="Cambria Math" w:cs="Arial"/>
                  <w:sz w:val="28"/>
                  <w:lang w:val="nl-BE"/>
                </w:rPr>
                <m:t>f</m:t>
              </m:r>
            </m:e>
            <m:sup>
              <m:r>
                <w:rPr>
                  <w:rFonts w:ascii="Cambria Math" w:hAnsi="Cambria Math" w:cs="Arial"/>
                  <w:sz w:val="28"/>
                  <w:lang w:val="nl-BE"/>
                </w:rPr>
                <m:t>t+1</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Φ</m:t>
              </m:r>
            </m:e>
            <m:sup>
              <m:r>
                <w:rPr>
                  <w:rFonts w:ascii="Cambria Math" w:hAnsi="Cambria Math" w:cs="Arial"/>
                  <w:sz w:val="28"/>
                  <w:lang w:val="nl-BE"/>
                </w:rPr>
                <m:t>t</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C</m:t>
              </m:r>
            </m:e>
            <m:sup>
              <m:r>
                <w:rPr>
                  <w:rFonts w:ascii="Cambria Math" w:hAnsi="Cambria Math" w:cs="Arial"/>
                  <w:sz w:val="28"/>
                  <w:lang w:val="nl-BE"/>
                </w:rPr>
                <m:t>t</m:t>
              </m:r>
            </m:sup>
          </m:sSup>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Ψ</m:t>
              </m:r>
            </m:e>
            <m:sup>
              <m:r>
                <w:rPr>
                  <w:rFonts w:ascii="Cambria Math" w:hAnsi="Cambria Math" w:cs="Arial"/>
                  <w:sz w:val="28"/>
                  <w:lang w:val="nl-BE"/>
                </w:rPr>
                <m:t>t</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D</m:t>
              </m:r>
            </m:e>
            <m:sup>
              <m:r>
                <w:rPr>
                  <w:rFonts w:ascii="Cambria Math" w:hAnsi="Cambria Math" w:cs="Arial"/>
                  <w:sz w:val="28"/>
                  <w:lang w:val="nl-BE"/>
                </w:rPr>
                <m:t>t</m:t>
              </m:r>
            </m:sup>
          </m:sSup>
        </m:oMath>
      </m:oMathPara>
      <w:r w:rsidR="002D7452">
        <w:rPr>
          <w:rFonts w:ascii="Verdana" w:eastAsiaTheme="minorEastAsia" w:hAnsi="Verdana" w:cs="Arial"/>
          <w:sz w:val="28"/>
          <w:lang w:val="nl-BE"/>
        </w:rPr>
        <w:br/>
      </w:r>
      <w:r w:rsidR="002D7452" w:rsidRPr="002D7452">
        <w:rPr>
          <w:rFonts w:ascii="Verdana" w:eastAsiaTheme="minorEastAsia" w:hAnsi="Verdana" w:cs="Arial"/>
          <w:sz w:val="20"/>
          <w:lang w:val="nl-BE"/>
        </w:rPr>
        <w:t>met</w:t>
      </w:r>
      <w:r w:rsidR="002D7452">
        <w:rPr>
          <w:rFonts w:ascii="Verdana" w:eastAsiaTheme="minorEastAsia" w:hAnsi="Verdana" w:cs="Arial"/>
          <w:sz w:val="20"/>
          <w:lang w:val="nl-BE"/>
        </w:rPr>
        <w:t xml:space="preserve"> </w:t>
      </w:r>
      <m:oMath>
        <m:sSup>
          <m:sSupPr>
            <m:ctrlPr>
              <w:rPr>
                <w:rFonts w:ascii="Cambria Math" w:eastAsiaTheme="minorEastAsia" w:hAnsi="Cambria Math" w:cs="Arial"/>
                <w:i/>
                <w:sz w:val="28"/>
                <w:lang w:val="nl-BE"/>
              </w:rPr>
            </m:ctrlPr>
          </m:sSupPr>
          <m:e>
            <m:r>
              <w:rPr>
                <w:rFonts w:ascii="Cambria Math" w:eastAsiaTheme="minorEastAsia" w:hAnsi="Cambria Math" w:cs="Arial"/>
                <w:sz w:val="28"/>
                <w:lang w:val="nl-BE"/>
              </w:rPr>
              <m:t>C</m:t>
            </m:r>
          </m:e>
          <m:sup>
            <m:r>
              <w:rPr>
                <w:rFonts w:ascii="Cambria Math" w:eastAsiaTheme="minorEastAsia" w:hAnsi="Cambria Math" w:cs="Arial"/>
                <w:sz w:val="28"/>
                <w:lang w:val="nl-BE"/>
              </w:rPr>
              <m:t>t</m:t>
            </m:r>
          </m:sup>
        </m:sSup>
        <m:r>
          <w:rPr>
            <w:rFonts w:ascii="Cambria Math" w:eastAsiaTheme="minorEastAsia" w:hAnsi="Cambria Math" w:cs="Arial"/>
            <w:sz w:val="28"/>
            <w:lang w:val="nl-BE"/>
          </w:rPr>
          <m:t>=</m:t>
        </m:r>
        <m:d>
          <m:dPr>
            <m:ctrlPr>
              <w:rPr>
                <w:rFonts w:ascii="Cambria Math" w:eastAsiaTheme="minorEastAsia" w:hAnsi="Cambria Math" w:cs="Arial"/>
                <w:i/>
                <w:sz w:val="28"/>
                <w:lang w:val="nl-BE"/>
              </w:rPr>
            </m:ctrlPr>
          </m:dPr>
          <m:e>
            <m:m>
              <m:mPr>
                <m:mcs>
                  <m:mc>
                    <m:mcPr>
                      <m:count m:val="1"/>
                      <m:mcJc m:val="center"/>
                    </m:mcPr>
                  </m:mc>
                </m:mcs>
                <m:ctrlPr>
                  <w:rPr>
                    <w:rFonts w:ascii="Cambria Math" w:eastAsiaTheme="minorEastAsia" w:hAnsi="Cambria Math" w:cs="Arial"/>
                    <w:i/>
                    <w:sz w:val="28"/>
                    <w:lang w:val="nl-BE"/>
                  </w:rPr>
                </m:ctrlPr>
              </m:mPr>
              <m:mr>
                <m:e>
                  <m:sSubSup>
                    <m:sSubSupPr>
                      <m:ctrlPr>
                        <w:rPr>
                          <w:rFonts w:ascii="Cambria Math" w:eastAsiaTheme="minorEastAsia" w:hAnsi="Cambria Math" w:cs="Arial"/>
                          <w:i/>
                          <w:sz w:val="28"/>
                          <w:lang w:val="nl-BE"/>
                        </w:rPr>
                      </m:ctrlPr>
                    </m:sSubSupPr>
                    <m:e>
                      <m:r>
                        <w:rPr>
                          <w:rFonts w:ascii="Cambria Math" w:eastAsiaTheme="minorEastAsia" w:hAnsi="Cambria Math" w:cs="Arial"/>
                          <w:sz w:val="28"/>
                          <w:lang w:val="nl-BE"/>
                        </w:rPr>
                        <m:t>c</m:t>
                      </m:r>
                    </m:e>
                    <m:sub>
                      <m:r>
                        <w:rPr>
                          <w:rFonts w:ascii="Cambria Math" w:eastAsiaTheme="minorEastAsia" w:hAnsi="Cambria Math" w:cs="Arial"/>
                          <w:sz w:val="28"/>
                          <w:lang w:val="nl-BE"/>
                        </w:rPr>
                        <m:t>0</m:t>
                      </m:r>
                    </m:sub>
                    <m:sup>
                      <m:r>
                        <w:rPr>
                          <w:rFonts w:ascii="Cambria Math" w:eastAsiaTheme="minorEastAsia" w:hAnsi="Cambria Math" w:cs="Arial"/>
                          <w:sz w:val="28"/>
                          <w:lang w:val="nl-BE"/>
                        </w:rPr>
                        <m:t>t</m:t>
                      </m:r>
                    </m:sup>
                  </m:sSubSup>
                  <m:ctrlPr>
                    <w:rPr>
                      <w:rFonts w:ascii="Cambria Math" w:eastAsia="Cambria Math" w:hAnsi="Cambria Math" w:cs="Cambria Math"/>
                      <w:i/>
                      <w:sz w:val="28"/>
                      <w:lang w:val="nl-BE"/>
                    </w:rPr>
                  </m:ctrlPr>
                </m:e>
              </m:mr>
              <m:mr>
                <m:e>
                  <m:sSubSup>
                    <m:sSubSupPr>
                      <m:ctrlPr>
                        <w:rPr>
                          <w:rFonts w:ascii="Cambria Math" w:eastAsiaTheme="minorEastAsia" w:hAnsi="Cambria Math" w:cs="Arial"/>
                          <w:i/>
                          <w:sz w:val="28"/>
                          <w:lang w:val="nl-BE"/>
                        </w:rPr>
                      </m:ctrlPr>
                    </m:sSubSupPr>
                    <m:e>
                      <m:r>
                        <w:rPr>
                          <w:rFonts w:ascii="Cambria Math" w:eastAsiaTheme="minorEastAsia" w:hAnsi="Cambria Math" w:cs="Arial"/>
                          <w:sz w:val="28"/>
                          <w:lang w:val="nl-BE"/>
                        </w:rPr>
                        <m:t>c</m:t>
                      </m:r>
                    </m:e>
                    <m:sub>
                      <m:r>
                        <w:rPr>
                          <w:rFonts w:ascii="Cambria Math" w:eastAsiaTheme="minorEastAsia" w:hAnsi="Cambria Math" w:cs="Arial"/>
                          <w:sz w:val="28"/>
                          <w:lang w:val="nl-BE"/>
                        </w:rPr>
                        <m:t>1</m:t>
                      </m:r>
                    </m:sub>
                    <m:sup>
                      <m:r>
                        <w:rPr>
                          <w:rFonts w:ascii="Cambria Math" w:eastAsiaTheme="minorEastAsia" w:hAnsi="Cambria Math" w:cs="Arial"/>
                          <w:sz w:val="28"/>
                          <w:lang w:val="nl-BE"/>
                        </w:rPr>
                        <m:t>t</m:t>
                      </m:r>
                    </m:sup>
                  </m:sSubSup>
                </m:e>
              </m:mr>
              <m:mr>
                <m:e>
                  <m:r>
                    <w:rPr>
                      <w:rFonts w:ascii="Cambria Math" w:eastAsiaTheme="minorEastAsia" w:hAnsi="Cambria Math" w:cs="Arial"/>
                      <w:sz w:val="28"/>
                      <w:lang w:val="nl-BE"/>
                    </w:rPr>
                    <m:t>…</m:t>
                  </m:r>
                </m:e>
              </m:mr>
              <m:mr>
                <m:e>
                  <m:sSubSup>
                    <m:sSubSupPr>
                      <m:ctrlPr>
                        <w:rPr>
                          <w:rFonts w:ascii="Cambria Math" w:eastAsiaTheme="minorEastAsia" w:hAnsi="Cambria Math" w:cs="Arial"/>
                          <w:i/>
                          <w:sz w:val="28"/>
                          <w:lang w:val="nl-BE"/>
                        </w:rPr>
                      </m:ctrlPr>
                    </m:sSubSupPr>
                    <m:e>
                      <m:r>
                        <w:rPr>
                          <w:rFonts w:ascii="Cambria Math" w:eastAsiaTheme="minorEastAsia" w:hAnsi="Cambria Math" w:cs="Arial"/>
                          <w:sz w:val="28"/>
                          <w:lang w:val="nl-BE"/>
                        </w:rPr>
                        <m:t>c</m:t>
                      </m:r>
                    </m:e>
                    <m:sub>
                      <m:sSub>
                        <m:sSubPr>
                          <m:ctrlPr>
                            <w:rPr>
                              <w:rFonts w:ascii="Cambria Math" w:eastAsiaTheme="minorEastAsia" w:hAnsi="Cambria Math" w:cs="Arial"/>
                              <w:i/>
                              <w:sz w:val="28"/>
                              <w:lang w:val="nl-BE"/>
                            </w:rPr>
                          </m:ctrlPr>
                        </m:sSubPr>
                        <m:e>
                          <m:r>
                            <w:rPr>
                              <w:rFonts w:ascii="Cambria Math" w:eastAsiaTheme="minorEastAsia" w:hAnsi="Cambria Math" w:cs="Arial"/>
                              <w:sz w:val="28"/>
                              <w:lang w:val="nl-BE"/>
                            </w:rPr>
                            <m:t>m</m:t>
                          </m:r>
                        </m:e>
                        <m:sub>
                          <m:r>
                            <w:rPr>
                              <w:rFonts w:ascii="Cambria Math" w:eastAsiaTheme="minorEastAsia" w:hAnsi="Cambria Math" w:cs="Arial"/>
                              <w:sz w:val="28"/>
                              <w:lang w:val="nl-BE"/>
                            </w:rPr>
                            <m:t>t</m:t>
                          </m:r>
                        </m:sub>
                      </m:sSub>
                      <m:r>
                        <w:rPr>
                          <w:rFonts w:ascii="Cambria Math" w:eastAsiaTheme="minorEastAsia" w:hAnsi="Cambria Math" w:cs="Arial"/>
                          <w:sz w:val="28"/>
                          <w:lang w:val="nl-BE"/>
                        </w:rPr>
                        <m:t>-1</m:t>
                      </m:r>
                    </m:sub>
                    <m:sup>
                      <m:r>
                        <w:rPr>
                          <w:rFonts w:ascii="Cambria Math" w:eastAsiaTheme="minorEastAsia" w:hAnsi="Cambria Math" w:cs="Arial"/>
                          <w:sz w:val="28"/>
                          <w:lang w:val="nl-BE"/>
                        </w:rPr>
                        <m:t>t</m:t>
                      </m:r>
                    </m:sup>
                  </m:sSubSup>
                </m:e>
              </m:mr>
            </m:m>
          </m:e>
        </m:d>
      </m:oMath>
      <w:r w:rsidR="002D7452">
        <w:rPr>
          <w:rFonts w:ascii="Verdana" w:eastAsiaTheme="minorEastAsia" w:hAnsi="Verdana" w:cs="Arial"/>
          <w:sz w:val="28"/>
          <w:lang w:val="nl-BE"/>
        </w:rPr>
        <w:t xml:space="preserve"> </w:t>
      </w:r>
      <w:r w:rsidR="002D7452" w:rsidRPr="002D7452">
        <w:rPr>
          <w:rFonts w:ascii="Verdana" w:eastAsiaTheme="minorEastAsia" w:hAnsi="Verdana" w:cs="Arial"/>
          <w:sz w:val="20"/>
          <w:lang w:val="nl-BE"/>
        </w:rPr>
        <w:t>en</w:t>
      </w:r>
      <w:r w:rsidR="002D7452">
        <w:rPr>
          <w:rFonts w:ascii="Verdana" w:eastAsiaTheme="minorEastAsia" w:hAnsi="Verdana" w:cs="Arial"/>
          <w:sz w:val="20"/>
          <w:lang w:val="nl-BE"/>
        </w:rPr>
        <w:t xml:space="preserve"> </w:t>
      </w:r>
      <m:oMath>
        <m:sSup>
          <m:sSupPr>
            <m:ctrlPr>
              <w:rPr>
                <w:rFonts w:ascii="Cambria Math" w:eastAsiaTheme="minorEastAsia" w:hAnsi="Cambria Math" w:cs="Arial"/>
                <w:i/>
                <w:sz w:val="28"/>
                <w:lang w:val="nl-BE"/>
              </w:rPr>
            </m:ctrlPr>
          </m:sSupPr>
          <m:e>
            <m:r>
              <w:rPr>
                <w:rFonts w:ascii="Cambria Math" w:eastAsiaTheme="minorEastAsia" w:hAnsi="Cambria Math" w:cs="Arial"/>
                <w:sz w:val="28"/>
                <w:lang w:val="nl-BE"/>
              </w:rPr>
              <m:t>D</m:t>
            </m:r>
          </m:e>
          <m:sup>
            <m:r>
              <w:rPr>
                <w:rFonts w:ascii="Cambria Math" w:eastAsiaTheme="minorEastAsia" w:hAnsi="Cambria Math" w:cs="Arial"/>
                <w:sz w:val="28"/>
                <w:lang w:val="nl-BE"/>
              </w:rPr>
              <m:t>t</m:t>
            </m:r>
          </m:sup>
        </m:sSup>
        <m:r>
          <w:rPr>
            <w:rFonts w:ascii="Cambria Math" w:eastAsiaTheme="minorEastAsia" w:hAnsi="Cambria Math" w:cs="Arial"/>
            <w:sz w:val="28"/>
            <w:lang w:val="nl-BE"/>
          </w:rPr>
          <m:t>=</m:t>
        </m:r>
        <m:d>
          <m:dPr>
            <m:ctrlPr>
              <w:rPr>
                <w:rFonts w:ascii="Cambria Math" w:eastAsiaTheme="minorEastAsia" w:hAnsi="Cambria Math" w:cs="Arial"/>
                <w:i/>
                <w:sz w:val="28"/>
                <w:lang w:val="nl-BE"/>
              </w:rPr>
            </m:ctrlPr>
          </m:dPr>
          <m:e>
            <m:m>
              <m:mPr>
                <m:mcs>
                  <m:mc>
                    <m:mcPr>
                      <m:count m:val="1"/>
                      <m:mcJc m:val="center"/>
                    </m:mcPr>
                  </m:mc>
                </m:mcs>
                <m:ctrlPr>
                  <w:rPr>
                    <w:rFonts w:ascii="Cambria Math" w:eastAsiaTheme="minorEastAsia" w:hAnsi="Cambria Math" w:cs="Arial"/>
                    <w:i/>
                    <w:sz w:val="28"/>
                    <w:lang w:val="nl-BE"/>
                  </w:rPr>
                </m:ctrlPr>
              </m:mPr>
              <m:mr>
                <m:e>
                  <m:sSubSup>
                    <m:sSubSupPr>
                      <m:ctrlPr>
                        <w:rPr>
                          <w:rFonts w:ascii="Cambria Math" w:eastAsiaTheme="minorEastAsia" w:hAnsi="Cambria Math" w:cs="Arial"/>
                          <w:i/>
                          <w:sz w:val="28"/>
                          <w:lang w:val="nl-BE"/>
                        </w:rPr>
                      </m:ctrlPr>
                    </m:sSubSupPr>
                    <m:e>
                      <m:r>
                        <w:rPr>
                          <w:rFonts w:ascii="Cambria Math" w:eastAsiaTheme="minorEastAsia" w:hAnsi="Cambria Math" w:cs="Arial"/>
                          <w:sz w:val="28"/>
                          <w:lang w:val="nl-BE"/>
                        </w:rPr>
                        <m:t>d</m:t>
                      </m:r>
                    </m:e>
                    <m:sub>
                      <m:r>
                        <w:rPr>
                          <w:rFonts w:ascii="Cambria Math" w:eastAsiaTheme="minorEastAsia" w:hAnsi="Cambria Math" w:cs="Arial"/>
                          <w:sz w:val="28"/>
                          <w:lang w:val="nl-BE"/>
                        </w:rPr>
                        <m:t>0</m:t>
                      </m:r>
                    </m:sub>
                    <m:sup>
                      <m:r>
                        <w:rPr>
                          <w:rFonts w:ascii="Cambria Math" w:eastAsiaTheme="minorEastAsia" w:hAnsi="Cambria Math" w:cs="Arial"/>
                          <w:sz w:val="28"/>
                          <w:lang w:val="nl-BE"/>
                        </w:rPr>
                        <m:t>t</m:t>
                      </m:r>
                    </m:sup>
                  </m:sSubSup>
                  <m:ctrlPr>
                    <w:rPr>
                      <w:rFonts w:ascii="Cambria Math" w:eastAsia="Cambria Math" w:hAnsi="Cambria Math" w:cs="Cambria Math"/>
                      <w:i/>
                      <w:sz w:val="28"/>
                      <w:lang w:val="nl-BE"/>
                    </w:rPr>
                  </m:ctrlPr>
                </m:e>
              </m:mr>
              <m:mr>
                <m:e>
                  <m:sSubSup>
                    <m:sSubSupPr>
                      <m:ctrlPr>
                        <w:rPr>
                          <w:rFonts w:ascii="Cambria Math" w:eastAsiaTheme="minorEastAsia" w:hAnsi="Cambria Math" w:cs="Arial"/>
                          <w:i/>
                          <w:sz w:val="28"/>
                          <w:lang w:val="nl-BE"/>
                        </w:rPr>
                      </m:ctrlPr>
                    </m:sSubSupPr>
                    <m:e>
                      <m:r>
                        <w:rPr>
                          <w:rFonts w:ascii="Cambria Math" w:eastAsiaTheme="minorEastAsia" w:hAnsi="Cambria Math" w:cs="Arial"/>
                          <w:sz w:val="28"/>
                          <w:lang w:val="nl-BE"/>
                        </w:rPr>
                        <m:t>d</m:t>
                      </m:r>
                    </m:e>
                    <m:sub>
                      <m:r>
                        <w:rPr>
                          <w:rFonts w:ascii="Cambria Math" w:eastAsiaTheme="minorEastAsia" w:hAnsi="Cambria Math" w:cs="Arial"/>
                          <w:sz w:val="28"/>
                          <w:lang w:val="nl-BE"/>
                        </w:rPr>
                        <m:t>1</m:t>
                      </m:r>
                    </m:sub>
                    <m:sup>
                      <m:r>
                        <w:rPr>
                          <w:rFonts w:ascii="Cambria Math" w:eastAsiaTheme="minorEastAsia" w:hAnsi="Cambria Math" w:cs="Arial"/>
                          <w:sz w:val="28"/>
                          <w:lang w:val="nl-BE"/>
                        </w:rPr>
                        <m:t>t</m:t>
                      </m:r>
                    </m:sup>
                  </m:sSubSup>
                </m:e>
              </m:mr>
              <m:mr>
                <m:e>
                  <m:r>
                    <w:rPr>
                      <w:rFonts w:ascii="Cambria Math" w:eastAsiaTheme="minorEastAsia" w:hAnsi="Cambria Math" w:cs="Arial"/>
                      <w:sz w:val="28"/>
                      <w:lang w:val="nl-BE"/>
                    </w:rPr>
                    <m:t>…</m:t>
                  </m:r>
                </m:e>
              </m:mr>
              <m:mr>
                <m:e>
                  <m:sSubSup>
                    <m:sSubSupPr>
                      <m:ctrlPr>
                        <w:rPr>
                          <w:rFonts w:ascii="Cambria Math" w:eastAsiaTheme="minorEastAsia" w:hAnsi="Cambria Math" w:cs="Arial"/>
                          <w:i/>
                          <w:sz w:val="28"/>
                          <w:lang w:val="nl-BE"/>
                        </w:rPr>
                      </m:ctrlPr>
                    </m:sSubSupPr>
                    <m:e>
                      <m:r>
                        <w:rPr>
                          <w:rFonts w:ascii="Cambria Math" w:eastAsiaTheme="minorEastAsia" w:hAnsi="Cambria Math" w:cs="Arial"/>
                          <w:sz w:val="28"/>
                          <w:lang w:val="nl-BE"/>
                        </w:rPr>
                        <m:t>d</m:t>
                      </m:r>
                    </m:e>
                    <m:sub>
                      <m:sSub>
                        <m:sSubPr>
                          <m:ctrlPr>
                            <w:rPr>
                              <w:rFonts w:ascii="Cambria Math" w:eastAsiaTheme="minorEastAsia" w:hAnsi="Cambria Math" w:cs="Arial"/>
                              <w:i/>
                              <w:sz w:val="28"/>
                              <w:lang w:val="nl-BE"/>
                            </w:rPr>
                          </m:ctrlPr>
                        </m:sSubPr>
                        <m:e>
                          <m:r>
                            <w:rPr>
                              <w:rFonts w:ascii="Cambria Math" w:eastAsiaTheme="minorEastAsia" w:hAnsi="Cambria Math" w:cs="Arial"/>
                              <w:sz w:val="28"/>
                              <w:lang w:val="nl-BE"/>
                            </w:rPr>
                            <m:t>n</m:t>
                          </m:r>
                        </m:e>
                        <m:sub>
                          <m:r>
                            <w:rPr>
                              <w:rFonts w:ascii="Cambria Math" w:eastAsiaTheme="minorEastAsia" w:hAnsi="Cambria Math" w:cs="Arial"/>
                              <w:sz w:val="28"/>
                              <w:lang w:val="nl-BE"/>
                            </w:rPr>
                            <m:t>t</m:t>
                          </m:r>
                        </m:sub>
                      </m:sSub>
                      <m:r>
                        <w:rPr>
                          <w:rFonts w:ascii="Cambria Math" w:eastAsiaTheme="minorEastAsia" w:hAnsi="Cambria Math" w:cs="Arial"/>
                          <w:sz w:val="28"/>
                          <w:lang w:val="nl-BE"/>
                        </w:rPr>
                        <m:t>-1</m:t>
                      </m:r>
                    </m:sub>
                    <m:sup>
                      <m:r>
                        <w:rPr>
                          <w:rFonts w:ascii="Cambria Math" w:eastAsiaTheme="minorEastAsia" w:hAnsi="Cambria Math" w:cs="Arial"/>
                          <w:sz w:val="28"/>
                          <w:lang w:val="nl-BE"/>
                        </w:rPr>
                        <m:t>t</m:t>
                      </m:r>
                    </m:sup>
                  </m:sSubSup>
                </m:e>
              </m:mr>
            </m:m>
          </m:e>
        </m:d>
      </m:oMath>
      <w:r w:rsidR="003839B9">
        <w:rPr>
          <w:rFonts w:ascii="Verdana" w:eastAsiaTheme="minorEastAsia" w:hAnsi="Verdana" w:cs="Arial"/>
          <w:sz w:val="28"/>
          <w:lang w:val="nl-BE"/>
        </w:rPr>
        <w:br/>
      </w:r>
    </w:p>
    <w:p w:rsidR="00755E76" w:rsidRPr="00EF7038" w:rsidRDefault="003839B9" w:rsidP="00755E76">
      <w:pPr>
        <w:pStyle w:val="Lijstalinea"/>
        <w:numPr>
          <w:ilvl w:val="0"/>
          <w:numId w:val="25"/>
        </w:numPr>
        <w:spacing w:before="100" w:beforeAutospacing="1" w:after="100" w:afterAutospacing="1" w:line="240" w:lineRule="auto"/>
        <w:ind w:left="360"/>
        <w:rPr>
          <w:rFonts w:ascii="Verdana" w:hAnsi="Verdana" w:cs="Arial"/>
          <w:sz w:val="28"/>
          <w:szCs w:val="28"/>
          <w:lang w:val="nl-BE"/>
        </w:rPr>
      </w:pPr>
      <w:r w:rsidRPr="00755E76">
        <w:rPr>
          <w:rFonts w:ascii="Verdana" w:eastAsiaTheme="minorEastAsia" w:hAnsi="Verdana" w:cs="Arial"/>
          <w:sz w:val="20"/>
          <w:lang w:val="nl-BE"/>
        </w:rPr>
        <w:t>Om het verband tussen C</w:t>
      </w:r>
      <w:r w:rsidRPr="00755E76">
        <w:rPr>
          <w:rFonts w:ascii="Verdana" w:eastAsiaTheme="minorEastAsia" w:hAnsi="Verdana" w:cs="Arial"/>
          <w:sz w:val="20"/>
          <w:vertAlign w:val="superscript"/>
          <w:lang w:val="nl-BE"/>
        </w:rPr>
        <w:t>t</w:t>
      </w:r>
      <w:r w:rsidRPr="00755E76">
        <w:rPr>
          <w:rFonts w:ascii="Verdana" w:eastAsiaTheme="minorEastAsia" w:hAnsi="Verdana" w:cs="Arial"/>
          <w:sz w:val="20"/>
          <w:lang w:val="nl-BE"/>
        </w:rPr>
        <w:t xml:space="preserve"> enerzijds en C</w:t>
      </w:r>
      <w:r w:rsidRPr="00755E76">
        <w:rPr>
          <w:rFonts w:ascii="Verdana" w:eastAsiaTheme="minorEastAsia" w:hAnsi="Verdana" w:cs="Arial"/>
          <w:sz w:val="20"/>
          <w:vertAlign w:val="superscript"/>
          <w:lang w:val="nl-BE"/>
        </w:rPr>
        <w:t>t-1</w:t>
      </w:r>
      <w:r w:rsidRPr="00755E76">
        <w:rPr>
          <w:rFonts w:ascii="Verdana" w:eastAsiaTheme="minorEastAsia" w:hAnsi="Verdana" w:cs="Arial"/>
          <w:sz w:val="20"/>
          <w:lang w:val="nl-BE"/>
        </w:rPr>
        <w:t xml:space="preserve"> en D</w:t>
      </w:r>
      <w:r w:rsidRPr="00755E76">
        <w:rPr>
          <w:rFonts w:ascii="Verdana" w:eastAsiaTheme="minorEastAsia" w:hAnsi="Verdana" w:cs="Arial"/>
          <w:sz w:val="20"/>
          <w:vertAlign w:val="superscript"/>
          <w:lang w:val="nl-BE"/>
        </w:rPr>
        <w:t>t-1</w:t>
      </w:r>
      <w:r w:rsidRPr="00755E76">
        <w:rPr>
          <w:rFonts w:ascii="Verdana" w:eastAsiaTheme="minorEastAsia" w:hAnsi="Verdana" w:cs="Arial"/>
          <w:sz w:val="20"/>
          <w:lang w:val="nl-BE"/>
        </w:rPr>
        <w:t xml:space="preserve"> anderzijds te achterhalen, volstaat het om de alternatieve ontwikkelingen in basisvectoren, van een willekeurige functie f</w:t>
      </w:r>
      <w:r w:rsidRPr="00755E76">
        <w:rPr>
          <w:rFonts w:ascii="Verdana" w:eastAsiaTheme="minorEastAsia" w:hAnsi="Verdana" w:cs="Arial"/>
          <w:sz w:val="20"/>
          <w:vertAlign w:val="superscript"/>
          <w:lang w:val="nl-BE"/>
        </w:rPr>
        <w:t>t</w:t>
      </w:r>
      <w:r w:rsidRPr="00755E76">
        <w:rPr>
          <w:rFonts w:ascii="Verdana" w:eastAsiaTheme="minorEastAsia" w:hAnsi="Verdana" w:cs="Arial"/>
          <w:sz w:val="20"/>
          <w:lang w:val="nl-BE"/>
        </w:rPr>
        <w:t>(x) met elkaar te vergelijk</w:t>
      </w:r>
      <w:r w:rsidR="00D7722D" w:rsidRPr="00755E76">
        <w:rPr>
          <w:rFonts w:ascii="Verdana" w:eastAsiaTheme="minorEastAsia" w:hAnsi="Verdana" w:cs="Arial"/>
          <w:sz w:val="20"/>
          <w:lang w:val="nl-BE"/>
        </w:rPr>
        <w:t>en:</w:t>
      </w:r>
      <w:r w:rsidR="00D7722D" w:rsidRPr="00755E76">
        <w:rPr>
          <w:rFonts w:ascii="Verdana" w:eastAsiaTheme="minorEastAsia" w:hAnsi="Verdana" w:cs="Arial"/>
          <w:sz w:val="20"/>
          <w:lang w:val="nl-BE"/>
        </w:rPr>
        <w:br/>
      </w:r>
      <m:oMathPara>
        <m:oMathParaPr>
          <m:jc m:val="left"/>
        </m:oMathParaPr>
        <m:oMath>
          <m:sSup>
            <m:sSupPr>
              <m:ctrlPr>
                <w:rPr>
                  <w:rFonts w:ascii="Cambria Math" w:hAnsi="Cambria Math" w:cs="Arial"/>
                  <w:i/>
                  <w:sz w:val="28"/>
                  <w:lang w:val="nl-BE"/>
                </w:rPr>
              </m:ctrlPr>
            </m:sSupPr>
            <m:e>
              <m:r>
                <w:rPr>
                  <w:rFonts w:ascii="Cambria Math" w:hAnsi="Cambria Math" w:cs="Arial"/>
                  <w:sz w:val="28"/>
                  <w:lang w:val="nl-BE"/>
                </w:rPr>
                <m:t>Φ</m:t>
              </m:r>
            </m:e>
            <m:sup>
              <m:r>
                <w:rPr>
                  <w:rFonts w:ascii="Cambria Math" w:hAnsi="Cambria Math" w:cs="Arial"/>
                  <w:sz w:val="28"/>
                  <w:lang w:val="nl-BE"/>
                </w:rPr>
                <m:t>t</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C</m:t>
              </m:r>
            </m:e>
            <m:sup>
              <m:r>
                <w:rPr>
                  <w:rFonts w:ascii="Cambria Math" w:hAnsi="Cambria Math" w:cs="Arial"/>
                  <w:sz w:val="28"/>
                  <w:lang w:val="nl-BE"/>
                </w:rPr>
                <m:t>t</m:t>
              </m:r>
            </m:sup>
          </m:sSup>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f</m:t>
              </m:r>
            </m:e>
            <m:sup>
              <m:r>
                <w:rPr>
                  <w:rFonts w:ascii="Cambria Math" w:hAnsi="Cambria Math" w:cs="Arial"/>
                  <w:sz w:val="28"/>
                  <w:lang w:val="nl-BE"/>
                </w:rPr>
                <m:t>t</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Φ</m:t>
              </m:r>
            </m:e>
            <m:sup>
              <m:r>
                <w:rPr>
                  <w:rFonts w:ascii="Cambria Math" w:hAnsi="Cambria Math" w:cs="Arial"/>
                  <w:sz w:val="28"/>
                  <w:lang w:val="nl-BE"/>
                </w:rPr>
                <m:t>t-1</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C</m:t>
              </m:r>
            </m:e>
            <m:sup>
              <m:r>
                <w:rPr>
                  <w:rFonts w:ascii="Cambria Math" w:hAnsi="Cambria Math" w:cs="Arial"/>
                  <w:sz w:val="28"/>
                  <w:lang w:val="nl-BE"/>
                </w:rPr>
                <m:t>t-1</m:t>
              </m:r>
            </m:sup>
          </m:sSup>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Ψ</m:t>
              </m:r>
            </m:e>
            <m:sup>
              <m:r>
                <w:rPr>
                  <w:rFonts w:ascii="Cambria Math" w:hAnsi="Cambria Math" w:cs="Arial"/>
                  <w:sz w:val="28"/>
                  <w:lang w:val="nl-BE"/>
                </w:rPr>
                <m:t>t-1</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D</m:t>
              </m:r>
            </m:e>
            <m:sup>
              <m:r>
                <w:rPr>
                  <w:rFonts w:ascii="Cambria Math" w:hAnsi="Cambria Math" w:cs="Arial"/>
                  <w:sz w:val="28"/>
                  <w:lang w:val="nl-BE"/>
                </w:rPr>
                <m:t>t-1</m:t>
              </m:r>
            </m:sup>
          </m:sSup>
          <m:r>
            <m:rPr>
              <m:sty m:val="p"/>
            </m:rPr>
            <w:rPr>
              <w:rFonts w:ascii="Cambria Math" w:hAnsi="Cambria Math" w:cs="Arial"/>
              <w:sz w:val="28"/>
              <w:lang w:val="nl-BE"/>
            </w:rPr>
            <w:br/>
          </m:r>
        </m:oMath>
      </m:oMathPara>
      <w:r w:rsidR="00C633D1" w:rsidRPr="00755E76">
        <w:rPr>
          <w:rFonts w:ascii="Verdana" w:eastAsiaTheme="minorEastAsia" w:hAnsi="Verdana" w:cs="Arial"/>
          <w:sz w:val="20"/>
          <w:lang w:val="nl-BE"/>
        </w:rPr>
        <w:t xml:space="preserve">                                </w:t>
      </w:r>
      <w:r w:rsidR="00C633D1" w:rsidRPr="00755E76">
        <w:rPr>
          <w:rFonts w:ascii="Verdana" w:eastAsiaTheme="minorEastAsia" w:hAnsi="Verdana" w:cs="Arial"/>
          <w:sz w:val="28"/>
          <w:lang w:val="nl-BE"/>
        </w:rPr>
        <w:t xml:space="preserve"> </w:t>
      </w:r>
      <m:oMath>
        <m:r>
          <w:rPr>
            <w:rFonts w:ascii="Cambria Math" w:hAnsi="Cambria Math" w:cs="Arial"/>
            <w:sz w:val="28"/>
            <w:szCs w:val="28"/>
            <w:lang w:val="nl-BE"/>
          </w:rPr>
          <m:t xml:space="preserve">= </m:t>
        </m:r>
        <m:sSup>
          <m:sSupPr>
            <m:ctrlPr>
              <w:rPr>
                <w:rFonts w:ascii="Cambria Math" w:hAnsi="Cambria Math" w:cs="Arial"/>
                <w:i/>
                <w:sz w:val="28"/>
                <w:szCs w:val="28"/>
                <w:lang w:val="nl-BE"/>
              </w:rPr>
            </m:ctrlPr>
          </m:sSupPr>
          <m:e>
            <m:r>
              <w:rPr>
                <w:rFonts w:ascii="Cambria Math" w:hAnsi="Cambria Math" w:cs="Arial"/>
                <w:sz w:val="28"/>
                <w:szCs w:val="28"/>
                <w:lang w:val="nl-BE"/>
              </w:rPr>
              <m:t>Φ</m:t>
            </m:r>
          </m:e>
          <m:sup>
            <m:r>
              <w:rPr>
                <w:rFonts w:ascii="Cambria Math" w:hAnsi="Cambria Math" w:cs="Arial"/>
                <w:sz w:val="28"/>
                <w:szCs w:val="28"/>
                <w:lang w:val="nl-BE"/>
              </w:rPr>
              <m:t>t</m:t>
            </m:r>
          </m:sup>
        </m:sSup>
        <m:d>
          <m:dPr>
            <m:ctrlPr>
              <w:rPr>
                <w:rFonts w:ascii="Cambria Math" w:hAnsi="Cambria Math" w:cs="Arial"/>
                <w:i/>
                <w:sz w:val="28"/>
                <w:szCs w:val="28"/>
                <w:lang w:val="nl-BE"/>
              </w:rPr>
            </m:ctrlPr>
          </m:dPr>
          <m:e>
            <m:r>
              <w:rPr>
                <w:rFonts w:ascii="Cambria Math" w:hAnsi="Cambria Math" w:cs="Arial"/>
                <w:sz w:val="28"/>
                <w:szCs w:val="28"/>
                <w:lang w:val="nl-BE"/>
              </w:rPr>
              <m:t>x</m:t>
            </m:r>
          </m:e>
        </m:d>
        <m:r>
          <w:rPr>
            <w:rFonts w:ascii="Cambria Math" w:hAnsi="Cambria Math" w:cs="Arial"/>
            <w:sz w:val="28"/>
            <w:szCs w:val="28"/>
            <w:lang w:val="nl-BE"/>
          </w:rPr>
          <m:t>*</m:t>
        </m:r>
        <m:sSup>
          <m:sSupPr>
            <m:ctrlPr>
              <w:rPr>
                <w:rFonts w:ascii="Cambria Math" w:hAnsi="Cambria Math" w:cs="Arial"/>
                <w:i/>
                <w:sz w:val="28"/>
                <w:szCs w:val="28"/>
                <w:lang w:val="nl-BE"/>
              </w:rPr>
            </m:ctrlPr>
          </m:sSupPr>
          <m:e>
            <m:r>
              <w:rPr>
                <w:rFonts w:ascii="Cambria Math" w:hAnsi="Cambria Math" w:cs="Arial"/>
                <w:sz w:val="28"/>
                <w:szCs w:val="28"/>
                <w:lang w:val="nl-BE"/>
              </w:rPr>
              <m:t>P</m:t>
            </m:r>
          </m:e>
          <m:sup>
            <m:r>
              <w:rPr>
                <w:rFonts w:ascii="Cambria Math" w:hAnsi="Cambria Math" w:cs="Arial"/>
                <w:sz w:val="28"/>
                <w:szCs w:val="28"/>
                <w:lang w:val="nl-BE"/>
              </w:rPr>
              <m:t>t</m:t>
            </m:r>
          </m:sup>
        </m:sSup>
        <m:r>
          <w:rPr>
            <w:rFonts w:ascii="Cambria Math" w:hAnsi="Cambria Math" w:cs="Arial"/>
            <w:sz w:val="28"/>
            <w:szCs w:val="28"/>
            <w:lang w:val="nl-BE"/>
          </w:rPr>
          <m:t>*</m:t>
        </m:r>
        <m:sSup>
          <m:sSupPr>
            <m:ctrlPr>
              <w:rPr>
                <w:rFonts w:ascii="Cambria Math" w:hAnsi="Cambria Math" w:cs="Arial"/>
                <w:i/>
                <w:sz w:val="28"/>
                <w:szCs w:val="28"/>
                <w:lang w:val="nl-BE"/>
              </w:rPr>
            </m:ctrlPr>
          </m:sSupPr>
          <m:e>
            <m:r>
              <w:rPr>
                <w:rFonts w:ascii="Cambria Math" w:hAnsi="Cambria Math" w:cs="Arial"/>
                <w:sz w:val="28"/>
                <w:szCs w:val="28"/>
                <w:lang w:val="nl-BE"/>
              </w:rPr>
              <m:t>C</m:t>
            </m:r>
          </m:e>
          <m:sup>
            <m:r>
              <w:rPr>
                <w:rFonts w:ascii="Cambria Math" w:hAnsi="Cambria Math" w:cs="Arial"/>
                <w:sz w:val="28"/>
                <w:szCs w:val="28"/>
                <w:lang w:val="nl-BE"/>
              </w:rPr>
              <m:t>t-1</m:t>
            </m:r>
          </m:sup>
        </m:sSup>
        <m:r>
          <w:rPr>
            <w:rFonts w:ascii="Cambria Math" w:hAnsi="Cambria Math" w:cs="Arial"/>
            <w:sz w:val="28"/>
            <w:szCs w:val="28"/>
            <w:lang w:val="nl-BE"/>
          </w:rPr>
          <m:t>+</m:t>
        </m:r>
        <m:sSup>
          <m:sSupPr>
            <m:ctrlPr>
              <w:rPr>
                <w:rFonts w:ascii="Cambria Math" w:hAnsi="Cambria Math" w:cs="Arial"/>
                <w:i/>
                <w:sz w:val="28"/>
                <w:szCs w:val="28"/>
                <w:lang w:val="nl-BE"/>
              </w:rPr>
            </m:ctrlPr>
          </m:sSupPr>
          <m:e>
            <m:r>
              <w:rPr>
                <w:rFonts w:ascii="Cambria Math" w:hAnsi="Cambria Math" w:cs="Arial"/>
                <w:sz w:val="28"/>
                <w:szCs w:val="28"/>
                <w:lang w:val="nl-BE"/>
              </w:rPr>
              <m:t>Φ</m:t>
            </m:r>
          </m:e>
          <m:sup>
            <m:r>
              <w:rPr>
                <w:rFonts w:ascii="Cambria Math" w:hAnsi="Cambria Math" w:cs="Arial"/>
                <w:sz w:val="28"/>
                <w:szCs w:val="28"/>
                <w:lang w:val="nl-BE"/>
              </w:rPr>
              <m:t>t</m:t>
            </m:r>
          </m:sup>
        </m:sSup>
        <m:d>
          <m:dPr>
            <m:ctrlPr>
              <w:rPr>
                <w:rFonts w:ascii="Cambria Math" w:hAnsi="Cambria Math" w:cs="Arial"/>
                <w:i/>
                <w:sz w:val="28"/>
                <w:szCs w:val="28"/>
                <w:lang w:val="nl-BE"/>
              </w:rPr>
            </m:ctrlPr>
          </m:dPr>
          <m:e>
            <m:r>
              <w:rPr>
                <w:rFonts w:ascii="Cambria Math" w:hAnsi="Cambria Math" w:cs="Arial"/>
                <w:sz w:val="28"/>
                <w:szCs w:val="28"/>
                <w:lang w:val="nl-BE"/>
              </w:rPr>
              <m:t>x</m:t>
            </m:r>
          </m:e>
        </m:d>
        <m:r>
          <w:rPr>
            <w:rFonts w:ascii="Cambria Math" w:hAnsi="Cambria Math" w:cs="Arial"/>
            <w:sz w:val="28"/>
            <w:szCs w:val="28"/>
            <w:lang w:val="nl-BE"/>
          </w:rPr>
          <m:t>*</m:t>
        </m:r>
        <m:sSup>
          <m:sSupPr>
            <m:ctrlPr>
              <w:rPr>
                <w:rFonts w:ascii="Cambria Math" w:hAnsi="Cambria Math" w:cs="Arial"/>
                <w:i/>
                <w:sz w:val="28"/>
                <w:szCs w:val="28"/>
                <w:lang w:val="nl-BE"/>
              </w:rPr>
            </m:ctrlPr>
          </m:sSupPr>
          <m:e>
            <m:r>
              <w:rPr>
                <w:rFonts w:ascii="Cambria Math" w:hAnsi="Cambria Math" w:cs="Arial"/>
                <w:sz w:val="28"/>
                <w:szCs w:val="28"/>
                <w:lang w:val="nl-BE"/>
              </w:rPr>
              <m:t>Q</m:t>
            </m:r>
          </m:e>
          <m:sup>
            <m:r>
              <w:rPr>
                <w:rFonts w:ascii="Cambria Math" w:hAnsi="Cambria Math" w:cs="Arial"/>
                <w:sz w:val="28"/>
                <w:szCs w:val="28"/>
                <w:lang w:val="nl-BE"/>
              </w:rPr>
              <m:t>t</m:t>
            </m:r>
          </m:sup>
        </m:sSup>
        <m:r>
          <w:rPr>
            <w:rFonts w:ascii="Cambria Math" w:hAnsi="Cambria Math" w:cs="Arial"/>
            <w:sz w:val="28"/>
            <w:szCs w:val="28"/>
            <w:lang w:val="nl-BE"/>
          </w:rPr>
          <m:t>*</m:t>
        </m:r>
        <m:sSup>
          <m:sSupPr>
            <m:ctrlPr>
              <w:rPr>
                <w:rFonts w:ascii="Cambria Math" w:hAnsi="Cambria Math" w:cs="Arial"/>
                <w:i/>
                <w:sz w:val="28"/>
                <w:szCs w:val="28"/>
                <w:lang w:val="nl-BE"/>
              </w:rPr>
            </m:ctrlPr>
          </m:sSupPr>
          <m:e>
            <m:r>
              <w:rPr>
                <w:rFonts w:ascii="Cambria Math" w:hAnsi="Cambria Math" w:cs="Arial"/>
                <w:sz w:val="28"/>
                <w:szCs w:val="28"/>
                <w:lang w:val="nl-BE"/>
              </w:rPr>
              <m:t>D</m:t>
            </m:r>
          </m:e>
          <m:sup>
            <m:r>
              <w:rPr>
                <w:rFonts w:ascii="Cambria Math" w:hAnsi="Cambria Math" w:cs="Arial"/>
                <w:sz w:val="28"/>
                <w:szCs w:val="28"/>
                <w:lang w:val="nl-BE"/>
              </w:rPr>
              <m:t>t-1</m:t>
            </m:r>
          </m:sup>
        </m:sSup>
        <m:r>
          <m:rPr>
            <m:sty m:val="p"/>
          </m:rPr>
          <w:rPr>
            <w:rFonts w:ascii="Cambria Math" w:hAnsi="Cambria Math" w:cs="Arial"/>
            <w:sz w:val="28"/>
            <w:szCs w:val="28"/>
            <w:lang w:val="nl-BE"/>
          </w:rPr>
          <w:br/>
        </m:r>
      </m:oMath>
      <w:r w:rsidR="00755E76">
        <w:rPr>
          <w:rFonts w:ascii="Verdana" w:eastAsiaTheme="minorEastAsia" w:hAnsi="Verdana" w:cs="Arial"/>
          <w:sz w:val="28"/>
          <w:szCs w:val="28"/>
          <w:lang w:val="nl-BE"/>
        </w:rPr>
        <w:t xml:space="preserve">                        </w:t>
      </w:r>
      <m:oMath>
        <m:r>
          <w:rPr>
            <w:rFonts w:ascii="Cambria Math" w:eastAsiaTheme="minorEastAsia" w:hAnsi="Cambria Math" w:cs="Arial"/>
            <w:sz w:val="28"/>
            <w:szCs w:val="28"/>
            <w:lang w:val="nl-BE"/>
          </w:rPr>
          <m:t xml:space="preserve">= </m:t>
        </m:r>
        <m:sSup>
          <m:sSupPr>
            <m:ctrlPr>
              <w:rPr>
                <w:rFonts w:ascii="Cambria Math" w:hAnsi="Cambria Math" w:cs="Arial"/>
                <w:i/>
                <w:sz w:val="28"/>
                <w:szCs w:val="28"/>
                <w:lang w:val="nl-BE"/>
              </w:rPr>
            </m:ctrlPr>
          </m:sSupPr>
          <m:e>
            <m:r>
              <w:rPr>
                <w:rFonts w:ascii="Cambria Math" w:hAnsi="Cambria Math" w:cs="Arial"/>
                <w:sz w:val="28"/>
                <w:szCs w:val="28"/>
                <w:lang w:val="nl-BE"/>
              </w:rPr>
              <m:t>Φ</m:t>
            </m:r>
          </m:e>
          <m:sup>
            <m:r>
              <w:rPr>
                <w:rFonts w:ascii="Cambria Math" w:hAnsi="Cambria Math" w:cs="Arial"/>
                <w:sz w:val="28"/>
                <w:szCs w:val="28"/>
                <w:lang w:val="nl-BE"/>
              </w:rPr>
              <m:t>t</m:t>
            </m:r>
          </m:sup>
        </m:sSup>
        <m:d>
          <m:dPr>
            <m:ctrlPr>
              <w:rPr>
                <w:rFonts w:ascii="Cambria Math" w:hAnsi="Cambria Math" w:cs="Arial"/>
                <w:i/>
                <w:sz w:val="28"/>
                <w:szCs w:val="28"/>
                <w:lang w:val="nl-BE"/>
              </w:rPr>
            </m:ctrlPr>
          </m:dPr>
          <m:e>
            <m:r>
              <w:rPr>
                <w:rFonts w:ascii="Cambria Math" w:hAnsi="Cambria Math" w:cs="Arial"/>
                <w:sz w:val="28"/>
                <w:szCs w:val="28"/>
                <w:lang w:val="nl-BE"/>
              </w:rPr>
              <m:t>x</m:t>
            </m:r>
          </m:e>
        </m:d>
        <m:r>
          <w:rPr>
            <w:rFonts w:ascii="Cambria Math" w:hAnsi="Cambria Math" w:cs="Arial"/>
            <w:sz w:val="28"/>
            <w:szCs w:val="28"/>
            <w:lang w:val="nl-BE"/>
          </w:rPr>
          <m:t>*(</m:t>
        </m:r>
        <m:sSup>
          <m:sSupPr>
            <m:ctrlPr>
              <w:rPr>
                <w:rFonts w:ascii="Cambria Math" w:hAnsi="Cambria Math" w:cs="Arial"/>
                <w:i/>
                <w:sz w:val="28"/>
                <w:szCs w:val="28"/>
                <w:lang w:val="nl-BE"/>
              </w:rPr>
            </m:ctrlPr>
          </m:sSupPr>
          <m:e>
            <m:r>
              <w:rPr>
                <w:rFonts w:ascii="Cambria Math" w:hAnsi="Cambria Math" w:cs="Arial"/>
                <w:sz w:val="28"/>
                <w:szCs w:val="28"/>
                <w:lang w:val="nl-BE"/>
              </w:rPr>
              <m:t>P</m:t>
            </m:r>
          </m:e>
          <m:sup>
            <m:r>
              <w:rPr>
                <w:rFonts w:ascii="Cambria Math" w:hAnsi="Cambria Math" w:cs="Arial"/>
                <w:sz w:val="28"/>
                <w:szCs w:val="28"/>
                <w:lang w:val="nl-BE"/>
              </w:rPr>
              <m:t>t</m:t>
            </m:r>
          </m:sup>
        </m:sSup>
        <m:r>
          <w:rPr>
            <w:rFonts w:ascii="Cambria Math" w:hAnsi="Cambria Math" w:cs="Arial"/>
            <w:sz w:val="28"/>
            <w:szCs w:val="28"/>
            <w:lang w:val="nl-BE"/>
          </w:rPr>
          <m:t>*</m:t>
        </m:r>
        <m:sSup>
          <m:sSupPr>
            <m:ctrlPr>
              <w:rPr>
                <w:rFonts w:ascii="Cambria Math" w:hAnsi="Cambria Math" w:cs="Arial"/>
                <w:i/>
                <w:sz w:val="28"/>
                <w:szCs w:val="28"/>
                <w:lang w:val="nl-BE"/>
              </w:rPr>
            </m:ctrlPr>
          </m:sSupPr>
          <m:e>
            <m:r>
              <w:rPr>
                <w:rFonts w:ascii="Cambria Math" w:hAnsi="Cambria Math" w:cs="Arial"/>
                <w:sz w:val="28"/>
                <w:szCs w:val="28"/>
                <w:lang w:val="nl-BE"/>
              </w:rPr>
              <m:t>C</m:t>
            </m:r>
          </m:e>
          <m:sup>
            <m:r>
              <w:rPr>
                <w:rFonts w:ascii="Cambria Math" w:hAnsi="Cambria Math" w:cs="Arial"/>
                <w:sz w:val="28"/>
                <w:szCs w:val="28"/>
                <w:lang w:val="nl-BE"/>
              </w:rPr>
              <m:t>t-1</m:t>
            </m:r>
          </m:sup>
        </m:sSup>
        <m:r>
          <w:rPr>
            <w:rFonts w:ascii="Cambria Math" w:hAnsi="Cambria Math" w:cs="Arial"/>
            <w:sz w:val="28"/>
            <w:szCs w:val="28"/>
            <w:lang w:val="nl-BE"/>
          </w:rPr>
          <m:t>+</m:t>
        </m:r>
        <m:sSup>
          <m:sSupPr>
            <m:ctrlPr>
              <w:rPr>
                <w:rFonts w:ascii="Cambria Math" w:hAnsi="Cambria Math" w:cs="Arial"/>
                <w:i/>
                <w:sz w:val="28"/>
                <w:szCs w:val="28"/>
                <w:lang w:val="nl-BE"/>
              </w:rPr>
            </m:ctrlPr>
          </m:sSupPr>
          <m:e>
            <m:r>
              <w:rPr>
                <w:rFonts w:ascii="Cambria Math" w:hAnsi="Cambria Math" w:cs="Arial"/>
                <w:sz w:val="28"/>
                <w:szCs w:val="28"/>
                <w:lang w:val="nl-BE"/>
              </w:rPr>
              <m:t>Q</m:t>
            </m:r>
          </m:e>
          <m:sup>
            <m:r>
              <w:rPr>
                <w:rFonts w:ascii="Cambria Math" w:hAnsi="Cambria Math" w:cs="Arial"/>
                <w:sz w:val="28"/>
                <w:szCs w:val="28"/>
                <w:lang w:val="nl-BE"/>
              </w:rPr>
              <m:t>t</m:t>
            </m:r>
          </m:sup>
        </m:sSup>
        <m:r>
          <w:rPr>
            <w:rFonts w:ascii="Cambria Math" w:hAnsi="Cambria Math" w:cs="Arial"/>
            <w:sz w:val="28"/>
            <w:szCs w:val="28"/>
            <w:lang w:val="nl-BE"/>
          </w:rPr>
          <m:t>*</m:t>
        </m:r>
        <m:sSup>
          <m:sSupPr>
            <m:ctrlPr>
              <w:rPr>
                <w:rFonts w:ascii="Cambria Math" w:hAnsi="Cambria Math" w:cs="Arial"/>
                <w:i/>
                <w:sz w:val="28"/>
                <w:szCs w:val="28"/>
                <w:lang w:val="nl-BE"/>
              </w:rPr>
            </m:ctrlPr>
          </m:sSupPr>
          <m:e>
            <m:r>
              <w:rPr>
                <w:rFonts w:ascii="Cambria Math" w:hAnsi="Cambria Math" w:cs="Arial"/>
                <w:sz w:val="28"/>
                <w:szCs w:val="28"/>
                <w:lang w:val="nl-BE"/>
              </w:rPr>
              <m:t>D</m:t>
            </m:r>
          </m:e>
          <m:sup>
            <m:r>
              <w:rPr>
                <w:rFonts w:ascii="Cambria Math" w:hAnsi="Cambria Math" w:cs="Arial"/>
                <w:sz w:val="28"/>
                <w:szCs w:val="28"/>
                <w:lang w:val="nl-BE"/>
              </w:rPr>
              <m:t>t-1</m:t>
            </m:r>
          </m:sup>
        </m:sSup>
        <m:r>
          <w:rPr>
            <w:rFonts w:ascii="Cambria Math" w:hAnsi="Cambria Math" w:cs="Arial"/>
            <w:sz w:val="28"/>
            <w:szCs w:val="28"/>
            <w:lang w:val="nl-BE"/>
          </w:rPr>
          <m:t>)</m:t>
        </m:r>
      </m:oMath>
      <w:r w:rsidR="00755E76">
        <w:rPr>
          <w:rFonts w:ascii="Verdana" w:eastAsiaTheme="minorEastAsia" w:hAnsi="Verdana" w:cs="Arial"/>
          <w:sz w:val="28"/>
          <w:szCs w:val="28"/>
          <w:lang w:val="nl-BE"/>
        </w:rPr>
        <w:br/>
      </w:r>
      <w:r w:rsidR="00755E76" w:rsidRPr="00755E76">
        <w:rPr>
          <w:rFonts w:ascii="Verdana" w:eastAsiaTheme="minorEastAsia" w:hAnsi="Verdana" w:cs="Arial"/>
          <w:sz w:val="20"/>
          <w:szCs w:val="28"/>
          <w:lang w:val="nl-BE"/>
        </w:rPr>
        <w:t>Bijgevolg wordt het verband tussen de coëfficiëntenrijen van opeenvolgende niveau’s bepaald door P</w:t>
      </w:r>
      <w:r w:rsidR="00755E76" w:rsidRPr="00755E76">
        <w:rPr>
          <w:rFonts w:ascii="Verdana" w:eastAsiaTheme="minorEastAsia" w:hAnsi="Verdana" w:cs="Arial"/>
          <w:sz w:val="20"/>
          <w:szCs w:val="28"/>
          <w:vertAlign w:val="superscript"/>
          <w:lang w:val="nl-BE"/>
        </w:rPr>
        <w:t>t</w:t>
      </w:r>
      <w:r w:rsidR="00755E76" w:rsidRPr="00755E76">
        <w:rPr>
          <w:rFonts w:ascii="Verdana" w:eastAsiaTheme="minorEastAsia" w:hAnsi="Verdana" w:cs="Arial"/>
          <w:sz w:val="20"/>
          <w:szCs w:val="28"/>
          <w:lang w:val="nl-BE"/>
        </w:rPr>
        <w:t xml:space="preserve"> en Q</w:t>
      </w:r>
      <w:r w:rsidR="00755E76" w:rsidRPr="00755E76">
        <w:rPr>
          <w:rFonts w:ascii="Verdana" w:eastAsiaTheme="minorEastAsia" w:hAnsi="Verdana" w:cs="Arial"/>
          <w:sz w:val="20"/>
          <w:szCs w:val="28"/>
          <w:vertAlign w:val="superscript"/>
          <w:lang w:val="nl-BE"/>
        </w:rPr>
        <w:t>t</w:t>
      </w:r>
      <w:r w:rsidR="00755E76">
        <w:rPr>
          <w:rFonts w:ascii="Verdana" w:eastAsiaTheme="minorEastAsia" w:hAnsi="Verdana" w:cs="Arial"/>
          <w:sz w:val="20"/>
          <w:szCs w:val="28"/>
          <w:lang w:val="nl-BE"/>
        </w:rPr>
        <w:t>: C</w:t>
      </w:r>
      <w:r w:rsidR="00755E76">
        <w:rPr>
          <w:rFonts w:ascii="Verdana" w:eastAsiaTheme="minorEastAsia" w:hAnsi="Verdana" w:cs="Arial"/>
          <w:sz w:val="20"/>
          <w:szCs w:val="28"/>
          <w:vertAlign w:val="superscript"/>
          <w:lang w:val="nl-BE"/>
        </w:rPr>
        <w:t>t</w:t>
      </w:r>
      <w:r w:rsidR="00755E76">
        <w:rPr>
          <w:rFonts w:ascii="Verdana" w:eastAsiaTheme="minorEastAsia" w:hAnsi="Verdana" w:cs="Arial"/>
          <w:sz w:val="20"/>
          <w:szCs w:val="28"/>
          <w:lang w:val="nl-BE"/>
        </w:rPr>
        <w:t xml:space="preserve"> = P</w:t>
      </w:r>
      <w:r w:rsidR="00755E76">
        <w:rPr>
          <w:rFonts w:ascii="Verdana" w:eastAsiaTheme="minorEastAsia" w:hAnsi="Verdana" w:cs="Arial"/>
          <w:sz w:val="20"/>
          <w:szCs w:val="28"/>
          <w:vertAlign w:val="superscript"/>
          <w:lang w:val="nl-BE"/>
        </w:rPr>
        <w:t>t</w:t>
      </w:r>
      <w:r w:rsidR="00755E76">
        <w:rPr>
          <w:rFonts w:ascii="Verdana" w:eastAsiaTheme="minorEastAsia" w:hAnsi="Verdana" w:cs="Arial"/>
          <w:sz w:val="20"/>
          <w:szCs w:val="28"/>
          <w:lang w:val="nl-BE"/>
        </w:rPr>
        <w:t>.C</w:t>
      </w:r>
      <w:r w:rsidR="00755E76">
        <w:rPr>
          <w:rFonts w:ascii="Verdana" w:eastAsiaTheme="minorEastAsia" w:hAnsi="Verdana" w:cs="Arial"/>
          <w:sz w:val="20"/>
          <w:szCs w:val="28"/>
          <w:vertAlign w:val="superscript"/>
          <w:lang w:val="nl-BE"/>
        </w:rPr>
        <w:t>t-1</w:t>
      </w:r>
      <w:r w:rsidR="00755E76">
        <w:rPr>
          <w:rFonts w:ascii="Verdana" w:eastAsiaTheme="minorEastAsia" w:hAnsi="Verdana" w:cs="Arial"/>
          <w:sz w:val="20"/>
          <w:szCs w:val="28"/>
          <w:lang w:val="nl-BE"/>
        </w:rPr>
        <w:t xml:space="preserve"> + Q</w:t>
      </w:r>
      <w:r w:rsidR="00755E76">
        <w:rPr>
          <w:rFonts w:ascii="Verdana" w:eastAsiaTheme="minorEastAsia" w:hAnsi="Verdana" w:cs="Arial"/>
          <w:sz w:val="20"/>
          <w:szCs w:val="28"/>
          <w:vertAlign w:val="superscript"/>
          <w:lang w:val="nl-BE"/>
        </w:rPr>
        <w:t>t</w:t>
      </w:r>
      <w:r w:rsidR="00755E76">
        <w:rPr>
          <w:rFonts w:ascii="Verdana" w:eastAsiaTheme="minorEastAsia" w:hAnsi="Verdana" w:cs="Arial"/>
          <w:sz w:val="20"/>
          <w:szCs w:val="28"/>
          <w:lang w:val="nl-BE"/>
        </w:rPr>
        <w:t>.D</w:t>
      </w:r>
      <w:r w:rsidR="00755E76">
        <w:rPr>
          <w:rFonts w:ascii="Verdana" w:eastAsiaTheme="minorEastAsia" w:hAnsi="Verdana" w:cs="Arial"/>
          <w:sz w:val="20"/>
          <w:szCs w:val="28"/>
          <w:vertAlign w:val="superscript"/>
          <w:lang w:val="nl-BE"/>
        </w:rPr>
        <w:t>t-1</w:t>
      </w:r>
      <w:r w:rsidR="00EF7038">
        <w:rPr>
          <w:rFonts w:ascii="Verdana" w:eastAsiaTheme="minorEastAsia" w:hAnsi="Verdana" w:cs="Arial"/>
          <w:sz w:val="20"/>
          <w:szCs w:val="28"/>
          <w:lang w:val="nl-BE"/>
        </w:rPr>
        <w:br/>
        <w:t xml:space="preserve">In deze context worden de reductiematrices </w:t>
      </w:r>
      <w:r w:rsidR="00EF7038" w:rsidRPr="00755E76">
        <w:rPr>
          <w:rFonts w:ascii="Verdana" w:eastAsiaTheme="minorEastAsia" w:hAnsi="Verdana" w:cs="Arial"/>
          <w:sz w:val="20"/>
          <w:szCs w:val="28"/>
          <w:lang w:val="nl-BE"/>
        </w:rPr>
        <w:t>P</w:t>
      </w:r>
      <w:r w:rsidR="00EF7038" w:rsidRPr="00755E76">
        <w:rPr>
          <w:rFonts w:ascii="Verdana" w:eastAsiaTheme="minorEastAsia" w:hAnsi="Verdana" w:cs="Arial"/>
          <w:sz w:val="20"/>
          <w:szCs w:val="28"/>
          <w:vertAlign w:val="superscript"/>
          <w:lang w:val="nl-BE"/>
        </w:rPr>
        <w:t>t</w:t>
      </w:r>
      <w:r w:rsidR="00EF7038" w:rsidRPr="00755E76">
        <w:rPr>
          <w:rFonts w:ascii="Verdana" w:eastAsiaTheme="minorEastAsia" w:hAnsi="Verdana" w:cs="Arial"/>
          <w:sz w:val="20"/>
          <w:szCs w:val="28"/>
          <w:lang w:val="nl-BE"/>
        </w:rPr>
        <w:t xml:space="preserve"> en Q</w:t>
      </w:r>
      <w:r w:rsidR="00EF7038" w:rsidRPr="00755E76">
        <w:rPr>
          <w:rFonts w:ascii="Verdana" w:eastAsiaTheme="minorEastAsia" w:hAnsi="Verdana" w:cs="Arial"/>
          <w:sz w:val="20"/>
          <w:szCs w:val="28"/>
          <w:vertAlign w:val="superscript"/>
          <w:lang w:val="nl-BE"/>
        </w:rPr>
        <w:t>t</w:t>
      </w:r>
      <w:r w:rsidR="00EF7038">
        <w:rPr>
          <w:rFonts w:ascii="Verdana" w:eastAsiaTheme="minorEastAsia" w:hAnsi="Verdana" w:cs="Arial"/>
          <w:sz w:val="20"/>
          <w:szCs w:val="28"/>
          <w:lang w:val="nl-BE"/>
        </w:rPr>
        <w:t xml:space="preserve"> daarom meestal </w:t>
      </w:r>
      <w:r w:rsidR="00EF7038">
        <w:rPr>
          <w:rFonts w:ascii="Verdana" w:eastAsiaTheme="minorEastAsia" w:hAnsi="Verdana" w:cs="Arial"/>
          <w:i/>
          <w:sz w:val="20"/>
          <w:szCs w:val="28"/>
          <w:lang w:val="nl-BE"/>
        </w:rPr>
        <w:t>synthese filters</w:t>
      </w:r>
      <w:r w:rsidR="00EF7038">
        <w:rPr>
          <w:rFonts w:ascii="Verdana" w:eastAsiaTheme="minorEastAsia" w:hAnsi="Verdana" w:cs="Arial"/>
          <w:sz w:val="20"/>
          <w:szCs w:val="28"/>
          <w:lang w:val="nl-BE"/>
        </w:rPr>
        <w:t xml:space="preserve"> genoemd.</w:t>
      </w:r>
      <w:r w:rsidR="00EF7038">
        <w:rPr>
          <w:rFonts w:ascii="Verdana" w:eastAsiaTheme="minorEastAsia" w:hAnsi="Verdana" w:cs="Arial"/>
          <w:sz w:val="20"/>
          <w:szCs w:val="28"/>
          <w:lang w:val="nl-BE"/>
        </w:rPr>
        <w:br/>
      </w:r>
    </w:p>
    <w:p w:rsidR="003E459C" w:rsidRPr="003E459C" w:rsidRDefault="00EF7038" w:rsidP="00755E76">
      <w:pPr>
        <w:pStyle w:val="Lijstalinea"/>
        <w:numPr>
          <w:ilvl w:val="0"/>
          <w:numId w:val="25"/>
        </w:numPr>
        <w:spacing w:before="100" w:beforeAutospacing="1" w:after="100" w:afterAutospacing="1" w:line="240" w:lineRule="auto"/>
        <w:ind w:left="360"/>
        <w:rPr>
          <w:rFonts w:ascii="Verdana" w:hAnsi="Verdana" w:cs="Arial"/>
          <w:sz w:val="20"/>
          <w:szCs w:val="28"/>
          <w:lang w:val="nl-BE"/>
        </w:rPr>
      </w:pPr>
      <w:r>
        <w:rPr>
          <w:rFonts w:ascii="Verdana" w:eastAsiaTheme="minorEastAsia" w:hAnsi="Verdana" w:cs="Arial"/>
          <w:sz w:val="20"/>
          <w:szCs w:val="28"/>
          <w:lang w:val="nl-BE"/>
        </w:rPr>
        <w:t>Het inverse proces, analyse of decompositie, waarbij de coëfficiëntenrijen C</w:t>
      </w:r>
      <w:r>
        <w:rPr>
          <w:rFonts w:ascii="Verdana" w:eastAsiaTheme="minorEastAsia" w:hAnsi="Verdana" w:cs="Arial"/>
          <w:sz w:val="20"/>
          <w:szCs w:val="28"/>
          <w:vertAlign w:val="superscript"/>
          <w:lang w:val="nl-BE"/>
        </w:rPr>
        <w:t xml:space="preserve">t-1 </w:t>
      </w:r>
      <w:r>
        <w:rPr>
          <w:rFonts w:ascii="Verdana" w:eastAsiaTheme="minorEastAsia" w:hAnsi="Verdana" w:cs="Arial"/>
          <w:sz w:val="20"/>
          <w:szCs w:val="28"/>
          <w:lang w:val="nl-BE"/>
        </w:rPr>
        <w:t>en D</w:t>
      </w:r>
      <w:r>
        <w:rPr>
          <w:rFonts w:ascii="Verdana" w:eastAsiaTheme="minorEastAsia" w:hAnsi="Verdana" w:cs="Arial"/>
          <w:sz w:val="20"/>
          <w:szCs w:val="28"/>
          <w:vertAlign w:val="superscript"/>
          <w:lang w:val="nl-BE"/>
        </w:rPr>
        <w:t>t-1</w:t>
      </w:r>
      <w:r>
        <w:rPr>
          <w:rFonts w:ascii="Verdana" w:eastAsiaTheme="minorEastAsia" w:hAnsi="Verdana" w:cs="Arial"/>
          <w:sz w:val="20"/>
          <w:szCs w:val="28"/>
          <w:lang w:val="nl-BE"/>
        </w:rPr>
        <w:t xml:space="preserve"> uit de coëfficiëntenrij C</w:t>
      </w:r>
      <w:r>
        <w:rPr>
          <w:rFonts w:ascii="Verdana" w:eastAsiaTheme="minorEastAsia" w:hAnsi="Verdana" w:cs="Arial"/>
          <w:sz w:val="20"/>
          <w:szCs w:val="28"/>
          <w:vertAlign w:val="superscript"/>
          <w:lang w:val="nl-BE"/>
        </w:rPr>
        <w:t>t</w:t>
      </w:r>
      <w:r>
        <w:rPr>
          <w:rFonts w:ascii="Verdana" w:eastAsiaTheme="minorEastAsia" w:hAnsi="Verdana" w:cs="Arial"/>
          <w:sz w:val="20"/>
          <w:szCs w:val="28"/>
          <w:lang w:val="nl-BE"/>
        </w:rPr>
        <w:t xml:space="preserve"> van een hoger niveau moet bepaald worden kan eveneens door eenvoudige matrixbewerkingen geschreven worden:</w:t>
      </w:r>
      <w:r>
        <w:rPr>
          <w:rFonts w:ascii="Verdana" w:eastAsiaTheme="minorEastAsia" w:hAnsi="Verdana" w:cs="Arial"/>
          <w:sz w:val="20"/>
          <w:szCs w:val="28"/>
          <w:lang w:val="nl-BE"/>
        </w:rPr>
        <w:br/>
        <w:t>C</w:t>
      </w:r>
      <w:r>
        <w:rPr>
          <w:rFonts w:ascii="Verdana" w:eastAsiaTheme="minorEastAsia" w:hAnsi="Verdana" w:cs="Arial"/>
          <w:sz w:val="20"/>
          <w:szCs w:val="28"/>
          <w:vertAlign w:val="superscript"/>
          <w:lang w:val="nl-BE"/>
        </w:rPr>
        <w:t>t-1</w:t>
      </w:r>
      <w:r>
        <w:rPr>
          <w:rFonts w:ascii="Verdana" w:eastAsiaTheme="minorEastAsia" w:hAnsi="Verdana" w:cs="Arial"/>
          <w:sz w:val="20"/>
          <w:szCs w:val="28"/>
          <w:lang w:val="nl-BE"/>
        </w:rPr>
        <w:t xml:space="preserve"> = A</w:t>
      </w:r>
      <w:r>
        <w:rPr>
          <w:rFonts w:ascii="Verdana" w:eastAsiaTheme="minorEastAsia" w:hAnsi="Verdana" w:cs="Arial"/>
          <w:sz w:val="20"/>
          <w:szCs w:val="28"/>
          <w:vertAlign w:val="superscript"/>
          <w:lang w:val="nl-BE"/>
        </w:rPr>
        <w:t>t</w:t>
      </w:r>
      <w:r>
        <w:rPr>
          <w:rFonts w:ascii="Verdana" w:eastAsiaTheme="minorEastAsia" w:hAnsi="Verdana" w:cs="Arial"/>
          <w:sz w:val="20"/>
          <w:szCs w:val="28"/>
          <w:lang w:val="nl-BE"/>
        </w:rPr>
        <w:t>.C</w:t>
      </w:r>
      <w:r>
        <w:rPr>
          <w:rFonts w:ascii="Verdana" w:eastAsiaTheme="minorEastAsia" w:hAnsi="Verdana" w:cs="Arial"/>
          <w:sz w:val="20"/>
          <w:szCs w:val="28"/>
          <w:vertAlign w:val="superscript"/>
          <w:lang w:val="nl-BE"/>
        </w:rPr>
        <w:t>t</w:t>
      </w:r>
      <w:r>
        <w:rPr>
          <w:rFonts w:ascii="Verdana" w:eastAsiaTheme="minorEastAsia" w:hAnsi="Verdana" w:cs="Arial"/>
          <w:sz w:val="20"/>
          <w:szCs w:val="28"/>
          <w:lang w:val="nl-BE"/>
        </w:rPr>
        <w:br/>
        <w:t>D</w:t>
      </w:r>
      <w:r>
        <w:rPr>
          <w:rFonts w:ascii="Verdana" w:eastAsiaTheme="minorEastAsia" w:hAnsi="Verdana" w:cs="Arial"/>
          <w:sz w:val="20"/>
          <w:szCs w:val="28"/>
          <w:vertAlign w:val="superscript"/>
          <w:lang w:val="nl-BE"/>
        </w:rPr>
        <w:t>t-1</w:t>
      </w:r>
      <w:r>
        <w:rPr>
          <w:rFonts w:ascii="Verdana" w:eastAsiaTheme="minorEastAsia" w:hAnsi="Verdana" w:cs="Arial"/>
          <w:sz w:val="20"/>
          <w:szCs w:val="28"/>
          <w:lang w:val="nl-BE"/>
        </w:rPr>
        <w:t xml:space="preserve"> = B</w:t>
      </w:r>
      <w:r>
        <w:rPr>
          <w:rFonts w:ascii="Verdana" w:eastAsiaTheme="minorEastAsia" w:hAnsi="Verdana" w:cs="Arial"/>
          <w:sz w:val="20"/>
          <w:szCs w:val="28"/>
          <w:vertAlign w:val="superscript"/>
          <w:lang w:val="nl-BE"/>
        </w:rPr>
        <w:t>t</w:t>
      </w:r>
      <w:r>
        <w:rPr>
          <w:rFonts w:ascii="Verdana" w:eastAsiaTheme="minorEastAsia" w:hAnsi="Verdana" w:cs="Arial"/>
          <w:sz w:val="20"/>
          <w:szCs w:val="28"/>
          <w:lang w:val="nl-BE"/>
        </w:rPr>
        <w:t>.C</w:t>
      </w:r>
      <w:r>
        <w:rPr>
          <w:rFonts w:ascii="Verdana" w:eastAsiaTheme="minorEastAsia" w:hAnsi="Verdana" w:cs="Arial"/>
          <w:sz w:val="20"/>
          <w:szCs w:val="28"/>
          <w:vertAlign w:val="superscript"/>
          <w:lang w:val="nl-BE"/>
        </w:rPr>
        <w:t>t</w:t>
      </w:r>
      <w:r w:rsidR="00623986">
        <w:rPr>
          <w:rFonts w:ascii="Verdana" w:eastAsiaTheme="minorEastAsia" w:hAnsi="Verdana" w:cs="Arial"/>
          <w:sz w:val="20"/>
          <w:szCs w:val="28"/>
          <w:lang w:val="nl-BE"/>
        </w:rPr>
        <w:t xml:space="preserve"> </w:t>
      </w:r>
      <w:r w:rsidR="00623986">
        <w:rPr>
          <w:rFonts w:ascii="Verdana" w:eastAsiaTheme="minorEastAsia" w:hAnsi="Verdana" w:cs="Arial"/>
          <w:sz w:val="20"/>
          <w:szCs w:val="28"/>
          <w:lang w:val="nl-BE"/>
        </w:rPr>
        <w:br/>
        <w:t>waarbije de matrices A</w:t>
      </w:r>
      <w:r w:rsidR="00623986">
        <w:rPr>
          <w:rFonts w:ascii="Verdana" w:eastAsiaTheme="minorEastAsia" w:hAnsi="Verdana" w:cs="Arial"/>
          <w:sz w:val="20"/>
          <w:szCs w:val="28"/>
          <w:vertAlign w:val="superscript"/>
          <w:lang w:val="nl-BE"/>
        </w:rPr>
        <w:t>t</w:t>
      </w:r>
      <w:r w:rsidR="00623986">
        <w:rPr>
          <w:rFonts w:ascii="Verdana" w:eastAsiaTheme="minorEastAsia" w:hAnsi="Verdana" w:cs="Arial"/>
          <w:sz w:val="20"/>
          <w:szCs w:val="28"/>
          <w:lang w:val="nl-BE"/>
        </w:rPr>
        <w:t xml:space="preserve"> en B</w:t>
      </w:r>
      <w:r w:rsidR="00623986">
        <w:rPr>
          <w:rFonts w:ascii="Verdana" w:eastAsiaTheme="minorEastAsia" w:hAnsi="Verdana" w:cs="Arial"/>
          <w:sz w:val="20"/>
          <w:szCs w:val="28"/>
          <w:vertAlign w:val="superscript"/>
          <w:lang w:val="nl-BE"/>
        </w:rPr>
        <w:t>t</w:t>
      </w:r>
      <w:r w:rsidR="00623986">
        <w:rPr>
          <w:rFonts w:ascii="Verdana" w:eastAsiaTheme="minorEastAsia" w:hAnsi="Verdana" w:cs="Arial"/>
          <w:sz w:val="20"/>
          <w:szCs w:val="28"/>
          <w:lang w:val="nl-BE"/>
        </w:rPr>
        <w:t xml:space="preserve"> </w:t>
      </w:r>
      <w:r w:rsidR="00623986">
        <w:rPr>
          <w:rFonts w:ascii="Verdana" w:eastAsiaTheme="minorEastAsia" w:hAnsi="Verdana" w:cs="Arial"/>
          <w:i/>
          <w:sz w:val="20"/>
          <w:szCs w:val="28"/>
          <w:lang w:val="nl-BE"/>
        </w:rPr>
        <w:t>analyse filters</w:t>
      </w:r>
      <w:r w:rsidR="00623986">
        <w:rPr>
          <w:rFonts w:ascii="Verdana" w:eastAsiaTheme="minorEastAsia" w:hAnsi="Verdana" w:cs="Arial"/>
          <w:sz w:val="20"/>
          <w:szCs w:val="28"/>
          <w:lang w:val="nl-BE"/>
        </w:rPr>
        <w:t xml:space="preserve"> genoemd worden.</w:t>
      </w:r>
      <w:r w:rsidR="00623986">
        <w:rPr>
          <w:rFonts w:ascii="Verdana" w:eastAsiaTheme="minorEastAsia" w:hAnsi="Verdana" w:cs="Arial"/>
          <w:sz w:val="20"/>
          <w:szCs w:val="28"/>
          <w:lang w:val="nl-BE"/>
        </w:rPr>
        <w:br/>
        <w:t>Dit kan ook compact genoteerd worden in de vorm</w:t>
      </w:r>
      <w:r w:rsidR="00424E42">
        <w:rPr>
          <w:rFonts w:ascii="Verdana" w:eastAsiaTheme="minorEastAsia" w:hAnsi="Verdana" w:cs="Arial"/>
          <w:sz w:val="20"/>
          <w:szCs w:val="28"/>
          <w:lang w:val="nl-BE"/>
        </w:rPr>
        <w:br/>
      </w:r>
      <m:oMath>
        <m:d>
          <m:dPr>
            <m:ctrlPr>
              <w:rPr>
                <w:rFonts w:ascii="Cambria Math" w:hAnsi="Cambria Math" w:cs="Arial"/>
                <w:i/>
                <w:sz w:val="28"/>
                <w:szCs w:val="28"/>
                <w:lang w:val="nl-BE"/>
              </w:rPr>
            </m:ctrlPr>
          </m:dPr>
          <m:e>
            <m:m>
              <m:mPr>
                <m:mcs>
                  <m:mc>
                    <m:mcPr>
                      <m:count m:val="1"/>
                      <m:mcJc m:val="center"/>
                    </m:mcPr>
                  </m:mc>
                </m:mcs>
                <m:ctrlPr>
                  <w:rPr>
                    <w:rFonts w:ascii="Cambria Math" w:hAnsi="Cambria Math" w:cs="Arial"/>
                    <w:i/>
                    <w:sz w:val="28"/>
                    <w:szCs w:val="28"/>
                    <w:lang w:val="nl-BE"/>
                  </w:rPr>
                </m:ctrlPr>
              </m:mPr>
              <m:mr>
                <m:e>
                  <m:sSup>
                    <m:sSupPr>
                      <m:ctrlPr>
                        <w:rPr>
                          <w:rFonts w:ascii="Cambria Math" w:hAnsi="Cambria Math" w:cs="Arial"/>
                          <w:i/>
                          <w:sz w:val="28"/>
                          <w:szCs w:val="28"/>
                          <w:lang w:val="nl-BE"/>
                        </w:rPr>
                      </m:ctrlPr>
                    </m:sSupPr>
                    <m:e>
                      <m:r>
                        <w:rPr>
                          <w:rFonts w:ascii="Cambria Math" w:hAnsi="Cambria Math" w:cs="Arial"/>
                          <w:sz w:val="28"/>
                          <w:szCs w:val="28"/>
                          <w:lang w:val="nl-BE"/>
                        </w:rPr>
                        <m:t>C</m:t>
                      </m:r>
                    </m:e>
                    <m:sup>
                      <m:r>
                        <w:rPr>
                          <w:rFonts w:ascii="Cambria Math" w:hAnsi="Cambria Math" w:cs="Arial"/>
                          <w:sz w:val="28"/>
                          <w:szCs w:val="28"/>
                          <w:lang w:val="nl-BE"/>
                        </w:rPr>
                        <m:t>t-1</m:t>
                      </m:r>
                    </m:sup>
                  </m:sSup>
                </m:e>
              </m:mr>
              <m:mr>
                <m:e>
                  <m:r>
                    <w:rPr>
                      <w:rFonts w:ascii="Cambria Math" w:hAnsi="Cambria Math" w:cs="Arial"/>
                      <w:sz w:val="28"/>
                      <w:szCs w:val="28"/>
                      <w:lang w:val="nl-BE"/>
                    </w:rPr>
                    <m:t>-</m:t>
                  </m:r>
                </m:e>
              </m:mr>
              <m:mr>
                <m:e>
                  <m:sSup>
                    <m:sSupPr>
                      <m:ctrlPr>
                        <w:rPr>
                          <w:rFonts w:ascii="Cambria Math" w:hAnsi="Cambria Math" w:cs="Arial"/>
                          <w:i/>
                          <w:sz w:val="28"/>
                          <w:szCs w:val="28"/>
                          <w:lang w:val="nl-BE"/>
                        </w:rPr>
                      </m:ctrlPr>
                    </m:sSupPr>
                    <m:e>
                      <m:r>
                        <w:rPr>
                          <w:rFonts w:ascii="Cambria Math" w:hAnsi="Cambria Math" w:cs="Arial"/>
                          <w:sz w:val="28"/>
                          <w:szCs w:val="28"/>
                          <w:lang w:val="nl-BE"/>
                        </w:rPr>
                        <m:t>D</m:t>
                      </m:r>
                    </m:e>
                    <m:sup>
                      <m:r>
                        <w:rPr>
                          <w:rFonts w:ascii="Cambria Math" w:hAnsi="Cambria Math" w:cs="Arial"/>
                          <w:sz w:val="28"/>
                          <w:szCs w:val="28"/>
                          <w:lang w:val="nl-BE"/>
                        </w:rPr>
                        <m:t>t-1</m:t>
                      </m:r>
                    </m:sup>
                  </m:sSup>
                </m:e>
              </m:mr>
            </m:m>
          </m:e>
        </m:d>
        <m:r>
          <w:rPr>
            <w:rFonts w:ascii="Cambria Math" w:hAnsi="Cambria Math" w:cs="Arial"/>
            <w:sz w:val="28"/>
            <w:szCs w:val="28"/>
            <w:lang w:val="nl-BE"/>
          </w:rPr>
          <m:t>=</m:t>
        </m:r>
        <m:d>
          <m:dPr>
            <m:ctrlPr>
              <w:rPr>
                <w:rFonts w:ascii="Cambria Math" w:hAnsi="Cambria Math" w:cs="Arial"/>
                <w:i/>
                <w:sz w:val="28"/>
                <w:szCs w:val="28"/>
                <w:lang w:val="nl-BE"/>
              </w:rPr>
            </m:ctrlPr>
          </m:dPr>
          <m:e>
            <m:m>
              <m:mPr>
                <m:mcs>
                  <m:mc>
                    <m:mcPr>
                      <m:count m:val="1"/>
                      <m:mcJc m:val="center"/>
                    </m:mcPr>
                  </m:mc>
                </m:mcs>
                <m:ctrlPr>
                  <w:rPr>
                    <w:rFonts w:ascii="Cambria Math" w:hAnsi="Cambria Math" w:cs="Arial"/>
                    <w:i/>
                    <w:sz w:val="28"/>
                    <w:szCs w:val="28"/>
                    <w:lang w:val="nl-BE"/>
                  </w:rPr>
                </m:ctrlPr>
              </m:mPr>
              <m:mr>
                <m:e>
                  <m:sSup>
                    <m:sSupPr>
                      <m:ctrlPr>
                        <w:rPr>
                          <w:rFonts w:ascii="Cambria Math" w:hAnsi="Cambria Math" w:cs="Arial"/>
                          <w:i/>
                          <w:sz w:val="28"/>
                          <w:szCs w:val="28"/>
                          <w:lang w:val="nl-BE"/>
                        </w:rPr>
                      </m:ctrlPr>
                    </m:sSupPr>
                    <m:e>
                      <m:r>
                        <w:rPr>
                          <w:rFonts w:ascii="Cambria Math" w:hAnsi="Cambria Math" w:cs="Arial"/>
                          <w:sz w:val="28"/>
                          <w:szCs w:val="28"/>
                          <w:lang w:val="nl-BE"/>
                        </w:rPr>
                        <m:t>A</m:t>
                      </m:r>
                    </m:e>
                    <m:sup>
                      <m:r>
                        <w:rPr>
                          <w:rFonts w:ascii="Cambria Math" w:hAnsi="Cambria Math" w:cs="Arial"/>
                          <w:sz w:val="28"/>
                          <w:szCs w:val="28"/>
                          <w:lang w:val="nl-BE"/>
                        </w:rPr>
                        <m:t>t</m:t>
                      </m:r>
                    </m:sup>
                  </m:sSup>
                </m:e>
              </m:mr>
              <m:mr>
                <m:e>
                  <m:r>
                    <w:rPr>
                      <w:rFonts w:ascii="Cambria Math" w:hAnsi="Cambria Math" w:cs="Arial"/>
                      <w:sz w:val="28"/>
                      <w:szCs w:val="28"/>
                      <w:lang w:val="nl-BE"/>
                    </w:rPr>
                    <m:t>-</m:t>
                  </m:r>
                </m:e>
              </m:mr>
              <m:mr>
                <m:e>
                  <m:sSup>
                    <m:sSupPr>
                      <m:ctrlPr>
                        <w:rPr>
                          <w:rFonts w:ascii="Cambria Math" w:hAnsi="Cambria Math" w:cs="Arial"/>
                          <w:i/>
                          <w:sz w:val="28"/>
                          <w:szCs w:val="28"/>
                          <w:lang w:val="nl-BE"/>
                        </w:rPr>
                      </m:ctrlPr>
                    </m:sSupPr>
                    <m:e>
                      <m:r>
                        <w:rPr>
                          <w:rFonts w:ascii="Cambria Math" w:hAnsi="Cambria Math" w:cs="Arial"/>
                          <w:sz w:val="28"/>
                          <w:szCs w:val="28"/>
                          <w:lang w:val="nl-BE"/>
                        </w:rPr>
                        <m:t>B</m:t>
                      </m:r>
                    </m:e>
                    <m:sup>
                      <m:r>
                        <w:rPr>
                          <w:rFonts w:ascii="Cambria Math" w:hAnsi="Cambria Math" w:cs="Arial"/>
                          <w:sz w:val="28"/>
                          <w:szCs w:val="28"/>
                          <w:lang w:val="nl-BE"/>
                        </w:rPr>
                        <m:t>t</m:t>
                      </m:r>
                    </m:sup>
                  </m:sSup>
                </m:e>
              </m:mr>
            </m:m>
          </m:e>
        </m:d>
        <m:r>
          <w:rPr>
            <w:rFonts w:ascii="Cambria Math" w:hAnsi="Cambria Math" w:cs="Arial"/>
            <w:sz w:val="28"/>
            <w:szCs w:val="28"/>
            <w:lang w:val="nl-BE"/>
          </w:rPr>
          <m:t>*</m:t>
        </m:r>
        <m:sSup>
          <m:sSupPr>
            <m:ctrlPr>
              <w:rPr>
                <w:rFonts w:ascii="Cambria Math" w:hAnsi="Cambria Math" w:cs="Arial"/>
                <w:i/>
                <w:sz w:val="28"/>
                <w:szCs w:val="28"/>
                <w:lang w:val="nl-BE"/>
              </w:rPr>
            </m:ctrlPr>
          </m:sSupPr>
          <m:e>
            <m:r>
              <w:rPr>
                <w:rFonts w:ascii="Cambria Math" w:hAnsi="Cambria Math" w:cs="Arial"/>
                <w:sz w:val="28"/>
                <w:szCs w:val="28"/>
                <w:lang w:val="nl-BE"/>
              </w:rPr>
              <m:t>C</m:t>
            </m:r>
          </m:e>
          <m:sup>
            <m:r>
              <w:rPr>
                <w:rFonts w:ascii="Cambria Math" w:hAnsi="Cambria Math" w:cs="Arial"/>
                <w:sz w:val="28"/>
                <w:szCs w:val="28"/>
                <w:lang w:val="nl-BE"/>
              </w:rPr>
              <m:t>t</m:t>
            </m:r>
          </m:sup>
        </m:sSup>
      </m:oMath>
      <w:r w:rsidR="00BB1192">
        <w:rPr>
          <w:rFonts w:ascii="Verdana" w:eastAsiaTheme="minorEastAsia" w:hAnsi="Verdana" w:cs="Arial"/>
          <w:sz w:val="28"/>
          <w:szCs w:val="28"/>
          <w:lang w:val="nl-BE"/>
        </w:rPr>
        <w:t xml:space="preserve"> </w:t>
      </w:r>
      <w:r w:rsidR="00424E42">
        <w:rPr>
          <w:rFonts w:ascii="Verdana" w:eastAsiaTheme="minorEastAsia" w:hAnsi="Verdana" w:cs="Arial"/>
          <w:sz w:val="28"/>
          <w:szCs w:val="28"/>
          <w:lang w:val="nl-BE"/>
        </w:rPr>
        <w:br/>
      </w:r>
      <w:r w:rsidR="00BB1192" w:rsidRPr="00BB1192">
        <w:rPr>
          <w:rFonts w:ascii="Verdana" w:eastAsiaTheme="minorEastAsia" w:hAnsi="Verdana" w:cs="Arial"/>
          <w:sz w:val="20"/>
          <w:szCs w:val="28"/>
          <w:lang w:val="nl-BE"/>
        </w:rPr>
        <w:t>waarbij de matrix samgengesteld uit A</w:t>
      </w:r>
      <w:r w:rsidR="00BB1192" w:rsidRPr="00BB1192">
        <w:rPr>
          <w:rFonts w:ascii="Verdana" w:eastAsiaTheme="minorEastAsia" w:hAnsi="Verdana" w:cs="Arial"/>
          <w:sz w:val="20"/>
          <w:szCs w:val="28"/>
          <w:vertAlign w:val="superscript"/>
          <w:lang w:val="nl-BE"/>
        </w:rPr>
        <w:t>t</w:t>
      </w:r>
      <w:r w:rsidR="00BB1192" w:rsidRPr="00BB1192">
        <w:rPr>
          <w:rFonts w:ascii="Verdana" w:eastAsiaTheme="minorEastAsia" w:hAnsi="Verdana" w:cs="Arial"/>
          <w:sz w:val="20"/>
          <w:szCs w:val="28"/>
          <w:lang w:val="nl-BE"/>
        </w:rPr>
        <w:t xml:space="preserve"> en B</w:t>
      </w:r>
      <w:r w:rsidR="00BB1192" w:rsidRPr="00BB1192">
        <w:rPr>
          <w:rFonts w:ascii="Verdana" w:eastAsiaTheme="minorEastAsia" w:hAnsi="Verdana" w:cs="Arial"/>
          <w:sz w:val="20"/>
          <w:szCs w:val="28"/>
          <w:vertAlign w:val="superscript"/>
          <w:lang w:val="nl-BE"/>
        </w:rPr>
        <w:t>t</w:t>
      </w:r>
      <w:r w:rsidR="00BB1192" w:rsidRPr="00BB1192">
        <w:rPr>
          <w:rFonts w:ascii="Verdana" w:eastAsiaTheme="minorEastAsia" w:hAnsi="Verdana" w:cs="Arial"/>
          <w:sz w:val="20"/>
          <w:szCs w:val="28"/>
          <w:lang w:val="nl-BE"/>
        </w:rPr>
        <w:t xml:space="preserve"> vierkant is</w:t>
      </w:r>
      <w:r w:rsidR="00AF2AA2">
        <w:rPr>
          <w:rFonts w:ascii="Verdana" w:eastAsiaTheme="minorEastAsia" w:hAnsi="Verdana" w:cs="Arial"/>
          <w:sz w:val="20"/>
          <w:szCs w:val="28"/>
          <w:lang w:val="nl-BE"/>
        </w:rPr>
        <w:t>.</w:t>
      </w:r>
      <w:r w:rsidR="00424E42">
        <w:rPr>
          <w:rFonts w:ascii="Verdana" w:eastAsiaTheme="minorEastAsia" w:hAnsi="Verdana" w:cs="Arial"/>
          <w:sz w:val="20"/>
          <w:szCs w:val="28"/>
          <w:lang w:val="nl-BE"/>
        </w:rPr>
        <w:br/>
      </w:r>
      <w:r w:rsidR="00424E42">
        <w:rPr>
          <w:rFonts w:ascii="Verdana" w:eastAsiaTheme="minorEastAsia" w:hAnsi="Verdana" w:cs="Arial"/>
          <w:sz w:val="20"/>
          <w:szCs w:val="28"/>
          <w:lang w:val="nl-BE"/>
        </w:rPr>
        <w:br/>
        <w:t>Nu is</w:t>
      </w:r>
      <w:r w:rsidR="00424E42">
        <w:rPr>
          <w:rFonts w:ascii="Verdana" w:eastAsiaTheme="minorEastAsia" w:hAnsi="Verdana" w:cs="Arial"/>
          <w:sz w:val="20"/>
          <w:szCs w:val="28"/>
          <w:lang w:val="nl-BE"/>
        </w:rPr>
        <w:br/>
      </w:r>
      <m:oMathPara>
        <m:oMathParaPr>
          <m:jc m:val="left"/>
        </m:oMathParaPr>
        <m:oMath>
          <m:sSup>
            <m:sSupPr>
              <m:ctrlPr>
                <w:rPr>
                  <w:rFonts w:ascii="Cambria Math" w:hAnsi="Cambria Math" w:cs="Arial"/>
                  <w:i/>
                  <w:sz w:val="28"/>
                  <w:lang w:val="nl-BE"/>
                </w:rPr>
              </m:ctrlPr>
            </m:sSupPr>
            <m:e>
              <m:r>
                <w:rPr>
                  <w:rFonts w:ascii="Cambria Math" w:hAnsi="Cambria Math" w:cs="Arial"/>
                  <w:sz w:val="28"/>
                  <w:lang w:val="nl-BE"/>
                </w:rPr>
                <m:t>Φ</m:t>
              </m:r>
            </m:e>
            <m:sup>
              <m:r>
                <w:rPr>
                  <w:rFonts w:ascii="Cambria Math" w:hAnsi="Cambria Math" w:cs="Arial"/>
                  <w:sz w:val="28"/>
                  <w:lang w:val="nl-BE"/>
                </w:rPr>
                <m:t>t</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C</m:t>
              </m:r>
            </m:e>
            <m:sup>
              <m:r>
                <w:rPr>
                  <w:rFonts w:ascii="Cambria Math" w:hAnsi="Cambria Math" w:cs="Arial"/>
                  <w:sz w:val="28"/>
                  <w:lang w:val="nl-BE"/>
                </w:rPr>
                <m:t>t</m:t>
              </m:r>
            </m:sup>
          </m:sSup>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f</m:t>
              </m:r>
            </m:e>
            <m:sup>
              <m:r>
                <w:rPr>
                  <w:rFonts w:ascii="Cambria Math" w:hAnsi="Cambria Math" w:cs="Arial"/>
                  <w:sz w:val="28"/>
                  <w:lang w:val="nl-BE"/>
                </w:rPr>
                <m:t>t</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Φ</m:t>
              </m:r>
            </m:e>
            <m:sup>
              <m:r>
                <w:rPr>
                  <w:rFonts w:ascii="Cambria Math" w:hAnsi="Cambria Math" w:cs="Arial"/>
                  <w:sz w:val="28"/>
                  <w:lang w:val="nl-BE"/>
                </w:rPr>
                <m:t>t-1</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C</m:t>
              </m:r>
            </m:e>
            <m:sup>
              <m:r>
                <w:rPr>
                  <w:rFonts w:ascii="Cambria Math" w:hAnsi="Cambria Math" w:cs="Arial"/>
                  <w:sz w:val="28"/>
                  <w:lang w:val="nl-BE"/>
                </w:rPr>
                <m:t>t-1</m:t>
              </m:r>
            </m:sup>
          </m:sSup>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Ψ</m:t>
              </m:r>
            </m:e>
            <m:sup>
              <m:r>
                <w:rPr>
                  <w:rFonts w:ascii="Cambria Math" w:hAnsi="Cambria Math" w:cs="Arial"/>
                  <w:sz w:val="28"/>
                  <w:lang w:val="nl-BE"/>
                </w:rPr>
                <m:t>t-1</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D</m:t>
              </m:r>
            </m:e>
            <m:sup>
              <m:r>
                <w:rPr>
                  <w:rFonts w:ascii="Cambria Math" w:hAnsi="Cambria Math" w:cs="Arial"/>
                  <w:sz w:val="28"/>
                  <w:lang w:val="nl-BE"/>
                </w:rPr>
                <m:t>t-1</m:t>
              </m:r>
            </m:sup>
          </m:sSup>
          <m:r>
            <m:rPr>
              <m:sty m:val="p"/>
            </m:rPr>
            <w:rPr>
              <w:rFonts w:ascii="Cambria Math" w:hAnsi="Cambria Math" w:cs="Arial"/>
              <w:sz w:val="28"/>
              <w:lang w:val="nl-BE"/>
            </w:rPr>
            <w:br/>
          </m:r>
        </m:oMath>
      </m:oMathPara>
      <w:r w:rsidR="00297A30">
        <w:rPr>
          <w:rFonts w:ascii="Verdana" w:eastAsiaTheme="minorEastAsia" w:hAnsi="Verdana" w:cs="Arial"/>
          <w:sz w:val="28"/>
          <w:lang w:val="nl-BE"/>
        </w:rPr>
        <w:t xml:space="preserve">                        </w:t>
      </w:r>
      <m:oMath>
        <m:r>
          <w:rPr>
            <w:rFonts w:ascii="Cambria Math" w:hAnsi="Cambria Math" w:cs="Arial"/>
            <w:sz w:val="28"/>
            <w:lang w:val="nl-BE"/>
          </w:rPr>
          <m:t xml:space="preserve">= </m:t>
        </m:r>
        <m:sSup>
          <m:sSupPr>
            <m:ctrlPr>
              <w:rPr>
                <w:rFonts w:ascii="Cambria Math" w:hAnsi="Cambria Math" w:cs="Arial"/>
                <w:i/>
                <w:sz w:val="28"/>
                <w:lang w:val="nl-BE"/>
              </w:rPr>
            </m:ctrlPr>
          </m:sSupPr>
          <m:e>
            <m:r>
              <w:rPr>
                <w:rFonts w:ascii="Cambria Math" w:hAnsi="Cambria Math" w:cs="Arial"/>
                <w:sz w:val="28"/>
                <w:lang w:val="nl-BE"/>
              </w:rPr>
              <m:t>Φ</m:t>
            </m:r>
          </m:e>
          <m:sup>
            <m:r>
              <w:rPr>
                <w:rFonts w:ascii="Cambria Math" w:hAnsi="Cambria Math" w:cs="Arial"/>
                <w:sz w:val="28"/>
                <w:lang w:val="nl-BE"/>
              </w:rPr>
              <m:t>t-1</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sSup>
              <m:sSupPr>
                <m:ctrlPr>
                  <w:rPr>
                    <w:rFonts w:ascii="Cambria Math" w:hAnsi="Cambria Math" w:cs="Arial"/>
                    <w:i/>
                    <w:sz w:val="28"/>
                    <w:lang w:val="nl-BE"/>
                  </w:rPr>
                </m:ctrlPr>
              </m:sSupPr>
              <m:e>
                <m:r>
                  <w:rPr>
                    <w:rFonts w:ascii="Cambria Math" w:hAnsi="Cambria Math" w:cs="Arial"/>
                    <w:sz w:val="28"/>
                    <w:lang w:val="nl-BE"/>
                  </w:rPr>
                  <m:t>A</m:t>
                </m:r>
              </m:e>
              <m:sup>
                <m:r>
                  <w:rPr>
                    <w:rFonts w:ascii="Cambria Math" w:hAnsi="Cambria Math" w:cs="Arial"/>
                    <w:sz w:val="28"/>
                    <w:lang w:val="nl-BE"/>
                  </w:rPr>
                  <m:t>t</m:t>
                </m:r>
              </m:sup>
            </m:sSup>
            <m:r>
              <w:rPr>
                <w:rFonts w:ascii="Cambria Math" w:hAnsi="Cambria Math" w:cs="Arial"/>
                <w:sz w:val="28"/>
                <w:lang w:val="nl-BE"/>
              </w:rPr>
              <m:t>*C</m:t>
            </m:r>
          </m:e>
          <m:sup>
            <m:r>
              <w:rPr>
                <w:rFonts w:ascii="Cambria Math" w:hAnsi="Cambria Math" w:cs="Arial"/>
                <w:sz w:val="28"/>
                <w:lang w:val="nl-BE"/>
              </w:rPr>
              <m:t>t</m:t>
            </m:r>
          </m:sup>
        </m:sSup>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Ψ</m:t>
            </m:r>
          </m:e>
          <m:sup>
            <m:r>
              <w:rPr>
                <w:rFonts w:ascii="Cambria Math" w:hAnsi="Cambria Math" w:cs="Arial"/>
                <w:sz w:val="28"/>
                <w:lang w:val="nl-BE"/>
              </w:rPr>
              <m:t>t-1</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B</m:t>
            </m:r>
          </m:e>
          <m:sup>
            <m:r>
              <w:rPr>
                <w:rFonts w:ascii="Cambria Math" w:hAnsi="Cambria Math" w:cs="Arial"/>
                <w:sz w:val="28"/>
                <w:lang w:val="nl-BE"/>
              </w:rPr>
              <m:t>t</m:t>
            </m:r>
          </m:sup>
        </m:sSup>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D</m:t>
            </m:r>
          </m:e>
          <m:sup>
            <m:r>
              <w:rPr>
                <w:rFonts w:ascii="Cambria Math" w:hAnsi="Cambria Math" w:cs="Arial"/>
                <w:sz w:val="28"/>
                <w:lang w:val="nl-BE"/>
              </w:rPr>
              <m:t>t</m:t>
            </m:r>
          </m:sup>
        </m:sSup>
        <m:r>
          <m:rPr>
            <m:sty m:val="p"/>
          </m:rPr>
          <w:rPr>
            <w:rFonts w:ascii="Cambria Math" w:hAnsi="Cambria Math" w:cs="Arial"/>
            <w:sz w:val="28"/>
            <w:lang w:val="nl-BE"/>
          </w:rPr>
          <w:br/>
        </m:r>
      </m:oMath>
      <w:r w:rsidR="00707043">
        <w:rPr>
          <w:rFonts w:ascii="Verdana" w:eastAsiaTheme="minorEastAsia" w:hAnsi="Verdana" w:cs="Arial"/>
          <w:sz w:val="28"/>
          <w:lang w:val="nl-BE"/>
        </w:rPr>
        <w:t xml:space="preserve">                        </w:t>
      </w:r>
      <m:oMath>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Φ</m:t>
            </m:r>
          </m:e>
          <m:sup>
            <m:r>
              <w:rPr>
                <w:rFonts w:ascii="Cambria Math" w:hAnsi="Cambria Math" w:cs="Arial"/>
                <w:sz w:val="28"/>
                <w:lang w:val="nl-BE"/>
              </w:rPr>
              <m:t>t</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P</m:t>
            </m:r>
          </m:e>
          <m:sup>
            <m:r>
              <w:rPr>
                <w:rFonts w:ascii="Cambria Math" w:hAnsi="Cambria Math" w:cs="Arial"/>
                <w:sz w:val="28"/>
                <w:lang w:val="nl-BE"/>
              </w:rPr>
              <m:t>t</m:t>
            </m:r>
          </m:sup>
        </m:sSup>
        <m:r>
          <w:rPr>
            <w:rFonts w:ascii="Cambria Math" w:hAnsi="Cambria Math" w:cs="Arial"/>
            <w:sz w:val="28"/>
            <w:lang w:val="nl-BE"/>
          </w:rPr>
          <m:t>*</m:t>
        </m:r>
        <m:sSup>
          <m:sSupPr>
            <m:ctrlPr>
              <w:rPr>
                <w:rFonts w:ascii="Cambria Math" w:hAnsi="Cambria Math" w:cs="Arial"/>
                <w:i/>
                <w:sz w:val="28"/>
                <w:lang w:val="nl-BE"/>
              </w:rPr>
            </m:ctrlPr>
          </m:sSupPr>
          <m:e>
            <m:sSup>
              <m:sSupPr>
                <m:ctrlPr>
                  <w:rPr>
                    <w:rFonts w:ascii="Cambria Math" w:hAnsi="Cambria Math" w:cs="Arial"/>
                    <w:i/>
                    <w:sz w:val="28"/>
                    <w:lang w:val="nl-BE"/>
                  </w:rPr>
                </m:ctrlPr>
              </m:sSupPr>
              <m:e>
                <m:r>
                  <w:rPr>
                    <w:rFonts w:ascii="Cambria Math" w:hAnsi="Cambria Math" w:cs="Arial"/>
                    <w:sz w:val="28"/>
                    <w:lang w:val="nl-BE"/>
                  </w:rPr>
                  <m:t>A</m:t>
                </m:r>
              </m:e>
              <m:sup>
                <m:r>
                  <w:rPr>
                    <w:rFonts w:ascii="Cambria Math" w:hAnsi="Cambria Math" w:cs="Arial"/>
                    <w:sz w:val="28"/>
                    <w:lang w:val="nl-BE"/>
                  </w:rPr>
                  <m:t>t</m:t>
                </m:r>
              </m:sup>
            </m:sSup>
            <m:r>
              <w:rPr>
                <w:rFonts w:ascii="Cambria Math" w:hAnsi="Cambria Math" w:cs="Arial"/>
                <w:sz w:val="28"/>
                <w:lang w:val="nl-BE"/>
              </w:rPr>
              <m:t>*C</m:t>
            </m:r>
          </m:e>
          <m:sup>
            <m:r>
              <w:rPr>
                <w:rFonts w:ascii="Cambria Math" w:hAnsi="Cambria Math" w:cs="Arial"/>
                <w:sz w:val="28"/>
                <w:lang w:val="nl-BE"/>
              </w:rPr>
              <m:t>t</m:t>
            </m:r>
          </m:sup>
        </m:sSup>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Φ</m:t>
            </m:r>
          </m:e>
          <m:sup>
            <m:r>
              <w:rPr>
                <w:rFonts w:ascii="Cambria Math" w:hAnsi="Cambria Math" w:cs="Arial"/>
                <w:sz w:val="28"/>
                <w:lang w:val="nl-BE"/>
              </w:rPr>
              <m:t>t</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sSup>
          <m:sSupPr>
            <m:ctrlPr>
              <w:rPr>
                <w:rFonts w:ascii="Cambria Math" w:hAnsi="Cambria Math" w:cs="Arial"/>
                <w:i/>
                <w:sz w:val="28"/>
                <w:lang w:val="nl-BE"/>
              </w:rPr>
            </m:ctrlPr>
          </m:sSupPr>
          <m:e>
            <m:sSup>
              <m:sSupPr>
                <m:ctrlPr>
                  <w:rPr>
                    <w:rFonts w:ascii="Cambria Math" w:hAnsi="Cambria Math" w:cs="Arial"/>
                    <w:i/>
                    <w:sz w:val="28"/>
                    <w:lang w:val="nl-BE"/>
                  </w:rPr>
                </m:ctrlPr>
              </m:sSupPr>
              <m:e>
                <m:r>
                  <w:rPr>
                    <w:rFonts w:ascii="Cambria Math" w:hAnsi="Cambria Math" w:cs="Arial"/>
                    <w:sz w:val="28"/>
                    <w:lang w:val="nl-BE"/>
                  </w:rPr>
                  <m:t>Q</m:t>
                </m:r>
              </m:e>
              <m:sup>
                <m:r>
                  <w:rPr>
                    <w:rFonts w:ascii="Cambria Math" w:hAnsi="Cambria Math" w:cs="Arial"/>
                    <w:sz w:val="28"/>
                    <w:lang w:val="nl-BE"/>
                  </w:rPr>
                  <m:t>t</m:t>
                </m:r>
              </m:sup>
            </m:sSup>
            <m:r>
              <w:rPr>
                <w:rFonts w:ascii="Cambria Math" w:hAnsi="Cambria Math" w:cs="Arial"/>
                <w:sz w:val="28"/>
                <w:lang w:val="nl-BE"/>
              </w:rPr>
              <m:t>*B</m:t>
            </m:r>
          </m:e>
          <m:sup>
            <m:r>
              <w:rPr>
                <w:rFonts w:ascii="Cambria Math" w:hAnsi="Cambria Math" w:cs="Arial"/>
                <w:sz w:val="28"/>
                <w:lang w:val="nl-BE"/>
              </w:rPr>
              <m:t>t</m:t>
            </m:r>
          </m:sup>
        </m:sSup>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D</m:t>
            </m:r>
          </m:e>
          <m:sup>
            <m:r>
              <w:rPr>
                <w:rFonts w:ascii="Cambria Math" w:hAnsi="Cambria Math" w:cs="Arial"/>
                <w:sz w:val="28"/>
                <w:lang w:val="nl-BE"/>
              </w:rPr>
              <m:t>t</m:t>
            </m:r>
          </m:sup>
        </m:sSup>
        <m:r>
          <m:rPr>
            <m:sty m:val="p"/>
          </m:rPr>
          <w:rPr>
            <w:rFonts w:ascii="Cambria Math" w:hAnsi="Cambria Math" w:cs="Arial"/>
            <w:sz w:val="28"/>
            <w:lang w:val="nl-BE"/>
          </w:rPr>
          <w:br/>
        </m:r>
      </m:oMath>
      <w:r w:rsidR="000C660C">
        <w:rPr>
          <w:rFonts w:ascii="Verdana" w:eastAsiaTheme="minorEastAsia" w:hAnsi="Verdana" w:cs="Arial"/>
          <w:sz w:val="28"/>
          <w:lang w:val="nl-BE"/>
        </w:rPr>
        <w:t xml:space="preserve">                        </w:t>
      </w:r>
      <m:oMath>
        <m:r>
          <w:rPr>
            <w:rFonts w:ascii="Cambria Math" w:hAnsi="Cambria Math" w:cs="Arial"/>
            <w:sz w:val="28"/>
            <w:lang w:val="nl-BE"/>
          </w:rPr>
          <m:t>=</m:t>
        </m:r>
        <m:sSup>
          <m:sSupPr>
            <m:ctrlPr>
              <w:rPr>
                <w:rFonts w:ascii="Cambria Math" w:hAnsi="Cambria Math" w:cs="Arial"/>
                <w:i/>
                <w:sz w:val="28"/>
                <w:lang w:val="nl-BE"/>
              </w:rPr>
            </m:ctrlPr>
          </m:sSupPr>
          <m:e>
            <m:r>
              <w:rPr>
                <w:rFonts w:ascii="Cambria Math" w:hAnsi="Cambria Math" w:cs="Arial"/>
                <w:sz w:val="28"/>
                <w:lang w:val="nl-BE"/>
              </w:rPr>
              <m:t>Φ</m:t>
            </m:r>
          </m:e>
          <m:sup>
            <m:r>
              <w:rPr>
                <w:rFonts w:ascii="Cambria Math" w:hAnsi="Cambria Math" w:cs="Arial"/>
                <w:sz w:val="28"/>
                <w:lang w:val="nl-BE"/>
              </w:rPr>
              <m:t>t</m:t>
            </m:r>
          </m:sup>
        </m:sSup>
        <m:d>
          <m:dPr>
            <m:ctrlPr>
              <w:rPr>
                <w:rFonts w:ascii="Cambria Math" w:hAnsi="Cambria Math" w:cs="Arial"/>
                <w:i/>
                <w:sz w:val="28"/>
                <w:lang w:val="nl-BE"/>
              </w:rPr>
            </m:ctrlPr>
          </m:dPr>
          <m:e>
            <m:r>
              <w:rPr>
                <w:rFonts w:ascii="Cambria Math" w:hAnsi="Cambria Math" w:cs="Arial"/>
                <w:sz w:val="28"/>
                <w:lang w:val="nl-BE"/>
              </w:rPr>
              <m:t>x</m:t>
            </m:r>
          </m:e>
        </m:d>
        <m:r>
          <w:rPr>
            <w:rFonts w:ascii="Cambria Math" w:hAnsi="Cambria Math" w:cs="Arial"/>
            <w:sz w:val="28"/>
            <w:lang w:val="nl-BE"/>
          </w:rPr>
          <m:t>*</m:t>
        </m:r>
        <m:d>
          <m:dPr>
            <m:endChr m:val="|"/>
            <m:ctrlPr>
              <w:rPr>
                <w:rFonts w:ascii="Cambria Math" w:hAnsi="Cambria Math" w:cs="Arial"/>
                <w:i/>
                <w:sz w:val="28"/>
                <w:lang w:val="nl-BE"/>
              </w:rPr>
            </m:ctrlPr>
          </m:dPr>
          <m:e>
            <m:r>
              <w:rPr>
                <w:rFonts w:ascii="Cambria Math" w:hAnsi="Cambria Math" w:cs="Arial"/>
                <w:sz w:val="28"/>
                <w:lang w:val="nl-BE"/>
              </w:rPr>
              <m:t xml:space="preserve">  </m:t>
            </m:r>
            <m:sSup>
              <m:sSupPr>
                <m:ctrlPr>
                  <w:rPr>
                    <w:rFonts w:ascii="Cambria Math" w:hAnsi="Cambria Math" w:cs="Arial"/>
                    <w:i/>
                    <w:sz w:val="28"/>
                    <w:lang w:val="nl-BE"/>
                  </w:rPr>
                </m:ctrlPr>
              </m:sSupPr>
              <m:e>
                <m:r>
                  <w:rPr>
                    <w:rFonts w:ascii="Cambria Math" w:hAnsi="Cambria Math" w:cs="Arial"/>
                    <w:sz w:val="28"/>
                    <w:lang w:val="nl-BE"/>
                  </w:rPr>
                  <m:t>P</m:t>
                </m:r>
              </m:e>
              <m:sup>
                <m:r>
                  <w:rPr>
                    <w:rFonts w:ascii="Cambria Math" w:hAnsi="Cambria Math" w:cs="Arial"/>
                    <w:sz w:val="28"/>
                    <w:lang w:val="nl-BE"/>
                  </w:rPr>
                  <m:t>t</m:t>
                </m:r>
              </m:sup>
            </m:sSup>
            <m:r>
              <w:rPr>
                <w:rFonts w:ascii="Cambria Math" w:hAnsi="Cambria Math" w:cs="Arial"/>
                <w:sz w:val="28"/>
                <w:lang w:val="nl-BE"/>
              </w:rPr>
              <m:t xml:space="preserve">   </m:t>
            </m:r>
          </m:e>
        </m:d>
        <m:r>
          <w:rPr>
            <w:rFonts w:ascii="Cambria Math" w:hAnsi="Cambria Math" w:cs="Arial"/>
            <w:sz w:val="28"/>
            <w:lang w:val="nl-BE"/>
          </w:rPr>
          <m:t xml:space="preserve">    </m:t>
        </m:r>
        <m:sSup>
          <m:sSupPr>
            <m:ctrlPr>
              <w:rPr>
                <w:rFonts w:ascii="Cambria Math" w:hAnsi="Cambria Math" w:cs="Arial"/>
                <w:i/>
                <w:sz w:val="28"/>
                <w:lang w:val="nl-BE"/>
              </w:rPr>
            </m:ctrlPr>
          </m:sSupPr>
          <m:e>
            <m:r>
              <w:rPr>
                <w:rFonts w:ascii="Cambria Math" w:hAnsi="Cambria Math" w:cs="Arial"/>
                <w:sz w:val="28"/>
                <w:lang w:val="nl-BE"/>
              </w:rPr>
              <m:t>Q</m:t>
            </m:r>
          </m:e>
          <m:sup>
            <m:r>
              <w:rPr>
                <w:rFonts w:ascii="Cambria Math" w:hAnsi="Cambria Math" w:cs="Arial"/>
                <w:sz w:val="28"/>
                <w:lang w:val="nl-BE"/>
              </w:rPr>
              <m:t>t</m:t>
            </m:r>
          </m:sup>
        </m:sSup>
        <m:r>
          <w:rPr>
            <w:rFonts w:ascii="Cambria Math" w:hAnsi="Cambria Math" w:cs="Arial"/>
            <w:sz w:val="28"/>
            <w:lang w:val="nl-BE"/>
          </w:rPr>
          <m:t xml:space="preserve">   )*</m:t>
        </m:r>
        <m:d>
          <m:dPr>
            <m:ctrlPr>
              <w:rPr>
                <w:rFonts w:ascii="Cambria Math" w:hAnsi="Cambria Math" w:cs="Arial"/>
                <w:i/>
                <w:sz w:val="28"/>
                <w:lang w:val="nl-BE"/>
              </w:rPr>
            </m:ctrlPr>
          </m:dPr>
          <m:e>
            <m:m>
              <m:mPr>
                <m:mcs>
                  <m:mc>
                    <m:mcPr>
                      <m:count m:val="1"/>
                      <m:mcJc m:val="center"/>
                    </m:mcPr>
                  </m:mc>
                </m:mcs>
                <m:ctrlPr>
                  <w:rPr>
                    <w:rFonts w:ascii="Cambria Math" w:hAnsi="Cambria Math" w:cs="Arial"/>
                    <w:i/>
                    <w:sz w:val="28"/>
                    <w:lang w:val="nl-BE"/>
                  </w:rPr>
                </m:ctrlPr>
              </m:mPr>
              <m:mr>
                <m:e>
                  <m:sSup>
                    <m:sSupPr>
                      <m:ctrlPr>
                        <w:rPr>
                          <w:rFonts w:ascii="Cambria Math" w:hAnsi="Cambria Math" w:cs="Arial"/>
                          <w:i/>
                          <w:sz w:val="28"/>
                          <w:lang w:val="nl-BE"/>
                        </w:rPr>
                      </m:ctrlPr>
                    </m:sSupPr>
                    <m:e>
                      <m:r>
                        <w:rPr>
                          <w:rFonts w:ascii="Cambria Math" w:hAnsi="Cambria Math" w:cs="Arial"/>
                          <w:sz w:val="28"/>
                          <w:lang w:val="nl-BE"/>
                        </w:rPr>
                        <m:t>A</m:t>
                      </m:r>
                    </m:e>
                    <m:sup>
                      <m:r>
                        <w:rPr>
                          <w:rFonts w:ascii="Cambria Math" w:hAnsi="Cambria Math" w:cs="Arial"/>
                          <w:sz w:val="28"/>
                          <w:lang w:val="nl-BE"/>
                        </w:rPr>
                        <m:t>t</m:t>
                      </m:r>
                    </m:sup>
                  </m:sSup>
                </m:e>
              </m:mr>
              <m:mr>
                <m:e>
                  <m:r>
                    <w:rPr>
                      <w:rFonts w:ascii="Cambria Math" w:hAnsi="Cambria Math" w:cs="Arial"/>
                      <w:sz w:val="28"/>
                      <w:lang w:val="nl-BE"/>
                    </w:rPr>
                    <m:t>-</m:t>
                  </m:r>
                </m:e>
              </m:mr>
              <m:mr>
                <m:e>
                  <m:sSup>
                    <m:sSupPr>
                      <m:ctrlPr>
                        <w:rPr>
                          <w:rFonts w:ascii="Cambria Math" w:hAnsi="Cambria Math" w:cs="Arial"/>
                          <w:i/>
                          <w:sz w:val="28"/>
                          <w:lang w:val="nl-BE"/>
                        </w:rPr>
                      </m:ctrlPr>
                    </m:sSupPr>
                    <m:e>
                      <m:r>
                        <w:rPr>
                          <w:rFonts w:ascii="Cambria Math" w:hAnsi="Cambria Math" w:cs="Arial"/>
                          <w:sz w:val="28"/>
                          <w:lang w:val="nl-BE"/>
                        </w:rPr>
                        <m:t>B</m:t>
                      </m:r>
                    </m:e>
                    <m:sup>
                      <m:r>
                        <w:rPr>
                          <w:rFonts w:ascii="Cambria Math" w:hAnsi="Cambria Math" w:cs="Arial"/>
                          <w:sz w:val="28"/>
                          <w:lang w:val="nl-BE"/>
                        </w:rPr>
                        <m:t>t</m:t>
                      </m:r>
                    </m:sup>
                  </m:sSup>
                </m:e>
              </m:mr>
            </m:m>
          </m:e>
        </m:d>
        <m:r>
          <w:rPr>
            <w:rFonts w:ascii="Cambria Math" w:eastAsiaTheme="minorEastAsia" w:hAnsi="Cambria Math" w:cs="Arial"/>
            <w:sz w:val="28"/>
            <w:lang w:val="nl-BE"/>
          </w:rPr>
          <m:t>*</m:t>
        </m:r>
        <m:sSup>
          <m:sSupPr>
            <m:ctrlPr>
              <w:rPr>
                <w:rFonts w:ascii="Cambria Math" w:eastAsiaTheme="minorEastAsia" w:hAnsi="Cambria Math" w:cs="Arial"/>
                <w:i/>
                <w:sz w:val="28"/>
                <w:lang w:val="nl-BE"/>
              </w:rPr>
            </m:ctrlPr>
          </m:sSupPr>
          <m:e>
            <m:r>
              <w:rPr>
                <w:rFonts w:ascii="Cambria Math" w:eastAsiaTheme="minorEastAsia" w:hAnsi="Cambria Math" w:cs="Arial"/>
                <w:sz w:val="28"/>
                <w:lang w:val="nl-BE"/>
              </w:rPr>
              <m:t>C</m:t>
            </m:r>
          </m:e>
          <m:sup>
            <m:r>
              <w:rPr>
                <w:rFonts w:ascii="Cambria Math" w:eastAsiaTheme="minorEastAsia" w:hAnsi="Cambria Math" w:cs="Arial"/>
                <w:sz w:val="28"/>
                <w:lang w:val="nl-BE"/>
              </w:rPr>
              <m:t>t</m:t>
            </m:r>
          </m:sup>
        </m:sSup>
      </m:oMath>
      <w:r w:rsidR="000C660C">
        <w:rPr>
          <w:rFonts w:ascii="Verdana" w:eastAsiaTheme="minorEastAsia" w:hAnsi="Verdana" w:cs="Arial"/>
          <w:sz w:val="28"/>
          <w:lang w:val="nl-BE"/>
        </w:rPr>
        <w:br/>
      </w:r>
      <w:r w:rsidR="000C660C" w:rsidRPr="000C660C">
        <w:rPr>
          <w:rFonts w:ascii="Verdana" w:eastAsiaTheme="minorEastAsia" w:hAnsi="Verdana" w:cs="Arial"/>
          <w:sz w:val="20"/>
          <w:lang w:val="nl-BE"/>
        </w:rPr>
        <w:t>zodat de analyse en synthese filters elkaars geïnverteerden zijn</w:t>
      </w:r>
      <w:r w:rsidR="000C660C">
        <w:rPr>
          <w:rFonts w:ascii="Verdana" w:eastAsiaTheme="minorEastAsia" w:hAnsi="Verdana" w:cs="Arial"/>
          <w:sz w:val="20"/>
          <w:lang w:val="nl-BE"/>
        </w:rPr>
        <w:t>:</w:t>
      </w:r>
      <w:r w:rsidR="000C660C">
        <w:rPr>
          <w:rFonts w:ascii="Verdana" w:eastAsiaTheme="minorEastAsia" w:hAnsi="Verdana" w:cs="Arial"/>
          <w:sz w:val="20"/>
          <w:lang w:val="nl-BE"/>
        </w:rPr>
        <w:br/>
      </w:r>
      <m:oMathPara>
        <m:oMathParaPr>
          <m:jc m:val="left"/>
        </m:oMathParaPr>
        <m:oMath>
          <m:d>
            <m:dPr>
              <m:ctrlPr>
                <w:rPr>
                  <w:rFonts w:ascii="Cambria Math" w:hAnsi="Cambria Math" w:cs="Arial"/>
                  <w:i/>
                  <w:sz w:val="28"/>
                  <w:lang w:val="nl-BE"/>
                </w:rPr>
              </m:ctrlPr>
            </m:dPr>
            <m:e>
              <m:m>
                <m:mPr>
                  <m:mcs>
                    <m:mc>
                      <m:mcPr>
                        <m:count m:val="1"/>
                        <m:mcJc m:val="center"/>
                      </m:mcPr>
                    </m:mc>
                  </m:mcs>
                  <m:ctrlPr>
                    <w:rPr>
                      <w:rFonts w:ascii="Cambria Math" w:hAnsi="Cambria Math" w:cs="Arial"/>
                      <w:i/>
                      <w:sz w:val="28"/>
                      <w:lang w:val="nl-BE"/>
                    </w:rPr>
                  </m:ctrlPr>
                </m:mPr>
                <m:mr>
                  <m:e>
                    <m:sSup>
                      <m:sSupPr>
                        <m:ctrlPr>
                          <w:rPr>
                            <w:rFonts w:ascii="Cambria Math" w:hAnsi="Cambria Math" w:cs="Arial"/>
                            <w:i/>
                            <w:sz w:val="28"/>
                            <w:lang w:val="nl-BE"/>
                          </w:rPr>
                        </m:ctrlPr>
                      </m:sSupPr>
                      <m:e>
                        <m:r>
                          <w:rPr>
                            <w:rFonts w:ascii="Cambria Math" w:hAnsi="Cambria Math" w:cs="Arial"/>
                            <w:sz w:val="28"/>
                            <w:lang w:val="nl-BE"/>
                          </w:rPr>
                          <m:t>A</m:t>
                        </m:r>
                      </m:e>
                      <m:sup>
                        <m:r>
                          <w:rPr>
                            <w:rFonts w:ascii="Cambria Math" w:hAnsi="Cambria Math" w:cs="Arial"/>
                            <w:sz w:val="28"/>
                            <w:lang w:val="nl-BE"/>
                          </w:rPr>
                          <m:t>t</m:t>
                        </m:r>
                      </m:sup>
                    </m:sSup>
                  </m:e>
                </m:mr>
                <m:mr>
                  <m:e>
                    <m:r>
                      <w:rPr>
                        <w:rFonts w:ascii="Cambria Math" w:hAnsi="Cambria Math" w:cs="Arial"/>
                        <w:sz w:val="28"/>
                        <w:lang w:val="nl-BE"/>
                      </w:rPr>
                      <m:t>-</m:t>
                    </m:r>
                  </m:e>
                </m:mr>
                <m:mr>
                  <m:e>
                    <m:sSup>
                      <m:sSupPr>
                        <m:ctrlPr>
                          <w:rPr>
                            <w:rFonts w:ascii="Cambria Math" w:hAnsi="Cambria Math" w:cs="Arial"/>
                            <w:i/>
                            <w:sz w:val="28"/>
                            <w:lang w:val="nl-BE"/>
                          </w:rPr>
                        </m:ctrlPr>
                      </m:sSupPr>
                      <m:e>
                        <m:r>
                          <w:rPr>
                            <w:rFonts w:ascii="Cambria Math" w:hAnsi="Cambria Math" w:cs="Arial"/>
                            <w:sz w:val="28"/>
                            <w:lang w:val="nl-BE"/>
                          </w:rPr>
                          <m:t>B</m:t>
                        </m:r>
                      </m:e>
                      <m:sup>
                        <m:r>
                          <w:rPr>
                            <w:rFonts w:ascii="Cambria Math" w:hAnsi="Cambria Math" w:cs="Arial"/>
                            <w:sz w:val="28"/>
                            <w:lang w:val="nl-BE"/>
                          </w:rPr>
                          <m:t>t</m:t>
                        </m:r>
                      </m:sup>
                    </m:sSup>
                  </m:e>
                </m:mr>
              </m:m>
            </m:e>
          </m:d>
          <m:r>
            <w:rPr>
              <w:rFonts w:ascii="Cambria Math" w:hAnsi="Cambria Math" w:cs="Arial"/>
              <w:sz w:val="28"/>
              <w:lang w:val="nl-BE"/>
            </w:rPr>
            <m:t>*</m:t>
          </m:r>
          <m:sSup>
            <m:sSupPr>
              <m:ctrlPr>
                <w:rPr>
                  <w:rFonts w:ascii="Cambria Math" w:hAnsi="Cambria Math" w:cs="Arial"/>
                  <w:i/>
                  <w:sz w:val="28"/>
                  <w:lang w:val="nl-BE"/>
                </w:rPr>
              </m:ctrlPr>
            </m:sSupPr>
            <m:e>
              <m:d>
                <m:dPr>
                  <m:endChr m:val="|"/>
                  <m:ctrlPr>
                    <w:rPr>
                      <w:rFonts w:ascii="Cambria Math" w:hAnsi="Cambria Math" w:cs="Arial"/>
                      <w:i/>
                      <w:sz w:val="28"/>
                      <w:lang w:val="nl-BE"/>
                    </w:rPr>
                  </m:ctrlPr>
                </m:dPr>
                <m:e>
                  <m:r>
                    <w:rPr>
                      <w:rFonts w:ascii="Cambria Math" w:hAnsi="Cambria Math" w:cs="Arial"/>
                      <w:sz w:val="28"/>
                      <w:lang w:val="nl-BE"/>
                    </w:rPr>
                    <m:t xml:space="preserve">  </m:t>
                  </m:r>
                  <m:sSup>
                    <m:sSupPr>
                      <m:ctrlPr>
                        <w:rPr>
                          <w:rFonts w:ascii="Cambria Math" w:hAnsi="Cambria Math" w:cs="Arial"/>
                          <w:i/>
                          <w:sz w:val="28"/>
                          <w:lang w:val="nl-BE"/>
                        </w:rPr>
                      </m:ctrlPr>
                    </m:sSupPr>
                    <m:e>
                      <m:r>
                        <w:rPr>
                          <w:rFonts w:ascii="Cambria Math" w:hAnsi="Cambria Math" w:cs="Arial"/>
                          <w:sz w:val="28"/>
                          <w:lang w:val="nl-BE"/>
                        </w:rPr>
                        <m:t>P</m:t>
                      </m:r>
                    </m:e>
                    <m:sup>
                      <m:r>
                        <w:rPr>
                          <w:rFonts w:ascii="Cambria Math" w:hAnsi="Cambria Math" w:cs="Arial"/>
                          <w:sz w:val="28"/>
                          <w:lang w:val="nl-BE"/>
                        </w:rPr>
                        <m:t>t</m:t>
                      </m:r>
                    </m:sup>
                  </m:sSup>
                  <m:r>
                    <w:rPr>
                      <w:rFonts w:ascii="Cambria Math" w:hAnsi="Cambria Math" w:cs="Arial"/>
                      <w:sz w:val="28"/>
                      <w:lang w:val="nl-BE"/>
                    </w:rPr>
                    <m:t xml:space="preserve">   </m:t>
                  </m:r>
                </m:e>
              </m:d>
              <m:r>
                <w:rPr>
                  <w:rFonts w:ascii="Cambria Math" w:hAnsi="Cambria Math" w:cs="Arial"/>
                  <w:sz w:val="28"/>
                  <w:lang w:val="nl-BE"/>
                </w:rPr>
                <m:t xml:space="preserve">    </m:t>
              </m:r>
              <m:sSup>
                <m:sSupPr>
                  <m:ctrlPr>
                    <w:rPr>
                      <w:rFonts w:ascii="Cambria Math" w:hAnsi="Cambria Math" w:cs="Arial"/>
                      <w:i/>
                      <w:sz w:val="28"/>
                      <w:lang w:val="nl-BE"/>
                    </w:rPr>
                  </m:ctrlPr>
                </m:sSupPr>
                <m:e>
                  <m:r>
                    <w:rPr>
                      <w:rFonts w:ascii="Cambria Math" w:hAnsi="Cambria Math" w:cs="Arial"/>
                      <w:sz w:val="28"/>
                      <w:lang w:val="nl-BE"/>
                    </w:rPr>
                    <m:t>Q</m:t>
                  </m:r>
                </m:e>
                <m:sup>
                  <m:r>
                    <w:rPr>
                      <w:rFonts w:ascii="Cambria Math" w:hAnsi="Cambria Math" w:cs="Arial"/>
                      <w:sz w:val="28"/>
                      <w:lang w:val="nl-BE"/>
                    </w:rPr>
                    <m:t>t</m:t>
                  </m:r>
                </m:sup>
              </m:sSup>
              <m:r>
                <w:rPr>
                  <w:rFonts w:ascii="Cambria Math" w:hAnsi="Cambria Math" w:cs="Arial"/>
                  <w:sz w:val="28"/>
                  <w:lang w:val="nl-BE"/>
                </w:rPr>
                <m:t xml:space="preserve">   )</m:t>
              </m:r>
            </m:e>
            <m:sup>
              <m:r>
                <w:rPr>
                  <w:rFonts w:ascii="Cambria Math" w:hAnsi="Cambria Math" w:cs="Arial"/>
                  <w:sz w:val="28"/>
                  <w:lang w:val="nl-BE"/>
                </w:rPr>
                <m:t>-1</m:t>
              </m:r>
            </m:sup>
          </m:sSup>
        </m:oMath>
      </m:oMathPara>
    </w:p>
    <w:p w:rsidR="00EF7038" w:rsidRDefault="00424E42" w:rsidP="003E459C">
      <w:pPr>
        <w:spacing w:before="100" w:beforeAutospacing="1" w:after="100" w:afterAutospacing="1" w:line="240" w:lineRule="auto"/>
        <w:rPr>
          <w:rFonts w:ascii="Verdana" w:hAnsi="Verdana" w:cs="Arial"/>
          <w:sz w:val="20"/>
          <w:szCs w:val="28"/>
          <w:lang w:val="nl-BE"/>
        </w:rPr>
      </w:pPr>
      <w:r>
        <w:rPr>
          <w:rFonts w:ascii="Cambria Math" w:hAnsi="Cambria Math" w:cs="Arial"/>
          <w:sz w:val="28"/>
          <w:lang w:val="nl-BE"/>
        </w:rPr>
        <w:br/>
      </w:r>
      <w:r w:rsidR="003E459C">
        <w:rPr>
          <w:rFonts w:ascii="Verdana" w:hAnsi="Verdana" w:cs="Arial"/>
          <w:sz w:val="20"/>
          <w:szCs w:val="28"/>
          <w:lang w:val="nl-BE"/>
        </w:rPr>
        <w:t>B)</w:t>
      </w:r>
      <w:r w:rsidR="003E459C">
        <w:rPr>
          <w:rFonts w:ascii="Verdana" w:hAnsi="Verdana" w:cs="Arial"/>
          <w:sz w:val="20"/>
          <w:szCs w:val="28"/>
          <w:lang w:val="nl-BE"/>
        </w:rPr>
        <w:br/>
        <w:t xml:space="preserve">Als </w:t>
      </w:r>
      <w:r w:rsidR="003E459C">
        <w:rPr>
          <w:rFonts w:ascii="Verdana" w:hAnsi="Verdana" w:cs="Arial"/>
          <w:i/>
          <w:sz w:val="20"/>
          <w:szCs w:val="28"/>
          <w:lang w:val="nl-BE"/>
        </w:rPr>
        <w:t>Haar-schalingsfuncties</w:t>
      </w:r>
      <w:r w:rsidR="003E459C">
        <w:rPr>
          <w:rFonts w:ascii="Verdana" w:hAnsi="Verdana" w:cs="Arial"/>
          <w:sz w:val="20"/>
          <w:szCs w:val="28"/>
          <w:lang w:val="nl-BE"/>
        </w:rPr>
        <w:t xml:space="preserve"> van de ruimte V</w:t>
      </w:r>
      <w:r w:rsidR="003E459C">
        <w:rPr>
          <w:rFonts w:ascii="Verdana" w:hAnsi="Verdana" w:cs="Arial"/>
          <w:sz w:val="20"/>
          <w:szCs w:val="28"/>
          <w:vertAlign w:val="superscript"/>
          <w:lang w:val="nl-BE"/>
        </w:rPr>
        <w:t>t</w:t>
      </w:r>
      <w:r w:rsidR="003E459C">
        <w:rPr>
          <w:rFonts w:ascii="Verdana" w:hAnsi="Verdana" w:cs="Arial"/>
          <w:sz w:val="20"/>
          <w:szCs w:val="28"/>
          <w:lang w:val="nl-BE"/>
        </w:rPr>
        <w:t xml:space="preserve"> der stuksgewijs constante functies kiest men bijvoorbeeld meestal:</w:t>
      </w:r>
    </w:p>
    <w:p w:rsidR="009C5F47" w:rsidRDefault="008B309D" w:rsidP="009C5F47">
      <w:pPr>
        <w:spacing w:before="100" w:beforeAutospacing="1" w:after="100" w:afterAutospacing="1" w:line="240" w:lineRule="auto"/>
        <w:rPr>
          <w:rFonts w:ascii="Verdana" w:hAnsi="Verdana" w:cs="Arial"/>
          <w:sz w:val="20"/>
          <w:szCs w:val="28"/>
          <w:lang w:val="nl-BE"/>
        </w:rPr>
      </w:pPr>
      <w:r w:rsidRPr="008B309D">
        <w:rPr>
          <w:rFonts w:ascii="Verdana" w:hAnsi="Verdana" w:cs="Arial"/>
          <w:noProof/>
          <w:sz w:val="20"/>
        </w:rPr>
        <w:pict>
          <v:shape id="_x0000_s1042" type="#_x0000_t202" style="position:absolute;margin-left:95.65pt;margin-top:133.55pt;width:31.8pt;height:20.65pt;z-index:251684864;mso-width-relative:margin;mso-height-relative:margin" stroked="f">
            <v:fill opacity="0"/>
            <v:textbox>
              <w:txbxContent>
                <w:p w:rsidR="00624DDB" w:rsidRDefault="00624DDB" w:rsidP="009C5F47">
                  <w:r>
                    <w:t>1/2</w:t>
                  </w:r>
                </w:p>
              </w:txbxContent>
            </v:textbox>
          </v:shape>
        </w:pict>
      </w:r>
      <m:oMath>
        <m:sSubSup>
          <m:sSubSupPr>
            <m:ctrlPr>
              <w:rPr>
                <w:rFonts w:ascii="Cambria Math" w:hAnsi="Cambria Math" w:cs="Arial"/>
                <w:i/>
                <w:sz w:val="28"/>
                <w:szCs w:val="28"/>
                <w:lang w:val="nl-BE"/>
              </w:rPr>
            </m:ctrlPr>
          </m:sSubSupPr>
          <m:e>
            <m:r>
              <w:rPr>
                <w:rFonts w:ascii="Cambria Math" w:hAnsi="Cambria Math" w:cs="Arial"/>
                <w:sz w:val="28"/>
                <w:szCs w:val="28"/>
                <w:lang w:val="nl-BE"/>
              </w:rPr>
              <m:t>φ</m:t>
            </m:r>
          </m:e>
          <m:sub>
            <m:r>
              <w:rPr>
                <w:rFonts w:ascii="Cambria Math" w:hAnsi="Cambria Math" w:cs="Arial"/>
                <w:sz w:val="28"/>
                <w:szCs w:val="28"/>
                <w:lang w:val="nl-BE"/>
              </w:rPr>
              <m:t>i</m:t>
            </m:r>
          </m:sub>
          <m:sup>
            <m:r>
              <w:rPr>
                <w:rFonts w:ascii="Cambria Math" w:hAnsi="Cambria Math" w:cs="Arial"/>
                <w:sz w:val="28"/>
                <w:szCs w:val="28"/>
                <w:lang w:val="nl-BE"/>
              </w:rPr>
              <m:t>t</m:t>
            </m:r>
          </m:sup>
        </m:sSubSup>
        <m:d>
          <m:dPr>
            <m:ctrlPr>
              <w:rPr>
                <w:rFonts w:ascii="Cambria Math" w:hAnsi="Cambria Math" w:cs="Arial"/>
                <w:i/>
                <w:sz w:val="28"/>
                <w:szCs w:val="28"/>
                <w:lang w:val="nl-BE"/>
              </w:rPr>
            </m:ctrlPr>
          </m:dPr>
          <m:e>
            <m:r>
              <w:rPr>
                <w:rFonts w:ascii="Cambria Math" w:hAnsi="Cambria Math" w:cs="Arial"/>
                <w:sz w:val="28"/>
                <w:szCs w:val="28"/>
                <w:lang w:val="nl-BE"/>
              </w:rPr>
              <m:t>x</m:t>
            </m:r>
          </m:e>
        </m:d>
        <m:r>
          <w:rPr>
            <w:rFonts w:ascii="Cambria Math" w:hAnsi="Cambria Math" w:cs="Arial"/>
            <w:sz w:val="28"/>
            <w:szCs w:val="28"/>
            <w:lang w:val="nl-BE"/>
          </w:rPr>
          <m:t>=φ</m:t>
        </m:r>
        <m:d>
          <m:dPr>
            <m:ctrlPr>
              <w:rPr>
                <w:rFonts w:ascii="Cambria Math" w:hAnsi="Cambria Math" w:cs="Arial"/>
                <w:i/>
                <w:sz w:val="28"/>
                <w:szCs w:val="28"/>
                <w:lang w:val="nl-BE"/>
              </w:rPr>
            </m:ctrlPr>
          </m:dPr>
          <m:e>
            <m:sSup>
              <m:sSupPr>
                <m:ctrlPr>
                  <w:rPr>
                    <w:rFonts w:ascii="Cambria Math" w:hAnsi="Cambria Math" w:cs="Arial"/>
                    <w:i/>
                    <w:sz w:val="28"/>
                    <w:szCs w:val="28"/>
                    <w:lang w:val="nl-BE"/>
                  </w:rPr>
                </m:ctrlPr>
              </m:sSupPr>
              <m:e>
                <m:r>
                  <w:rPr>
                    <w:rFonts w:ascii="Cambria Math" w:hAnsi="Cambria Math" w:cs="Arial"/>
                    <w:sz w:val="28"/>
                    <w:szCs w:val="28"/>
                    <w:lang w:val="nl-BE"/>
                  </w:rPr>
                  <m:t>2</m:t>
                </m:r>
              </m:e>
              <m:sup>
                <m:r>
                  <w:rPr>
                    <w:rFonts w:ascii="Cambria Math" w:hAnsi="Cambria Math" w:cs="Arial"/>
                    <w:sz w:val="28"/>
                    <w:szCs w:val="28"/>
                    <w:lang w:val="nl-BE"/>
                  </w:rPr>
                  <m:t>t</m:t>
                </m:r>
              </m:sup>
            </m:sSup>
            <m:r>
              <w:rPr>
                <w:rFonts w:ascii="Cambria Math" w:hAnsi="Cambria Math" w:cs="Arial"/>
                <w:sz w:val="28"/>
                <w:szCs w:val="28"/>
                <w:lang w:val="nl-BE"/>
              </w:rPr>
              <m:t>*x-i</m:t>
            </m:r>
          </m:e>
        </m:d>
      </m:oMath>
      <w:r w:rsidR="003E459C">
        <w:rPr>
          <w:rFonts w:ascii="Verdana" w:eastAsiaTheme="minorEastAsia" w:hAnsi="Verdana" w:cs="Arial"/>
          <w:sz w:val="20"/>
          <w:szCs w:val="28"/>
          <w:lang w:val="nl-BE"/>
        </w:rPr>
        <w:t xml:space="preserve"> met </w:t>
      </w:r>
      <m:oMath>
        <m:r>
          <w:rPr>
            <w:rFonts w:ascii="Cambria Math" w:hAnsi="Cambria Math" w:cs="Arial"/>
            <w:sz w:val="28"/>
            <w:szCs w:val="28"/>
            <w:lang w:val="nl-BE"/>
          </w:rPr>
          <m:t>φ</m:t>
        </m:r>
        <m:d>
          <m:dPr>
            <m:ctrlPr>
              <w:rPr>
                <w:rFonts w:ascii="Cambria Math" w:hAnsi="Cambria Math" w:cs="Arial"/>
                <w:i/>
                <w:sz w:val="28"/>
                <w:szCs w:val="28"/>
                <w:lang w:val="nl-BE"/>
              </w:rPr>
            </m:ctrlPr>
          </m:dPr>
          <m:e>
            <m:r>
              <w:rPr>
                <w:rFonts w:ascii="Cambria Math" w:hAnsi="Cambria Math" w:cs="Arial"/>
                <w:sz w:val="28"/>
                <w:szCs w:val="28"/>
                <w:lang w:val="nl-BE"/>
              </w:rPr>
              <m:t>x</m:t>
            </m:r>
          </m:e>
        </m:d>
        <m:r>
          <w:rPr>
            <w:rFonts w:ascii="Cambria Math" w:hAnsi="Cambria Math" w:cs="Arial"/>
            <w:sz w:val="28"/>
            <w:szCs w:val="28"/>
            <w:lang w:val="nl-BE"/>
          </w:rPr>
          <m:t>=</m:t>
        </m:r>
        <m:d>
          <m:dPr>
            <m:begChr m:val="{"/>
            <m:endChr m:val=""/>
            <m:ctrlPr>
              <w:rPr>
                <w:rFonts w:ascii="Cambria Math" w:hAnsi="Cambria Math" w:cs="Arial"/>
                <w:i/>
                <w:sz w:val="28"/>
                <w:szCs w:val="28"/>
                <w:lang w:val="nl-BE"/>
              </w:rPr>
            </m:ctrlPr>
          </m:dPr>
          <m:e>
            <m:eqArr>
              <m:eqArrPr>
                <m:ctrlPr>
                  <w:rPr>
                    <w:rFonts w:ascii="Cambria Math" w:hAnsi="Cambria Math" w:cs="Arial"/>
                    <w:i/>
                    <w:sz w:val="28"/>
                    <w:szCs w:val="28"/>
                    <w:lang w:val="nl-BE"/>
                  </w:rPr>
                </m:ctrlPr>
              </m:eqArrPr>
              <m:e>
                <m:r>
                  <w:rPr>
                    <w:rFonts w:ascii="Cambria Math" w:hAnsi="Cambria Math" w:cs="Arial"/>
                    <w:sz w:val="28"/>
                    <w:szCs w:val="28"/>
                    <w:lang w:val="nl-BE"/>
                  </w:rPr>
                  <m:t xml:space="preserve">0,    x&lt;0        </m:t>
                </m:r>
              </m:e>
              <m:e>
                <m:r>
                  <w:rPr>
                    <w:rFonts w:ascii="Cambria Math" w:hAnsi="Cambria Math" w:cs="Arial"/>
                    <w:sz w:val="28"/>
                    <w:szCs w:val="28"/>
                    <w:lang w:val="nl-BE"/>
                  </w:rPr>
                  <m:t>1,    0&lt;x&lt;1</m:t>
                </m:r>
              </m:e>
              <m:e>
                <m:r>
                  <w:rPr>
                    <w:rFonts w:ascii="Cambria Math" w:hAnsi="Cambria Math" w:cs="Arial"/>
                    <w:sz w:val="28"/>
                    <w:szCs w:val="28"/>
                    <w:lang w:val="nl-BE"/>
                  </w:rPr>
                  <m:t xml:space="preserve">0,    x&gt;1        </m:t>
                </m:r>
              </m:e>
            </m:eqArr>
          </m:e>
        </m:d>
      </m:oMath>
      <w:r w:rsidR="009C5F47">
        <w:rPr>
          <w:rFonts w:ascii="Verdana" w:eastAsiaTheme="minorEastAsia" w:hAnsi="Verdana" w:cs="Arial"/>
          <w:sz w:val="20"/>
          <w:szCs w:val="28"/>
          <w:lang w:val="nl-BE"/>
        </w:rPr>
        <w:br/>
      </w:r>
      <w:r w:rsidR="009C5F47">
        <w:rPr>
          <w:rFonts w:ascii="Verdana" w:hAnsi="Verdana" w:cs="Arial"/>
          <w:sz w:val="20"/>
          <w:szCs w:val="28"/>
          <w:lang w:val="nl-BE"/>
        </w:rPr>
        <w:br/>
        <w:t>Voorbeeld van de V</w:t>
      </w:r>
      <w:r w:rsidR="009C5F47">
        <w:rPr>
          <w:rFonts w:ascii="Verdana" w:hAnsi="Verdana" w:cs="Arial"/>
          <w:sz w:val="20"/>
          <w:szCs w:val="28"/>
          <w:vertAlign w:val="superscript"/>
          <w:lang w:val="nl-BE"/>
        </w:rPr>
        <w:t>1</w:t>
      </w:r>
      <w:r w:rsidR="00E140FF">
        <w:rPr>
          <w:rFonts w:ascii="Verdana" w:hAnsi="Verdana" w:cs="Arial"/>
          <w:sz w:val="20"/>
          <w:szCs w:val="28"/>
          <w:lang w:val="nl-BE"/>
        </w:rPr>
        <w:t xml:space="preserve"> en</w:t>
      </w:r>
      <w:r w:rsidR="009C5F47">
        <w:rPr>
          <w:rFonts w:ascii="Verdana" w:hAnsi="Verdana" w:cs="Arial"/>
          <w:sz w:val="20"/>
          <w:szCs w:val="28"/>
          <w:vertAlign w:val="superscript"/>
          <w:lang w:val="nl-BE"/>
        </w:rPr>
        <w:t xml:space="preserve"> </w:t>
      </w:r>
      <w:r w:rsidR="009C5F47">
        <w:rPr>
          <w:rFonts w:ascii="Verdana" w:hAnsi="Verdana" w:cs="Arial"/>
          <w:sz w:val="20"/>
          <w:szCs w:val="28"/>
          <w:lang w:val="nl-BE"/>
        </w:rPr>
        <w:t>V</w:t>
      </w:r>
      <w:r w:rsidR="009C5F47">
        <w:rPr>
          <w:rFonts w:ascii="Verdana" w:hAnsi="Verdana" w:cs="Arial"/>
          <w:sz w:val="20"/>
          <w:szCs w:val="28"/>
          <w:vertAlign w:val="superscript"/>
          <w:lang w:val="nl-BE"/>
        </w:rPr>
        <w:t xml:space="preserve">2 </w:t>
      </w:r>
      <w:r w:rsidR="009C5F47">
        <w:rPr>
          <w:rFonts w:ascii="Verdana" w:hAnsi="Verdana" w:cs="Arial"/>
          <w:sz w:val="20"/>
          <w:szCs w:val="28"/>
          <w:lang w:val="nl-BE"/>
        </w:rPr>
        <w:t>Haar-schalingsfuncties</w:t>
      </w:r>
    </w:p>
    <w:p w:rsidR="009C5F47" w:rsidRDefault="008B309D" w:rsidP="009C5F47">
      <w:pPr>
        <w:spacing w:before="100" w:beforeAutospacing="1" w:after="100" w:afterAutospacing="1" w:line="240" w:lineRule="auto"/>
        <w:rPr>
          <w:rFonts w:ascii="Verdana" w:hAnsi="Verdana" w:cs="Arial"/>
          <w:sz w:val="20"/>
          <w:szCs w:val="28"/>
          <w:lang w:val="nl-BE"/>
        </w:rPr>
      </w:pPr>
      <w:r>
        <w:rPr>
          <w:rFonts w:ascii="Verdana" w:hAnsi="Verdana" w:cs="Arial"/>
          <w:noProof/>
          <w:sz w:val="20"/>
          <w:szCs w:val="28"/>
          <w:lang w:val="nl-BE" w:eastAsia="zh-TW"/>
        </w:rPr>
        <w:pict>
          <v:shape id="_x0000_s1039" type="#_x0000_t202" style="position:absolute;margin-left:-166.05pt;margin-top:6.4pt;width:24.65pt;height:20.65pt;z-index:251681792;mso-width-relative:margin;mso-height-relative:margin" stroked="f">
            <v:fill opacity="0"/>
            <v:textbox>
              <w:txbxContent>
                <w:p w:rsidR="00624DDB" w:rsidRDefault="00624DDB">
                  <w:r>
                    <w:t>1</w:t>
                  </w:r>
                </w:p>
              </w:txbxContent>
            </v:textbox>
          </v:shape>
        </w:pict>
      </w:r>
      <w:r w:rsidRPr="008B309D">
        <w:rPr>
          <w:rFonts w:ascii="Verdana" w:hAnsi="Verdana" w:cs="Arial"/>
          <w:noProof/>
          <w:sz w:val="20"/>
          <w:szCs w:val="28"/>
        </w:rPr>
        <w:pict>
          <v:shape id="_x0000_s1040" type="#_x0000_t202" style="position:absolute;margin-left:-166.05pt;margin-top:18.75pt;width:24.65pt;height:20.65pt;z-index:251682816;mso-width-relative:margin;mso-height-relative:margin" stroked="f">
            <v:fill opacity="0"/>
            <v:textbox>
              <w:txbxContent>
                <w:p w:rsidR="00624DDB" w:rsidRDefault="00624DDB" w:rsidP="009C5F47">
                  <w:r>
                    <w:t>0</w:t>
                  </w:r>
                </w:p>
              </w:txbxContent>
            </v:textbox>
          </v:shape>
        </w:pict>
      </w:r>
      <w:r w:rsidR="009C5F47">
        <w:rPr>
          <w:rFonts w:ascii="Verdana" w:hAnsi="Verdana" w:cs="Arial"/>
          <w:noProof/>
          <w:sz w:val="20"/>
          <w:szCs w:val="28"/>
          <w:lang w:val="nl-BE" w:eastAsia="nl-BE"/>
        </w:rPr>
        <w:drawing>
          <wp:anchor distT="0" distB="0" distL="114300" distR="114300" simplePos="0" relativeHeight="251685888" behindDoc="0" locked="0" layoutInCell="1" allowOverlap="1">
            <wp:simplePos x="0" y="0"/>
            <wp:positionH relativeFrom="column">
              <wp:posOffset>-52070</wp:posOffset>
            </wp:positionH>
            <wp:positionV relativeFrom="paragraph">
              <wp:posOffset>104775</wp:posOffset>
            </wp:positionV>
            <wp:extent cx="2352675" cy="685800"/>
            <wp:effectExtent l="0" t="0" r="0" b="0"/>
            <wp:wrapSquare wrapText="bothSides"/>
            <wp:docPr id="2"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27575" cy="1370013"/>
                      <a:chOff x="38100" y="1943100"/>
                      <a:chExt cx="4727575" cy="1370013"/>
                    </a:xfrm>
                  </a:grpSpPr>
                  <a:grpSp>
                    <a:nvGrpSpPr>
                      <a:cNvPr id="561201" name="Group 49"/>
                      <a:cNvGrpSpPr>
                        <a:grpSpLocks/>
                      </a:cNvGrpSpPr>
                    </a:nvGrpSpPr>
                    <a:grpSpPr bwMode="auto">
                      <a:xfrm>
                        <a:off x="38100" y="1943100"/>
                        <a:ext cx="4727575" cy="1370013"/>
                        <a:chOff x="24" y="1224"/>
                        <a:chExt cx="2978" cy="863"/>
                      </a:xfrm>
                    </a:grpSpPr>
                    <a:sp>
                      <a:nvSpPr>
                        <a:cNvPr id="561164" name="Text Box 12"/>
                        <a:cNvSpPr txBox="1">
                          <a:spLocks noChangeArrowheads="1"/>
                        </a:cNvSpPr>
                      </a:nvSpPr>
                      <a:spPr bwMode="auto">
                        <a:xfrm flipH="1">
                          <a:off x="24" y="1478"/>
                          <a:ext cx="486" cy="480"/>
                        </a:xfrm>
                        <a:prstGeom prst="rect">
                          <a:avLst/>
                        </a:prstGeom>
                        <a:noFill/>
                        <a:ln w="9525">
                          <a:noFill/>
                          <a:miter lim="800000"/>
                          <a:headEnd/>
                          <a:tailEnd/>
                        </a:ln>
                        <a:effectLst/>
                      </a:spPr>
                      <a:txSp>
                        <a:txBody>
                          <a:bodyPr wrap="none" anchor="ctr">
                            <a:spAutoFit/>
                          </a:bodyP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nl-NL" sz="4400" b="1">
                                <a:solidFill>
                                  <a:srgbClr val="3366FF"/>
                                </a:solidFill>
                              </a:rPr>
                              <a:t>V</a:t>
                            </a:r>
                            <a:r>
                              <a:rPr lang="nl-NL" sz="4400" b="1" baseline="30000">
                                <a:solidFill>
                                  <a:srgbClr val="3366FF"/>
                                </a:solidFill>
                              </a:rPr>
                              <a:t>1</a:t>
                            </a:r>
                            <a:endParaRPr lang="nl-NL"/>
                          </a:p>
                        </a:txBody>
                        <a:useSpRect/>
                      </a:txSp>
                    </a:sp>
                    <a:pic>
                      <a:nvPicPr>
                        <a:cNvPr id="561175" name="Picture 23"/>
                        <a:cNvPicPr>
                          <a:picLocks noChangeAspect="1" noChangeArrowheads="1"/>
                        </a:cNvPicPr>
                      </a:nvPicPr>
                      <a:blipFill>
                        <a:blip r:embed="rId11"/>
                        <a:srcRect/>
                        <a:stretch>
                          <a:fillRect/>
                        </a:stretch>
                      </a:blipFill>
                      <a:spPr bwMode="auto">
                        <a:xfrm>
                          <a:off x="544" y="1331"/>
                          <a:ext cx="2458" cy="756"/>
                        </a:xfrm>
                        <a:prstGeom prst="rect">
                          <a:avLst/>
                        </a:prstGeom>
                        <a:noFill/>
                        <a:ln w="9525">
                          <a:noFill/>
                          <a:miter lim="800000"/>
                          <a:headEnd/>
                          <a:tailEnd/>
                        </a:ln>
                        <a:effectLst/>
                      </a:spPr>
                    </a:pic>
                    <a:pic>
                      <a:nvPicPr>
                        <a:cNvPr id="561185" name="Picture 33"/>
                        <a:cNvPicPr>
                          <a:picLocks noChangeAspect="1" noChangeArrowheads="1"/>
                        </a:cNvPicPr>
                      </a:nvPicPr>
                      <a:blipFill>
                        <a:blip r:embed="rId12"/>
                        <a:srcRect/>
                        <a:stretch>
                          <a:fillRect/>
                        </a:stretch>
                      </a:blipFill>
                      <a:spPr bwMode="auto">
                        <a:xfrm>
                          <a:off x="1854" y="1224"/>
                          <a:ext cx="212" cy="289"/>
                        </a:xfrm>
                        <a:prstGeom prst="rect">
                          <a:avLst/>
                        </a:prstGeom>
                        <a:noFill/>
                        <a:ln w="9525">
                          <a:noFill/>
                          <a:miter lim="800000"/>
                          <a:headEnd/>
                          <a:tailEnd/>
                        </a:ln>
                        <a:effectLst/>
                      </a:spPr>
                    </a:pic>
                    <a:pic>
                      <a:nvPicPr>
                        <a:cNvPr id="561186" name="Picture 34"/>
                        <a:cNvPicPr>
                          <a:picLocks noChangeAspect="1" noChangeArrowheads="1"/>
                        </a:cNvPicPr>
                      </a:nvPicPr>
                      <a:blipFill>
                        <a:blip r:embed="rId13"/>
                        <a:srcRect/>
                        <a:stretch>
                          <a:fillRect/>
                        </a:stretch>
                      </a:blipFill>
                      <a:spPr bwMode="auto">
                        <a:xfrm>
                          <a:off x="1585" y="1730"/>
                          <a:ext cx="187" cy="289"/>
                        </a:xfrm>
                        <a:prstGeom prst="rect">
                          <a:avLst/>
                        </a:prstGeom>
                        <a:noFill/>
                        <a:ln w="9525">
                          <a:noFill/>
                          <a:miter lim="800000"/>
                          <a:headEnd/>
                          <a:tailEnd/>
                        </a:ln>
                        <a:effectLst/>
                      </a:spPr>
                    </a:pic>
                  </a:grpSp>
                </lc:lockedCanvas>
              </a:graphicData>
            </a:graphic>
          </wp:anchor>
        </w:drawing>
      </w:r>
    </w:p>
    <w:p w:rsidR="009C5F47" w:rsidRDefault="009C5F47" w:rsidP="009C5F47">
      <w:pPr>
        <w:spacing w:before="100" w:beforeAutospacing="1" w:after="100" w:afterAutospacing="1" w:line="240" w:lineRule="auto"/>
        <w:rPr>
          <w:rFonts w:ascii="Verdana" w:hAnsi="Verdana" w:cs="Arial"/>
          <w:sz w:val="20"/>
          <w:szCs w:val="28"/>
          <w:lang w:val="nl-BE"/>
        </w:rPr>
      </w:pPr>
    </w:p>
    <w:p w:rsidR="003E459C" w:rsidRPr="009C5F47" w:rsidRDefault="008B309D" w:rsidP="009C5F47">
      <w:pPr>
        <w:spacing w:before="100" w:beforeAutospacing="1" w:after="100" w:afterAutospacing="1" w:line="240" w:lineRule="auto"/>
        <w:rPr>
          <w:rFonts w:ascii="Verdana" w:hAnsi="Verdana" w:cs="Arial"/>
          <w:sz w:val="20"/>
          <w:szCs w:val="28"/>
          <w:lang w:val="nl-BE"/>
        </w:rPr>
      </w:pPr>
      <w:r w:rsidRPr="008B309D">
        <w:rPr>
          <w:rFonts w:ascii="Verdana" w:hAnsi="Verdana" w:cs="Arial"/>
          <w:noProof/>
          <w:sz w:val="20"/>
        </w:rPr>
        <w:pict>
          <v:shape id="_x0000_s1041" type="#_x0000_t202" style="position:absolute;margin-left:-18.3pt;margin-top:4.7pt;width:24.65pt;height:20.65pt;z-index:251683840;mso-width-relative:margin;mso-height-relative:margin" stroked="f">
            <v:fill opacity="0"/>
            <v:textbox>
              <w:txbxContent>
                <w:p w:rsidR="00624DDB" w:rsidRDefault="00624DDB" w:rsidP="009C5F47">
                  <w:r>
                    <w:t>1</w:t>
                  </w:r>
                </w:p>
              </w:txbxContent>
            </v:textbox>
          </v:shape>
        </w:pict>
      </w:r>
      <w:r w:rsidR="009C5F47">
        <w:rPr>
          <w:rFonts w:ascii="Verdana" w:hAnsi="Verdana" w:cs="Arial"/>
          <w:noProof/>
          <w:sz w:val="20"/>
          <w:szCs w:val="28"/>
          <w:lang w:val="nl-BE" w:eastAsia="nl-BE"/>
        </w:rPr>
        <w:drawing>
          <wp:anchor distT="0" distB="0" distL="114300" distR="114300" simplePos="0" relativeHeight="251686912" behindDoc="0" locked="0" layoutInCell="1" allowOverlap="1">
            <wp:simplePos x="0" y="0"/>
            <wp:positionH relativeFrom="column">
              <wp:posOffset>-2419350</wp:posOffset>
            </wp:positionH>
            <wp:positionV relativeFrom="paragraph">
              <wp:posOffset>545465</wp:posOffset>
            </wp:positionV>
            <wp:extent cx="2305050" cy="1419225"/>
            <wp:effectExtent l="0" t="0" r="0" b="0"/>
            <wp:wrapSquare wrapText="bothSides"/>
            <wp:docPr id="14"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05363" cy="2968625"/>
                      <a:chOff x="38100" y="3714750"/>
                      <a:chExt cx="4805363" cy="2968625"/>
                    </a:xfrm>
                  </a:grpSpPr>
                  <a:grpSp>
                    <a:nvGrpSpPr>
                      <a:cNvPr id="561202" name="Group 50"/>
                      <a:cNvGrpSpPr>
                        <a:grpSpLocks/>
                      </a:cNvGrpSpPr>
                    </a:nvGrpSpPr>
                    <a:grpSpPr bwMode="auto">
                      <a:xfrm>
                        <a:off x="38100" y="3714750"/>
                        <a:ext cx="4805363" cy="2968625"/>
                        <a:chOff x="24" y="2340"/>
                        <a:chExt cx="3027" cy="1870"/>
                      </a:xfrm>
                    </a:grpSpPr>
                    <a:sp>
                      <a:nvSpPr>
                        <a:cNvPr id="561165" name="Text Box 13"/>
                        <a:cNvSpPr txBox="1">
                          <a:spLocks noChangeArrowheads="1"/>
                        </a:cNvSpPr>
                      </a:nvSpPr>
                      <a:spPr bwMode="auto">
                        <a:xfrm flipH="1">
                          <a:off x="24" y="3087"/>
                          <a:ext cx="486" cy="480"/>
                        </a:xfrm>
                        <a:prstGeom prst="rect">
                          <a:avLst/>
                        </a:prstGeom>
                        <a:noFill/>
                        <a:ln w="9525">
                          <a:noFill/>
                          <a:miter lim="800000"/>
                          <a:headEnd/>
                          <a:tailEnd/>
                        </a:ln>
                        <a:effectLst/>
                      </a:spPr>
                      <a:txSp>
                        <a:txBody>
                          <a:bodyPr wrap="none" anchor="ctr">
                            <a:spAutoFit/>
                          </a:bodyP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nl-NL" sz="4400" b="1">
                                <a:solidFill>
                                  <a:srgbClr val="00CCFF"/>
                                </a:solidFill>
                              </a:rPr>
                              <a:t>V</a:t>
                            </a:r>
                            <a:r>
                              <a:rPr lang="nl-NL" sz="4400" b="1" baseline="30000">
                                <a:solidFill>
                                  <a:srgbClr val="00CCFF"/>
                                </a:solidFill>
                              </a:rPr>
                              <a:t>2</a:t>
                            </a:r>
                            <a:endParaRPr lang="nl-NL"/>
                          </a:p>
                        </a:txBody>
                        <a:useSpRect/>
                      </a:txSp>
                    </a:sp>
                    <a:pic>
                      <a:nvPicPr>
                        <a:cNvPr id="561176" name="Picture 24"/>
                        <a:cNvPicPr>
                          <a:picLocks noChangeAspect="1" noChangeArrowheads="1"/>
                        </a:cNvPicPr>
                      </a:nvPicPr>
                      <a:blipFill>
                        <a:blip r:embed="rId14"/>
                        <a:srcRect/>
                        <a:stretch>
                          <a:fillRect/>
                        </a:stretch>
                      </a:blipFill>
                      <a:spPr bwMode="auto">
                        <a:xfrm>
                          <a:off x="544" y="2446"/>
                          <a:ext cx="2507" cy="1764"/>
                        </a:xfrm>
                        <a:prstGeom prst="rect">
                          <a:avLst/>
                        </a:prstGeom>
                        <a:noFill/>
                        <a:ln w="9525">
                          <a:noFill/>
                          <a:miter lim="800000"/>
                          <a:headEnd/>
                          <a:tailEnd/>
                        </a:ln>
                        <a:effectLst/>
                      </a:spPr>
                    </a:pic>
                    <a:pic>
                      <a:nvPicPr>
                        <a:cNvPr id="561187" name="Picture 35"/>
                        <a:cNvPicPr>
                          <a:picLocks noChangeAspect="1" noChangeArrowheads="1"/>
                        </a:cNvPicPr>
                      </a:nvPicPr>
                      <a:blipFill>
                        <a:blip r:embed="rId15"/>
                        <a:srcRect/>
                        <a:stretch>
                          <a:fillRect/>
                        </a:stretch>
                      </a:blipFill>
                      <a:spPr bwMode="auto">
                        <a:xfrm>
                          <a:off x="1221" y="2340"/>
                          <a:ext cx="215" cy="289"/>
                        </a:xfrm>
                        <a:prstGeom prst="rect">
                          <a:avLst/>
                        </a:prstGeom>
                        <a:noFill/>
                        <a:ln w="9525">
                          <a:noFill/>
                          <a:miter lim="800000"/>
                          <a:headEnd/>
                          <a:tailEnd/>
                        </a:ln>
                        <a:effectLst/>
                      </a:spPr>
                    </a:pic>
                    <a:pic>
                      <a:nvPicPr>
                        <a:cNvPr id="561188" name="Picture 36"/>
                        <a:cNvPicPr>
                          <a:picLocks noChangeAspect="1" noChangeArrowheads="1"/>
                        </a:cNvPicPr>
                      </a:nvPicPr>
                      <a:blipFill>
                        <a:blip r:embed="rId16"/>
                        <a:srcRect/>
                        <a:stretch>
                          <a:fillRect/>
                        </a:stretch>
                      </a:blipFill>
                      <a:spPr bwMode="auto">
                        <a:xfrm>
                          <a:off x="1848" y="2844"/>
                          <a:ext cx="215" cy="289"/>
                        </a:xfrm>
                        <a:prstGeom prst="rect">
                          <a:avLst/>
                        </a:prstGeom>
                        <a:noFill/>
                        <a:ln w="9525">
                          <a:noFill/>
                          <a:miter lim="800000"/>
                          <a:headEnd/>
                          <a:tailEnd/>
                        </a:ln>
                        <a:effectLst/>
                      </a:spPr>
                    </a:pic>
                    <a:pic>
                      <a:nvPicPr>
                        <a:cNvPr id="561189" name="Picture 37"/>
                        <a:cNvPicPr>
                          <a:picLocks noChangeAspect="1" noChangeArrowheads="1"/>
                        </a:cNvPicPr>
                      </a:nvPicPr>
                      <a:blipFill>
                        <a:blip r:embed="rId17"/>
                        <a:srcRect/>
                        <a:stretch>
                          <a:fillRect/>
                        </a:stretch>
                      </a:blipFill>
                      <a:spPr bwMode="auto">
                        <a:xfrm>
                          <a:off x="1548" y="3340"/>
                          <a:ext cx="215" cy="289"/>
                        </a:xfrm>
                        <a:prstGeom prst="rect">
                          <a:avLst/>
                        </a:prstGeom>
                        <a:noFill/>
                        <a:ln w="9525">
                          <a:noFill/>
                          <a:miter lim="800000"/>
                          <a:headEnd/>
                          <a:tailEnd/>
                        </a:ln>
                        <a:effectLst/>
                      </a:spPr>
                    </a:pic>
                    <a:pic>
                      <a:nvPicPr>
                        <a:cNvPr id="561190" name="Picture 38"/>
                        <a:cNvPicPr>
                          <a:picLocks noChangeAspect="1" noChangeArrowheads="1"/>
                        </a:cNvPicPr>
                      </a:nvPicPr>
                      <a:blipFill>
                        <a:blip r:embed="rId18"/>
                        <a:srcRect/>
                        <a:stretch>
                          <a:fillRect/>
                        </a:stretch>
                      </a:blipFill>
                      <a:spPr bwMode="auto">
                        <a:xfrm>
                          <a:off x="2177" y="3845"/>
                          <a:ext cx="215" cy="289"/>
                        </a:xfrm>
                        <a:prstGeom prst="rect">
                          <a:avLst/>
                        </a:prstGeom>
                        <a:noFill/>
                        <a:ln w="9525">
                          <a:noFill/>
                          <a:miter lim="800000"/>
                          <a:headEnd/>
                          <a:tailEnd/>
                        </a:ln>
                        <a:effectLst/>
                      </a:spPr>
                    </a:pic>
                  </a:grpSp>
                </lc:lockedCanvas>
              </a:graphicData>
            </a:graphic>
          </wp:anchor>
        </w:drawing>
      </w:r>
      <w:r w:rsidR="009C5F47">
        <w:rPr>
          <w:rFonts w:ascii="Verdana" w:hAnsi="Verdana" w:cs="Arial"/>
          <w:sz w:val="20"/>
          <w:szCs w:val="28"/>
          <w:lang w:val="nl-BE"/>
        </w:rPr>
        <w:br/>
      </w:r>
      <w:r w:rsidR="009C5F47">
        <w:rPr>
          <w:rFonts w:ascii="Verdana" w:hAnsi="Verdana" w:cs="Arial"/>
          <w:sz w:val="20"/>
          <w:szCs w:val="28"/>
          <w:lang w:val="nl-BE"/>
        </w:rPr>
        <w:br/>
      </w:r>
    </w:p>
    <w:p w:rsidR="003F177E" w:rsidRPr="003F177E" w:rsidRDefault="003F177E" w:rsidP="009034DE">
      <w:pPr>
        <w:spacing w:before="100" w:beforeAutospacing="1" w:after="100" w:afterAutospacing="1" w:line="240" w:lineRule="auto"/>
        <w:rPr>
          <w:rFonts w:ascii="Verdana" w:hAnsi="Verdana" w:cs="Arial"/>
          <w:sz w:val="20"/>
          <w:lang w:val="nl-BE"/>
        </w:rPr>
      </w:pPr>
    </w:p>
    <w:p w:rsidR="008C7991" w:rsidRPr="006F18EB" w:rsidRDefault="008C7991" w:rsidP="008C7991">
      <w:pPr>
        <w:spacing w:before="100" w:beforeAutospacing="1" w:after="100" w:afterAutospacing="1" w:line="240" w:lineRule="auto"/>
        <w:rPr>
          <w:rFonts w:ascii="Arial" w:hAnsi="Arial" w:cs="Arial"/>
          <w:sz w:val="20"/>
          <w:lang w:val="nl-BE"/>
        </w:rPr>
      </w:pPr>
    </w:p>
    <w:p w:rsidR="008C7991" w:rsidRPr="006F18EB" w:rsidRDefault="008C7991" w:rsidP="008C7991">
      <w:pPr>
        <w:spacing w:after="0" w:line="240" w:lineRule="auto"/>
        <w:rPr>
          <w:rFonts w:ascii="Arial" w:eastAsia="Times New Roman" w:hAnsi="Arial" w:cs="Arial"/>
          <w:b/>
          <w:i/>
          <w:sz w:val="20"/>
          <w:szCs w:val="20"/>
          <w:lang w:val="nl-BE"/>
        </w:rPr>
      </w:pPr>
      <w:r w:rsidRPr="006F18EB">
        <w:rPr>
          <w:rFonts w:ascii="Arial" w:eastAsia="Times New Roman" w:hAnsi="Arial" w:cs="Arial"/>
          <w:b/>
          <w:i/>
          <w:sz w:val="20"/>
          <w:szCs w:val="20"/>
          <w:lang w:val="nl-BE"/>
        </w:rPr>
        <w:t xml:space="preserve"> </w:t>
      </w:r>
    </w:p>
    <w:p w:rsidR="00F66DF2" w:rsidRDefault="00F66DF2">
      <w:pPr>
        <w:rPr>
          <w:rFonts w:ascii="Verdana" w:eastAsia="Times New Roman" w:hAnsi="Verdana" w:cs="Arial"/>
          <w:sz w:val="20"/>
          <w:szCs w:val="20"/>
          <w:lang w:val="nl-BE"/>
        </w:rPr>
      </w:pPr>
      <w:r>
        <w:rPr>
          <w:rFonts w:ascii="Arial" w:eastAsia="Times New Roman" w:hAnsi="Arial" w:cs="Arial"/>
          <w:b/>
          <w:i/>
          <w:sz w:val="20"/>
          <w:szCs w:val="20"/>
          <w:lang w:val="nl-BE"/>
        </w:rPr>
        <w:br/>
      </w:r>
      <w:r>
        <w:rPr>
          <w:rFonts w:ascii="Arial" w:eastAsia="Times New Roman" w:hAnsi="Arial" w:cs="Arial"/>
          <w:b/>
          <w:i/>
          <w:sz w:val="20"/>
          <w:szCs w:val="20"/>
          <w:lang w:val="nl-BE"/>
        </w:rPr>
        <w:br/>
      </w:r>
      <w:r>
        <w:rPr>
          <w:rFonts w:ascii="Arial" w:eastAsia="Times New Roman" w:hAnsi="Arial" w:cs="Arial"/>
          <w:b/>
          <w:i/>
          <w:sz w:val="20"/>
          <w:szCs w:val="20"/>
          <w:lang w:val="nl-BE"/>
        </w:rPr>
        <w:br/>
      </w:r>
      <w:r>
        <w:rPr>
          <w:rFonts w:ascii="Arial" w:eastAsia="Times New Roman" w:hAnsi="Arial" w:cs="Arial"/>
          <w:b/>
          <w:i/>
          <w:sz w:val="20"/>
          <w:szCs w:val="20"/>
          <w:lang w:val="nl-BE"/>
        </w:rPr>
        <w:br/>
      </w:r>
      <w:r>
        <w:rPr>
          <w:rFonts w:ascii="Verdana" w:eastAsia="Times New Roman" w:hAnsi="Verdana" w:cs="Arial"/>
          <w:sz w:val="20"/>
          <w:szCs w:val="20"/>
          <w:lang w:val="nl-BE"/>
        </w:rPr>
        <w:lastRenderedPageBreak/>
        <w:t>Men kan aantonen dat de corresponderende reductiematrix P</w:t>
      </w:r>
      <w:r>
        <w:rPr>
          <w:rFonts w:ascii="Verdana" w:eastAsia="Times New Roman" w:hAnsi="Verdana" w:cs="Arial"/>
          <w:sz w:val="20"/>
          <w:szCs w:val="20"/>
          <w:vertAlign w:val="superscript"/>
          <w:lang w:val="nl-BE"/>
        </w:rPr>
        <w:t>t</w:t>
      </w:r>
      <w:r>
        <w:rPr>
          <w:rFonts w:ascii="Verdana" w:eastAsia="Times New Roman" w:hAnsi="Verdana" w:cs="Arial"/>
          <w:sz w:val="20"/>
          <w:szCs w:val="20"/>
          <w:lang w:val="nl-BE"/>
        </w:rPr>
        <w:t xml:space="preserve"> van de Haar-wavelet-transformatie gegeven wordt door de volgende eenvoudig matrix met 2</w:t>
      </w:r>
      <w:r>
        <w:rPr>
          <w:rFonts w:ascii="Verdana" w:eastAsia="Times New Roman" w:hAnsi="Verdana" w:cs="Arial"/>
          <w:sz w:val="20"/>
          <w:szCs w:val="20"/>
          <w:vertAlign w:val="superscript"/>
          <w:lang w:val="nl-BE"/>
        </w:rPr>
        <w:t>t</w:t>
      </w:r>
      <w:r>
        <w:rPr>
          <w:rFonts w:ascii="Verdana" w:eastAsia="Times New Roman" w:hAnsi="Verdana" w:cs="Arial"/>
          <w:sz w:val="20"/>
          <w:szCs w:val="20"/>
          <w:lang w:val="nl-BE"/>
        </w:rPr>
        <w:t xml:space="preserve"> rijen en 2</w:t>
      </w:r>
      <w:r>
        <w:rPr>
          <w:rFonts w:ascii="Verdana" w:eastAsia="Times New Roman" w:hAnsi="Verdana" w:cs="Arial"/>
          <w:sz w:val="20"/>
          <w:szCs w:val="20"/>
          <w:vertAlign w:val="superscript"/>
          <w:lang w:val="nl-BE"/>
        </w:rPr>
        <w:t>t-1</w:t>
      </w:r>
      <w:r>
        <w:rPr>
          <w:rFonts w:ascii="Verdana" w:eastAsia="Times New Roman" w:hAnsi="Verdana" w:cs="Arial"/>
          <w:sz w:val="20"/>
          <w:szCs w:val="20"/>
          <w:lang w:val="nl-BE"/>
        </w:rPr>
        <w:t xml:space="preserve"> kolommen:</w:t>
      </w:r>
    </w:p>
    <w:p w:rsidR="006B1FA8" w:rsidRDefault="00E16967">
      <w:pPr>
        <w:rPr>
          <w:rFonts w:ascii="Arial" w:eastAsia="Times New Roman" w:hAnsi="Arial" w:cs="Arial"/>
          <w:b/>
          <w:i/>
          <w:sz w:val="20"/>
          <w:szCs w:val="20"/>
          <w:lang w:val="nl-BE"/>
        </w:rPr>
      </w:pPr>
      <w:r>
        <w:rPr>
          <w:rFonts w:ascii="Arial" w:eastAsia="Times New Roman" w:hAnsi="Arial" w:cs="Arial"/>
          <w:b/>
          <w:i/>
          <w:noProof/>
          <w:sz w:val="20"/>
          <w:szCs w:val="20"/>
          <w:lang w:val="nl-BE" w:eastAsia="nl-BE"/>
        </w:rPr>
        <w:drawing>
          <wp:anchor distT="0" distB="0" distL="114300" distR="114300" simplePos="0" relativeHeight="251688960" behindDoc="0" locked="0" layoutInCell="1" allowOverlap="1">
            <wp:simplePos x="0" y="0"/>
            <wp:positionH relativeFrom="column">
              <wp:posOffset>4434205</wp:posOffset>
            </wp:positionH>
            <wp:positionV relativeFrom="paragraph">
              <wp:posOffset>-673735</wp:posOffset>
            </wp:positionV>
            <wp:extent cx="1590675" cy="1809750"/>
            <wp:effectExtent l="19050" t="0" r="9525"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567304" name="Picture 8"/>
                    <pic:cNvPicPr>
                      <a:picLocks noChangeAspect="1" noChangeArrowheads="1"/>
                    </pic:cNvPicPr>
                  </pic:nvPicPr>
                  <pic:blipFill>
                    <a:blip r:embed="rId19" cstate="print"/>
                    <a:srcRect/>
                    <a:stretch>
                      <a:fillRect/>
                    </a:stretch>
                  </pic:blipFill>
                  <pic:spPr bwMode="auto">
                    <a:xfrm>
                      <a:off x="0" y="0"/>
                      <a:ext cx="1590675" cy="1809750"/>
                    </a:xfrm>
                    <a:prstGeom prst="rect">
                      <a:avLst/>
                    </a:prstGeom>
                    <a:noFill/>
                    <a:ln w="9525">
                      <a:noFill/>
                      <a:miter lim="800000"/>
                      <a:headEnd/>
                      <a:tailEnd/>
                    </a:ln>
                    <a:effectLst/>
                  </pic:spPr>
                </pic:pic>
              </a:graphicData>
            </a:graphic>
          </wp:anchor>
        </w:drawing>
      </w:r>
    </w:p>
    <w:p w:rsidR="007125D4" w:rsidRDefault="006B1FA8">
      <w:pPr>
        <w:rPr>
          <w:rFonts w:ascii="Verdana" w:eastAsiaTheme="minorEastAsia" w:hAnsi="Verdana" w:cs="Arial"/>
          <w:sz w:val="28"/>
          <w:szCs w:val="28"/>
          <w:lang w:val="nl-BE"/>
        </w:rPr>
      </w:pPr>
      <w:r>
        <w:rPr>
          <w:rFonts w:ascii="Verdana" w:eastAsia="Times New Roman" w:hAnsi="Verdana" w:cs="Arial"/>
          <w:sz w:val="20"/>
          <w:szCs w:val="20"/>
          <w:lang w:val="nl-BE"/>
        </w:rPr>
        <w:t xml:space="preserve">Men kan ook aantonen dat de wavelets corresponderend met de vorige Haar-schalingsfuncties, de zogenaamde </w:t>
      </w:r>
      <w:r>
        <w:rPr>
          <w:rFonts w:ascii="Verdana" w:eastAsia="Times New Roman" w:hAnsi="Verdana" w:cs="Arial"/>
          <w:i/>
          <w:sz w:val="20"/>
          <w:szCs w:val="20"/>
          <w:lang w:val="nl-BE"/>
        </w:rPr>
        <w:t>Haar-wavelets</w:t>
      </w:r>
      <w:r>
        <w:rPr>
          <w:rFonts w:ascii="Verdana" w:eastAsia="Times New Roman" w:hAnsi="Verdana" w:cs="Arial"/>
          <w:sz w:val="20"/>
          <w:szCs w:val="20"/>
          <w:lang w:val="nl-BE"/>
        </w:rPr>
        <w:t>, beschreven worden door:</w:t>
      </w:r>
      <w:r>
        <w:rPr>
          <w:rFonts w:ascii="Verdana" w:eastAsia="Times New Roman" w:hAnsi="Verdana" w:cs="Arial"/>
          <w:sz w:val="20"/>
          <w:szCs w:val="20"/>
          <w:lang w:val="nl-BE"/>
        </w:rPr>
        <w:br/>
      </w:r>
      <m:oMath>
        <m:sSubSup>
          <m:sSubSupPr>
            <m:ctrlPr>
              <w:rPr>
                <w:rFonts w:ascii="Cambria Math" w:hAnsi="Cambria Math" w:cs="Arial"/>
                <w:i/>
                <w:sz w:val="28"/>
                <w:szCs w:val="28"/>
                <w:lang w:val="nl-BE"/>
              </w:rPr>
            </m:ctrlPr>
          </m:sSubSupPr>
          <m:e>
            <m:r>
              <w:rPr>
                <w:rFonts w:ascii="Cambria Math" w:hAnsi="Cambria Math" w:cs="Arial"/>
                <w:sz w:val="28"/>
                <w:szCs w:val="28"/>
                <w:lang w:val="nl-BE"/>
              </w:rPr>
              <m:t>ψ</m:t>
            </m:r>
          </m:e>
          <m:sub>
            <m:r>
              <w:rPr>
                <w:rFonts w:ascii="Cambria Math" w:hAnsi="Cambria Math" w:cs="Arial"/>
                <w:sz w:val="28"/>
                <w:szCs w:val="28"/>
                <w:lang w:val="nl-BE"/>
              </w:rPr>
              <m:t>i</m:t>
            </m:r>
          </m:sub>
          <m:sup>
            <m:r>
              <w:rPr>
                <w:rFonts w:ascii="Cambria Math" w:hAnsi="Cambria Math" w:cs="Arial"/>
                <w:sz w:val="28"/>
                <w:szCs w:val="28"/>
                <w:lang w:val="nl-BE"/>
              </w:rPr>
              <m:t>t</m:t>
            </m:r>
          </m:sup>
        </m:sSubSup>
        <m:d>
          <m:dPr>
            <m:ctrlPr>
              <w:rPr>
                <w:rFonts w:ascii="Cambria Math" w:hAnsi="Cambria Math" w:cs="Arial"/>
                <w:i/>
                <w:sz w:val="28"/>
                <w:szCs w:val="28"/>
                <w:lang w:val="nl-BE"/>
              </w:rPr>
            </m:ctrlPr>
          </m:dPr>
          <m:e>
            <m:r>
              <w:rPr>
                <w:rFonts w:ascii="Cambria Math" w:hAnsi="Cambria Math" w:cs="Arial"/>
                <w:sz w:val="28"/>
                <w:szCs w:val="28"/>
                <w:lang w:val="nl-BE"/>
              </w:rPr>
              <m:t>x</m:t>
            </m:r>
          </m:e>
        </m:d>
        <m:r>
          <w:rPr>
            <w:rFonts w:ascii="Cambria Math" w:hAnsi="Cambria Math" w:cs="Arial"/>
            <w:sz w:val="28"/>
            <w:szCs w:val="28"/>
            <w:lang w:val="nl-BE"/>
          </w:rPr>
          <m:t>=ψ</m:t>
        </m:r>
        <m:d>
          <m:dPr>
            <m:ctrlPr>
              <w:rPr>
                <w:rFonts w:ascii="Cambria Math" w:hAnsi="Cambria Math" w:cs="Arial"/>
                <w:i/>
                <w:sz w:val="28"/>
                <w:szCs w:val="28"/>
                <w:lang w:val="nl-BE"/>
              </w:rPr>
            </m:ctrlPr>
          </m:dPr>
          <m:e>
            <m:sSup>
              <m:sSupPr>
                <m:ctrlPr>
                  <w:rPr>
                    <w:rFonts w:ascii="Cambria Math" w:hAnsi="Cambria Math" w:cs="Arial"/>
                    <w:i/>
                    <w:sz w:val="28"/>
                    <w:szCs w:val="28"/>
                    <w:lang w:val="nl-BE"/>
                  </w:rPr>
                </m:ctrlPr>
              </m:sSupPr>
              <m:e>
                <m:r>
                  <w:rPr>
                    <w:rFonts w:ascii="Cambria Math" w:hAnsi="Cambria Math" w:cs="Arial"/>
                    <w:sz w:val="28"/>
                    <w:szCs w:val="28"/>
                    <w:lang w:val="nl-BE"/>
                  </w:rPr>
                  <m:t>2</m:t>
                </m:r>
              </m:e>
              <m:sup>
                <m:r>
                  <w:rPr>
                    <w:rFonts w:ascii="Cambria Math" w:hAnsi="Cambria Math" w:cs="Arial"/>
                    <w:sz w:val="28"/>
                    <w:szCs w:val="28"/>
                    <w:lang w:val="nl-BE"/>
                  </w:rPr>
                  <m:t>t</m:t>
                </m:r>
              </m:sup>
            </m:sSup>
            <m:r>
              <w:rPr>
                <w:rFonts w:ascii="Cambria Math" w:hAnsi="Cambria Math" w:cs="Arial"/>
                <w:sz w:val="28"/>
                <w:szCs w:val="28"/>
                <w:lang w:val="nl-BE"/>
              </w:rPr>
              <m:t>*x-i</m:t>
            </m:r>
          </m:e>
        </m:d>
      </m:oMath>
      <w:r>
        <w:rPr>
          <w:rFonts w:ascii="Verdana" w:eastAsiaTheme="minorEastAsia" w:hAnsi="Verdana" w:cs="Arial"/>
          <w:sz w:val="20"/>
          <w:szCs w:val="28"/>
          <w:lang w:val="nl-BE"/>
        </w:rPr>
        <w:t xml:space="preserve"> met </w:t>
      </w:r>
      <m:oMath>
        <m:r>
          <w:rPr>
            <w:rFonts w:ascii="Cambria Math" w:hAnsi="Cambria Math" w:cs="Arial"/>
            <w:sz w:val="28"/>
            <w:szCs w:val="28"/>
            <w:lang w:val="nl-BE"/>
          </w:rPr>
          <m:t>ψ</m:t>
        </m:r>
        <m:d>
          <m:dPr>
            <m:ctrlPr>
              <w:rPr>
                <w:rFonts w:ascii="Cambria Math" w:hAnsi="Cambria Math" w:cs="Arial"/>
                <w:i/>
                <w:sz w:val="28"/>
                <w:szCs w:val="28"/>
                <w:lang w:val="nl-BE"/>
              </w:rPr>
            </m:ctrlPr>
          </m:dPr>
          <m:e>
            <m:r>
              <w:rPr>
                <w:rFonts w:ascii="Cambria Math" w:hAnsi="Cambria Math" w:cs="Arial"/>
                <w:sz w:val="28"/>
                <w:szCs w:val="28"/>
                <w:lang w:val="nl-BE"/>
              </w:rPr>
              <m:t>x</m:t>
            </m:r>
          </m:e>
        </m:d>
        <m:r>
          <w:rPr>
            <w:rFonts w:ascii="Cambria Math" w:hAnsi="Cambria Math" w:cs="Arial"/>
            <w:sz w:val="28"/>
            <w:szCs w:val="28"/>
            <w:lang w:val="nl-BE"/>
          </w:rPr>
          <m:t>=</m:t>
        </m:r>
        <m:d>
          <m:dPr>
            <m:begChr m:val="{"/>
            <m:endChr m:val=""/>
            <m:ctrlPr>
              <w:rPr>
                <w:rFonts w:ascii="Cambria Math" w:hAnsi="Cambria Math" w:cs="Arial"/>
                <w:i/>
                <w:sz w:val="28"/>
                <w:szCs w:val="28"/>
                <w:lang w:val="nl-BE"/>
              </w:rPr>
            </m:ctrlPr>
          </m:dPr>
          <m:e>
            <m:eqArr>
              <m:eqArrPr>
                <m:ctrlPr>
                  <w:rPr>
                    <w:rFonts w:ascii="Cambria Math" w:hAnsi="Cambria Math" w:cs="Arial"/>
                    <w:i/>
                    <w:sz w:val="28"/>
                    <w:szCs w:val="28"/>
                    <w:lang w:val="nl-BE"/>
                  </w:rPr>
                </m:ctrlPr>
              </m:eqArrPr>
              <m:e>
                <m:r>
                  <w:rPr>
                    <w:rFonts w:ascii="Cambria Math" w:hAnsi="Cambria Math" w:cs="Arial"/>
                    <w:sz w:val="28"/>
                    <w:szCs w:val="28"/>
                    <w:lang w:val="nl-BE"/>
                  </w:rPr>
                  <m:t xml:space="preserve">0,        x&lt;0            </m:t>
                </m:r>
              </m:e>
              <m:e>
                <m:r>
                  <w:rPr>
                    <w:rFonts w:ascii="Cambria Math" w:hAnsi="Cambria Math" w:cs="Arial"/>
                    <w:sz w:val="28"/>
                    <w:szCs w:val="28"/>
                    <w:lang w:val="nl-BE"/>
                  </w:rPr>
                  <m:t>+1,        0≤x&lt;</m:t>
                </m:r>
                <m:f>
                  <m:fPr>
                    <m:ctrlPr>
                      <w:rPr>
                        <w:rFonts w:ascii="Cambria Math" w:hAnsi="Cambria Math" w:cs="Arial"/>
                        <w:i/>
                        <w:sz w:val="28"/>
                        <w:szCs w:val="28"/>
                        <w:lang w:val="nl-BE"/>
                      </w:rPr>
                    </m:ctrlPr>
                  </m:fPr>
                  <m:num>
                    <m:r>
                      <w:rPr>
                        <w:rFonts w:ascii="Cambria Math" w:hAnsi="Cambria Math" w:cs="Arial"/>
                        <w:sz w:val="28"/>
                        <w:szCs w:val="28"/>
                        <w:lang w:val="nl-BE"/>
                      </w:rPr>
                      <m:t>1</m:t>
                    </m:r>
                  </m:num>
                  <m:den>
                    <m:r>
                      <w:rPr>
                        <w:rFonts w:ascii="Cambria Math" w:hAnsi="Cambria Math" w:cs="Arial"/>
                        <w:sz w:val="28"/>
                        <w:szCs w:val="28"/>
                        <w:lang w:val="nl-BE"/>
                      </w:rPr>
                      <m:t>2</m:t>
                    </m:r>
                  </m:den>
                </m:f>
                <m:r>
                  <w:rPr>
                    <w:rFonts w:ascii="Cambria Math" w:hAnsi="Cambria Math" w:cs="Arial"/>
                    <w:sz w:val="28"/>
                    <w:szCs w:val="28"/>
                    <w:lang w:val="nl-BE"/>
                  </w:rPr>
                  <m:t xml:space="preserve">        </m:t>
                </m:r>
              </m:e>
              <m:e>
                <m:r>
                  <w:rPr>
                    <w:rFonts w:ascii="Cambria Math" w:hAnsi="Cambria Math" w:cs="Arial"/>
                    <w:sz w:val="28"/>
                    <w:szCs w:val="28"/>
                    <w:lang w:val="nl-BE"/>
                  </w:rPr>
                  <m:t xml:space="preserve">-1,       </m:t>
                </m:r>
                <m:f>
                  <m:fPr>
                    <m:ctrlPr>
                      <w:rPr>
                        <w:rFonts w:ascii="Cambria Math" w:hAnsi="Cambria Math" w:cs="Arial"/>
                        <w:i/>
                        <w:sz w:val="28"/>
                        <w:szCs w:val="28"/>
                        <w:lang w:val="nl-BE"/>
                      </w:rPr>
                    </m:ctrlPr>
                  </m:fPr>
                  <m:num>
                    <m:r>
                      <w:rPr>
                        <w:rFonts w:ascii="Cambria Math" w:hAnsi="Cambria Math" w:cs="Arial"/>
                        <w:sz w:val="28"/>
                        <w:szCs w:val="28"/>
                        <w:lang w:val="nl-BE"/>
                      </w:rPr>
                      <m:t>1</m:t>
                    </m:r>
                  </m:num>
                  <m:den>
                    <m:r>
                      <w:rPr>
                        <w:rFonts w:ascii="Cambria Math" w:hAnsi="Cambria Math" w:cs="Arial"/>
                        <w:sz w:val="28"/>
                        <w:szCs w:val="28"/>
                        <w:lang w:val="nl-BE"/>
                      </w:rPr>
                      <m:t>2</m:t>
                    </m:r>
                  </m:den>
                </m:f>
                <m:r>
                  <w:rPr>
                    <w:rFonts w:ascii="Cambria Math" w:hAnsi="Cambria Math" w:cs="Arial"/>
                    <w:sz w:val="28"/>
                    <w:szCs w:val="28"/>
                    <w:lang w:val="nl-BE"/>
                  </w:rPr>
                  <m:t xml:space="preserve">≤x&lt;1   </m:t>
                </m:r>
                <m:ctrlPr>
                  <w:rPr>
                    <w:rFonts w:ascii="Cambria Math" w:eastAsia="Cambria Math" w:hAnsi="Cambria Math" w:cs="Cambria Math"/>
                    <w:i/>
                    <w:sz w:val="28"/>
                    <w:szCs w:val="28"/>
                    <w:lang w:val="nl-BE"/>
                  </w:rPr>
                </m:ctrlPr>
              </m:e>
              <m:e>
                <m:r>
                  <w:rPr>
                    <w:rFonts w:ascii="Cambria Math" w:eastAsia="Cambria Math" w:hAnsi="Cambria Math" w:cs="Cambria Math"/>
                    <w:sz w:val="28"/>
                    <w:szCs w:val="28"/>
                    <w:lang w:val="nl-BE"/>
                  </w:rPr>
                  <m:t xml:space="preserve">0,         x≥1            </m:t>
                </m:r>
              </m:e>
            </m:eqArr>
          </m:e>
        </m:d>
      </m:oMath>
    </w:p>
    <w:p w:rsidR="008F3029" w:rsidRDefault="008F3029">
      <w:pPr>
        <w:rPr>
          <w:rFonts w:ascii="Verdana" w:eastAsiaTheme="minorEastAsia" w:hAnsi="Verdana" w:cs="Arial"/>
          <w:sz w:val="28"/>
          <w:szCs w:val="28"/>
          <w:lang w:val="nl-BE"/>
        </w:rPr>
      </w:pPr>
      <w:r w:rsidRPr="008F3029">
        <w:rPr>
          <w:rFonts w:ascii="Verdana" w:eastAsiaTheme="minorEastAsia" w:hAnsi="Verdana" w:cs="Arial"/>
          <w:noProof/>
          <w:sz w:val="28"/>
          <w:szCs w:val="28"/>
          <w:lang w:val="nl-BE" w:eastAsia="nl-BE"/>
        </w:rPr>
        <w:drawing>
          <wp:inline distT="0" distB="0" distL="0" distR="0">
            <wp:extent cx="2228850" cy="438150"/>
            <wp:effectExtent l="0" t="0" r="0" b="0"/>
            <wp:docPr id="21"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84725" cy="762000"/>
                      <a:chOff x="38100" y="922338"/>
                      <a:chExt cx="4784725" cy="762000"/>
                    </a:xfrm>
                  </a:grpSpPr>
                  <a:sp>
                    <a:nvSpPr>
                      <a:cNvPr id="566275" name="Text Box 3"/>
                      <a:cNvSpPr txBox="1">
                        <a:spLocks noChangeArrowheads="1"/>
                      </a:cNvSpPr>
                    </a:nvSpPr>
                    <a:spPr bwMode="auto">
                      <a:xfrm flipH="1">
                        <a:off x="38100" y="922338"/>
                        <a:ext cx="927100" cy="762000"/>
                      </a:xfrm>
                      <a:prstGeom prst="rect">
                        <a:avLst/>
                      </a:prstGeom>
                      <a:noFill/>
                      <a:ln w="9525">
                        <a:noFill/>
                        <a:miter lim="800000"/>
                        <a:headEnd/>
                        <a:tailEnd/>
                      </a:ln>
                      <a:effectLst/>
                    </a:spPr>
                    <a:txSp>
                      <a:txBody>
                        <a:bodyPr wrap="none" anchor="ctr">
                          <a:spAutoFit/>
                        </a:bodyP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nl-NL" sz="4400" b="1" dirty="0">
                              <a:solidFill>
                                <a:srgbClr val="800000"/>
                              </a:solidFill>
                            </a:rPr>
                            <a:t>W</a:t>
                          </a:r>
                          <a:r>
                            <a:rPr lang="nl-NL" sz="4400" b="1" baseline="30000" dirty="0">
                              <a:solidFill>
                                <a:srgbClr val="800000"/>
                              </a:solidFill>
                            </a:rPr>
                            <a:t>0</a:t>
                          </a:r>
                          <a:endParaRPr lang="nl-NL" dirty="0"/>
                        </a:p>
                      </a:txBody>
                      <a:useSpRect/>
                    </a:txSp>
                  </a:sp>
                  <a:pic>
                    <a:nvPicPr>
                      <a:cNvPr id="566284" name="Picture 12"/>
                      <a:cNvPicPr>
                        <a:picLocks noChangeAspect="1" noChangeArrowheads="1"/>
                      </a:cNvPicPr>
                    </a:nvPicPr>
                    <a:blipFill>
                      <a:blip r:embed="rId20"/>
                      <a:srcRect/>
                      <a:stretch>
                        <a:fillRect/>
                      </a:stretch>
                    </a:blipFill>
                    <a:spPr bwMode="auto">
                      <a:xfrm>
                        <a:off x="1008063" y="963613"/>
                        <a:ext cx="3814762" cy="665162"/>
                      </a:xfrm>
                      <a:prstGeom prst="rect">
                        <a:avLst/>
                      </a:prstGeom>
                      <a:noFill/>
                      <a:ln w="9525">
                        <a:noFill/>
                        <a:miter lim="800000"/>
                        <a:headEnd/>
                        <a:tailEnd/>
                      </a:ln>
                      <a:effectLst/>
                    </a:spPr>
                  </a:pic>
                </lc:lockedCanvas>
              </a:graphicData>
            </a:graphic>
          </wp:inline>
        </w:drawing>
      </w:r>
    </w:p>
    <w:p w:rsidR="007125D4" w:rsidRDefault="007B1457">
      <w:pPr>
        <w:rPr>
          <w:rFonts w:ascii="Verdana" w:eastAsiaTheme="minorEastAsia" w:hAnsi="Verdana" w:cs="Arial"/>
          <w:sz w:val="20"/>
          <w:szCs w:val="28"/>
          <w:lang w:val="nl-BE"/>
        </w:rPr>
      </w:pPr>
      <w:r>
        <w:rPr>
          <w:rFonts w:ascii="Verdana" w:eastAsiaTheme="minorEastAsia" w:hAnsi="Verdana" w:cs="Arial"/>
          <w:noProof/>
          <w:sz w:val="20"/>
          <w:szCs w:val="28"/>
          <w:lang w:val="nl-BE" w:eastAsia="nl-BE"/>
        </w:rPr>
        <w:drawing>
          <wp:anchor distT="0" distB="0" distL="114300" distR="114300" simplePos="0" relativeHeight="251687936" behindDoc="0" locked="0" layoutInCell="1" allowOverlap="1">
            <wp:simplePos x="0" y="0"/>
            <wp:positionH relativeFrom="column">
              <wp:posOffset>4243705</wp:posOffset>
            </wp:positionH>
            <wp:positionV relativeFrom="paragraph">
              <wp:posOffset>394970</wp:posOffset>
            </wp:positionV>
            <wp:extent cx="1534160" cy="1724025"/>
            <wp:effectExtent l="19050" t="0" r="889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568324" name="Picture 4"/>
                    <pic:cNvPicPr>
                      <a:picLocks noChangeAspect="1" noChangeArrowheads="1"/>
                    </pic:cNvPicPr>
                  </pic:nvPicPr>
                  <pic:blipFill>
                    <a:blip r:embed="rId21" cstate="print"/>
                    <a:srcRect/>
                    <a:stretch>
                      <a:fillRect/>
                    </a:stretch>
                  </pic:blipFill>
                  <pic:spPr bwMode="auto">
                    <a:xfrm>
                      <a:off x="0" y="0"/>
                      <a:ext cx="1534160" cy="1724025"/>
                    </a:xfrm>
                    <a:prstGeom prst="rect">
                      <a:avLst/>
                    </a:prstGeom>
                    <a:noFill/>
                    <a:ln w="9525">
                      <a:noFill/>
                      <a:miter lim="800000"/>
                      <a:headEnd/>
                      <a:tailEnd/>
                    </a:ln>
                    <a:effectLst/>
                  </pic:spPr>
                </pic:pic>
              </a:graphicData>
            </a:graphic>
          </wp:anchor>
        </w:drawing>
      </w:r>
      <w:r w:rsidR="007125D4" w:rsidRPr="007125D4">
        <w:rPr>
          <w:rFonts w:ascii="Verdana" w:eastAsiaTheme="minorEastAsia" w:hAnsi="Verdana" w:cs="Arial"/>
          <w:noProof/>
          <w:sz w:val="20"/>
          <w:szCs w:val="28"/>
          <w:lang w:val="nl-BE" w:eastAsia="nl-BE"/>
        </w:rPr>
        <w:drawing>
          <wp:inline distT="0" distB="0" distL="0" distR="0">
            <wp:extent cx="2228850" cy="760171"/>
            <wp:effectExtent l="0" t="0" r="0" b="0"/>
            <wp:docPr id="8"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87900" cy="1641475"/>
                      <a:chOff x="38100" y="1762125"/>
                      <a:chExt cx="4787900" cy="1641475"/>
                    </a:xfrm>
                  </a:grpSpPr>
                  <a:grpSp>
                    <a:nvGrpSpPr>
                      <a:cNvPr id="566304" name="Group 32"/>
                      <a:cNvGrpSpPr>
                        <a:grpSpLocks/>
                      </a:cNvGrpSpPr>
                    </a:nvGrpSpPr>
                    <a:grpSpPr bwMode="auto">
                      <a:xfrm>
                        <a:off x="38100" y="1762125"/>
                        <a:ext cx="4787900" cy="1641475"/>
                        <a:chOff x="24" y="1110"/>
                        <a:chExt cx="3016" cy="1034"/>
                      </a:xfrm>
                    </a:grpSpPr>
                    <a:sp>
                      <a:nvSpPr>
                        <a:cNvPr id="566276" name="Text Box 4"/>
                        <a:cNvSpPr txBox="1">
                          <a:spLocks noChangeArrowheads="1"/>
                        </a:cNvSpPr>
                      </a:nvSpPr>
                      <a:spPr bwMode="auto">
                        <a:xfrm flipH="1">
                          <a:off x="24" y="1450"/>
                          <a:ext cx="584" cy="480"/>
                        </a:xfrm>
                        <a:prstGeom prst="rect">
                          <a:avLst/>
                        </a:prstGeom>
                        <a:noFill/>
                        <a:ln w="9525">
                          <a:noFill/>
                          <a:miter lim="800000"/>
                          <a:headEnd/>
                          <a:tailEnd/>
                        </a:ln>
                        <a:effectLst/>
                      </a:spPr>
                      <a:txSp>
                        <a:txBody>
                          <a:bodyPr wrap="none" anchor="ctr">
                            <a:spAutoFit/>
                          </a:bodyP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nl-NL" sz="4400" b="1">
                                <a:solidFill>
                                  <a:srgbClr val="FF0000"/>
                                </a:solidFill>
                              </a:rPr>
                              <a:t>W</a:t>
                            </a:r>
                            <a:r>
                              <a:rPr lang="nl-NL" sz="4400" b="1" baseline="30000">
                                <a:solidFill>
                                  <a:srgbClr val="FF0000"/>
                                </a:solidFill>
                              </a:rPr>
                              <a:t>1</a:t>
                            </a:r>
                            <a:endParaRPr lang="nl-NL"/>
                          </a:p>
                        </a:txBody>
                        <a:useSpRect/>
                      </a:txSp>
                    </a:sp>
                    <a:pic>
                      <a:nvPicPr>
                        <a:cNvPr id="566283" name="Picture 11"/>
                        <a:cNvPicPr>
                          <a:picLocks noChangeAspect="1" noChangeArrowheads="1"/>
                        </a:cNvPicPr>
                      </a:nvPicPr>
                      <a:blipFill>
                        <a:blip r:embed="rId22"/>
                        <a:srcRect/>
                        <a:stretch>
                          <a:fillRect/>
                        </a:stretch>
                      </a:blipFill>
                      <a:spPr bwMode="auto">
                        <a:xfrm>
                          <a:off x="635" y="1242"/>
                          <a:ext cx="2405" cy="902"/>
                        </a:xfrm>
                        <a:prstGeom prst="rect">
                          <a:avLst/>
                        </a:prstGeom>
                        <a:noFill/>
                        <a:ln w="9525">
                          <a:noFill/>
                          <a:miter lim="800000"/>
                          <a:headEnd/>
                          <a:tailEnd/>
                        </a:ln>
                        <a:effectLst/>
                      </a:spPr>
                    </a:pic>
                    <a:pic>
                      <a:nvPicPr>
                        <a:cNvPr id="566290" name="Picture 18"/>
                        <a:cNvPicPr>
                          <a:picLocks noChangeAspect="1" noChangeArrowheads="1"/>
                        </a:cNvPicPr>
                      </a:nvPicPr>
                      <a:blipFill>
                        <a:blip r:embed="rId23"/>
                        <a:srcRect/>
                        <a:stretch>
                          <a:fillRect/>
                        </a:stretch>
                      </a:blipFill>
                      <a:spPr bwMode="auto">
                        <a:xfrm>
                          <a:off x="1304" y="1110"/>
                          <a:ext cx="234" cy="289"/>
                        </a:xfrm>
                        <a:prstGeom prst="rect">
                          <a:avLst/>
                        </a:prstGeom>
                        <a:noFill/>
                        <a:ln w="9525">
                          <a:noFill/>
                          <a:miter lim="800000"/>
                          <a:headEnd/>
                          <a:tailEnd/>
                        </a:ln>
                        <a:effectLst/>
                      </a:spPr>
                    </a:pic>
                    <a:pic>
                      <a:nvPicPr>
                        <a:cNvPr id="566291" name="Picture 19"/>
                        <a:cNvPicPr>
                          <a:picLocks noChangeAspect="1" noChangeArrowheads="1"/>
                        </a:cNvPicPr>
                      </a:nvPicPr>
                      <a:blipFill>
                        <a:blip r:embed="rId24"/>
                        <a:srcRect/>
                        <a:stretch>
                          <a:fillRect/>
                        </a:stretch>
                      </a:blipFill>
                      <a:spPr bwMode="auto">
                        <a:xfrm>
                          <a:off x="2537" y="1595"/>
                          <a:ext cx="209" cy="289"/>
                        </a:xfrm>
                        <a:prstGeom prst="rect">
                          <a:avLst/>
                        </a:prstGeom>
                        <a:noFill/>
                        <a:ln w="9525">
                          <a:noFill/>
                          <a:miter lim="800000"/>
                          <a:headEnd/>
                          <a:tailEnd/>
                        </a:ln>
                        <a:effectLst/>
                      </a:spPr>
                    </a:pic>
                  </a:grpSp>
                </lc:lockedCanvas>
              </a:graphicData>
            </a:graphic>
          </wp:inline>
        </w:drawing>
      </w:r>
    </w:p>
    <w:p w:rsidR="00486479" w:rsidRDefault="007B1457">
      <w:pPr>
        <w:rPr>
          <w:noProof/>
          <w:lang w:val="nl-BE"/>
        </w:rPr>
      </w:pPr>
      <w:r>
        <w:rPr>
          <w:rFonts w:ascii="Verdana" w:eastAsiaTheme="minorEastAsia" w:hAnsi="Verdana" w:cs="Arial"/>
          <w:noProof/>
          <w:sz w:val="20"/>
          <w:szCs w:val="28"/>
          <w:lang w:val="nl-BE" w:eastAsia="nl-BE"/>
        </w:rPr>
        <w:drawing>
          <wp:anchor distT="0" distB="0" distL="114300" distR="114300" simplePos="0" relativeHeight="251689984" behindDoc="0" locked="0" layoutInCell="1" allowOverlap="1">
            <wp:simplePos x="0" y="0"/>
            <wp:positionH relativeFrom="column">
              <wp:posOffset>3186430</wp:posOffset>
            </wp:positionH>
            <wp:positionV relativeFrom="paragraph">
              <wp:posOffset>1694815</wp:posOffset>
            </wp:positionV>
            <wp:extent cx="2762250" cy="1828800"/>
            <wp:effectExtent l="1905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582660" name="Picture 4"/>
                    <pic:cNvPicPr>
                      <a:picLocks noChangeAspect="1" noChangeArrowheads="1"/>
                    </pic:cNvPicPr>
                  </pic:nvPicPr>
                  <pic:blipFill>
                    <a:blip r:embed="rId25" cstate="print"/>
                    <a:srcRect b="10542"/>
                    <a:stretch>
                      <a:fillRect/>
                    </a:stretch>
                  </pic:blipFill>
                  <pic:spPr bwMode="auto">
                    <a:xfrm>
                      <a:off x="0" y="0"/>
                      <a:ext cx="2762250" cy="1828800"/>
                    </a:xfrm>
                    <a:prstGeom prst="rect">
                      <a:avLst/>
                    </a:prstGeom>
                    <a:noFill/>
                    <a:ln w="9525">
                      <a:noFill/>
                      <a:miter lim="800000"/>
                      <a:headEnd/>
                      <a:tailEnd/>
                    </a:ln>
                    <a:effectLst/>
                  </pic:spPr>
                </pic:pic>
              </a:graphicData>
            </a:graphic>
          </wp:anchor>
        </w:drawing>
      </w:r>
      <w:r w:rsidR="00486479" w:rsidRPr="00486479">
        <w:rPr>
          <w:rFonts w:ascii="Verdana" w:eastAsiaTheme="minorEastAsia" w:hAnsi="Verdana" w:cs="Arial"/>
          <w:noProof/>
          <w:sz w:val="20"/>
          <w:szCs w:val="28"/>
          <w:lang w:val="nl-BE" w:eastAsia="nl-BE"/>
        </w:rPr>
        <w:drawing>
          <wp:inline distT="0" distB="0" distL="0" distR="0">
            <wp:extent cx="2228850" cy="1488274"/>
            <wp:effectExtent l="0" t="0" r="0" b="0"/>
            <wp:docPr id="19" name="Object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72025" cy="3186112"/>
                      <a:chOff x="38100" y="3529013"/>
                      <a:chExt cx="4772025" cy="3186112"/>
                    </a:xfrm>
                  </a:grpSpPr>
                  <a:grpSp>
                    <a:nvGrpSpPr>
                      <a:cNvPr id="566305" name="Group 33"/>
                      <a:cNvGrpSpPr>
                        <a:grpSpLocks/>
                      </a:cNvGrpSpPr>
                    </a:nvGrpSpPr>
                    <a:grpSpPr bwMode="auto">
                      <a:xfrm>
                        <a:off x="38100" y="3529013"/>
                        <a:ext cx="4772025" cy="3186112"/>
                        <a:chOff x="24" y="2223"/>
                        <a:chExt cx="3006" cy="2007"/>
                      </a:xfrm>
                    </a:grpSpPr>
                    <a:sp>
                      <a:nvSpPr>
                        <a:cNvPr id="566277" name="Text Box 5"/>
                        <a:cNvSpPr txBox="1">
                          <a:spLocks noChangeArrowheads="1"/>
                        </a:cNvSpPr>
                      </a:nvSpPr>
                      <a:spPr bwMode="auto">
                        <a:xfrm flipH="1">
                          <a:off x="24" y="3045"/>
                          <a:ext cx="584" cy="480"/>
                        </a:xfrm>
                        <a:prstGeom prst="rect">
                          <a:avLst/>
                        </a:prstGeom>
                        <a:noFill/>
                        <a:ln w="9525">
                          <a:noFill/>
                          <a:miter lim="800000"/>
                          <a:headEnd/>
                          <a:tailEnd/>
                        </a:ln>
                        <a:effectLst/>
                      </a:spPr>
                      <a:txSp>
                        <a:txBody>
                          <a:bodyPr wrap="none" anchor="ctr">
                            <a:spAutoFit/>
                          </a:bodyP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nl-NL" sz="4400" b="1">
                                <a:solidFill>
                                  <a:srgbClr val="CC00CC"/>
                                </a:solidFill>
                              </a:rPr>
                              <a:t>W</a:t>
                            </a:r>
                            <a:r>
                              <a:rPr lang="nl-NL" sz="4400" b="1" baseline="30000">
                                <a:solidFill>
                                  <a:srgbClr val="CC00CC"/>
                                </a:solidFill>
                              </a:rPr>
                              <a:t>2</a:t>
                            </a:r>
                            <a:endParaRPr lang="nl-NL"/>
                          </a:p>
                        </a:txBody>
                        <a:useSpRect/>
                      </a:txSp>
                    </a:sp>
                    <a:pic>
                      <a:nvPicPr>
                        <a:cNvPr id="566285" name="Picture 13"/>
                        <a:cNvPicPr>
                          <a:picLocks noChangeAspect="1" noChangeArrowheads="1"/>
                        </a:cNvPicPr>
                      </a:nvPicPr>
                      <a:blipFill>
                        <a:blip r:embed="rId26"/>
                        <a:srcRect/>
                        <a:stretch>
                          <a:fillRect/>
                        </a:stretch>
                      </a:blipFill>
                      <a:spPr bwMode="auto">
                        <a:xfrm>
                          <a:off x="635" y="2342"/>
                          <a:ext cx="2383" cy="1888"/>
                        </a:xfrm>
                        <a:prstGeom prst="rect">
                          <a:avLst/>
                        </a:prstGeom>
                        <a:noFill/>
                        <a:ln w="9525">
                          <a:noFill/>
                          <a:miter lim="800000"/>
                          <a:headEnd/>
                          <a:tailEnd/>
                        </a:ln>
                        <a:effectLst/>
                      </a:spPr>
                    </a:pic>
                    <a:pic>
                      <a:nvPicPr>
                        <a:cNvPr id="566292" name="Picture 20"/>
                        <a:cNvPicPr>
                          <a:picLocks noChangeAspect="1" noChangeArrowheads="1"/>
                        </a:cNvPicPr>
                      </a:nvPicPr>
                      <a:blipFill>
                        <a:blip r:embed="rId27"/>
                        <a:srcRect/>
                        <a:stretch>
                          <a:fillRect/>
                        </a:stretch>
                      </a:blipFill>
                      <a:spPr bwMode="auto">
                        <a:xfrm>
                          <a:off x="980" y="2223"/>
                          <a:ext cx="237" cy="289"/>
                        </a:xfrm>
                        <a:prstGeom prst="rect">
                          <a:avLst/>
                        </a:prstGeom>
                        <a:noFill/>
                        <a:ln w="9525">
                          <a:noFill/>
                          <a:miter lim="800000"/>
                          <a:headEnd/>
                          <a:tailEnd/>
                        </a:ln>
                        <a:effectLst/>
                      </a:spPr>
                    </a:pic>
                    <a:pic>
                      <a:nvPicPr>
                        <a:cNvPr id="566293" name="Picture 21"/>
                        <a:cNvPicPr>
                          <a:picLocks noChangeAspect="1" noChangeArrowheads="1"/>
                        </a:cNvPicPr>
                      </a:nvPicPr>
                      <a:blipFill>
                        <a:blip r:embed="rId28"/>
                        <a:srcRect/>
                        <a:stretch>
                          <a:fillRect/>
                        </a:stretch>
                      </a:blipFill>
                      <a:spPr bwMode="auto">
                        <a:xfrm>
                          <a:off x="1594" y="2707"/>
                          <a:ext cx="237" cy="289"/>
                        </a:xfrm>
                        <a:prstGeom prst="rect">
                          <a:avLst/>
                        </a:prstGeom>
                        <a:noFill/>
                        <a:ln w="9525">
                          <a:noFill/>
                          <a:miter lim="800000"/>
                          <a:headEnd/>
                          <a:tailEnd/>
                        </a:ln>
                        <a:effectLst/>
                      </a:spPr>
                    </a:pic>
                    <a:pic>
                      <a:nvPicPr>
                        <a:cNvPr id="566294" name="Picture 22"/>
                        <a:cNvPicPr>
                          <a:picLocks noChangeAspect="1" noChangeArrowheads="1"/>
                        </a:cNvPicPr>
                      </a:nvPicPr>
                      <a:blipFill>
                        <a:blip r:embed="rId29"/>
                        <a:srcRect/>
                        <a:stretch>
                          <a:fillRect/>
                        </a:stretch>
                      </a:blipFill>
                      <a:spPr bwMode="auto">
                        <a:xfrm>
                          <a:off x="2202" y="3191"/>
                          <a:ext cx="237" cy="289"/>
                        </a:xfrm>
                        <a:prstGeom prst="rect">
                          <a:avLst/>
                        </a:prstGeom>
                        <a:noFill/>
                        <a:ln w="9525">
                          <a:noFill/>
                          <a:miter lim="800000"/>
                          <a:headEnd/>
                          <a:tailEnd/>
                        </a:ln>
                        <a:effectLst/>
                      </a:spPr>
                    </a:pic>
                    <a:pic>
                      <a:nvPicPr>
                        <a:cNvPr id="566295" name="Picture 23"/>
                        <a:cNvPicPr>
                          <a:picLocks noChangeAspect="1" noChangeArrowheads="1"/>
                        </a:cNvPicPr>
                      </a:nvPicPr>
                      <a:blipFill>
                        <a:blip r:embed="rId30"/>
                        <a:srcRect/>
                        <a:stretch>
                          <a:fillRect/>
                        </a:stretch>
                      </a:blipFill>
                      <a:spPr bwMode="auto">
                        <a:xfrm>
                          <a:off x="2803" y="3676"/>
                          <a:ext cx="227" cy="289"/>
                        </a:xfrm>
                        <a:prstGeom prst="rect">
                          <a:avLst/>
                        </a:prstGeom>
                        <a:noFill/>
                        <a:ln w="9525">
                          <a:noFill/>
                          <a:miter lim="800000"/>
                          <a:headEnd/>
                          <a:tailEnd/>
                        </a:ln>
                        <a:effectLst/>
                      </a:spPr>
                    </a:pic>
                  </a:grpSp>
                </lc:lockedCanvas>
              </a:graphicData>
            </a:graphic>
          </wp:inline>
        </w:drawing>
      </w:r>
      <w:r w:rsidR="00E16967">
        <w:rPr>
          <w:rFonts w:ascii="Verdana" w:eastAsiaTheme="minorEastAsia" w:hAnsi="Verdana" w:cs="Arial"/>
          <w:sz w:val="20"/>
          <w:szCs w:val="28"/>
          <w:lang w:val="nl-BE"/>
        </w:rPr>
        <w:br/>
        <w:t>Men noemt ψ(x) de moederwavelet van de Haar-wavelet transformatie. Alle Haar-wavelets worden van de moederwavelet afgeleid door schaaloperaties en translaties. De reductiematrix Q</w:t>
      </w:r>
      <w:r w:rsidR="00E16967">
        <w:rPr>
          <w:rFonts w:ascii="Verdana" w:eastAsiaTheme="minorEastAsia" w:hAnsi="Verdana" w:cs="Arial"/>
          <w:sz w:val="20"/>
          <w:szCs w:val="28"/>
          <w:vertAlign w:val="superscript"/>
          <w:lang w:val="nl-BE"/>
        </w:rPr>
        <w:t>t</w:t>
      </w:r>
      <w:r w:rsidR="00E16967">
        <w:rPr>
          <w:rFonts w:ascii="Verdana" w:eastAsiaTheme="minorEastAsia" w:hAnsi="Verdana" w:cs="Arial"/>
          <w:sz w:val="20"/>
          <w:szCs w:val="28"/>
          <w:lang w:val="nl-BE"/>
        </w:rPr>
        <w:t xml:space="preserve"> van de Haar-wavelet transformatie wordt gegeven door de volgende eenvoudige matrix, bestaande uit 2</w:t>
      </w:r>
      <w:r w:rsidR="00E16967">
        <w:rPr>
          <w:rFonts w:ascii="Verdana" w:eastAsiaTheme="minorEastAsia" w:hAnsi="Verdana" w:cs="Arial"/>
          <w:sz w:val="20"/>
          <w:szCs w:val="28"/>
          <w:vertAlign w:val="superscript"/>
          <w:lang w:val="nl-BE"/>
        </w:rPr>
        <w:t>t</w:t>
      </w:r>
      <w:r w:rsidR="00E16967">
        <w:rPr>
          <w:rFonts w:ascii="Verdana" w:eastAsiaTheme="minorEastAsia" w:hAnsi="Verdana" w:cs="Arial"/>
          <w:sz w:val="20"/>
          <w:szCs w:val="28"/>
          <w:lang w:val="nl-BE"/>
        </w:rPr>
        <w:t xml:space="preserve"> rijen en 2</w:t>
      </w:r>
      <w:r w:rsidR="00E16967">
        <w:rPr>
          <w:rFonts w:ascii="Verdana" w:eastAsiaTheme="minorEastAsia" w:hAnsi="Verdana" w:cs="Arial"/>
          <w:sz w:val="20"/>
          <w:szCs w:val="28"/>
          <w:vertAlign w:val="superscript"/>
          <w:lang w:val="nl-BE"/>
        </w:rPr>
        <w:t>t-1</w:t>
      </w:r>
      <w:r w:rsidR="00E16967">
        <w:rPr>
          <w:rFonts w:ascii="Verdana" w:eastAsiaTheme="minorEastAsia" w:hAnsi="Verdana" w:cs="Arial"/>
          <w:sz w:val="20"/>
          <w:szCs w:val="28"/>
          <w:lang w:val="nl-BE"/>
        </w:rPr>
        <w:t xml:space="preserve"> kolommen.</w:t>
      </w:r>
      <w:r w:rsidR="00E16967" w:rsidRPr="00E16967">
        <w:rPr>
          <w:noProof/>
          <w:lang w:val="nl-BE"/>
        </w:rPr>
        <w:t xml:space="preserve"> </w:t>
      </w:r>
    </w:p>
    <w:p w:rsidR="007905A5" w:rsidRDefault="007905A5">
      <w:pPr>
        <w:rPr>
          <w:noProof/>
          <w:lang w:val="nl-BE"/>
        </w:rPr>
      </w:pPr>
      <w:r>
        <w:rPr>
          <w:noProof/>
          <w:lang w:val="nl-BE"/>
        </w:rPr>
        <w:t>Voor de analyse filters van de Haar-wavelet transformatie bekomt men bijvoorbeeld volgende matrices met 2</w:t>
      </w:r>
      <w:r>
        <w:rPr>
          <w:noProof/>
          <w:vertAlign w:val="superscript"/>
          <w:lang w:val="nl-BE"/>
        </w:rPr>
        <w:t xml:space="preserve">t-1 </w:t>
      </w:r>
      <w:r>
        <w:rPr>
          <w:noProof/>
          <w:lang w:val="nl-BE"/>
        </w:rPr>
        <w:t>rijen en 2</w:t>
      </w:r>
      <w:r>
        <w:rPr>
          <w:noProof/>
          <w:vertAlign w:val="superscript"/>
          <w:lang w:val="nl-BE"/>
        </w:rPr>
        <w:t>t</w:t>
      </w:r>
      <w:r>
        <w:rPr>
          <w:noProof/>
          <w:lang w:val="nl-BE"/>
        </w:rPr>
        <w:t xml:space="preserve"> kolommen:</w:t>
      </w:r>
    </w:p>
    <w:p w:rsidR="008C7991" w:rsidRPr="006B1FA8" w:rsidRDefault="008C7991">
      <w:pPr>
        <w:rPr>
          <w:rFonts w:ascii="Verdana" w:eastAsia="Times New Roman" w:hAnsi="Verdana" w:cs="Arial"/>
          <w:sz w:val="20"/>
          <w:szCs w:val="20"/>
          <w:lang w:val="nl-BE"/>
        </w:rPr>
      </w:pPr>
    </w:p>
    <w:p w:rsidR="00381098" w:rsidRPr="00BB2ED7" w:rsidRDefault="00381098" w:rsidP="008C7991">
      <w:pPr>
        <w:spacing w:after="0" w:line="240" w:lineRule="auto"/>
        <w:rPr>
          <w:rFonts w:ascii="Arial" w:eastAsia="Times New Roman" w:hAnsi="Arial" w:cs="Arial"/>
          <w:b/>
          <w:i/>
          <w:sz w:val="20"/>
          <w:szCs w:val="20"/>
          <w:lang w:val="nl-BE"/>
        </w:rPr>
      </w:pPr>
      <w:r w:rsidRPr="00BB2ED7">
        <w:rPr>
          <w:rFonts w:ascii="Arial" w:eastAsia="Times New Roman" w:hAnsi="Arial" w:cs="Arial"/>
          <w:b/>
          <w:i/>
          <w:sz w:val="20"/>
          <w:szCs w:val="20"/>
          <w:lang w:val="nl-BE"/>
        </w:rPr>
        <w:lastRenderedPageBreak/>
        <w:t>Vraag 5: </w:t>
      </w:r>
      <w:r w:rsidRPr="00BB2ED7">
        <w:rPr>
          <w:rFonts w:ascii="Arial" w:eastAsia="Times New Roman" w:hAnsi="Arial" w:cs="Arial"/>
          <w:b/>
          <w:bCs/>
          <w:i/>
          <w:iCs/>
          <w:sz w:val="20"/>
          <w:szCs w:val="20"/>
          <w:lang w:val="nl-BE"/>
        </w:rPr>
        <w:t>1D Spline-wavelets</w:t>
      </w:r>
      <w:r w:rsidRPr="00BB2ED7">
        <w:rPr>
          <w:rFonts w:ascii="Arial" w:eastAsia="Times New Roman" w:hAnsi="Arial" w:cs="Arial"/>
          <w:b/>
          <w:i/>
          <w:sz w:val="20"/>
          <w:szCs w:val="20"/>
          <w:lang w:val="nl-BE"/>
        </w:rPr>
        <w:t xml:space="preserve"> </w:t>
      </w:r>
      <w:r w:rsidRPr="00BB2ED7">
        <w:rPr>
          <w:rFonts w:ascii="Arial" w:eastAsia="Times New Roman" w:hAnsi="Arial" w:cs="Arial"/>
          <w:b/>
          <w:i/>
          <w:color w:val="FF0000"/>
          <w:sz w:val="20"/>
          <w:szCs w:val="20"/>
          <w:lang w:val="nl-BE"/>
        </w:rPr>
        <w:t>(§3.5.3)</w:t>
      </w:r>
      <w:r w:rsidRPr="00BB2ED7">
        <w:rPr>
          <w:rFonts w:ascii="Arial" w:eastAsia="Times New Roman" w:hAnsi="Arial" w:cs="Arial"/>
          <w:b/>
          <w:i/>
          <w:sz w:val="20"/>
          <w:szCs w:val="20"/>
          <w:lang w:val="nl-BE"/>
        </w:rPr>
        <w:t xml:space="preserve"> </w:t>
      </w:r>
    </w:p>
    <w:p w:rsidR="00381098" w:rsidRPr="00381098" w:rsidRDefault="00381098" w:rsidP="00381098">
      <w:pPr>
        <w:numPr>
          <w:ilvl w:val="0"/>
          <w:numId w:val="15"/>
        </w:numPr>
        <w:spacing w:before="100" w:beforeAutospacing="1" w:after="100" w:afterAutospacing="1" w:line="240" w:lineRule="auto"/>
        <w:rPr>
          <w:rFonts w:ascii="Arial" w:eastAsia="Times New Roman" w:hAnsi="Arial" w:cs="Arial"/>
          <w:sz w:val="20"/>
          <w:szCs w:val="20"/>
        </w:rPr>
      </w:pPr>
      <w:r w:rsidRPr="00381098">
        <w:rPr>
          <w:rFonts w:ascii="Arial" w:eastAsia="Times New Roman" w:hAnsi="Arial" w:cs="Arial"/>
          <w:sz w:val="20"/>
          <w:szCs w:val="20"/>
          <w:lang w:val="nl-BE"/>
        </w:rPr>
        <w:t xml:space="preserve">Bespreek de noodzaak van </w:t>
      </w:r>
      <w:r w:rsidRPr="00381098">
        <w:rPr>
          <w:rFonts w:ascii="Arial" w:eastAsia="Times New Roman" w:hAnsi="Arial" w:cs="Arial"/>
          <w:i/>
          <w:iCs/>
          <w:sz w:val="20"/>
          <w:szCs w:val="20"/>
          <w:lang w:val="nl-BE"/>
        </w:rPr>
        <w:t>spline-wavelets</w:t>
      </w:r>
      <w:r w:rsidRPr="00381098">
        <w:rPr>
          <w:rFonts w:ascii="Arial" w:eastAsia="Times New Roman" w:hAnsi="Arial" w:cs="Arial"/>
          <w:sz w:val="20"/>
          <w:szCs w:val="20"/>
          <w:lang w:val="nl-BE"/>
        </w:rPr>
        <w:t xml:space="preserve"> (1D), en hoe deze geconstrueerd worden. </w:t>
      </w:r>
      <w:r w:rsidRPr="00381098">
        <w:rPr>
          <w:rFonts w:ascii="Arial" w:eastAsia="Times New Roman" w:hAnsi="Arial" w:cs="Arial"/>
          <w:color w:val="FF0000"/>
          <w:sz w:val="20"/>
          <w:szCs w:val="20"/>
        </w:rPr>
        <w:t>(+ fragmenten §3.4.5 &amp; §3.4.7)</w:t>
      </w:r>
      <w:r w:rsidRPr="00381098">
        <w:rPr>
          <w:rFonts w:ascii="Arial" w:eastAsia="Times New Roman" w:hAnsi="Arial" w:cs="Arial"/>
          <w:sz w:val="20"/>
          <w:szCs w:val="20"/>
        </w:rPr>
        <w:t xml:space="preserve"> </w:t>
      </w:r>
    </w:p>
    <w:p w:rsidR="00381098" w:rsidRPr="00381098" w:rsidRDefault="00381098" w:rsidP="00381098">
      <w:pPr>
        <w:numPr>
          <w:ilvl w:val="0"/>
          <w:numId w:val="15"/>
        </w:numPr>
        <w:spacing w:before="100" w:beforeAutospacing="1" w:after="100" w:afterAutospacing="1" w:line="240" w:lineRule="auto"/>
        <w:rPr>
          <w:rFonts w:ascii="Arial" w:eastAsia="Times New Roman" w:hAnsi="Arial" w:cs="Arial"/>
          <w:sz w:val="20"/>
          <w:szCs w:val="20"/>
        </w:rPr>
      </w:pPr>
      <w:r w:rsidRPr="00381098">
        <w:rPr>
          <w:rFonts w:ascii="Arial" w:eastAsia="Times New Roman" w:hAnsi="Arial" w:cs="Arial"/>
          <w:sz w:val="20"/>
          <w:szCs w:val="20"/>
          <w:lang w:val="nl-BE"/>
        </w:rPr>
        <w:t xml:space="preserve">Wat is het verband tussen de </w:t>
      </w:r>
      <w:r w:rsidRPr="00381098">
        <w:rPr>
          <w:rFonts w:ascii="Arial" w:eastAsia="Times New Roman" w:hAnsi="Arial" w:cs="Arial"/>
          <w:i/>
          <w:iCs/>
          <w:sz w:val="20"/>
          <w:szCs w:val="20"/>
          <w:lang w:val="nl-BE"/>
        </w:rPr>
        <w:t>Haar-wavelet</w:t>
      </w:r>
      <w:r w:rsidRPr="00381098">
        <w:rPr>
          <w:rFonts w:ascii="Arial" w:eastAsia="Times New Roman" w:hAnsi="Arial" w:cs="Arial"/>
          <w:sz w:val="20"/>
          <w:szCs w:val="20"/>
          <w:lang w:val="nl-BE"/>
        </w:rPr>
        <w:t xml:space="preserve"> transformatie en de </w:t>
      </w:r>
      <w:r w:rsidRPr="00381098">
        <w:rPr>
          <w:rFonts w:ascii="Arial" w:eastAsia="Times New Roman" w:hAnsi="Arial" w:cs="Arial"/>
          <w:i/>
          <w:iCs/>
          <w:sz w:val="20"/>
          <w:szCs w:val="20"/>
          <w:lang w:val="nl-BE"/>
        </w:rPr>
        <w:t>spline-wavelet</w:t>
      </w:r>
      <w:r w:rsidRPr="00381098">
        <w:rPr>
          <w:rFonts w:ascii="Arial" w:eastAsia="Times New Roman" w:hAnsi="Arial" w:cs="Arial"/>
          <w:sz w:val="20"/>
          <w:szCs w:val="20"/>
          <w:lang w:val="nl-BE"/>
        </w:rPr>
        <w:t xml:space="preserve"> transformatie ? </w:t>
      </w:r>
      <w:r w:rsidRPr="00381098">
        <w:rPr>
          <w:rFonts w:ascii="Arial" w:eastAsia="Times New Roman" w:hAnsi="Arial" w:cs="Arial"/>
          <w:sz w:val="20"/>
          <w:szCs w:val="20"/>
        </w:rPr>
        <w:t xml:space="preserve">Geef een overzicht van de relatieve voor- en nadelen. </w:t>
      </w:r>
    </w:p>
    <w:p w:rsidR="00381098" w:rsidRDefault="00381098" w:rsidP="00381098">
      <w:pPr>
        <w:numPr>
          <w:ilvl w:val="0"/>
          <w:numId w:val="15"/>
        </w:numPr>
        <w:spacing w:before="100" w:beforeAutospacing="1" w:after="100" w:afterAutospacing="1" w:line="240" w:lineRule="auto"/>
        <w:rPr>
          <w:rFonts w:ascii="Arial" w:eastAsia="Times New Roman" w:hAnsi="Arial" w:cs="Arial"/>
          <w:sz w:val="20"/>
          <w:szCs w:val="20"/>
          <w:lang w:val="nl-BE"/>
        </w:rPr>
      </w:pPr>
      <w:r w:rsidRPr="00381098">
        <w:rPr>
          <w:rFonts w:ascii="Arial" w:eastAsia="Times New Roman" w:hAnsi="Arial" w:cs="Arial"/>
          <w:sz w:val="20"/>
          <w:szCs w:val="20"/>
          <w:lang w:val="nl-BE"/>
        </w:rPr>
        <w:t xml:space="preserve">Beschrijf van lage orde 1D </w:t>
      </w:r>
      <w:r w:rsidRPr="00381098">
        <w:rPr>
          <w:rFonts w:ascii="Arial" w:eastAsia="Times New Roman" w:hAnsi="Arial" w:cs="Arial"/>
          <w:i/>
          <w:iCs/>
          <w:sz w:val="20"/>
          <w:szCs w:val="20"/>
          <w:lang w:val="nl-BE"/>
        </w:rPr>
        <w:t>open-uniforme</w:t>
      </w:r>
      <w:r w:rsidRPr="00381098">
        <w:rPr>
          <w:rFonts w:ascii="Arial" w:eastAsia="Times New Roman" w:hAnsi="Arial" w:cs="Arial"/>
          <w:sz w:val="20"/>
          <w:szCs w:val="20"/>
          <w:lang w:val="nl-BE"/>
        </w:rPr>
        <w:t xml:space="preserve"> spline-wavelet transformaties de vorm van achtereenvolgens de </w:t>
      </w:r>
      <w:r w:rsidRPr="00381098">
        <w:rPr>
          <w:rFonts w:ascii="Arial" w:eastAsia="Times New Roman" w:hAnsi="Arial" w:cs="Arial"/>
          <w:i/>
          <w:iCs/>
          <w:sz w:val="20"/>
          <w:szCs w:val="20"/>
          <w:lang w:val="nl-BE"/>
        </w:rPr>
        <w:t>schaalfuncties</w:t>
      </w:r>
      <w:r w:rsidRPr="00381098">
        <w:rPr>
          <w:rFonts w:ascii="Arial" w:eastAsia="Times New Roman" w:hAnsi="Arial" w:cs="Arial"/>
          <w:sz w:val="20"/>
          <w:szCs w:val="20"/>
          <w:lang w:val="nl-BE"/>
        </w:rPr>
        <w:t xml:space="preserve">, de </w:t>
      </w:r>
      <w:r w:rsidRPr="00381098">
        <w:rPr>
          <w:rFonts w:ascii="Arial" w:eastAsia="Times New Roman" w:hAnsi="Arial" w:cs="Arial"/>
          <w:i/>
          <w:iCs/>
          <w:sz w:val="20"/>
          <w:szCs w:val="20"/>
          <w:lang w:val="nl-BE"/>
        </w:rPr>
        <w:t>wavelets</w:t>
      </w:r>
      <w:r w:rsidRPr="00381098">
        <w:rPr>
          <w:rFonts w:ascii="Arial" w:eastAsia="Times New Roman" w:hAnsi="Arial" w:cs="Arial"/>
          <w:sz w:val="20"/>
          <w:szCs w:val="20"/>
          <w:lang w:val="nl-BE"/>
        </w:rPr>
        <w:t xml:space="preserve"> en de </w:t>
      </w:r>
      <w:r w:rsidRPr="00381098">
        <w:rPr>
          <w:rFonts w:ascii="Arial" w:eastAsia="Times New Roman" w:hAnsi="Arial" w:cs="Arial"/>
          <w:i/>
          <w:iCs/>
          <w:sz w:val="20"/>
          <w:szCs w:val="20"/>
          <w:lang w:val="nl-BE"/>
        </w:rPr>
        <w:t>synthese filters</w:t>
      </w:r>
      <w:r w:rsidRPr="00381098">
        <w:rPr>
          <w:rFonts w:ascii="Arial" w:eastAsia="Times New Roman" w:hAnsi="Arial" w:cs="Arial"/>
          <w:sz w:val="20"/>
          <w:szCs w:val="20"/>
          <w:lang w:val="nl-BE"/>
        </w:rPr>
        <w:t xml:space="preserve">. </w:t>
      </w:r>
    </w:p>
    <w:p w:rsidR="00381098" w:rsidRDefault="00381098" w:rsidP="00381098">
      <w:pPr>
        <w:spacing w:before="100" w:beforeAutospacing="1" w:after="100" w:afterAutospacing="1" w:line="240" w:lineRule="auto"/>
        <w:rPr>
          <w:rFonts w:ascii="Verdana" w:eastAsia="Times New Roman" w:hAnsi="Verdana" w:cs="Arial"/>
          <w:sz w:val="20"/>
          <w:szCs w:val="20"/>
          <w:lang w:val="nl-BE"/>
        </w:rPr>
      </w:pPr>
      <w:r w:rsidRPr="00381098">
        <w:rPr>
          <w:rFonts w:ascii="Verdana" w:eastAsia="Times New Roman" w:hAnsi="Verdana" w:cs="Arial"/>
          <w:sz w:val="20"/>
          <w:szCs w:val="20"/>
          <w:lang w:val="nl-BE"/>
        </w:rPr>
        <w:t>A)</w:t>
      </w:r>
      <w:r>
        <w:rPr>
          <w:rFonts w:ascii="Verdana" w:eastAsia="Times New Roman" w:hAnsi="Verdana" w:cs="Arial"/>
          <w:sz w:val="20"/>
          <w:szCs w:val="20"/>
          <w:lang w:val="nl-BE"/>
        </w:rPr>
        <w:br/>
        <w:t>Het blijkt zeer moeilijk om een verzameling orthogonale wavelets te ontwerpen met eindige drager (niet-nul over een eindig interval). Uitzondering hierop vormen de Haar-wavelets en de Daubechies-wavelets. De Haar-wavelets laten echter enkel stuksgewijs constante functies toe, en zijn door het ontbreken van continuïteit te beperkt om voor de meeste toepassingen in de computergrafiek, in het bijzonder voor de voorstelling van krommen en oppervlakken, toegepast te kunnen worden.</w:t>
      </w:r>
      <w:r>
        <w:rPr>
          <w:rFonts w:ascii="Verdana" w:eastAsia="Times New Roman" w:hAnsi="Verdana" w:cs="Arial"/>
          <w:sz w:val="20"/>
          <w:szCs w:val="20"/>
          <w:lang w:val="nl-BE"/>
        </w:rPr>
        <w:br/>
      </w:r>
      <w:r>
        <w:rPr>
          <w:rFonts w:ascii="Verdana" w:eastAsia="Times New Roman" w:hAnsi="Verdana" w:cs="Arial"/>
          <w:sz w:val="20"/>
          <w:szCs w:val="20"/>
          <w:lang w:val="nl-BE"/>
        </w:rPr>
        <w:br/>
      </w:r>
      <w:r w:rsidR="002442FC">
        <w:rPr>
          <w:rFonts w:ascii="Verdana" w:eastAsia="Times New Roman" w:hAnsi="Verdana" w:cs="Arial"/>
          <w:sz w:val="20"/>
          <w:szCs w:val="20"/>
          <w:lang w:val="nl-BE"/>
        </w:rPr>
        <w:t>We weten echter dat elke B-spline, die met een bepaalde knopenvector voorgesteld kan worden, ook kan voorgesteld worden door een verfijnde knopenvector. Hiermee equivalent is dat alle mengfuncties horend bij een bepaalde knopenvector, ook beschouwd kunnen worden als een lineaire combinatie van mengfuncties van een willekeurige verfijning van deze knopenvector.</w:t>
      </w:r>
      <w:r w:rsidR="002442FC">
        <w:rPr>
          <w:rFonts w:ascii="Verdana" w:eastAsia="Times New Roman" w:hAnsi="Verdana" w:cs="Arial"/>
          <w:sz w:val="20"/>
          <w:szCs w:val="20"/>
          <w:lang w:val="nl-BE"/>
        </w:rPr>
        <w:br/>
      </w:r>
      <w:r w:rsidR="002442FC">
        <w:rPr>
          <w:rFonts w:ascii="Verdana" w:eastAsia="Times New Roman" w:hAnsi="Verdana" w:cs="Arial"/>
          <w:sz w:val="20"/>
          <w:szCs w:val="20"/>
          <w:lang w:val="nl-BE"/>
        </w:rPr>
        <w:br/>
        <w:t>Het ligt dan ook voor de hand om de B-spline mengfuncties, behorend bij een rij onderling genest knopenvectoren van een zelfde orde k, te beschouwen als schaalfuncties van diverse niveau’s van een spline-wavelet transformatie. De resulterende wavelets worden spline-wavelets genoemd.</w:t>
      </w:r>
    </w:p>
    <w:p w:rsidR="00861E3F" w:rsidRDefault="00D26260" w:rsidP="00861E3F">
      <w:p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t>B)</w:t>
      </w:r>
      <w:r>
        <w:rPr>
          <w:rFonts w:ascii="Verdana" w:eastAsia="Times New Roman" w:hAnsi="Verdana" w:cs="Arial"/>
          <w:sz w:val="20"/>
          <w:szCs w:val="20"/>
          <w:lang w:val="nl-BE"/>
        </w:rPr>
        <w:br/>
        <w:t>De Haar-wavelet transformatie is de meest eenvoudige vorm van de spline-wavelet transformatie. Bij de V</w:t>
      </w:r>
      <w:r>
        <w:rPr>
          <w:rFonts w:ascii="Verdana" w:eastAsia="Times New Roman" w:hAnsi="Verdana" w:cs="Arial"/>
          <w:sz w:val="20"/>
          <w:szCs w:val="20"/>
          <w:vertAlign w:val="superscript"/>
          <w:lang w:val="nl-BE"/>
        </w:rPr>
        <w:t>1</w:t>
      </w:r>
      <w:r>
        <w:rPr>
          <w:rFonts w:ascii="Verdana" w:eastAsia="Times New Roman" w:hAnsi="Verdana" w:cs="Arial"/>
          <w:sz w:val="20"/>
          <w:szCs w:val="20"/>
          <w:lang w:val="nl-BE"/>
        </w:rPr>
        <w:t xml:space="preserve"> spline-schalingsfuncties van verschillende B-spline orde k, herkennen we voor k=1 de Haar-schalingsfuncties.</w:t>
      </w:r>
    </w:p>
    <w:tbl>
      <w:tblPr>
        <w:tblStyle w:val="Tabelraster"/>
        <w:tblW w:w="9704" w:type="dxa"/>
        <w:tblLook w:val="04A0"/>
      </w:tblPr>
      <w:tblGrid>
        <w:gridCol w:w="397"/>
        <w:gridCol w:w="4389"/>
        <w:gridCol w:w="425"/>
        <w:gridCol w:w="4493"/>
      </w:tblGrid>
      <w:tr w:rsidR="009E3929" w:rsidRPr="009E3929" w:rsidTr="00E51065">
        <w:trPr>
          <w:trHeight w:val="412"/>
        </w:trPr>
        <w:tc>
          <w:tcPr>
            <w:tcW w:w="397"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c>
          <w:tcPr>
            <w:tcW w:w="4389"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sidRPr="009E3929">
              <w:rPr>
                <w:rFonts w:ascii="Verdana" w:eastAsia="Times New Roman" w:hAnsi="Verdana" w:cs="Arial"/>
                <w:sz w:val="20"/>
                <w:szCs w:val="20"/>
                <w:lang w:val="nl-BE"/>
              </w:rPr>
              <w:t>Spline-wavelets</w:t>
            </w:r>
          </w:p>
        </w:tc>
        <w:tc>
          <w:tcPr>
            <w:tcW w:w="425"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c>
          <w:tcPr>
            <w:tcW w:w="4493"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sidRPr="009E3929">
              <w:rPr>
                <w:rFonts w:ascii="Verdana" w:eastAsia="Times New Roman" w:hAnsi="Verdana" w:cs="Arial"/>
                <w:sz w:val="20"/>
                <w:szCs w:val="20"/>
                <w:lang w:val="nl-BE"/>
              </w:rPr>
              <w:t>Haar-wavelets</w:t>
            </w:r>
          </w:p>
        </w:tc>
      </w:tr>
      <w:tr w:rsidR="009E3929" w:rsidRPr="00197924" w:rsidTr="00E51065">
        <w:tc>
          <w:tcPr>
            <w:tcW w:w="397"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sidRPr="009E3929">
              <w:rPr>
                <w:rFonts w:ascii="Verdana" w:eastAsia="Times New Roman" w:hAnsi="Verdana" w:cs="Arial"/>
                <w:sz w:val="20"/>
                <w:szCs w:val="20"/>
                <w:lang w:val="nl-BE"/>
              </w:rPr>
              <w:t>+</w:t>
            </w:r>
          </w:p>
        </w:tc>
        <w:tc>
          <w:tcPr>
            <w:tcW w:w="4389"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sidRPr="009E3929">
              <w:rPr>
                <w:rFonts w:ascii="Verdana" w:eastAsia="Times New Roman" w:hAnsi="Verdana" w:cs="Arial"/>
                <w:sz w:val="20"/>
                <w:szCs w:val="20"/>
                <w:lang w:val="nl-NL"/>
              </w:rPr>
              <w:t xml:space="preserve">Als spline-schalingsfuncties </w:t>
            </w:r>
            <w:r w:rsidRPr="00D26260">
              <w:rPr>
                <w:lang w:val="nl-NL"/>
              </w:rPr>
              <w:sym w:font="Symbol" w:char="0046"/>
            </w:r>
            <w:r w:rsidRPr="009E3929">
              <w:rPr>
                <w:rFonts w:ascii="Verdana" w:eastAsia="Times New Roman" w:hAnsi="Verdana" w:cs="Arial"/>
                <w:sz w:val="20"/>
                <w:szCs w:val="20"/>
                <w:vertAlign w:val="superscript"/>
                <w:lang w:val="nl-NL"/>
              </w:rPr>
              <w:t>t,k</w:t>
            </w:r>
            <w:r w:rsidRPr="009E3929">
              <w:rPr>
                <w:rFonts w:ascii="Verdana" w:eastAsia="Times New Roman" w:hAnsi="Verdana" w:cs="Arial"/>
                <w:sz w:val="20"/>
                <w:szCs w:val="20"/>
                <w:lang w:val="nl-NL"/>
              </w:rPr>
              <w:t xml:space="preserve"> heeft men de verzameling van 2</w:t>
            </w:r>
            <w:r w:rsidRPr="009E3929">
              <w:rPr>
                <w:rFonts w:ascii="Verdana" w:eastAsia="Times New Roman" w:hAnsi="Verdana" w:cs="Arial"/>
                <w:sz w:val="20"/>
                <w:szCs w:val="20"/>
                <w:vertAlign w:val="superscript"/>
                <w:lang w:val="nl-NL"/>
              </w:rPr>
              <w:t>t</w:t>
            </w:r>
            <w:r w:rsidRPr="009E3929">
              <w:rPr>
                <w:rFonts w:ascii="Verdana" w:eastAsia="Times New Roman" w:hAnsi="Verdana" w:cs="Arial"/>
                <w:sz w:val="20"/>
                <w:szCs w:val="20"/>
                <w:lang w:val="nl-NL"/>
              </w:rPr>
              <w:t>+k-1 B-spline mengfuncties, zoals die kunnen afgeleid worden door toepassing van het algoritme van Cox en Boor.</w:t>
            </w:r>
            <w:r>
              <w:rPr>
                <w:rFonts w:ascii="Verdana" w:eastAsia="Times New Roman" w:hAnsi="Verdana" w:cs="Arial"/>
                <w:sz w:val="20"/>
                <w:szCs w:val="20"/>
                <w:lang w:val="nl-NL"/>
              </w:rPr>
              <w:br/>
            </w:r>
          </w:p>
        </w:tc>
        <w:tc>
          <w:tcPr>
            <w:tcW w:w="425"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c>
          <w:tcPr>
            <w:tcW w:w="4493"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r>
      <w:tr w:rsidR="009E3929" w:rsidRPr="009E3929" w:rsidTr="00E51065">
        <w:tc>
          <w:tcPr>
            <w:tcW w:w="397"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Pr>
                <w:rFonts w:ascii="Verdana" w:eastAsia="Times New Roman" w:hAnsi="Verdana" w:cs="Arial"/>
                <w:sz w:val="20"/>
                <w:szCs w:val="20"/>
                <w:lang w:val="nl-BE"/>
              </w:rPr>
              <w:t>+</w:t>
            </w:r>
          </w:p>
        </w:tc>
        <w:tc>
          <w:tcPr>
            <w:tcW w:w="4389"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sidRPr="004E237D">
              <w:rPr>
                <w:rFonts w:ascii="Verdana" w:eastAsia="Times New Roman" w:hAnsi="Verdana" w:cs="Arial"/>
                <w:sz w:val="20"/>
                <w:szCs w:val="20"/>
                <w:lang w:val="nl-NL"/>
              </w:rPr>
              <w:t>automatisch C</w:t>
            </w:r>
            <w:r w:rsidRPr="004E237D">
              <w:rPr>
                <w:rFonts w:ascii="Verdana" w:eastAsia="Times New Roman" w:hAnsi="Verdana" w:cs="Arial"/>
                <w:sz w:val="20"/>
                <w:szCs w:val="20"/>
                <w:vertAlign w:val="superscript"/>
                <w:lang w:val="nl-NL"/>
              </w:rPr>
              <w:t>k-2</w:t>
            </w:r>
            <w:r w:rsidRPr="004E237D">
              <w:rPr>
                <w:rFonts w:ascii="Verdana" w:eastAsia="Times New Roman" w:hAnsi="Verdana" w:cs="Arial"/>
                <w:sz w:val="20"/>
                <w:szCs w:val="20"/>
                <w:lang w:val="nl-NL"/>
              </w:rPr>
              <w:t xml:space="preserve"> continu</w:t>
            </w:r>
            <w:r>
              <w:rPr>
                <w:rFonts w:ascii="Verdana" w:eastAsia="Times New Roman" w:hAnsi="Verdana" w:cs="Arial"/>
                <w:sz w:val="20"/>
                <w:szCs w:val="20"/>
                <w:lang w:val="nl-NL"/>
              </w:rPr>
              <w:t>.</w:t>
            </w:r>
            <w:r>
              <w:rPr>
                <w:rFonts w:ascii="Verdana" w:eastAsia="Times New Roman" w:hAnsi="Verdana" w:cs="Arial"/>
                <w:sz w:val="20"/>
                <w:szCs w:val="20"/>
                <w:lang w:val="nl-NL"/>
              </w:rPr>
              <w:br/>
            </w:r>
          </w:p>
        </w:tc>
        <w:tc>
          <w:tcPr>
            <w:tcW w:w="425"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Pr>
                <w:rFonts w:ascii="Verdana" w:eastAsia="Times New Roman" w:hAnsi="Verdana" w:cs="Arial"/>
                <w:sz w:val="20"/>
                <w:szCs w:val="20"/>
                <w:lang w:val="nl-BE"/>
              </w:rPr>
              <w:t>-</w:t>
            </w:r>
          </w:p>
        </w:tc>
        <w:tc>
          <w:tcPr>
            <w:tcW w:w="4493"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sidRPr="001D0811">
              <w:rPr>
                <w:rFonts w:ascii="Verdana" w:eastAsia="Times New Roman" w:hAnsi="Verdana" w:cs="Arial"/>
                <w:sz w:val="20"/>
                <w:szCs w:val="20"/>
                <w:lang w:val="nl-NL"/>
              </w:rPr>
              <w:t>zelfs geen C</w:t>
            </w:r>
            <w:r w:rsidRPr="001D0811">
              <w:rPr>
                <w:rFonts w:ascii="Verdana" w:eastAsia="Times New Roman" w:hAnsi="Verdana" w:cs="Arial"/>
                <w:sz w:val="20"/>
                <w:szCs w:val="20"/>
                <w:vertAlign w:val="superscript"/>
                <w:lang w:val="nl-NL"/>
              </w:rPr>
              <w:t>0</w:t>
            </w:r>
            <w:r w:rsidRPr="001D0811">
              <w:rPr>
                <w:rFonts w:ascii="Verdana" w:eastAsia="Times New Roman" w:hAnsi="Verdana" w:cs="Arial"/>
                <w:sz w:val="20"/>
                <w:szCs w:val="20"/>
                <w:lang w:val="nl-NL"/>
              </w:rPr>
              <w:t xml:space="preserve"> continuïteit</w:t>
            </w:r>
          </w:p>
        </w:tc>
      </w:tr>
      <w:tr w:rsidR="009E3929" w:rsidRPr="00197924" w:rsidTr="00E51065">
        <w:tc>
          <w:tcPr>
            <w:tcW w:w="397"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Pr>
                <w:rFonts w:ascii="Verdana" w:eastAsia="Times New Roman" w:hAnsi="Verdana" w:cs="Arial"/>
                <w:sz w:val="20"/>
                <w:szCs w:val="20"/>
                <w:lang w:val="nl-BE"/>
              </w:rPr>
              <w:t>+</w:t>
            </w:r>
          </w:p>
        </w:tc>
        <w:tc>
          <w:tcPr>
            <w:tcW w:w="4389"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sidRPr="009E3929">
              <w:rPr>
                <w:rFonts w:ascii="Verdana" w:eastAsia="Times New Roman" w:hAnsi="Verdana" w:cs="Arial"/>
                <w:sz w:val="20"/>
                <w:szCs w:val="20"/>
                <w:lang w:val="nl-NL"/>
              </w:rPr>
              <w:t>hebben relatief eenvoudige uitdrukkingen voor synthese filters P</w:t>
            </w:r>
            <w:r w:rsidRPr="009E3929">
              <w:rPr>
                <w:rFonts w:ascii="Verdana" w:eastAsia="Times New Roman" w:hAnsi="Verdana" w:cs="Arial"/>
                <w:sz w:val="20"/>
                <w:szCs w:val="20"/>
                <w:vertAlign w:val="superscript"/>
                <w:lang w:val="nl-NL"/>
              </w:rPr>
              <w:t>t,k</w:t>
            </w:r>
            <w:r w:rsidRPr="009E3929">
              <w:rPr>
                <w:rFonts w:ascii="Verdana" w:eastAsia="Times New Roman" w:hAnsi="Verdana" w:cs="Arial"/>
                <w:sz w:val="20"/>
                <w:szCs w:val="20"/>
                <w:lang w:val="nl-NL"/>
              </w:rPr>
              <w:t xml:space="preserve"> en Q</w:t>
            </w:r>
            <w:r w:rsidRPr="009E3929">
              <w:rPr>
                <w:rFonts w:ascii="Verdana" w:eastAsia="Times New Roman" w:hAnsi="Verdana" w:cs="Arial"/>
                <w:sz w:val="20"/>
                <w:szCs w:val="20"/>
                <w:vertAlign w:val="superscript"/>
                <w:lang w:val="nl-NL"/>
              </w:rPr>
              <w:t>t,k</w:t>
            </w:r>
          </w:p>
        </w:tc>
        <w:tc>
          <w:tcPr>
            <w:tcW w:w="425"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c>
          <w:tcPr>
            <w:tcW w:w="4493"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r>
      <w:tr w:rsidR="009E3929" w:rsidRPr="00197924" w:rsidTr="00E51065">
        <w:tc>
          <w:tcPr>
            <w:tcW w:w="397"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c>
          <w:tcPr>
            <w:tcW w:w="4389"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c>
          <w:tcPr>
            <w:tcW w:w="425"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Pr>
                <w:rFonts w:ascii="Verdana" w:eastAsia="Times New Roman" w:hAnsi="Verdana" w:cs="Arial"/>
                <w:sz w:val="20"/>
                <w:szCs w:val="20"/>
                <w:lang w:val="nl-BE"/>
              </w:rPr>
              <w:t>-</w:t>
            </w:r>
          </w:p>
        </w:tc>
        <w:tc>
          <w:tcPr>
            <w:tcW w:w="4493"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sidRPr="009E3929">
              <w:rPr>
                <w:rFonts w:ascii="Verdana" w:eastAsia="Times New Roman" w:hAnsi="Verdana" w:cs="Arial"/>
                <w:sz w:val="20"/>
                <w:szCs w:val="20"/>
                <w:lang w:val="nl-NL"/>
              </w:rPr>
              <w:t>laten enkel stuksgewijs constante functies toe</w:t>
            </w:r>
          </w:p>
        </w:tc>
      </w:tr>
      <w:tr w:rsidR="009E3929" w:rsidRPr="00197924" w:rsidTr="00E51065">
        <w:tc>
          <w:tcPr>
            <w:tcW w:w="397"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Pr>
                <w:rFonts w:ascii="Verdana" w:eastAsia="Times New Roman" w:hAnsi="Verdana" w:cs="Arial"/>
                <w:sz w:val="20"/>
                <w:szCs w:val="20"/>
                <w:lang w:val="nl-BE"/>
              </w:rPr>
              <w:t>+</w:t>
            </w:r>
          </w:p>
        </w:tc>
        <w:tc>
          <w:tcPr>
            <w:tcW w:w="4389"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Pr>
                <w:rFonts w:ascii="Verdana" w:eastAsia="Times New Roman" w:hAnsi="Verdana" w:cs="Arial"/>
                <w:sz w:val="20"/>
                <w:szCs w:val="20"/>
                <w:lang w:val="nl-BE"/>
              </w:rPr>
              <w:t>Heel bruikbaar in de computergrafiek</w:t>
            </w:r>
          </w:p>
        </w:tc>
        <w:tc>
          <w:tcPr>
            <w:tcW w:w="425"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Pr>
                <w:rFonts w:ascii="Verdana" w:eastAsia="Times New Roman" w:hAnsi="Verdana" w:cs="Arial"/>
                <w:sz w:val="20"/>
                <w:szCs w:val="20"/>
                <w:lang w:val="nl-BE"/>
              </w:rPr>
              <w:t>-</w:t>
            </w:r>
          </w:p>
        </w:tc>
        <w:tc>
          <w:tcPr>
            <w:tcW w:w="4493"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sidRPr="009E3929">
              <w:rPr>
                <w:rFonts w:ascii="Verdana" w:eastAsia="Times New Roman" w:hAnsi="Verdana" w:cs="Arial"/>
                <w:sz w:val="20"/>
                <w:szCs w:val="20"/>
                <w:lang w:val="nl-NL"/>
              </w:rPr>
              <w:t>beperkt bruikbaar in de computergrafiek</w:t>
            </w:r>
          </w:p>
        </w:tc>
      </w:tr>
      <w:tr w:rsidR="009E3929" w:rsidRPr="00197924" w:rsidTr="00E51065">
        <w:tc>
          <w:tcPr>
            <w:tcW w:w="397"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c>
          <w:tcPr>
            <w:tcW w:w="4389"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c>
          <w:tcPr>
            <w:tcW w:w="425"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c>
          <w:tcPr>
            <w:tcW w:w="4493"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r>
      <w:tr w:rsidR="009E3929" w:rsidRPr="00197924" w:rsidTr="00E51065">
        <w:tc>
          <w:tcPr>
            <w:tcW w:w="397"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c>
          <w:tcPr>
            <w:tcW w:w="4389"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c>
          <w:tcPr>
            <w:tcW w:w="425"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c>
          <w:tcPr>
            <w:tcW w:w="4493"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p>
        </w:tc>
      </w:tr>
      <w:tr w:rsidR="009E3929" w:rsidRPr="00197924" w:rsidTr="00E51065">
        <w:tc>
          <w:tcPr>
            <w:tcW w:w="397"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Pr>
                <w:rFonts w:ascii="Verdana" w:eastAsia="Times New Roman" w:hAnsi="Verdana" w:cs="Arial"/>
                <w:sz w:val="20"/>
                <w:szCs w:val="20"/>
                <w:lang w:val="nl-BE"/>
              </w:rPr>
              <w:t>-</w:t>
            </w:r>
          </w:p>
        </w:tc>
        <w:tc>
          <w:tcPr>
            <w:tcW w:w="4389"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sidRPr="00E134CE">
              <w:rPr>
                <w:rFonts w:ascii="Verdana" w:eastAsia="Times New Roman" w:hAnsi="Verdana" w:cs="Arial"/>
                <w:sz w:val="20"/>
                <w:szCs w:val="20"/>
                <w:lang w:val="nl-BE"/>
              </w:rPr>
              <w:t>Tenzij</w:t>
            </w:r>
            <w:r>
              <w:rPr>
                <w:rFonts w:ascii="Verdana" w:eastAsia="Times New Roman" w:hAnsi="Verdana" w:cs="Arial"/>
                <w:sz w:val="20"/>
                <w:szCs w:val="20"/>
                <w:lang w:val="nl-BE"/>
              </w:rPr>
              <w:t xml:space="preserve"> voor k=1, blijkt het enkel mogelijk te zijn om een verzameling semi-</w:t>
            </w:r>
            <w:r>
              <w:rPr>
                <w:rFonts w:ascii="Verdana" w:eastAsia="Times New Roman" w:hAnsi="Verdana" w:cs="Arial"/>
                <w:sz w:val="20"/>
                <w:szCs w:val="20"/>
                <w:lang w:val="nl-BE"/>
              </w:rPr>
              <w:lastRenderedPageBreak/>
              <w:t>orthogonale spline-wavelets te construeren.</w:t>
            </w:r>
          </w:p>
        </w:tc>
        <w:tc>
          <w:tcPr>
            <w:tcW w:w="425"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Pr>
                <w:rFonts w:ascii="Verdana" w:eastAsia="Times New Roman" w:hAnsi="Verdana" w:cs="Arial"/>
                <w:sz w:val="20"/>
                <w:szCs w:val="20"/>
                <w:lang w:val="nl-BE"/>
              </w:rPr>
              <w:lastRenderedPageBreak/>
              <w:t>+</w:t>
            </w:r>
          </w:p>
        </w:tc>
        <w:tc>
          <w:tcPr>
            <w:tcW w:w="4493" w:type="dxa"/>
          </w:tcPr>
          <w:p w:rsidR="009E3929" w:rsidRPr="009E3929" w:rsidRDefault="009E3929" w:rsidP="00381098">
            <w:pPr>
              <w:spacing w:before="100" w:beforeAutospacing="1" w:after="100" w:afterAutospacing="1"/>
              <w:rPr>
                <w:rFonts w:ascii="Verdana" w:eastAsia="Times New Roman" w:hAnsi="Verdana" w:cs="Arial"/>
                <w:sz w:val="20"/>
                <w:szCs w:val="20"/>
                <w:lang w:val="nl-BE"/>
              </w:rPr>
            </w:pPr>
            <w:r>
              <w:rPr>
                <w:rFonts w:ascii="Verdana" w:eastAsia="Times New Roman" w:hAnsi="Verdana" w:cs="Arial"/>
                <w:sz w:val="20"/>
                <w:szCs w:val="20"/>
                <w:lang w:val="nl-BE"/>
              </w:rPr>
              <w:t>orthogonale wavelets (spline-wavelets waarvoor k=1 zijn trouwens Haar-</w:t>
            </w:r>
            <w:r>
              <w:rPr>
                <w:rFonts w:ascii="Verdana" w:eastAsia="Times New Roman" w:hAnsi="Verdana" w:cs="Arial"/>
                <w:sz w:val="20"/>
                <w:szCs w:val="20"/>
                <w:lang w:val="nl-BE"/>
              </w:rPr>
              <w:lastRenderedPageBreak/>
              <w:t>wavelets).</w:t>
            </w:r>
          </w:p>
        </w:tc>
      </w:tr>
      <w:tr w:rsidR="009E3929" w:rsidRPr="00197924" w:rsidTr="00E51065">
        <w:tc>
          <w:tcPr>
            <w:tcW w:w="397" w:type="dxa"/>
          </w:tcPr>
          <w:p w:rsidR="009E3929" w:rsidRDefault="009E3929" w:rsidP="00381098">
            <w:pPr>
              <w:spacing w:before="100" w:beforeAutospacing="1" w:after="100" w:afterAutospacing="1"/>
              <w:rPr>
                <w:rFonts w:ascii="Verdana" w:eastAsia="Times New Roman" w:hAnsi="Verdana" w:cs="Arial"/>
                <w:sz w:val="20"/>
                <w:szCs w:val="20"/>
                <w:lang w:val="nl-BE"/>
              </w:rPr>
            </w:pPr>
            <w:r>
              <w:rPr>
                <w:rFonts w:ascii="Verdana" w:eastAsia="Times New Roman" w:hAnsi="Verdana" w:cs="Arial"/>
                <w:sz w:val="20"/>
                <w:szCs w:val="20"/>
                <w:lang w:val="nl-BE"/>
              </w:rPr>
              <w:lastRenderedPageBreak/>
              <w:t>-</w:t>
            </w:r>
          </w:p>
        </w:tc>
        <w:tc>
          <w:tcPr>
            <w:tcW w:w="4389" w:type="dxa"/>
          </w:tcPr>
          <w:p w:rsidR="009E3929" w:rsidRPr="009E3929" w:rsidRDefault="009E3929" w:rsidP="00381098">
            <w:pPr>
              <w:spacing w:before="100" w:beforeAutospacing="1" w:after="100" w:afterAutospacing="1"/>
              <w:rPr>
                <w:rFonts w:ascii="Verdana" w:eastAsia="Times New Roman" w:hAnsi="Verdana" w:cs="Arial"/>
                <w:sz w:val="20"/>
                <w:szCs w:val="20"/>
                <w:lang w:val="nl-NL"/>
              </w:rPr>
            </w:pPr>
            <w:r w:rsidRPr="00500DAE">
              <w:rPr>
                <w:rFonts w:ascii="Verdana" w:eastAsia="Times New Roman" w:hAnsi="Verdana" w:cs="Arial"/>
                <w:sz w:val="20"/>
                <w:szCs w:val="20"/>
                <w:lang w:val="nl-NL"/>
              </w:rPr>
              <w:t>Aangezien spline-wavelets niet orhogonaal zijn (voor k≠1), kan men de analyse filters A</w:t>
            </w:r>
            <w:r w:rsidRPr="00500DAE">
              <w:rPr>
                <w:rFonts w:ascii="Verdana" w:eastAsia="Times New Roman" w:hAnsi="Verdana" w:cs="Arial"/>
                <w:sz w:val="20"/>
                <w:szCs w:val="20"/>
                <w:vertAlign w:val="superscript"/>
                <w:lang w:val="nl-NL"/>
              </w:rPr>
              <w:t>t,k</w:t>
            </w:r>
            <w:r w:rsidRPr="00500DAE">
              <w:rPr>
                <w:rFonts w:ascii="Verdana" w:eastAsia="Times New Roman" w:hAnsi="Verdana" w:cs="Arial"/>
                <w:sz w:val="20"/>
                <w:szCs w:val="20"/>
                <w:lang w:val="nl-NL"/>
              </w:rPr>
              <w:t xml:space="preserve"> en B</w:t>
            </w:r>
            <w:r w:rsidRPr="00500DAE">
              <w:rPr>
                <w:rFonts w:ascii="Verdana" w:eastAsia="Times New Roman" w:hAnsi="Verdana" w:cs="Arial"/>
                <w:sz w:val="20"/>
                <w:szCs w:val="20"/>
                <w:vertAlign w:val="superscript"/>
                <w:lang w:val="nl-NL"/>
              </w:rPr>
              <w:t xml:space="preserve">t,k </w:t>
            </w:r>
            <w:r w:rsidRPr="00500DAE">
              <w:rPr>
                <w:rFonts w:ascii="Verdana" w:eastAsia="Times New Roman" w:hAnsi="Verdana" w:cs="Arial"/>
                <w:sz w:val="20"/>
                <w:szCs w:val="20"/>
                <w:lang w:val="nl-NL"/>
              </w:rPr>
              <w:t xml:space="preserve"> slechts bekomen na expliciete numerieke inversie van de matrices samengesteld door de synthese filters P</w:t>
            </w:r>
            <w:r w:rsidRPr="00500DAE">
              <w:rPr>
                <w:rFonts w:ascii="Verdana" w:eastAsia="Times New Roman" w:hAnsi="Verdana" w:cs="Arial"/>
                <w:sz w:val="20"/>
                <w:szCs w:val="20"/>
                <w:vertAlign w:val="superscript"/>
                <w:lang w:val="nl-NL"/>
              </w:rPr>
              <w:t>t,k</w:t>
            </w:r>
            <w:r w:rsidRPr="00500DAE">
              <w:rPr>
                <w:rFonts w:ascii="Verdana" w:eastAsia="Times New Roman" w:hAnsi="Verdana" w:cs="Arial"/>
                <w:sz w:val="20"/>
                <w:szCs w:val="20"/>
                <w:lang w:val="nl-NL"/>
              </w:rPr>
              <w:t xml:space="preserve"> en Q</w:t>
            </w:r>
            <w:r w:rsidRPr="00500DAE">
              <w:rPr>
                <w:rFonts w:ascii="Verdana" w:eastAsia="Times New Roman" w:hAnsi="Verdana" w:cs="Arial"/>
                <w:sz w:val="20"/>
                <w:szCs w:val="20"/>
                <w:vertAlign w:val="superscript"/>
                <w:lang w:val="nl-NL"/>
              </w:rPr>
              <w:t>t,k</w:t>
            </w:r>
            <w:r>
              <w:rPr>
                <w:rFonts w:ascii="Verdana" w:eastAsia="Times New Roman" w:hAnsi="Verdana" w:cs="Arial"/>
                <w:sz w:val="20"/>
                <w:szCs w:val="20"/>
                <w:vertAlign w:val="superscript"/>
                <w:lang w:val="nl-NL"/>
              </w:rPr>
              <w:br/>
            </w:r>
          </w:p>
        </w:tc>
        <w:tc>
          <w:tcPr>
            <w:tcW w:w="425" w:type="dxa"/>
          </w:tcPr>
          <w:p w:rsidR="009E3929" w:rsidRDefault="009E3929" w:rsidP="00381098">
            <w:pPr>
              <w:spacing w:before="100" w:beforeAutospacing="1" w:after="100" w:afterAutospacing="1"/>
              <w:rPr>
                <w:rFonts w:ascii="Verdana" w:eastAsia="Times New Roman" w:hAnsi="Verdana" w:cs="Arial"/>
                <w:sz w:val="20"/>
                <w:szCs w:val="20"/>
                <w:lang w:val="nl-BE"/>
              </w:rPr>
            </w:pPr>
            <w:r>
              <w:rPr>
                <w:rFonts w:ascii="Verdana" w:eastAsia="Times New Roman" w:hAnsi="Verdana" w:cs="Arial"/>
                <w:sz w:val="20"/>
                <w:szCs w:val="20"/>
                <w:lang w:val="nl-BE"/>
              </w:rPr>
              <w:t>+</w:t>
            </w:r>
          </w:p>
        </w:tc>
        <w:tc>
          <w:tcPr>
            <w:tcW w:w="4493" w:type="dxa"/>
          </w:tcPr>
          <w:p w:rsidR="009E3929" w:rsidRDefault="009E3929" w:rsidP="00381098">
            <w:pPr>
              <w:spacing w:before="100" w:beforeAutospacing="1" w:after="100" w:afterAutospacing="1"/>
              <w:rPr>
                <w:rFonts w:ascii="Verdana" w:eastAsia="Times New Roman" w:hAnsi="Verdana" w:cs="Arial"/>
                <w:sz w:val="20"/>
                <w:szCs w:val="20"/>
                <w:lang w:val="nl-BE"/>
              </w:rPr>
            </w:pPr>
            <w:r>
              <w:rPr>
                <w:rFonts w:ascii="Verdana" w:eastAsia="Times New Roman" w:hAnsi="Verdana" w:cs="Arial"/>
                <w:sz w:val="20"/>
                <w:szCs w:val="20"/>
                <w:lang w:val="nl-NL"/>
              </w:rPr>
              <w:t>Bij Haar-wavelets zijn de analyse en synthese filters veel eenvoudiger.</w:t>
            </w:r>
          </w:p>
        </w:tc>
      </w:tr>
      <w:tr w:rsidR="009E3929" w:rsidRPr="009E3929" w:rsidTr="00E51065">
        <w:tc>
          <w:tcPr>
            <w:tcW w:w="397" w:type="dxa"/>
          </w:tcPr>
          <w:p w:rsidR="009E3929" w:rsidRDefault="009E3929" w:rsidP="00381098">
            <w:pPr>
              <w:spacing w:before="100" w:beforeAutospacing="1" w:after="100" w:afterAutospacing="1"/>
              <w:rPr>
                <w:rFonts w:ascii="Verdana" w:eastAsia="Times New Roman" w:hAnsi="Verdana" w:cs="Arial"/>
                <w:sz w:val="20"/>
                <w:szCs w:val="20"/>
                <w:lang w:val="nl-BE"/>
              </w:rPr>
            </w:pPr>
          </w:p>
        </w:tc>
        <w:tc>
          <w:tcPr>
            <w:tcW w:w="4389" w:type="dxa"/>
          </w:tcPr>
          <w:p w:rsidR="009E3929" w:rsidRPr="00500DAE" w:rsidRDefault="009E3929" w:rsidP="00381098">
            <w:pPr>
              <w:spacing w:before="100" w:beforeAutospacing="1" w:after="100" w:afterAutospacing="1"/>
              <w:rPr>
                <w:rFonts w:ascii="Verdana" w:eastAsia="Times New Roman" w:hAnsi="Verdana" w:cs="Arial"/>
                <w:sz w:val="20"/>
                <w:szCs w:val="20"/>
                <w:lang w:val="nl-NL"/>
              </w:rPr>
            </w:pPr>
          </w:p>
        </w:tc>
        <w:tc>
          <w:tcPr>
            <w:tcW w:w="425" w:type="dxa"/>
          </w:tcPr>
          <w:p w:rsidR="009E3929" w:rsidRDefault="009E3929" w:rsidP="00381098">
            <w:pPr>
              <w:spacing w:before="100" w:beforeAutospacing="1" w:after="100" w:afterAutospacing="1"/>
              <w:rPr>
                <w:rFonts w:ascii="Verdana" w:eastAsia="Times New Roman" w:hAnsi="Verdana" w:cs="Arial"/>
                <w:sz w:val="20"/>
                <w:szCs w:val="20"/>
                <w:lang w:val="nl-BE"/>
              </w:rPr>
            </w:pPr>
            <w:r>
              <w:rPr>
                <w:rFonts w:ascii="Verdana" w:eastAsia="Times New Roman" w:hAnsi="Verdana" w:cs="Arial"/>
                <w:sz w:val="20"/>
                <w:szCs w:val="20"/>
                <w:lang w:val="nl-BE"/>
              </w:rPr>
              <w:t>+</w:t>
            </w:r>
          </w:p>
        </w:tc>
        <w:tc>
          <w:tcPr>
            <w:tcW w:w="4493" w:type="dxa"/>
          </w:tcPr>
          <w:p w:rsidR="009E3929" w:rsidRDefault="009E3929" w:rsidP="00381098">
            <w:pPr>
              <w:spacing w:before="100" w:beforeAutospacing="1" w:after="100" w:afterAutospacing="1"/>
              <w:rPr>
                <w:rFonts w:ascii="Verdana" w:eastAsia="Times New Roman" w:hAnsi="Verdana" w:cs="Arial"/>
                <w:sz w:val="20"/>
                <w:szCs w:val="20"/>
                <w:lang w:val="nl-NL"/>
              </w:rPr>
            </w:pPr>
            <w:r>
              <w:rPr>
                <w:rFonts w:ascii="Verdana" w:eastAsia="Times New Roman" w:hAnsi="Verdana" w:cs="Arial"/>
                <w:sz w:val="20"/>
                <w:szCs w:val="20"/>
                <w:lang w:val="nl-NL"/>
              </w:rPr>
              <w:t xml:space="preserve">meest eenvoudige wavelet </w:t>
            </w:r>
            <w:r w:rsidRPr="009E3929">
              <w:rPr>
                <w:rFonts w:ascii="Verdana" w:eastAsia="Times New Roman" w:hAnsi="Verdana" w:cs="Arial"/>
                <w:sz w:val="20"/>
                <w:szCs w:val="20"/>
                <w:lang w:val="nl-NL"/>
              </w:rPr>
              <w:t>transformatie</w:t>
            </w:r>
          </w:p>
        </w:tc>
      </w:tr>
    </w:tbl>
    <w:p w:rsidR="00676430" w:rsidRDefault="00676430" w:rsidP="00676430">
      <w:pPr>
        <w:spacing w:before="100" w:beforeAutospacing="1" w:after="100" w:afterAutospacing="1" w:line="240" w:lineRule="auto"/>
        <w:rPr>
          <w:rFonts w:ascii="Verdana" w:eastAsia="Times New Roman" w:hAnsi="Verdana" w:cs="Arial"/>
          <w:sz w:val="20"/>
          <w:szCs w:val="20"/>
          <w:lang w:val="nl-BE"/>
        </w:rPr>
      </w:pPr>
      <w:r w:rsidRPr="00676430">
        <w:rPr>
          <w:rFonts w:ascii="Verdana" w:eastAsia="Times New Roman" w:hAnsi="Verdana" w:cs="Arial"/>
          <w:sz w:val="20"/>
          <w:szCs w:val="20"/>
          <w:lang w:val="nl-BE"/>
        </w:rPr>
        <w:t>C)</w:t>
      </w:r>
    </w:p>
    <w:p w:rsidR="00ED3411" w:rsidRDefault="00676430" w:rsidP="00740178">
      <w:pPr>
        <w:pStyle w:val="Lijstalinea"/>
        <w:numPr>
          <w:ilvl w:val="0"/>
          <w:numId w:val="26"/>
        </w:num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u w:val="single"/>
          <w:lang w:val="nl-BE"/>
        </w:rPr>
        <w:t>Vorm schaalfuncties</w:t>
      </w:r>
      <w:r w:rsidR="00740178">
        <w:rPr>
          <w:rFonts w:ascii="Verdana" w:eastAsia="Times New Roman" w:hAnsi="Verdana" w:cs="Arial"/>
          <w:sz w:val="20"/>
          <w:szCs w:val="20"/>
          <w:u w:val="single"/>
          <w:lang w:val="nl-BE"/>
        </w:rPr>
        <w:t xml:space="preserve"> en wavelets</w:t>
      </w:r>
      <w:r>
        <w:rPr>
          <w:rFonts w:ascii="Verdana" w:eastAsia="Times New Roman" w:hAnsi="Verdana" w:cs="Arial"/>
          <w:sz w:val="20"/>
          <w:szCs w:val="20"/>
          <w:u w:val="single"/>
          <w:lang w:val="nl-BE"/>
        </w:rPr>
        <w:t xml:space="preserve"> voor lage orde</w:t>
      </w:r>
      <w:r w:rsidR="001835F1">
        <w:rPr>
          <w:rFonts w:ascii="Verdana" w:eastAsia="Times New Roman" w:hAnsi="Verdana" w:cs="Arial"/>
          <w:sz w:val="20"/>
          <w:szCs w:val="20"/>
          <w:u w:val="single"/>
          <w:lang w:val="nl-BE"/>
        </w:rPr>
        <w:br/>
      </w:r>
      <w:r w:rsidR="001835F1">
        <w:rPr>
          <w:rFonts w:ascii="Verdana" w:eastAsia="Times New Roman" w:hAnsi="Verdana" w:cs="Arial"/>
          <w:sz w:val="20"/>
          <w:szCs w:val="20"/>
          <w:lang w:val="nl-BE"/>
        </w:rPr>
        <w:t>We illustreren hier de Φ</w:t>
      </w:r>
      <w:r w:rsidR="001835F1">
        <w:rPr>
          <w:rFonts w:ascii="Verdana" w:eastAsia="Times New Roman" w:hAnsi="Verdana" w:cs="Arial"/>
          <w:sz w:val="20"/>
          <w:szCs w:val="20"/>
          <w:vertAlign w:val="superscript"/>
          <w:lang w:val="nl-BE"/>
        </w:rPr>
        <w:t>3,k</w:t>
      </w:r>
      <w:r w:rsidR="001835F1">
        <w:rPr>
          <w:rFonts w:ascii="Verdana" w:eastAsia="Times New Roman" w:hAnsi="Verdana" w:cs="Arial"/>
          <w:sz w:val="20"/>
          <w:szCs w:val="20"/>
          <w:lang w:val="nl-BE"/>
        </w:rPr>
        <w:t xml:space="preserve"> schalingsfuncties en de Ψ</w:t>
      </w:r>
      <w:r w:rsidR="001835F1">
        <w:rPr>
          <w:rFonts w:ascii="Verdana" w:eastAsia="Times New Roman" w:hAnsi="Verdana" w:cs="Arial"/>
          <w:sz w:val="20"/>
          <w:szCs w:val="20"/>
          <w:vertAlign w:val="superscript"/>
          <w:lang w:val="nl-BE"/>
        </w:rPr>
        <w:t xml:space="preserve">3,k </w:t>
      </w:r>
      <w:r w:rsidR="001835F1">
        <w:rPr>
          <w:rFonts w:ascii="Verdana" w:eastAsia="Times New Roman" w:hAnsi="Verdana" w:cs="Arial"/>
          <w:sz w:val="20"/>
          <w:szCs w:val="20"/>
          <w:lang w:val="nl-BE"/>
        </w:rPr>
        <w:t>wavelets voor k=1, k=2, k=3 en k=4</w:t>
      </w:r>
    </w:p>
    <w:p w:rsidR="00ED3411" w:rsidRPr="00ED3411" w:rsidRDefault="00ED3411" w:rsidP="00ED3411">
      <w:pPr>
        <w:pStyle w:val="Lijstalinea"/>
        <w:numPr>
          <w:ilvl w:val="1"/>
          <w:numId w:val="26"/>
        </w:num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t>k=1: Haar-wavelets</w:t>
      </w:r>
      <w:r>
        <w:rPr>
          <w:rFonts w:ascii="Verdana" w:eastAsia="Times New Roman" w:hAnsi="Verdana" w:cs="Arial"/>
          <w:sz w:val="20"/>
          <w:szCs w:val="20"/>
          <w:u w:val="single"/>
          <w:lang w:val="nl-BE"/>
        </w:rPr>
        <w:br/>
      </w:r>
      <w:r w:rsidRPr="00ED3411">
        <w:rPr>
          <w:rFonts w:ascii="Verdana" w:eastAsia="Times New Roman" w:hAnsi="Verdana" w:cs="Arial"/>
          <w:noProof/>
          <w:sz w:val="20"/>
          <w:szCs w:val="20"/>
          <w:lang w:val="nl-BE" w:eastAsia="nl-BE"/>
        </w:rPr>
        <w:drawing>
          <wp:inline distT="0" distB="0" distL="0" distR="0">
            <wp:extent cx="3135086" cy="228600"/>
            <wp:effectExtent l="19050" t="0" r="8164" b="0"/>
            <wp:docPr id="25" name="Picture 55"/>
            <wp:cNvGraphicFramePr/>
            <a:graphic xmlns:a="http://schemas.openxmlformats.org/drawingml/2006/main">
              <a:graphicData uri="http://schemas.openxmlformats.org/drawingml/2006/picture">
                <pic:pic xmlns:pic="http://schemas.openxmlformats.org/drawingml/2006/picture">
                  <pic:nvPicPr>
                    <pic:cNvPr id="599048" name="Picture 8"/>
                    <pic:cNvPicPr>
                      <a:picLocks noChangeAspect="1" noChangeArrowheads="1"/>
                    </pic:cNvPicPr>
                  </pic:nvPicPr>
                  <pic:blipFill>
                    <a:blip r:embed="rId31" cstate="print"/>
                    <a:srcRect/>
                    <a:stretch>
                      <a:fillRect/>
                    </a:stretch>
                  </pic:blipFill>
                  <pic:spPr bwMode="auto">
                    <a:xfrm>
                      <a:off x="0" y="0"/>
                      <a:ext cx="3135086" cy="228600"/>
                    </a:xfrm>
                    <a:prstGeom prst="rect">
                      <a:avLst/>
                    </a:prstGeom>
                    <a:noFill/>
                    <a:ln w="9525">
                      <a:noFill/>
                      <a:miter lim="800000"/>
                      <a:headEnd/>
                      <a:tailEnd/>
                    </a:ln>
                    <a:effectLst/>
                  </pic:spPr>
                </pic:pic>
              </a:graphicData>
            </a:graphic>
          </wp:inline>
        </w:drawing>
      </w:r>
      <w:r>
        <w:rPr>
          <w:rFonts w:ascii="Verdana" w:eastAsia="Times New Roman" w:hAnsi="Verdana" w:cs="Arial"/>
          <w:sz w:val="20"/>
          <w:szCs w:val="20"/>
          <w:u w:val="single"/>
          <w:lang w:val="nl-BE"/>
        </w:rPr>
        <w:br/>
      </w:r>
      <w:r w:rsidRPr="00ED3411">
        <w:rPr>
          <w:rFonts w:ascii="Verdana" w:eastAsia="Times New Roman" w:hAnsi="Verdana" w:cs="Arial"/>
          <w:noProof/>
          <w:sz w:val="20"/>
          <w:szCs w:val="20"/>
          <w:lang w:val="nl-BE" w:eastAsia="nl-BE"/>
        </w:rPr>
        <w:drawing>
          <wp:inline distT="0" distB="0" distL="0" distR="0">
            <wp:extent cx="3171825" cy="2181225"/>
            <wp:effectExtent l="19050" t="0" r="9525" b="0"/>
            <wp:docPr id="56" name="Picture 56"/>
            <wp:cNvGraphicFramePr/>
            <a:graphic xmlns:a="http://schemas.openxmlformats.org/drawingml/2006/main">
              <a:graphicData uri="http://schemas.openxmlformats.org/drawingml/2006/picture">
                <pic:pic xmlns:pic="http://schemas.openxmlformats.org/drawingml/2006/picture">
                  <pic:nvPicPr>
                    <pic:cNvPr id="599044" name="Picture 4"/>
                    <pic:cNvPicPr>
                      <a:picLocks noChangeAspect="1" noChangeArrowheads="1"/>
                    </pic:cNvPicPr>
                  </pic:nvPicPr>
                  <pic:blipFill>
                    <a:blip r:embed="rId32"/>
                    <a:srcRect/>
                    <a:stretch>
                      <a:fillRect/>
                    </a:stretch>
                  </pic:blipFill>
                  <pic:spPr bwMode="auto">
                    <a:xfrm>
                      <a:off x="0" y="0"/>
                      <a:ext cx="3171825" cy="2181225"/>
                    </a:xfrm>
                    <a:prstGeom prst="rect">
                      <a:avLst/>
                    </a:prstGeom>
                    <a:noFill/>
                    <a:ln w="9525">
                      <a:noFill/>
                      <a:miter lim="800000"/>
                      <a:headEnd/>
                      <a:tailEnd/>
                    </a:ln>
                    <a:effectLst/>
                  </pic:spPr>
                </pic:pic>
              </a:graphicData>
            </a:graphic>
          </wp:inline>
        </w:drawing>
      </w:r>
      <w:r>
        <w:rPr>
          <w:rFonts w:ascii="Verdana" w:eastAsia="Times New Roman" w:hAnsi="Verdana" w:cs="Arial"/>
          <w:sz w:val="20"/>
          <w:szCs w:val="20"/>
          <w:u w:val="single"/>
          <w:lang w:val="nl-BE"/>
        </w:rPr>
        <w:br/>
      </w:r>
    </w:p>
    <w:p w:rsidR="00ED3411" w:rsidRDefault="00ED3411" w:rsidP="00ED3411">
      <w:pPr>
        <w:pStyle w:val="Lijstalinea"/>
        <w:numPr>
          <w:ilvl w:val="1"/>
          <w:numId w:val="26"/>
        </w:numPr>
        <w:spacing w:before="100" w:beforeAutospacing="1" w:after="100" w:afterAutospacing="1" w:line="240" w:lineRule="auto"/>
        <w:rPr>
          <w:rFonts w:ascii="Verdana" w:eastAsia="Times New Roman" w:hAnsi="Verdana" w:cs="Arial"/>
          <w:sz w:val="20"/>
          <w:szCs w:val="20"/>
          <w:lang w:val="nl-BE"/>
        </w:rPr>
      </w:pPr>
      <w:r w:rsidRPr="00ED3411">
        <w:rPr>
          <w:rFonts w:ascii="Verdana" w:eastAsia="Times New Roman" w:hAnsi="Verdana" w:cs="Arial"/>
          <w:sz w:val="20"/>
          <w:szCs w:val="20"/>
          <w:lang w:val="nl-BE"/>
        </w:rPr>
        <w:t>k=2</w:t>
      </w:r>
      <w:r>
        <w:rPr>
          <w:rFonts w:ascii="Verdana" w:eastAsia="Times New Roman" w:hAnsi="Verdana" w:cs="Arial"/>
          <w:sz w:val="20"/>
          <w:szCs w:val="20"/>
          <w:lang w:val="nl-BE"/>
        </w:rPr>
        <w:t>: lineaire wavelets</w:t>
      </w:r>
      <w:r>
        <w:rPr>
          <w:rFonts w:ascii="Verdana" w:eastAsia="Times New Roman" w:hAnsi="Verdana" w:cs="Arial"/>
          <w:sz w:val="20"/>
          <w:szCs w:val="20"/>
          <w:lang w:val="nl-BE"/>
        </w:rPr>
        <w:br/>
      </w:r>
      <w:r w:rsidRPr="00ED3411">
        <w:rPr>
          <w:rFonts w:ascii="Verdana" w:eastAsia="Times New Roman" w:hAnsi="Verdana" w:cs="Arial"/>
          <w:noProof/>
          <w:sz w:val="20"/>
          <w:szCs w:val="20"/>
          <w:lang w:val="nl-BE" w:eastAsia="nl-BE"/>
        </w:rPr>
        <w:drawing>
          <wp:inline distT="0" distB="0" distL="0" distR="0">
            <wp:extent cx="3171825" cy="219189"/>
            <wp:effectExtent l="19050" t="0" r="9525" b="0"/>
            <wp:docPr id="57" name="Picture 57"/>
            <wp:cNvGraphicFramePr/>
            <a:graphic xmlns:a="http://schemas.openxmlformats.org/drawingml/2006/main">
              <a:graphicData uri="http://schemas.openxmlformats.org/drawingml/2006/picture">
                <pic:pic xmlns:pic="http://schemas.openxmlformats.org/drawingml/2006/picture">
                  <pic:nvPicPr>
                    <pic:cNvPr id="594949" name="Picture 5"/>
                    <pic:cNvPicPr>
                      <a:picLocks noChangeAspect="1" noChangeArrowheads="1"/>
                    </pic:cNvPicPr>
                  </pic:nvPicPr>
                  <pic:blipFill>
                    <a:blip r:embed="rId33" cstate="print"/>
                    <a:srcRect/>
                    <a:stretch>
                      <a:fillRect/>
                    </a:stretch>
                  </pic:blipFill>
                  <pic:spPr bwMode="auto">
                    <a:xfrm>
                      <a:off x="0" y="0"/>
                      <a:ext cx="3235947" cy="223620"/>
                    </a:xfrm>
                    <a:prstGeom prst="rect">
                      <a:avLst/>
                    </a:prstGeom>
                    <a:noFill/>
                    <a:ln w="9525">
                      <a:noFill/>
                      <a:miter lim="800000"/>
                      <a:headEnd/>
                      <a:tailEnd/>
                    </a:ln>
                    <a:effectLst/>
                  </pic:spPr>
                </pic:pic>
              </a:graphicData>
            </a:graphic>
          </wp:inline>
        </w:drawing>
      </w:r>
      <w:r w:rsidRPr="00ED3411">
        <w:rPr>
          <w:rFonts w:ascii="Verdana" w:eastAsia="Times New Roman" w:hAnsi="Verdana" w:cs="Arial"/>
          <w:noProof/>
          <w:sz w:val="20"/>
          <w:szCs w:val="20"/>
          <w:lang w:val="nl-BE" w:eastAsia="nl-BE"/>
        </w:rPr>
        <w:drawing>
          <wp:inline distT="0" distB="0" distL="0" distR="0">
            <wp:extent cx="3171825" cy="2461317"/>
            <wp:effectExtent l="19050" t="0" r="9525" b="0"/>
            <wp:docPr id="58" name="Picture 58"/>
            <wp:cNvGraphicFramePr/>
            <a:graphic xmlns:a="http://schemas.openxmlformats.org/drawingml/2006/main">
              <a:graphicData uri="http://schemas.openxmlformats.org/drawingml/2006/picture">
                <pic:pic xmlns:pic="http://schemas.openxmlformats.org/drawingml/2006/picture">
                  <pic:nvPicPr>
                    <pic:cNvPr id="594948" name="Picture 4"/>
                    <pic:cNvPicPr>
                      <a:picLocks noChangeAspect="1" noChangeArrowheads="1"/>
                    </pic:cNvPicPr>
                  </pic:nvPicPr>
                  <pic:blipFill>
                    <a:blip r:embed="rId34"/>
                    <a:srcRect/>
                    <a:stretch>
                      <a:fillRect/>
                    </a:stretch>
                  </pic:blipFill>
                  <pic:spPr bwMode="auto">
                    <a:xfrm>
                      <a:off x="0" y="0"/>
                      <a:ext cx="3172080" cy="2461515"/>
                    </a:xfrm>
                    <a:prstGeom prst="rect">
                      <a:avLst/>
                    </a:prstGeom>
                    <a:noFill/>
                    <a:ln w="9525">
                      <a:noFill/>
                      <a:miter lim="800000"/>
                      <a:headEnd/>
                      <a:tailEnd/>
                    </a:ln>
                    <a:effectLst/>
                  </pic:spPr>
                </pic:pic>
              </a:graphicData>
            </a:graphic>
          </wp:inline>
        </w:drawing>
      </w:r>
      <w:r>
        <w:rPr>
          <w:rFonts w:ascii="Verdana" w:eastAsia="Times New Roman" w:hAnsi="Verdana" w:cs="Arial"/>
          <w:sz w:val="20"/>
          <w:szCs w:val="20"/>
          <w:lang w:val="nl-BE"/>
        </w:rPr>
        <w:br/>
      </w:r>
    </w:p>
    <w:p w:rsidR="00ED3411" w:rsidRDefault="00ED3411" w:rsidP="00ED3411">
      <w:pPr>
        <w:pStyle w:val="Lijstalinea"/>
        <w:numPr>
          <w:ilvl w:val="1"/>
          <w:numId w:val="26"/>
        </w:num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lastRenderedPageBreak/>
        <w:t>k=3: kwadratische wavelets</w:t>
      </w:r>
      <w:r>
        <w:rPr>
          <w:rFonts w:ascii="Verdana" w:eastAsia="Times New Roman" w:hAnsi="Verdana" w:cs="Arial"/>
          <w:sz w:val="20"/>
          <w:szCs w:val="20"/>
          <w:lang w:val="nl-BE"/>
        </w:rPr>
        <w:br/>
      </w:r>
      <w:r w:rsidRPr="00ED3411">
        <w:rPr>
          <w:rFonts w:ascii="Verdana" w:eastAsia="Times New Roman" w:hAnsi="Verdana" w:cs="Arial"/>
          <w:noProof/>
          <w:sz w:val="20"/>
          <w:szCs w:val="20"/>
          <w:lang w:val="nl-BE" w:eastAsia="nl-BE"/>
        </w:rPr>
        <w:drawing>
          <wp:inline distT="0" distB="0" distL="0" distR="0">
            <wp:extent cx="3171825" cy="219864"/>
            <wp:effectExtent l="19050" t="0" r="0" b="0"/>
            <wp:docPr id="59" name="Picture 59"/>
            <wp:cNvGraphicFramePr/>
            <a:graphic xmlns:a="http://schemas.openxmlformats.org/drawingml/2006/main">
              <a:graphicData uri="http://schemas.openxmlformats.org/drawingml/2006/picture">
                <pic:pic xmlns:pic="http://schemas.openxmlformats.org/drawingml/2006/picture">
                  <pic:nvPicPr>
                    <pic:cNvPr id="595973" name="Picture 5"/>
                    <pic:cNvPicPr>
                      <a:picLocks noChangeAspect="1" noChangeArrowheads="1"/>
                    </pic:cNvPicPr>
                  </pic:nvPicPr>
                  <pic:blipFill>
                    <a:blip r:embed="rId35"/>
                    <a:srcRect/>
                    <a:stretch>
                      <a:fillRect/>
                    </a:stretch>
                  </pic:blipFill>
                  <pic:spPr bwMode="auto">
                    <a:xfrm>
                      <a:off x="0" y="0"/>
                      <a:ext cx="3259663" cy="225953"/>
                    </a:xfrm>
                    <a:prstGeom prst="rect">
                      <a:avLst/>
                    </a:prstGeom>
                    <a:noFill/>
                    <a:ln w="9525">
                      <a:noFill/>
                      <a:miter lim="800000"/>
                      <a:headEnd/>
                      <a:tailEnd/>
                    </a:ln>
                    <a:effectLst/>
                  </pic:spPr>
                </pic:pic>
              </a:graphicData>
            </a:graphic>
          </wp:inline>
        </w:drawing>
      </w:r>
      <w:r w:rsidRPr="00ED3411">
        <w:rPr>
          <w:rFonts w:ascii="Verdana" w:eastAsia="Times New Roman" w:hAnsi="Verdana" w:cs="Arial"/>
          <w:noProof/>
          <w:sz w:val="20"/>
          <w:szCs w:val="20"/>
          <w:lang w:val="nl-BE" w:eastAsia="nl-BE"/>
        </w:rPr>
        <w:drawing>
          <wp:inline distT="0" distB="0" distL="0" distR="0">
            <wp:extent cx="3211940" cy="2771775"/>
            <wp:effectExtent l="19050" t="0" r="7510" b="0"/>
            <wp:docPr id="60" name="Picture 60"/>
            <wp:cNvGraphicFramePr/>
            <a:graphic xmlns:a="http://schemas.openxmlformats.org/drawingml/2006/main">
              <a:graphicData uri="http://schemas.openxmlformats.org/drawingml/2006/picture">
                <pic:pic xmlns:pic="http://schemas.openxmlformats.org/drawingml/2006/picture">
                  <pic:nvPicPr>
                    <pic:cNvPr id="595972" name="Picture 4"/>
                    <pic:cNvPicPr>
                      <a:picLocks noChangeAspect="1" noChangeArrowheads="1"/>
                    </pic:cNvPicPr>
                  </pic:nvPicPr>
                  <pic:blipFill>
                    <a:blip r:embed="rId36"/>
                    <a:srcRect/>
                    <a:stretch>
                      <a:fillRect/>
                    </a:stretch>
                  </pic:blipFill>
                  <pic:spPr bwMode="auto">
                    <a:xfrm>
                      <a:off x="0" y="0"/>
                      <a:ext cx="3215208" cy="2774595"/>
                    </a:xfrm>
                    <a:prstGeom prst="rect">
                      <a:avLst/>
                    </a:prstGeom>
                    <a:noFill/>
                    <a:ln w="9525">
                      <a:noFill/>
                      <a:miter lim="800000"/>
                      <a:headEnd/>
                      <a:tailEnd/>
                    </a:ln>
                    <a:effectLst/>
                  </pic:spPr>
                </pic:pic>
              </a:graphicData>
            </a:graphic>
          </wp:inline>
        </w:drawing>
      </w:r>
      <w:r>
        <w:rPr>
          <w:rFonts w:ascii="Verdana" w:eastAsia="Times New Roman" w:hAnsi="Verdana" w:cs="Arial"/>
          <w:sz w:val="20"/>
          <w:szCs w:val="20"/>
          <w:lang w:val="nl-BE"/>
        </w:rPr>
        <w:br/>
      </w:r>
    </w:p>
    <w:p w:rsidR="00FD3470" w:rsidRDefault="00ED3411" w:rsidP="00ED3411">
      <w:pPr>
        <w:pStyle w:val="Lijstalinea"/>
        <w:numPr>
          <w:ilvl w:val="1"/>
          <w:numId w:val="26"/>
        </w:num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t>k=4 kubieke wavelets</w:t>
      </w:r>
      <w:r>
        <w:rPr>
          <w:rFonts w:ascii="Verdana" w:eastAsia="Times New Roman" w:hAnsi="Verdana" w:cs="Arial"/>
          <w:sz w:val="20"/>
          <w:szCs w:val="20"/>
          <w:lang w:val="nl-BE"/>
        </w:rPr>
        <w:br/>
      </w:r>
      <w:r w:rsidRPr="00ED3411">
        <w:rPr>
          <w:rFonts w:ascii="Verdana" w:eastAsia="Times New Roman" w:hAnsi="Verdana" w:cs="Arial"/>
          <w:noProof/>
          <w:sz w:val="20"/>
          <w:szCs w:val="20"/>
          <w:lang w:val="nl-BE" w:eastAsia="nl-BE"/>
        </w:rPr>
        <w:drawing>
          <wp:inline distT="0" distB="0" distL="0" distR="0">
            <wp:extent cx="3171825" cy="221886"/>
            <wp:effectExtent l="19050" t="0" r="9525" b="0"/>
            <wp:docPr id="61" name="Picture 61"/>
            <wp:cNvGraphicFramePr/>
            <a:graphic xmlns:a="http://schemas.openxmlformats.org/drawingml/2006/main">
              <a:graphicData uri="http://schemas.openxmlformats.org/drawingml/2006/picture">
                <pic:pic xmlns:pic="http://schemas.openxmlformats.org/drawingml/2006/picture">
                  <pic:nvPicPr>
                    <pic:cNvPr id="596997" name="Picture 5"/>
                    <pic:cNvPicPr>
                      <a:picLocks noChangeAspect="1" noChangeArrowheads="1"/>
                    </pic:cNvPicPr>
                  </pic:nvPicPr>
                  <pic:blipFill>
                    <a:blip r:embed="rId37" cstate="print"/>
                    <a:srcRect/>
                    <a:stretch>
                      <a:fillRect/>
                    </a:stretch>
                  </pic:blipFill>
                  <pic:spPr bwMode="auto">
                    <a:xfrm>
                      <a:off x="0" y="0"/>
                      <a:ext cx="3200847" cy="223916"/>
                    </a:xfrm>
                    <a:prstGeom prst="rect">
                      <a:avLst/>
                    </a:prstGeom>
                    <a:noFill/>
                    <a:ln w="9525">
                      <a:noFill/>
                      <a:miter lim="800000"/>
                      <a:headEnd/>
                      <a:tailEnd/>
                    </a:ln>
                    <a:effectLst/>
                  </pic:spPr>
                </pic:pic>
              </a:graphicData>
            </a:graphic>
          </wp:inline>
        </w:drawing>
      </w:r>
      <w:r w:rsidRPr="00ED3411">
        <w:rPr>
          <w:rFonts w:ascii="Verdana" w:eastAsia="Times New Roman" w:hAnsi="Verdana" w:cs="Arial"/>
          <w:noProof/>
          <w:sz w:val="20"/>
          <w:szCs w:val="20"/>
          <w:lang w:val="nl-BE" w:eastAsia="nl-BE"/>
        </w:rPr>
        <w:drawing>
          <wp:inline distT="0" distB="0" distL="0" distR="0">
            <wp:extent cx="3177880" cy="3019425"/>
            <wp:effectExtent l="19050" t="0" r="3470" b="0"/>
            <wp:docPr id="62" name="Picture 62"/>
            <wp:cNvGraphicFramePr/>
            <a:graphic xmlns:a="http://schemas.openxmlformats.org/drawingml/2006/main">
              <a:graphicData uri="http://schemas.openxmlformats.org/drawingml/2006/picture">
                <pic:pic xmlns:pic="http://schemas.openxmlformats.org/drawingml/2006/picture">
                  <pic:nvPicPr>
                    <pic:cNvPr id="596996" name="Picture 4"/>
                    <pic:cNvPicPr>
                      <a:picLocks noChangeAspect="1" noChangeArrowheads="1"/>
                    </pic:cNvPicPr>
                  </pic:nvPicPr>
                  <pic:blipFill>
                    <a:blip r:embed="rId38"/>
                    <a:srcRect/>
                    <a:stretch>
                      <a:fillRect/>
                    </a:stretch>
                  </pic:blipFill>
                  <pic:spPr bwMode="auto">
                    <a:xfrm>
                      <a:off x="0" y="0"/>
                      <a:ext cx="3176301" cy="3017924"/>
                    </a:xfrm>
                    <a:prstGeom prst="rect">
                      <a:avLst/>
                    </a:prstGeom>
                    <a:noFill/>
                    <a:ln w="9525">
                      <a:noFill/>
                      <a:miter lim="800000"/>
                      <a:headEnd/>
                      <a:tailEnd/>
                    </a:ln>
                    <a:effectLst/>
                  </pic:spPr>
                </pic:pic>
              </a:graphicData>
            </a:graphic>
          </wp:inline>
        </w:drawing>
      </w:r>
      <w:r w:rsidR="00FD3470">
        <w:rPr>
          <w:rFonts w:ascii="Verdana" w:eastAsia="Times New Roman" w:hAnsi="Verdana" w:cs="Arial"/>
          <w:sz w:val="20"/>
          <w:szCs w:val="20"/>
          <w:lang w:val="nl-BE"/>
        </w:rPr>
        <w:br/>
      </w:r>
    </w:p>
    <w:p w:rsidR="00676430" w:rsidRPr="00ED3411" w:rsidRDefault="00FD3470" w:rsidP="00FD3470">
      <w:pPr>
        <w:pStyle w:val="Lijstalinea"/>
        <w:numPr>
          <w:ilvl w:val="0"/>
          <w:numId w:val="26"/>
        </w:num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u w:val="single"/>
          <w:lang w:val="nl-BE"/>
        </w:rPr>
        <w:lastRenderedPageBreak/>
        <w:t>Synthese filters:</w:t>
      </w:r>
      <w:r>
        <w:rPr>
          <w:rFonts w:ascii="Verdana" w:eastAsia="Times New Roman" w:hAnsi="Verdana" w:cs="Arial"/>
          <w:sz w:val="20"/>
          <w:szCs w:val="20"/>
          <w:lang w:val="nl-BE"/>
        </w:rPr>
        <w:br/>
      </w:r>
      <w:r w:rsidRPr="00FD3470">
        <w:rPr>
          <w:rFonts w:ascii="Verdana" w:eastAsia="Times New Roman" w:hAnsi="Verdana" w:cs="Arial"/>
          <w:noProof/>
          <w:sz w:val="20"/>
          <w:szCs w:val="20"/>
          <w:lang w:val="nl-BE" w:eastAsia="nl-BE"/>
        </w:rPr>
        <w:drawing>
          <wp:inline distT="0" distB="0" distL="0" distR="0">
            <wp:extent cx="1504950" cy="1218050"/>
            <wp:effectExtent l="19050" t="0" r="0" b="0"/>
            <wp:docPr id="63" name="Picture 63"/>
            <wp:cNvGraphicFramePr/>
            <a:graphic xmlns:a="http://schemas.openxmlformats.org/drawingml/2006/main">
              <a:graphicData uri="http://schemas.openxmlformats.org/drawingml/2006/picture">
                <pic:pic xmlns:pic="http://schemas.openxmlformats.org/drawingml/2006/picture">
                  <pic:nvPicPr>
                    <pic:cNvPr id="640003" name="Picture 3"/>
                    <pic:cNvPicPr>
                      <a:picLocks noChangeAspect="1" noChangeArrowheads="1"/>
                    </pic:cNvPicPr>
                  </pic:nvPicPr>
                  <pic:blipFill>
                    <a:blip r:embed="rId39"/>
                    <a:srcRect r="55669"/>
                    <a:stretch>
                      <a:fillRect/>
                    </a:stretch>
                  </pic:blipFill>
                  <pic:spPr bwMode="auto">
                    <a:xfrm>
                      <a:off x="0" y="0"/>
                      <a:ext cx="1507950" cy="1220478"/>
                    </a:xfrm>
                    <a:prstGeom prst="rect">
                      <a:avLst/>
                    </a:prstGeom>
                    <a:noFill/>
                    <a:ln w="9525">
                      <a:noFill/>
                      <a:miter lim="800000"/>
                      <a:headEnd/>
                      <a:tailEnd/>
                    </a:ln>
                    <a:effectLst/>
                  </pic:spPr>
                </pic:pic>
              </a:graphicData>
            </a:graphic>
          </wp:inline>
        </w:drawing>
      </w:r>
      <w:r w:rsidRPr="00FD3470">
        <w:rPr>
          <w:rFonts w:ascii="Verdana" w:eastAsia="Times New Roman" w:hAnsi="Verdana" w:cs="Arial"/>
          <w:noProof/>
          <w:sz w:val="20"/>
          <w:szCs w:val="20"/>
          <w:lang w:val="nl-BE" w:eastAsia="nl-BE"/>
        </w:rPr>
        <w:drawing>
          <wp:inline distT="0" distB="0" distL="0" distR="0">
            <wp:extent cx="1762125" cy="1261311"/>
            <wp:effectExtent l="19050" t="0" r="0" b="0"/>
            <wp:docPr id="64" name="Object 6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759075" cy="1893887"/>
                      <a:chOff x="2517775" y="1081088"/>
                      <a:chExt cx="2759075" cy="1893887"/>
                    </a:xfrm>
                  </a:grpSpPr>
                  <a:grpSp>
                    <a:nvGrpSpPr>
                      <a:cNvPr id="640005" name="Group 5"/>
                      <a:cNvGrpSpPr>
                        <a:grpSpLocks/>
                      </a:cNvGrpSpPr>
                    </a:nvGrpSpPr>
                    <a:grpSpPr bwMode="auto">
                      <a:xfrm>
                        <a:off x="2517775" y="1081088"/>
                        <a:ext cx="2759075" cy="1893887"/>
                        <a:chOff x="1586" y="681"/>
                        <a:chExt cx="1738" cy="1193"/>
                      </a:xfrm>
                    </a:grpSpPr>
                    <a:pic>
                      <a:nvPicPr>
                        <a:cNvPr id="640006" name="Picture 6"/>
                        <a:cNvPicPr>
                          <a:picLocks noChangeAspect="1" noChangeArrowheads="1"/>
                        </a:cNvPicPr>
                      </a:nvPicPr>
                      <a:blipFill>
                        <a:blip r:embed="rId39"/>
                        <a:srcRect l="47716"/>
                        <a:stretch>
                          <a:fillRect/>
                        </a:stretch>
                      </a:blipFill>
                      <a:spPr bwMode="auto">
                        <a:xfrm>
                          <a:off x="1586" y="681"/>
                          <a:ext cx="1738" cy="1193"/>
                        </a:xfrm>
                        <a:prstGeom prst="rect">
                          <a:avLst/>
                        </a:prstGeom>
                        <a:noFill/>
                        <a:ln w="9525">
                          <a:noFill/>
                          <a:miter lim="800000"/>
                          <a:headEnd/>
                          <a:tailEnd/>
                        </a:ln>
                        <a:effectLst/>
                      </a:spPr>
                    </a:pic>
                    <a:sp>
                      <a:nvSpPr>
                        <a:cNvPr id="640007" name="AutoShape 7"/>
                        <a:cNvSpPr>
                          <a:spLocks noChangeArrowheads="1"/>
                        </a:cNvSpPr>
                      </a:nvSpPr>
                      <a:spPr bwMode="auto">
                        <a:xfrm rot="5400000" flipH="1" flipV="1">
                          <a:off x="2348" y="1031"/>
                          <a:ext cx="946" cy="497"/>
                        </a:xfrm>
                        <a:prstGeom prst="parallelogram">
                          <a:avLst>
                            <a:gd name="adj" fmla="val 105217"/>
                          </a:avLst>
                        </a:prstGeom>
                        <a:noFill/>
                        <a:ln w="12700">
                          <a:solidFill>
                            <a:schemeClr val="accent2"/>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r w:rsidRPr="00FD3470">
        <w:rPr>
          <w:rFonts w:ascii="Verdana" w:eastAsia="Times New Roman" w:hAnsi="Verdana" w:cs="Arial"/>
          <w:noProof/>
          <w:sz w:val="20"/>
          <w:szCs w:val="20"/>
          <w:lang w:val="nl-BE" w:eastAsia="nl-BE"/>
        </w:rPr>
        <w:drawing>
          <wp:inline distT="0" distB="0" distL="0" distR="0">
            <wp:extent cx="2181225" cy="1519949"/>
            <wp:effectExtent l="19050" t="0" r="0" b="0"/>
            <wp:docPr id="65" name="Object 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03612" cy="2433638"/>
                      <a:chOff x="5640388" y="838200"/>
                      <a:chExt cx="3503612" cy="2433638"/>
                    </a:xfrm>
                  </a:grpSpPr>
                  <a:grpSp>
                    <a:nvGrpSpPr>
                      <a:cNvPr id="640008" name="Group 8"/>
                      <a:cNvGrpSpPr>
                        <a:grpSpLocks/>
                      </a:cNvGrpSpPr>
                    </a:nvGrpSpPr>
                    <a:grpSpPr bwMode="auto">
                      <a:xfrm>
                        <a:off x="5640388" y="838200"/>
                        <a:ext cx="3503612" cy="2433638"/>
                        <a:chOff x="3553" y="528"/>
                        <a:chExt cx="2207" cy="1533"/>
                      </a:xfrm>
                    </a:grpSpPr>
                    <a:pic>
                      <a:nvPicPr>
                        <a:cNvPr id="640009" name="Picture 9"/>
                        <a:cNvPicPr>
                          <a:picLocks noChangeAspect="1" noChangeArrowheads="1"/>
                        </a:cNvPicPr>
                      </a:nvPicPr>
                      <a:blipFill>
                        <a:blip r:embed="rId40"/>
                        <a:srcRect/>
                        <a:stretch>
                          <a:fillRect/>
                        </a:stretch>
                      </a:blipFill>
                      <a:spPr bwMode="auto">
                        <a:xfrm>
                          <a:off x="3553" y="528"/>
                          <a:ext cx="2207" cy="1533"/>
                        </a:xfrm>
                        <a:prstGeom prst="rect">
                          <a:avLst/>
                        </a:prstGeom>
                        <a:noFill/>
                        <a:ln w="9525">
                          <a:noFill/>
                          <a:miter lim="800000"/>
                          <a:headEnd/>
                          <a:tailEnd/>
                        </a:ln>
                        <a:effectLst/>
                      </a:spPr>
                    </a:pic>
                    <a:sp>
                      <a:nvSpPr>
                        <a:cNvPr id="640010" name="AutoShape 10"/>
                        <a:cNvSpPr>
                          <a:spLocks noChangeArrowheads="1"/>
                        </a:cNvSpPr>
                      </a:nvSpPr>
                      <a:spPr bwMode="auto">
                        <a:xfrm rot="5400000" flipH="1" flipV="1">
                          <a:off x="4445" y="977"/>
                          <a:ext cx="1128" cy="606"/>
                        </a:xfrm>
                        <a:prstGeom prst="parallelogram">
                          <a:avLst>
                            <a:gd name="adj" fmla="val 103867"/>
                          </a:avLst>
                        </a:prstGeom>
                        <a:noFill/>
                        <a:ln w="12700">
                          <a:solidFill>
                            <a:schemeClr val="accent2"/>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r w:rsidR="00137ECC">
        <w:rPr>
          <w:rFonts w:ascii="Verdana" w:eastAsia="Times New Roman" w:hAnsi="Verdana" w:cs="Arial"/>
          <w:sz w:val="20"/>
          <w:szCs w:val="20"/>
          <w:u w:val="single"/>
          <w:lang w:val="nl-BE"/>
        </w:rPr>
        <w:br/>
      </w:r>
      <w:r w:rsidR="00137ECC">
        <w:rPr>
          <w:rFonts w:ascii="Verdana" w:eastAsia="Times New Roman" w:hAnsi="Verdana" w:cs="Arial"/>
          <w:sz w:val="20"/>
          <w:szCs w:val="20"/>
          <w:lang w:val="nl-BE"/>
        </w:rPr>
        <w:t>De matrix P</w:t>
      </w:r>
      <w:r w:rsidR="00137ECC">
        <w:rPr>
          <w:rFonts w:ascii="Verdana" w:eastAsia="Times New Roman" w:hAnsi="Verdana" w:cs="Arial"/>
          <w:sz w:val="20"/>
          <w:szCs w:val="20"/>
          <w:vertAlign w:val="superscript"/>
          <w:lang w:val="nl-BE"/>
        </w:rPr>
        <w:t>t,k</w:t>
      </w:r>
      <w:r w:rsidR="00137ECC">
        <w:rPr>
          <w:rFonts w:ascii="Verdana" w:eastAsia="Times New Roman" w:hAnsi="Verdana" w:cs="Arial"/>
          <w:sz w:val="20"/>
          <w:szCs w:val="20"/>
          <w:lang w:val="nl-BE"/>
        </w:rPr>
        <w:t xml:space="preserve"> bestaat uit 2</w:t>
      </w:r>
      <w:r w:rsidR="00137ECC">
        <w:rPr>
          <w:rFonts w:ascii="Verdana" w:eastAsia="Times New Roman" w:hAnsi="Verdana" w:cs="Arial"/>
          <w:sz w:val="20"/>
          <w:szCs w:val="20"/>
          <w:vertAlign w:val="superscript"/>
          <w:lang w:val="nl-BE"/>
        </w:rPr>
        <w:t>t</w:t>
      </w:r>
      <w:r w:rsidR="00137ECC">
        <w:rPr>
          <w:rFonts w:ascii="Verdana" w:eastAsia="Times New Roman" w:hAnsi="Verdana" w:cs="Arial"/>
          <w:sz w:val="20"/>
          <w:szCs w:val="20"/>
          <w:lang w:val="nl-BE"/>
        </w:rPr>
        <w:t>+k-1 rijen en 2</w:t>
      </w:r>
      <w:r w:rsidR="00137ECC">
        <w:rPr>
          <w:rFonts w:ascii="Verdana" w:eastAsia="Times New Roman" w:hAnsi="Verdana" w:cs="Arial"/>
          <w:sz w:val="20"/>
          <w:szCs w:val="20"/>
          <w:vertAlign w:val="superscript"/>
          <w:lang w:val="nl-BE"/>
        </w:rPr>
        <w:t>t-1</w:t>
      </w:r>
      <w:r w:rsidR="00137ECC">
        <w:rPr>
          <w:rFonts w:ascii="Verdana" w:eastAsia="Times New Roman" w:hAnsi="Verdana" w:cs="Arial"/>
          <w:sz w:val="20"/>
          <w:szCs w:val="20"/>
          <w:lang w:val="nl-BE"/>
        </w:rPr>
        <w:t>+k-1 kolommen. In het middendeel van de matrix bevat elke kolom k+1 niet-nul elementen, die, op een factor na, binomiaalcoëffciënten blijken te zijn.</w:t>
      </w:r>
      <w:r w:rsidR="00EF1C38">
        <w:rPr>
          <w:rFonts w:ascii="Verdana" w:eastAsia="Times New Roman" w:hAnsi="Verdana" w:cs="Arial"/>
          <w:sz w:val="20"/>
          <w:szCs w:val="20"/>
          <w:lang w:val="nl-BE"/>
        </w:rPr>
        <w:t xml:space="preserve"> De niet-nul elementen worden per opeenvolgende kolom telkens 2 rijen naar onderen verschoven. De eerste k-1 en laatste k-1 kolommen hebben een minder eenvoudige structuur.</w:t>
      </w:r>
      <w:r w:rsidR="00EF1C38">
        <w:rPr>
          <w:rFonts w:ascii="Verdana" w:eastAsia="Times New Roman" w:hAnsi="Verdana" w:cs="Arial"/>
          <w:sz w:val="20"/>
          <w:szCs w:val="20"/>
          <w:lang w:val="nl-BE"/>
        </w:rPr>
        <w:br/>
      </w:r>
      <w:r w:rsidR="00EF1C38">
        <w:rPr>
          <w:rFonts w:ascii="Verdana" w:eastAsia="Times New Roman" w:hAnsi="Verdana" w:cs="Arial"/>
          <w:sz w:val="20"/>
          <w:szCs w:val="20"/>
          <w:lang w:val="nl-BE"/>
        </w:rPr>
        <w:br/>
      </w:r>
      <w:r w:rsidR="00EF1C38" w:rsidRPr="00EF1C38">
        <w:rPr>
          <w:rFonts w:ascii="Verdana" w:eastAsia="Times New Roman" w:hAnsi="Verdana" w:cs="Arial"/>
          <w:noProof/>
          <w:sz w:val="20"/>
          <w:szCs w:val="20"/>
          <w:lang w:val="nl-BE" w:eastAsia="nl-BE"/>
        </w:rPr>
        <w:drawing>
          <wp:inline distT="0" distB="0" distL="0" distR="0">
            <wp:extent cx="5972810" cy="2093595"/>
            <wp:effectExtent l="19050" t="0" r="8890" b="0"/>
            <wp:docPr id="66" name="Object 6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97838" cy="2838450"/>
                      <a:chOff x="523875" y="3500438"/>
                      <a:chExt cx="8097838" cy="2838450"/>
                    </a:xfrm>
                  </a:grpSpPr>
                  <a:grpSp>
                    <a:nvGrpSpPr>
                      <a:cNvPr id="640011" name="Group 11"/>
                      <a:cNvGrpSpPr>
                        <a:grpSpLocks/>
                      </a:cNvGrpSpPr>
                    </a:nvGrpSpPr>
                    <a:grpSpPr bwMode="auto">
                      <a:xfrm>
                        <a:off x="523875" y="3500438"/>
                        <a:ext cx="8097838" cy="2838450"/>
                        <a:chOff x="330" y="2205"/>
                        <a:chExt cx="5101" cy="1788"/>
                      </a:xfrm>
                    </a:grpSpPr>
                    <a:pic>
                      <a:nvPicPr>
                        <a:cNvPr id="640012" name="Picture 12"/>
                        <a:cNvPicPr>
                          <a:picLocks noChangeAspect="1" noChangeArrowheads="1"/>
                        </a:cNvPicPr>
                      </a:nvPicPr>
                      <a:blipFill>
                        <a:blip r:embed="rId41"/>
                        <a:srcRect/>
                        <a:stretch>
                          <a:fillRect/>
                        </a:stretch>
                      </a:blipFill>
                      <a:spPr bwMode="auto">
                        <a:xfrm>
                          <a:off x="330" y="2205"/>
                          <a:ext cx="5101" cy="1788"/>
                        </a:xfrm>
                        <a:prstGeom prst="rect">
                          <a:avLst/>
                        </a:prstGeom>
                        <a:noFill/>
                        <a:ln w="9525">
                          <a:noFill/>
                          <a:miter lim="800000"/>
                          <a:headEnd/>
                          <a:tailEnd/>
                        </a:ln>
                        <a:effectLst/>
                      </a:spPr>
                    </a:pic>
                    <a:sp>
                      <a:nvSpPr>
                        <a:cNvPr id="640013" name="AutoShape 13"/>
                        <a:cNvSpPr>
                          <a:spLocks noChangeArrowheads="1"/>
                        </a:cNvSpPr>
                      </a:nvSpPr>
                      <a:spPr bwMode="auto">
                        <a:xfrm rot="5400000" flipH="1" flipV="1">
                          <a:off x="2600" y="2562"/>
                          <a:ext cx="1521" cy="981"/>
                        </a:xfrm>
                        <a:prstGeom prst="parallelogram">
                          <a:avLst>
                            <a:gd name="adj" fmla="val 62076"/>
                          </a:avLst>
                        </a:prstGeom>
                        <a:noFill/>
                        <a:ln w="12700">
                          <a:solidFill>
                            <a:srgbClr val="FF0000"/>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kern="1200">
                                <a:solidFill>
                                  <a:schemeClr val="tx1"/>
                                </a:solidFill>
                                <a:latin typeface="Times New Roman" pitchFamily="18" charset="0"/>
                                <a:ea typeface="+mn-ea"/>
                                <a:cs typeface="+mn-cs"/>
                              </a:defRPr>
                            </a:lvl1pPr>
                            <a:lvl2pPr marL="457200" algn="ctr" rtl="0" eaLnBrk="0" fontAlgn="base" hangingPunct="0">
                              <a:spcBef>
                                <a:spcPct val="0"/>
                              </a:spcBef>
                              <a:spcAft>
                                <a:spcPct val="0"/>
                              </a:spcAft>
                              <a:defRPr sz="2400" kern="1200">
                                <a:solidFill>
                                  <a:schemeClr val="tx1"/>
                                </a:solidFill>
                                <a:latin typeface="Times New Roman" pitchFamily="18" charset="0"/>
                                <a:ea typeface="+mn-ea"/>
                                <a:cs typeface="+mn-cs"/>
                              </a:defRPr>
                            </a:lvl2pPr>
                            <a:lvl3pPr marL="914400" algn="ctr" rtl="0" eaLnBrk="0" fontAlgn="base" hangingPunct="0">
                              <a:spcBef>
                                <a:spcPct val="0"/>
                              </a:spcBef>
                              <a:spcAft>
                                <a:spcPct val="0"/>
                              </a:spcAft>
                              <a:defRPr sz="2400" kern="1200">
                                <a:solidFill>
                                  <a:schemeClr val="tx1"/>
                                </a:solidFill>
                                <a:latin typeface="Times New Roman" pitchFamily="18" charset="0"/>
                                <a:ea typeface="+mn-ea"/>
                                <a:cs typeface="+mn-cs"/>
                              </a:defRPr>
                            </a:lvl3pPr>
                            <a:lvl4pPr marL="1371600" algn="ctr" rtl="0" eaLnBrk="0" fontAlgn="base" hangingPunct="0">
                              <a:spcBef>
                                <a:spcPct val="0"/>
                              </a:spcBef>
                              <a:spcAft>
                                <a:spcPct val="0"/>
                              </a:spcAft>
                              <a:defRPr sz="2400" kern="1200">
                                <a:solidFill>
                                  <a:schemeClr val="tx1"/>
                                </a:solidFill>
                                <a:latin typeface="Times New Roman" pitchFamily="18" charset="0"/>
                                <a:ea typeface="+mn-ea"/>
                                <a:cs typeface="+mn-cs"/>
                              </a:defRPr>
                            </a:lvl4pPr>
                            <a:lvl5pPr marL="1828800" algn="ctr" rtl="0" eaLnBrk="0" fontAlgn="base" hangingPunct="0">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r w:rsidR="00EF1C38">
        <w:rPr>
          <w:rFonts w:ascii="Verdana" w:eastAsia="Times New Roman" w:hAnsi="Verdana" w:cs="Arial"/>
          <w:sz w:val="20"/>
          <w:szCs w:val="20"/>
          <w:lang w:val="nl-BE"/>
        </w:rPr>
        <w:br/>
        <w:t>De matrix Q</w:t>
      </w:r>
      <w:r w:rsidR="00EF1C38">
        <w:rPr>
          <w:rFonts w:ascii="Verdana" w:eastAsia="Times New Roman" w:hAnsi="Verdana" w:cs="Arial"/>
          <w:sz w:val="20"/>
          <w:szCs w:val="20"/>
          <w:vertAlign w:val="superscript"/>
          <w:lang w:val="nl-BE"/>
        </w:rPr>
        <w:t>t,k</w:t>
      </w:r>
      <w:r w:rsidR="00EF1C38">
        <w:rPr>
          <w:rFonts w:ascii="Verdana" w:eastAsia="Times New Roman" w:hAnsi="Verdana" w:cs="Arial"/>
          <w:sz w:val="20"/>
          <w:szCs w:val="20"/>
          <w:lang w:val="nl-BE"/>
        </w:rPr>
        <w:t xml:space="preserve"> bestaat uit 2</w:t>
      </w:r>
      <w:r w:rsidR="00EF1C38">
        <w:rPr>
          <w:rFonts w:ascii="Verdana" w:eastAsia="Times New Roman" w:hAnsi="Verdana" w:cs="Arial"/>
          <w:sz w:val="20"/>
          <w:szCs w:val="20"/>
          <w:vertAlign w:val="superscript"/>
          <w:lang w:val="nl-BE"/>
        </w:rPr>
        <w:t>t</w:t>
      </w:r>
      <w:r w:rsidR="00EF1C38">
        <w:rPr>
          <w:rFonts w:ascii="Verdana" w:eastAsia="Times New Roman" w:hAnsi="Verdana" w:cs="Arial"/>
          <w:sz w:val="20"/>
          <w:szCs w:val="20"/>
          <w:lang w:val="nl-BE"/>
        </w:rPr>
        <w:t>+k-1 kolommen en 2</w:t>
      </w:r>
      <w:r w:rsidR="00EF1C38">
        <w:rPr>
          <w:rFonts w:ascii="Verdana" w:eastAsia="Times New Roman" w:hAnsi="Verdana" w:cs="Arial"/>
          <w:sz w:val="20"/>
          <w:szCs w:val="20"/>
          <w:vertAlign w:val="superscript"/>
          <w:lang w:val="nl-BE"/>
        </w:rPr>
        <w:t>t-1</w:t>
      </w:r>
      <w:r w:rsidR="00EF1C38">
        <w:rPr>
          <w:rFonts w:ascii="Verdana" w:eastAsia="Times New Roman" w:hAnsi="Verdana" w:cs="Arial"/>
          <w:sz w:val="20"/>
          <w:szCs w:val="20"/>
          <w:lang w:val="nl-BE"/>
        </w:rPr>
        <w:t xml:space="preserve"> rijen en opnieuw worden in het middendeel van de matrix de niet-nul elementen per opeenvolgende kolom telkens 2 rijen naar onderen verschoven. De niet-nul elementen zijn echter groter in aantal (3k-1), en minder eenvoudig uit te drukken.</w:t>
      </w:r>
      <w:r w:rsidR="00676430" w:rsidRPr="00ED3411">
        <w:rPr>
          <w:rFonts w:ascii="Verdana" w:eastAsia="Times New Roman" w:hAnsi="Verdana" w:cs="Arial"/>
          <w:sz w:val="20"/>
          <w:szCs w:val="20"/>
          <w:lang w:val="nl-BE"/>
        </w:rPr>
        <w:br/>
      </w:r>
      <w:r w:rsidR="001835F1" w:rsidRPr="00ED3411">
        <w:rPr>
          <w:rFonts w:ascii="Verdana" w:eastAsia="Times New Roman" w:hAnsi="Verdana" w:cs="Arial"/>
          <w:sz w:val="20"/>
          <w:szCs w:val="20"/>
          <w:lang w:val="nl-BE"/>
        </w:rPr>
        <w:br/>
      </w:r>
      <w:r w:rsidR="00676430" w:rsidRPr="00ED3411">
        <w:rPr>
          <w:rFonts w:ascii="Verdana" w:eastAsia="Times New Roman" w:hAnsi="Verdana" w:cs="Arial"/>
          <w:sz w:val="20"/>
          <w:szCs w:val="20"/>
          <w:lang w:val="nl-BE"/>
        </w:rPr>
        <w:br/>
      </w:r>
    </w:p>
    <w:p w:rsidR="00381098" w:rsidRPr="00381098" w:rsidRDefault="00381098">
      <w:pPr>
        <w:rPr>
          <w:rFonts w:ascii="Arial" w:eastAsia="Times New Roman" w:hAnsi="Arial" w:cs="Arial"/>
          <w:b/>
          <w:bCs/>
          <w:i/>
          <w:iCs/>
          <w:sz w:val="20"/>
          <w:szCs w:val="20"/>
          <w:lang w:val="nl-BE"/>
        </w:rPr>
      </w:pPr>
      <w:r w:rsidRPr="00381098">
        <w:rPr>
          <w:rFonts w:ascii="Arial" w:eastAsia="Times New Roman" w:hAnsi="Arial" w:cs="Arial"/>
          <w:b/>
          <w:bCs/>
          <w:i/>
          <w:iCs/>
          <w:sz w:val="20"/>
          <w:szCs w:val="20"/>
          <w:lang w:val="nl-BE"/>
        </w:rPr>
        <w:br w:type="page"/>
      </w:r>
    </w:p>
    <w:p w:rsidR="00C72310" w:rsidRPr="00676430" w:rsidRDefault="00C72310" w:rsidP="00C72310">
      <w:pPr>
        <w:rPr>
          <w:rFonts w:ascii="Arial" w:hAnsi="Arial" w:cs="Arial"/>
          <w:b/>
          <w:i/>
          <w:sz w:val="20"/>
          <w:szCs w:val="20"/>
          <w:lang w:val="nl-BE"/>
        </w:rPr>
      </w:pPr>
      <w:r w:rsidRPr="00676430">
        <w:rPr>
          <w:rFonts w:ascii="Arial" w:hAnsi="Arial" w:cs="Arial"/>
          <w:b/>
          <w:i/>
          <w:sz w:val="20"/>
          <w:szCs w:val="20"/>
          <w:lang w:val="nl-BE"/>
        </w:rPr>
        <w:lastRenderedPageBreak/>
        <w:t>Vraag 6:  </w:t>
      </w:r>
      <w:r w:rsidRPr="00676430">
        <w:rPr>
          <w:rFonts w:ascii="Arial" w:hAnsi="Arial" w:cs="Arial"/>
          <w:b/>
          <w:bCs/>
          <w:i/>
          <w:iCs/>
          <w:sz w:val="20"/>
          <w:szCs w:val="20"/>
          <w:lang w:val="nl-BE"/>
        </w:rPr>
        <w:t>2D Wavelet transformaties</w:t>
      </w:r>
      <w:r w:rsidRPr="00676430">
        <w:rPr>
          <w:rFonts w:ascii="Arial" w:hAnsi="Arial" w:cs="Arial"/>
          <w:b/>
          <w:i/>
          <w:sz w:val="20"/>
          <w:szCs w:val="20"/>
          <w:lang w:val="nl-BE"/>
        </w:rPr>
        <w:t xml:space="preserve"> </w:t>
      </w:r>
      <w:r w:rsidRPr="00676430">
        <w:rPr>
          <w:rFonts w:ascii="Arial" w:hAnsi="Arial" w:cs="Arial"/>
          <w:b/>
          <w:i/>
          <w:color w:val="FF0000"/>
          <w:sz w:val="20"/>
          <w:szCs w:val="20"/>
          <w:lang w:val="nl-BE"/>
        </w:rPr>
        <w:t>(§4.5.1)</w:t>
      </w:r>
      <w:r w:rsidRPr="00676430">
        <w:rPr>
          <w:rFonts w:ascii="Arial" w:hAnsi="Arial" w:cs="Arial"/>
          <w:b/>
          <w:i/>
          <w:sz w:val="20"/>
          <w:szCs w:val="20"/>
          <w:lang w:val="nl-BE"/>
        </w:rPr>
        <w:t xml:space="preserve"> </w:t>
      </w:r>
    </w:p>
    <w:p w:rsidR="00C72310" w:rsidRPr="009D6BBC" w:rsidRDefault="00C72310" w:rsidP="00C72310">
      <w:pPr>
        <w:numPr>
          <w:ilvl w:val="0"/>
          <w:numId w:val="20"/>
        </w:numPr>
        <w:spacing w:before="100" w:beforeAutospacing="1" w:after="100" w:afterAutospacing="1" w:line="240" w:lineRule="auto"/>
        <w:rPr>
          <w:rFonts w:ascii="Arial" w:hAnsi="Arial" w:cs="Arial"/>
          <w:sz w:val="20"/>
          <w:szCs w:val="20"/>
          <w:lang w:val="nl-BE"/>
        </w:rPr>
      </w:pPr>
      <w:r w:rsidRPr="009D6BBC">
        <w:rPr>
          <w:rFonts w:ascii="Arial" w:hAnsi="Arial" w:cs="Arial"/>
          <w:sz w:val="20"/>
          <w:szCs w:val="20"/>
          <w:lang w:val="nl-BE"/>
        </w:rPr>
        <w:t xml:space="preserve">Bespreek de alternatieve methodes om </w:t>
      </w:r>
      <w:r w:rsidRPr="009D6BBC">
        <w:rPr>
          <w:rFonts w:ascii="Arial" w:hAnsi="Arial" w:cs="Arial"/>
          <w:i/>
          <w:iCs/>
          <w:sz w:val="20"/>
          <w:szCs w:val="20"/>
          <w:lang w:val="nl-BE"/>
        </w:rPr>
        <w:t>2D schaalfuncties en wavelets</w:t>
      </w:r>
      <w:r w:rsidRPr="009D6BBC">
        <w:rPr>
          <w:rFonts w:ascii="Arial" w:hAnsi="Arial" w:cs="Arial"/>
          <w:sz w:val="20"/>
          <w:szCs w:val="20"/>
          <w:lang w:val="nl-BE"/>
        </w:rPr>
        <w:t xml:space="preserve"> te construeren. </w:t>
      </w:r>
    </w:p>
    <w:p w:rsidR="00C72310" w:rsidRPr="009D6BBC" w:rsidRDefault="00C72310" w:rsidP="00C72310">
      <w:pPr>
        <w:numPr>
          <w:ilvl w:val="0"/>
          <w:numId w:val="20"/>
        </w:numPr>
        <w:spacing w:before="100" w:beforeAutospacing="1" w:after="100" w:afterAutospacing="1" w:line="240" w:lineRule="auto"/>
        <w:rPr>
          <w:rFonts w:ascii="Arial" w:hAnsi="Arial" w:cs="Arial"/>
          <w:sz w:val="20"/>
          <w:szCs w:val="20"/>
          <w:lang w:val="nl-BE"/>
        </w:rPr>
      </w:pPr>
      <w:r w:rsidRPr="009D6BBC">
        <w:rPr>
          <w:rFonts w:ascii="Arial" w:hAnsi="Arial" w:cs="Arial"/>
          <w:sz w:val="20"/>
          <w:szCs w:val="20"/>
          <w:lang w:val="nl-BE"/>
        </w:rPr>
        <w:t xml:space="preserve">Beschrijf, aan de hand van </w:t>
      </w:r>
      <w:r w:rsidRPr="009D6BBC">
        <w:rPr>
          <w:rFonts w:ascii="Arial" w:hAnsi="Arial" w:cs="Arial"/>
          <w:i/>
          <w:iCs/>
          <w:sz w:val="20"/>
          <w:szCs w:val="20"/>
          <w:lang w:val="nl-BE"/>
        </w:rPr>
        <w:t>contourplotjes</w:t>
      </w:r>
      <w:r w:rsidRPr="009D6BBC">
        <w:rPr>
          <w:rFonts w:ascii="Arial" w:hAnsi="Arial" w:cs="Arial"/>
          <w:sz w:val="20"/>
          <w:szCs w:val="20"/>
          <w:lang w:val="nl-BE"/>
        </w:rPr>
        <w:t xml:space="preserve">, en voor elk van deze alternatieve methodes, de resulterende </w:t>
      </w:r>
      <w:r w:rsidRPr="009D6BBC">
        <w:rPr>
          <w:rFonts w:ascii="Arial" w:hAnsi="Arial" w:cs="Arial"/>
          <w:i/>
          <w:iCs/>
          <w:sz w:val="20"/>
          <w:szCs w:val="20"/>
          <w:lang w:val="nl-BE"/>
        </w:rPr>
        <w:t>2D Haar-schaalfuncties</w:t>
      </w:r>
      <w:r w:rsidRPr="009D6BBC">
        <w:rPr>
          <w:rFonts w:ascii="Arial" w:hAnsi="Arial" w:cs="Arial"/>
          <w:sz w:val="20"/>
          <w:szCs w:val="20"/>
          <w:lang w:val="nl-BE"/>
        </w:rPr>
        <w:t xml:space="preserve"> en </w:t>
      </w:r>
      <w:r w:rsidRPr="009D6BBC">
        <w:rPr>
          <w:rFonts w:ascii="Arial" w:hAnsi="Arial" w:cs="Arial"/>
          <w:i/>
          <w:iCs/>
          <w:sz w:val="20"/>
          <w:szCs w:val="20"/>
          <w:lang w:val="nl-BE"/>
        </w:rPr>
        <w:t>Haar-wavelets</w:t>
      </w:r>
      <w:r w:rsidRPr="009D6BBC">
        <w:rPr>
          <w:rFonts w:ascii="Arial" w:hAnsi="Arial" w:cs="Arial"/>
          <w:sz w:val="20"/>
          <w:szCs w:val="20"/>
          <w:lang w:val="nl-BE"/>
        </w:rPr>
        <w:t xml:space="preserve"> van het laagste en het op één na laagste niveau. </w:t>
      </w:r>
    </w:p>
    <w:p w:rsidR="002B2CE6" w:rsidRDefault="00C72310" w:rsidP="002B2CE6">
      <w:pPr>
        <w:spacing w:after="0" w:line="240" w:lineRule="auto"/>
        <w:rPr>
          <w:rFonts w:ascii="Verdana" w:eastAsia="Times New Roman" w:hAnsi="Verdana" w:cs="Arial"/>
          <w:bCs/>
          <w:iCs/>
          <w:sz w:val="20"/>
          <w:szCs w:val="20"/>
          <w:lang w:val="nl-BE"/>
        </w:rPr>
      </w:pPr>
      <w:r w:rsidRPr="002C6278">
        <w:rPr>
          <w:rFonts w:ascii="Verdana" w:eastAsia="Times New Roman" w:hAnsi="Verdana" w:cs="Arial"/>
          <w:b/>
          <w:bCs/>
          <w:i/>
          <w:iCs/>
          <w:sz w:val="20"/>
          <w:szCs w:val="20"/>
          <w:lang w:val="nl-BE"/>
        </w:rPr>
        <w:t xml:space="preserve"> </w:t>
      </w:r>
      <w:r w:rsidR="002C6278" w:rsidRPr="002C6278">
        <w:rPr>
          <w:rFonts w:ascii="Verdana" w:eastAsia="Times New Roman" w:hAnsi="Verdana" w:cs="Arial"/>
          <w:bCs/>
          <w:iCs/>
          <w:sz w:val="20"/>
          <w:szCs w:val="20"/>
          <w:lang w:val="nl-BE"/>
        </w:rPr>
        <w:t>A)</w:t>
      </w:r>
    </w:p>
    <w:p w:rsidR="002B2CE6" w:rsidRPr="002B2CE6" w:rsidRDefault="002B2CE6" w:rsidP="002B2CE6">
      <w:pPr>
        <w:spacing w:after="0" w:line="240" w:lineRule="auto"/>
        <w:rPr>
          <w:rFonts w:ascii="Verdana" w:eastAsia="Times New Roman" w:hAnsi="Verdana" w:cs="Arial"/>
          <w:bCs/>
          <w:iCs/>
          <w:sz w:val="20"/>
          <w:szCs w:val="20"/>
          <w:lang w:val="nl-BE"/>
        </w:rPr>
      </w:pPr>
      <w:r>
        <w:rPr>
          <w:rFonts w:ascii="Verdana" w:eastAsia="Times New Roman" w:hAnsi="Verdana" w:cs="Arial"/>
          <w:b/>
          <w:bCs/>
          <w:iCs/>
          <w:sz w:val="20"/>
          <w:szCs w:val="20"/>
          <w:lang w:val="nl-BE"/>
        </w:rPr>
        <w:t>2D schaalfuncties</w:t>
      </w:r>
    </w:p>
    <w:p w:rsidR="002B2CE6" w:rsidRDefault="00103B7D" w:rsidP="002B2CE6">
      <w:pPr>
        <w:pStyle w:val="Lijstalinea"/>
        <w:numPr>
          <w:ilvl w:val="0"/>
          <w:numId w:val="23"/>
        </w:numPr>
        <w:rPr>
          <w:rFonts w:ascii="Verdana" w:eastAsia="Times New Roman" w:hAnsi="Verdana" w:cs="Arial"/>
          <w:bCs/>
          <w:iCs/>
          <w:sz w:val="20"/>
          <w:szCs w:val="20"/>
          <w:lang w:val="nl-BE"/>
        </w:rPr>
      </w:pPr>
      <w:r w:rsidRPr="002B2CE6">
        <w:rPr>
          <w:rFonts w:ascii="Verdana" w:eastAsia="Times New Roman" w:hAnsi="Verdana" w:cs="Arial"/>
          <w:bCs/>
          <w:iCs/>
          <w:sz w:val="20"/>
          <w:szCs w:val="20"/>
          <w:lang w:val="nl-NL"/>
        </w:rPr>
        <w:t xml:space="preserve">2D-schaalfuncties </w:t>
      </w:r>
      <w:r w:rsidRPr="002B2CE6">
        <w:rPr>
          <w:rFonts w:ascii="Verdana" w:eastAsia="Times New Roman" w:hAnsi="Verdana" w:cs="Arial"/>
          <w:bCs/>
          <w:iCs/>
          <w:sz w:val="20"/>
          <w:szCs w:val="20"/>
          <w:lang w:val="nl-NL"/>
        </w:rPr>
        <w:sym w:font="Symbol" w:char="006A"/>
      </w:r>
      <w:r w:rsidRPr="002B2CE6">
        <w:rPr>
          <w:rFonts w:ascii="Verdana" w:eastAsia="Times New Roman" w:hAnsi="Verdana" w:cs="Arial"/>
          <w:bCs/>
          <w:iCs/>
          <w:sz w:val="20"/>
          <w:szCs w:val="20"/>
          <w:vertAlign w:val="superscript"/>
          <w:lang w:val="nl-NL"/>
        </w:rPr>
        <w:t>t</w:t>
      </w:r>
      <w:r w:rsidRPr="002B2CE6">
        <w:rPr>
          <w:rFonts w:ascii="Verdana" w:eastAsia="Times New Roman" w:hAnsi="Verdana" w:cs="Arial"/>
          <w:bCs/>
          <w:iCs/>
          <w:sz w:val="20"/>
          <w:szCs w:val="20"/>
          <w:lang w:val="nl-NL"/>
        </w:rPr>
        <w:t xml:space="preserve">(x,y) blijven beperkt tot producten van 1D-schaalfuncties </w:t>
      </w:r>
      <w:r w:rsidRPr="002B2CE6">
        <w:rPr>
          <w:rFonts w:ascii="Verdana" w:eastAsia="Times New Roman" w:hAnsi="Verdana" w:cs="Arial"/>
          <w:bCs/>
          <w:iCs/>
          <w:sz w:val="20"/>
          <w:szCs w:val="20"/>
          <w:lang w:val="nl-NL"/>
        </w:rPr>
        <w:sym w:font="Symbol" w:char="006A"/>
      </w:r>
      <w:r w:rsidRPr="002B2CE6">
        <w:rPr>
          <w:rFonts w:ascii="Verdana" w:eastAsia="Times New Roman" w:hAnsi="Verdana" w:cs="Arial"/>
          <w:bCs/>
          <w:iCs/>
          <w:sz w:val="20"/>
          <w:szCs w:val="20"/>
          <w:vertAlign w:val="superscript"/>
          <w:lang w:val="nl-NL"/>
        </w:rPr>
        <w:t>t</w:t>
      </w:r>
      <w:r w:rsidRPr="002B2CE6">
        <w:rPr>
          <w:rFonts w:ascii="Verdana" w:eastAsia="Times New Roman" w:hAnsi="Verdana" w:cs="Arial"/>
          <w:bCs/>
          <w:iCs/>
          <w:sz w:val="20"/>
          <w:szCs w:val="20"/>
          <w:lang w:val="nl-NL"/>
        </w:rPr>
        <w:t xml:space="preserve">(x) en </w:t>
      </w:r>
      <w:r w:rsidRPr="002B2CE6">
        <w:rPr>
          <w:rFonts w:ascii="Verdana" w:eastAsia="Times New Roman" w:hAnsi="Verdana" w:cs="Arial"/>
          <w:bCs/>
          <w:iCs/>
          <w:sz w:val="20"/>
          <w:szCs w:val="20"/>
          <w:lang w:val="nl-NL"/>
        </w:rPr>
        <w:sym w:font="Symbol" w:char="006A"/>
      </w:r>
      <w:r w:rsidRPr="002B2CE6">
        <w:rPr>
          <w:rFonts w:ascii="Verdana" w:eastAsia="Times New Roman" w:hAnsi="Verdana" w:cs="Arial"/>
          <w:bCs/>
          <w:iCs/>
          <w:sz w:val="20"/>
          <w:szCs w:val="20"/>
          <w:vertAlign w:val="superscript"/>
          <w:lang w:val="nl-NL"/>
        </w:rPr>
        <w:t>t</w:t>
      </w:r>
      <w:r w:rsidRPr="002B2CE6">
        <w:rPr>
          <w:rFonts w:ascii="Verdana" w:eastAsia="Times New Roman" w:hAnsi="Verdana" w:cs="Arial"/>
          <w:bCs/>
          <w:iCs/>
          <w:sz w:val="20"/>
          <w:szCs w:val="20"/>
          <w:lang w:val="nl-NL"/>
        </w:rPr>
        <w:t xml:space="preserve">(y): </w:t>
      </w:r>
      <w:r w:rsidRPr="002B2CE6">
        <w:rPr>
          <w:rFonts w:ascii="Verdana" w:eastAsia="Times New Roman" w:hAnsi="Verdana" w:cs="Arial"/>
          <w:bCs/>
          <w:iCs/>
          <w:sz w:val="20"/>
          <w:szCs w:val="20"/>
          <w:lang w:val="nl-NL"/>
        </w:rPr>
        <w:sym w:font="Symbol" w:char="0046"/>
      </w:r>
      <w:r w:rsidRPr="002B2CE6">
        <w:rPr>
          <w:rFonts w:ascii="Verdana" w:eastAsia="Times New Roman" w:hAnsi="Verdana" w:cs="Arial"/>
          <w:bCs/>
          <w:iCs/>
          <w:sz w:val="20"/>
          <w:szCs w:val="20"/>
          <w:vertAlign w:val="superscript"/>
          <w:lang w:val="nl-NL"/>
        </w:rPr>
        <w:t>t</w:t>
      </w:r>
      <w:r w:rsidRPr="002B2CE6">
        <w:rPr>
          <w:rFonts w:ascii="Verdana" w:eastAsia="Times New Roman" w:hAnsi="Verdana" w:cs="Arial"/>
          <w:bCs/>
          <w:iCs/>
          <w:sz w:val="20"/>
          <w:szCs w:val="20"/>
          <w:lang w:val="nl-NL"/>
        </w:rPr>
        <w:t xml:space="preserve">(x,y) </w:t>
      </w:r>
      <w:r w:rsidRPr="002B2CE6">
        <w:rPr>
          <w:rFonts w:ascii="Verdana" w:eastAsia="Times New Roman" w:hAnsi="Verdana" w:cs="Arial"/>
          <w:bCs/>
          <w:iCs/>
          <w:sz w:val="20"/>
          <w:szCs w:val="20"/>
          <w:lang w:val="nl-NL"/>
        </w:rPr>
        <w:sym w:font="Symbol" w:char="00BA"/>
      </w:r>
      <w:r w:rsidRPr="002B2CE6">
        <w:rPr>
          <w:rFonts w:ascii="Verdana" w:eastAsia="Times New Roman" w:hAnsi="Verdana" w:cs="Arial"/>
          <w:bCs/>
          <w:iCs/>
          <w:sz w:val="20"/>
          <w:szCs w:val="20"/>
          <w:lang w:val="nl-NL"/>
        </w:rPr>
        <w:t xml:space="preserve"> tensorproduct </w:t>
      </w:r>
      <w:r w:rsidRPr="002B2CE6">
        <w:rPr>
          <w:rFonts w:ascii="Verdana" w:eastAsia="Times New Roman" w:hAnsi="Verdana" w:cs="Arial"/>
          <w:bCs/>
          <w:iCs/>
          <w:sz w:val="20"/>
          <w:szCs w:val="20"/>
          <w:lang w:val="nl-NL"/>
        </w:rPr>
        <w:sym w:font="Symbol" w:char="0046"/>
      </w:r>
      <w:r w:rsidRPr="002B2CE6">
        <w:rPr>
          <w:rFonts w:ascii="Verdana" w:eastAsia="Times New Roman" w:hAnsi="Verdana" w:cs="Arial"/>
          <w:bCs/>
          <w:iCs/>
          <w:sz w:val="20"/>
          <w:szCs w:val="20"/>
          <w:vertAlign w:val="superscript"/>
          <w:lang w:val="nl-NL"/>
        </w:rPr>
        <w:t>t</w:t>
      </w:r>
      <w:r w:rsidRPr="002B2CE6">
        <w:rPr>
          <w:rFonts w:ascii="Verdana" w:eastAsia="Times New Roman" w:hAnsi="Verdana" w:cs="Arial"/>
          <w:bCs/>
          <w:iCs/>
          <w:sz w:val="20"/>
          <w:szCs w:val="20"/>
          <w:lang w:val="nl-NL"/>
        </w:rPr>
        <w:t xml:space="preserve">(x) </w:t>
      </w:r>
      <w:r w:rsidRPr="002B2CE6">
        <w:rPr>
          <w:rFonts w:ascii="Verdana" w:eastAsia="Times New Roman" w:hAnsi="Verdana" w:cs="Arial"/>
          <w:bCs/>
          <w:iCs/>
          <w:sz w:val="20"/>
          <w:szCs w:val="20"/>
          <w:lang w:val="nl-NL"/>
        </w:rPr>
        <w:sym w:font="Symbol" w:char="00B4"/>
      </w:r>
      <w:r w:rsidRPr="002B2CE6">
        <w:rPr>
          <w:rFonts w:ascii="Verdana" w:eastAsia="Times New Roman" w:hAnsi="Verdana" w:cs="Arial"/>
          <w:bCs/>
          <w:iCs/>
          <w:sz w:val="20"/>
          <w:szCs w:val="20"/>
          <w:lang w:val="nl-NL"/>
        </w:rPr>
        <w:t xml:space="preserve"> </w:t>
      </w:r>
      <w:r w:rsidRPr="002B2CE6">
        <w:rPr>
          <w:rFonts w:ascii="Verdana" w:eastAsia="Times New Roman" w:hAnsi="Verdana" w:cs="Arial"/>
          <w:bCs/>
          <w:iCs/>
          <w:sz w:val="20"/>
          <w:szCs w:val="20"/>
          <w:lang w:val="nl-NL"/>
        </w:rPr>
        <w:sym w:font="Symbol" w:char="0046"/>
      </w:r>
      <w:r w:rsidRPr="002B2CE6">
        <w:rPr>
          <w:rFonts w:ascii="Verdana" w:eastAsia="Times New Roman" w:hAnsi="Verdana" w:cs="Arial"/>
          <w:bCs/>
          <w:iCs/>
          <w:sz w:val="20"/>
          <w:szCs w:val="20"/>
          <w:vertAlign w:val="superscript"/>
          <w:lang w:val="nl-NL"/>
        </w:rPr>
        <w:t>t</w:t>
      </w:r>
      <w:r w:rsidR="002B2CE6">
        <w:rPr>
          <w:rFonts w:ascii="Verdana" w:eastAsia="Times New Roman" w:hAnsi="Verdana" w:cs="Arial"/>
          <w:bCs/>
          <w:iCs/>
          <w:sz w:val="20"/>
          <w:szCs w:val="20"/>
          <w:lang w:val="nl-NL"/>
        </w:rPr>
        <w:t>(y).</w:t>
      </w:r>
      <w:r w:rsidR="002B2CE6">
        <w:rPr>
          <w:rFonts w:ascii="Verdana" w:eastAsia="Times New Roman" w:hAnsi="Verdana" w:cs="Arial"/>
          <w:bCs/>
          <w:iCs/>
          <w:sz w:val="20"/>
          <w:szCs w:val="20"/>
          <w:lang w:val="nl-NL"/>
        </w:rPr>
        <w:br/>
      </w:r>
    </w:p>
    <w:p w:rsidR="002B2CE6" w:rsidRDefault="002B2CE6" w:rsidP="002B2CE6">
      <w:pPr>
        <w:rPr>
          <w:rFonts w:ascii="Verdana" w:eastAsia="Times New Roman" w:hAnsi="Verdana" w:cs="Arial"/>
          <w:b/>
          <w:bCs/>
          <w:iCs/>
          <w:sz w:val="20"/>
          <w:szCs w:val="20"/>
          <w:lang w:val="nl-BE"/>
        </w:rPr>
      </w:pPr>
      <w:r w:rsidRPr="002B2CE6">
        <w:rPr>
          <w:rFonts w:ascii="Verdana" w:eastAsia="Times New Roman" w:hAnsi="Verdana" w:cs="Arial"/>
          <w:b/>
          <w:bCs/>
          <w:iCs/>
          <w:sz w:val="20"/>
          <w:szCs w:val="20"/>
          <w:lang w:val="nl-BE"/>
        </w:rPr>
        <w:t>2D-wavelets</w:t>
      </w:r>
    </w:p>
    <w:p w:rsidR="002C6278" w:rsidRDefault="002C6278" w:rsidP="002C6278">
      <w:pPr>
        <w:pStyle w:val="Lijstalinea"/>
        <w:numPr>
          <w:ilvl w:val="0"/>
          <w:numId w:val="21"/>
        </w:numPr>
        <w:spacing w:after="0" w:line="240" w:lineRule="auto"/>
        <w:rPr>
          <w:rFonts w:ascii="Verdana" w:eastAsia="Times New Roman" w:hAnsi="Verdana" w:cs="Arial"/>
          <w:bCs/>
          <w:iCs/>
          <w:sz w:val="20"/>
          <w:szCs w:val="20"/>
          <w:lang w:val="nl-BE"/>
        </w:rPr>
      </w:pPr>
      <w:r>
        <w:rPr>
          <w:rFonts w:ascii="Verdana" w:eastAsia="Times New Roman" w:hAnsi="Verdana" w:cs="Arial"/>
          <w:bCs/>
          <w:iCs/>
          <w:sz w:val="20"/>
          <w:szCs w:val="20"/>
          <w:lang w:val="nl-BE"/>
        </w:rPr>
        <w:t xml:space="preserve">De zogenaamde </w:t>
      </w:r>
      <w:r>
        <w:rPr>
          <w:rFonts w:ascii="Verdana" w:eastAsia="Times New Roman" w:hAnsi="Verdana" w:cs="Arial"/>
          <w:bCs/>
          <w:iCs/>
          <w:sz w:val="20"/>
          <w:szCs w:val="20"/>
          <w:u w:val="single"/>
          <w:lang w:val="nl-BE"/>
        </w:rPr>
        <w:t>standaard constructie</w:t>
      </w:r>
      <w:r>
        <w:rPr>
          <w:rFonts w:ascii="Verdana" w:eastAsia="Times New Roman" w:hAnsi="Verdana" w:cs="Arial"/>
          <w:bCs/>
          <w:iCs/>
          <w:sz w:val="20"/>
          <w:szCs w:val="20"/>
          <w:lang w:val="nl-BE"/>
        </w:rPr>
        <w:t xml:space="preserve"> berekent 2D-wavelets in een ruimte W</w:t>
      </w:r>
      <w:r>
        <w:rPr>
          <w:rFonts w:ascii="Verdana" w:eastAsia="Times New Roman" w:hAnsi="Verdana" w:cs="Arial"/>
          <w:bCs/>
          <w:iCs/>
          <w:sz w:val="20"/>
          <w:szCs w:val="20"/>
          <w:vertAlign w:val="superscript"/>
          <w:lang w:val="nl-BE"/>
        </w:rPr>
        <w:t>t</w:t>
      </w:r>
      <w:r>
        <w:rPr>
          <w:rFonts w:ascii="Verdana" w:eastAsia="Times New Roman" w:hAnsi="Verdana" w:cs="Arial"/>
          <w:bCs/>
          <w:iCs/>
          <w:sz w:val="20"/>
          <w:szCs w:val="20"/>
          <w:lang w:val="nl-BE"/>
        </w:rPr>
        <w:t>, vanwillekeurige orde t, door alle mogelijk tensorproducten te nemen van alle 1D-wavelets in de ruimtes W</w:t>
      </w:r>
      <w:r>
        <w:rPr>
          <w:rFonts w:ascii="Verdana" w:eastAsia="Times New Roman" w:hAnsi="Verdana" w:cs="Arial"/>
          <w:bCs/>
          <w:iCs/>
          <w:sz w:val="20"/>
          <w:szCs w:val="20"/>
          <w:vertAlign w:val="superscript"/>
          <w:lang w:val="nl-BE"/>
        </w:rPr>
        <w:t>i</w:t>
      </w:r>
      <w:r>
        <w:rPr>
          <w:rFonts w:ascii="Verdana" w:eastAsia="Times New Roman" w:hAnsi="Verdana" w:cs="Arial"/>
          <w:bCs/>
          <w:iCs/>
          <w:sz w:val="20"/>
          <w:szCs w:val="20"/>
          <w:lang w:val="nl-BE"/>
        </w:rPr>
        <w:t xml:space="preserve"> van orde i, 0 ≤ i ≤ t, aangevuld met de laagste orde 1D-schaalfuncties (functieruimte V</w:t>
      </w:r>
      <w:r>
        <w:rPr>
          <w:rFonts w:ascii="Verdana" w:eastAsia="Times New Roman" w:hAnsi="Verdana" w:cs="Arial"/>
          <w:bCs/>
          <w:iCs/>
          <w:sz w:val="20"/>
          <w:szCs w:val="20"/>
          <w:vertAlign w:val="superscript"/>
          <w:lang w:val="nl-BE"/>
        </w:rPr>
        <w:t>0</w:t>
      </w:r>
      <w:r>
        <w:rPr>
          <w:rFonts w:ascii="Verdana" w:eastAsia="Times New Roman" w:hAnsi="Verdana" w:cs="Arial"/>
          <w:bCs/>
          <w:iCs/>
          <w:sz w:val="20"/>
          <w:szCs w:val="20"/>
          <w:lang w:val="nl-BE"/>
        </w:rPr>
        <w:t xml:space="preserve">). </w:t>
      </w:r>
      <w:r w:rsidR="00143832">
        <w:rPr>
          <w:rFonts w:ascii="Verdana" w:eastAsia="Times New Roman" w:hAnsi="Verdana" w:cs="Arial"/>
          <w:bCs/>
          <w:iCs/>
          <w:sz w:val="20"/>
          <w:szCs w:val="20"/>
          <w:lang w:val="nl-BE"/>
        </w:rPr>
        <w:br/>
      </w:r>
    </w:p>
    <w:p w:rsidR="00C24E21" w:rsidRPr="00876E59" w:rsidRDefault="002C6278" w:rsidP="00C24E21">
      <w:pPr>
        <w:pStyle w:val="Lijstalinea"/>
        <w:numPr>
          <w:ilvl w:val="0"/>
          <w:numId w:val="21"/>
        </w:numPr>
        <w:spacing w:after="0" w:line="240" w:lineRule="auto"/>
        <w:rPr>
          <w:rFonts w:ascii="Verdana" w:eastAsia="Times New Roman" w:hAnsi="Verdana" w:cs="Arial"/>
          <w:bCs/>
          <w:iCs/>
          <w:sz w:val="20"/>
          <w:szCs w:val="20"/>
          <w:lang w:val="nl-BE"/>
        </w:rPr>
      </w:pPr>
      <w:r w:rsidRPr="00876E59">
        <w:rPr>
          <w:rFonts w:ascii="Verdana" w:eastAsia="Times New Roman" w:hAnsi="Verdana" w:cs="Arial"/>
          <w:bCs/>
          <w:iCs/>
          <w:sz w:val="20"/>
          <w:szCs w:val="20"/>
          <w:lang w:val="nl-BE"/>
        </w:rPr>
        <w:t xml:space="preserve">Er bestaan ook </w:t>
      </w:r>
      <w:r w:rsidRPr="00876E59">
        <w:rPr>
          <w:rFonts w:ascii="Verdana" w:eastAsia="Times New Roman" w:hAnsi="Verdana" w:cs="Arial"/>
          <w:bCs/>
          <w:iCs/>
          <w:sz w:val="20"/>
          <w:szCs w:val="20"/>
          <w:u w:val="single"/>
          <w:lang w:val="nl-BE"/>
        </w:rPr>
        <w:t>niet-standaard constructies</w:t>
      </w:r>
      <w:r w:rsidRPr="00876E59">
        <w:rPr>
          <w:rFonts w:ascii="Verdana" w:eastAsia="Times New Roman" w:hAnsi="Verdana" w:cs="Arial"/>
          <w:bCs/>
          <w:iCs/>
          <w:sz w:val="20"/>
          <w:szCs w:val="20"/>
          <w:lang w:val="nl-BE"/>
        </w:rPr>
        <w:t xml:space="preserve"> van 2D-wavelets: deze nemen een aantal tensorproducten van 1D-wavelets in de ruimtes W</w:t>
      </w:r>
      <w:r w:rsidRPr="00876E59">
        <w:rPr>
          <w:rFonts w:ascii="Verdana" w:eastAsia="Times New Roman" w:hAnsi="Verdana" w:cs="Arial"/>
          <w:bCs/>
          <w:iCs/>
          <w:sz w:val="20"/>
          <w:szCs w:val="20"/>
          <w:vertAlign w:val="superscript"/>
          <w:lang w:val="nl-BE"/>
        </w:rPr>
        <w:t>i</w:t>
      </w:r>
      <w:r w:rsidRPr="00876E59">
        <w:rPr>
          <w:rFonts w:ascii="Verdana" w:eastAsia="Times New Roman" w:hAnsi="Verdana" w:cs="Arial"/>
          <w:bCs/>
          <w:iCs/>
          <w:sz w:val="20"/>
          <w:szCs w:val="20"/>
          <w:lang w:val="nl-BE"/>
        </w:rPr>
        <w:t xml:space="preserve"> van orde i, 0 ≤ i ≤ t, aangevuld met 1D-schaalfuncties in de ruimtes V</w:t>
      </w:r>
      <w:r w:rsidRPr="00876E59">
        <w:rPr>
          <w:rFonts w:ascii="Verdana" w:eastAsia="Times New Roman" w:hAnsi="Verdana" w:cs="Arial"/>
          <w:bCs/>
          <w:iCs/>
          <w:sz w:val="20"/>
          <w:szCs w:val="20"/>
          <w:vertAlign w:val="superscript"/>
          <w:lang w:val="nl-BE"/>
        </w:rPr>
        <w:t>i</w:t>
      </w:r>
      <w:r w:rsidRPr="00876E59">
        <w:rPr>
          <w:rFonts w:ascii="Verdana" w:eastAsia="Times New Roman" w:hAnsi="Verdana" w:cs="Arial"/>
          <w:bCs/>
          <w:iCs/>
          <w:sz w:val="20"/>
          <w:szCs w:val="20"/>
          <w:lang w:val="nl-BE"/>
        </w:rPr>
        <w:t xml:space="preserve"> van orde i, 0 ≤ i ≤ t.</w:t>
      </w:r>
      <w:r w:rsidR="00AF0749" w:rsidRPr="00876E59">
        <w:rPr>
          <w:rFonts w:ascii="Verdana" w:eastAsia="Times New Roman" w:hAnsi="Verdana" w:cs="Arial"/>
          <w:bCs/>
          <w:iCs/>
          <w:sz w:val="20"/>
          <w:szCs w:val="20"/>
          <w:lang w:val="nl-BE"/>
        </w:rPr>
        <w:br/>
      </w:r>
    </w:p>
    <w:p w:rsidR="008012A1" w:rsidRDefault="00C24E21" w:rsidP="00C24E21">
      <w:pPr>
        <w:spacing w:after="0" w:line="240" w:lineRule="auto"/>
        <w:rPr>
          <w:rFonts w:ascii="Verdana" w:eastAsia="Times New Roman" w:hAnsi="Verdana" w:cs="Arial"/>
          <w:bCs/>
          <w:iCs/>
          <w:sz w:val="20"/>
          <w:szCs w:val="20"/>
          <w:lang w:val="nl-BE"/>
        </w:rPr>
      </w:pPr>
      <w:r>
        <w:rPr>
          <w:rFonts w:ascii="Verdana" w:eastAsia="Times New Roman" w:hAnsi="Verdana" w:cs="Arial"/>
          <w:bCs/>
          <w:iCs/>
          <w:sz w:val="20"/>
          <w:szCs w:val="20"/>
          <w:lang w:val="nl-BE"/>
        </w:rPr>
        <w:t>B)</w:t>
      </w:r>
      <w:r>
        <w:rPr>
          <w:rFonts w:ascii="Verdana" w:eastAsia="Times New Roman" w:hAnsi="Verdana" w:cs="Arial"/>
          <w:bCs/>
          <w:iCs/>
          <w:sz w:val="20"/>
          <w:szCs w:val="20"/>
          <w:lang w:val="nl-BE"/>
        </w:rPr>
        <w:br/>
      </w:r>
    </w:p>
    <w:p w:rsidR="00317924" w:rsidRDefault="00186EB5" w:rsidP="008012A1">
      <w:pPr>
        <w:pStyle w:val="Lijstalinea"/>
        <w:numPr>
          <w:ilvl w:val="0"/>
          <w:numId w:val="27"/>
        </w:numPr>
        <w:spacing w:after="0" w:line="240" w:lineRule="auto"/>
        <w:rPr>
          <w:rFonts w:ascii="Verdana" w:eastAsia="Times New Roman" w:hAnsi="Verdana" w:cs="Arial"/>
          <w:bCs/>
          <w:iCs/>
          <w:sz w:val="20"/>
          <w:szCs w:val="20"/>
          <w:lang w:val="nl-BE"/>
        </w:rPr>
      </w:pPr>
      <w:r>
        <w:rPr>
          <w:rFonts w:ascii="Verdana" w:eastAsia="Times New Roman" w:hAnsi="Verdana" w:cs="Arial"/>
          <w:bCs/>
          <w:iCs/>
          <w:noProof/>
          <w:sz w:val="20"/>
          <w:szCs w:val="20"/>
          <w:u w:val="single"/>
          <w:lang w:val="nl-BE" w:eastAsia="nl-BE"/>
        </w:rPr>
        <w:drawing>
          <wp:anchor distT="0" distB="0" distL="114300" distR="114300" simplePos="0" relativeHeight="251704320" behindDoc="0" locked="0" layoutInCell="1" allowOverlap="1">
            <wp:simplePos x="0" y="0"/>
            <wp:positionH relativeFrom="column">
              <wp:posOffset>2881630</wp:posOffset>
            </wp:positionH>
            <wp:positionV relativeFrom="paragraph">
              <wp:posOffset>461645</wp:posOffset>
            </wp:positionV>
            <wp:extent cx="3219450" cy="2886075"/>
            <wp:effectExtent l="0" t="0" r="0" b="0"/>
            <wp:wrapSquare wrapText="bothSides"/>
            <wp:docPr id="29" name="Picture 28" descr="Pic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7.png"/>
                    <pic:cNvPicPr/>
                  </pic:nvPicPr>
                  <pic:blipFill>
                    <a:blip r:embed="rId42" cstate="print"/>
                    <a:srcRect t="14647" r="16108"/>
                    <a:stretch>
                      <a:fillRect/>
                    </a:stretch>
                  </pic:blipFill>
                  <pic:spPr>
                    <a:xfrm>
                      <a:off x="0" y="0"/>
                      <a:ext cx="3219450" cy="2886075"/>
                    </a:xfrm>
                    <a:prstGeom prst="rect">
                      <a:avLst/>
                    </a:prstGeom>
                  </pic:spPr>
                </pic:pic>
              </a:graphicData>
            </a:graphic>
          </wp:anchor>
        </w:drawing>
      </w:r>
      <w:r w:rsidR="008012A1">
        <w:rPr>
          <w:rFonts w:ascii="Verdana" w:eastAsia="Times New Roman" w:hAnsi="Verdana" w:cs="Arial"/>
          <w:bCs/>
          <w:iCs/>
          <w:sz w:val="20"/>
          <w:szCs w:val="20"/>
          <w:u w:val="single"/>
          <w:lang w:val="nl-BE"/>
        </w:rPr>
        <w:t>Standaard constructie:</w:t>
      </w:r>
      <w:r w:rsidR="008012A1">
        <w:rPr>
          <w:rFonts w:ascii="Verdana" w:eastAsia="Times New Roman" w:hAnsi="Verdana" w:cs="Arial"/>
          <w:bCs/>
          <w:iCs/>
          <w:sz w:val="20"/>
          <w:szCs w:val="20"/>
          <w:lang w:val="nl-BE"/>
        </w:rPr>
        <w:t xml:space="preserve"> </w:t>
      </w:r>
      <w:r w:rsidR="00C24E21" w:rsidRPr="008012A1">
        <w:rPr>
          <w:rFonts w:ascii="Verdana" w:eastAsia="Times New Roman" w:hAnsi="Verdana" w:cs="Arial"/>
          <w:bCs/>
          <w:iCs/>
          <w:sz w:val="20"/>
          <w:szCs w:val="20"/>
          <w:lang w:val="nl-BE"/>
        </w:rPr>
        <w:t>Men bekomt</w:t>
      </w:r>
      <w:r w:rsidR="005E6533">
        <w:rPr>
          <w:rFonts w:ascii="Verdana" w:eastAsia="Times New Roman" w:hAnsi="Verdana" w:cs="Arial"/>
          <w:bCs/>
          <w:iCs/>
          <w:sz w:val="20"/>
          <w:szCs w:val="20"/>
          <w:lang w:val="nl-BE"/>
        </w:rPr>
        <w:t xml:space="preserve"> bv</w:t>
      </w:r>
      <w:r w:rsidR="00C24E21" w:rsidRPr="008012A1">
        <w:rPr>
          <w:rFonts w:ascii="Verdana" w:eastAsia="Times New Roman" w:hAnsi="Verdana" w:cs="Arial"/>
          <w:bCs/>
          <w:iCs/>
          <w:sz w:val="20"/>
          <w:szCs w:val="20"/>
          <w:lang w:val="nl-BE"/>
        </w:rPr>
        <w:t xml:space="preserve"> de standaard 2D-Haar-wavelets in W</w:t>
      </w:r>
      <w:r w:rsidR="00C24E21" w:rsidRPr="008012A1">
        <w:rPr>
          <w:rFonts w:ascii="Verdana" w:eastAsia="Times New Roman" w:hAnsi="Verdana" w:cs="Arial"/>
          <w:bCs/>
          <w:iCs/>
          <w:sz w:val="20"/>
          <w:szCs w:val="20"/>
          <w:vertAlign w:val="superscript"/>
          <w:lang w:val="nl-BE"/>
        </w:rPr>
        <w:t>0</w:t>
      </w:r>
      <w:r w:rsidR="00C24E21" w:rsidRPr="008012A1">
        <w:rPr>
          <w:rFonts w:ascii="Verdana" w:eastAsia="Times New Roman" w:hAnsi="Verdana" w:cs="Arial"/>
          <w:bCs/>
          <w:iCs/>
          <w:sz w:val="20"/>
          <w:szCs w:val="20"/>
          <w:lang w:val="nl-BE"/>
        </w:rPr>
        <w:t xml:space="preserve"> en W</w:t>
      </w:r>
      <w:r w:rsidR="00C24E21" w:rsidRPr="008012A1">
        <w:rPr>
          <w:rFonts w:ascii="Verdana" w:eastAsia="Times New Roman" w:hAnsi="Verdana" w:cs="Arial"/>
          <w:bCs/>
          <w:iCs/>
          <w:sz w:val="20"/>
          <w:szCs w:val="20"/>
          <w:vertAlign w:val="superscript"/>
          <w:lang w:val="nl-BE"/>
        </w:rPr>
        <w:t>1</w:t>
      </w:r>
      <w:r w:rsidR="00C24E21" w:rsidRPr="008012A1">
        <w:rPr>
          <w:rFonts w:ascii="Verdana" w:eastAsia="Times New Roman" w:hAnsi="Verdana" w:cs="Arial"/>
          <w:bCs/>
          <w:iCs/>
          <w:sz w:val="20"/>
          <w:szCs w:val="20"/>
          <w:lang w:val="nl-BE"/>
        </w:rPr>
        <w:t xml:space="preserve"> door de tensorproducten</w:t>
      </w:r>
      <w:r w:rsidR="00893E36" w:rsidRPr="008012A1">
        <w:rPr>
          <w:rFonts w:ascii="Verdana" w:eastAsia="Times New Roman" w:hAnsi="Verdana" w:cs="Arial"/>
          <w:bCs/>
          <w:iCs/>
          <w:sz w:val="20"/>
          <w:szCs w:val="20"/>
          <w:lang w:val="nl-BE"/>
        </w:rPr>
        <w:t xml:space="preserve"> </w:t>
      </w:r>
      <w:r w:rsidR="00C24E21" w:rsidRPr="008012A1">
        <w:rPr>
          <w:rFonts w:ascii="Verdana" w:eastAsia="Times New Roman" w:hAnsi="Verdana" w:cs="Arial"/>
          <w:bCs/>
          <w:iCs/>
          <w:sz w:val="20"/>
          <w:szCs w:val="20"/>
          <w:lang w:val="nl-BE"/>
        </w:rPr>
        <w:t>te berekenen van de 1D-Haar-wavelets in W</w:t>
      </w:r>
      <w:r w:rsidR="00C24E21" w:rsidRPr="008012A1">
        <w:rPr>
          <w:rFonts w:ascii="Verdana" w:eastAsia="Times New Roman" w:hAnsi="Verdana" w:cs="Arial"/>
          <w:bCs/>
          <w:iCs/>
          <w:sz w:val="20"/>
          <w:szCs w:val="20"/>
          <w:vertAlign w:val="superscript"/>
          <w:lang w:val="nl-BE"/>
        </w:rPr>
        <w:t>0</w:t>
      </w:r>
      <w:r w:rsidR="00C24E21" w:rsidRPr="008012A1">
        <w:rPr>
          <w:rFonts w:ascii="Verdana" w:eastAsia="Times New Roman" w:hAnsi="Verdana" w:cs="Arial"/>
          <w:bCs/>
          <w:iCs/>
          <w:sz w:val="20"/>
          <w:szCs w:val="20"/>
          <w:lang w:val="nl-BE"/>
        </w:rPr>
        <w:t xml:space="preserve"> en W</w:t>
      </w:r>
      <w:r w:rsidR="00C24E21" w:rsidRPr="008012A1">
        <w:rPr>
          <w:rFonts w:ascii="Verdana" w:eastAsia="Times New Roman" w:hAnsi="Verdana" w:cs="Arial"/>
          <w:bCs/>
          <w:iCs/>
          <w:sz w:val="20"/>
          <w:szCs w:val="20"/>
          <w:vertAlign w:val="superscript"/>
          <w:lang w:val="nl-BE"/>
        </w:rPr>
        <w:t>1</w:t>
      </w:r>
      <w:r w:rsidR="00C24E21" w:rsidRPr="008012A1">
        <w:rPr>
          <w:rFonts w:ascii="Verdana" w:eastAsia="Times New Roman" w:hAnsi="Verdana" w:cs="Arial"/>
          <w:bCs/>
          <w:iCs/>
          <w:sz w:val="20"/>
          <w:szCs w:val="20"/>
          <w:lang w:val="nl-BE"/>
        </w:rPr>
        <w:t>, aangevuld met φ</w:t>
      </w:r>
      <w:r w:rsidR="00C24E21" w:rsidRPr="008012A1">
        <w:rPr>
          <w:rFonts w:ascii="Verdana" w:eastAsia="Times New Roman" w:hAnsi="Verdana" w:cs="Arial"/>
          <w:bCs/>
          <w:iCs/>
          <w:sz w:val="20"/>
          <w:szCs w:val="20"/>
          <w:vertAlign w:val="superscript"/>
          <w:lang w:val="nl-BE"/>
        </w:rPr>
        <w:t>0</w:t>
      </w:r>
      <w:r w:rsidR="00C24E21" w:rsidRPr="008012A1">
        <w:rPr>
          <w:rFonts w:ascii="Verdana" w:eastAsia="Times New Roman" w:hAnsi="Verdana" w:cs="Arial"/>
          <w:bCs/>
          <w:iCs/>
          <w:sz w:val="20"/>
          <w:szCs w:val="20"/>
          <w:lang w:val="nl-BE"/>
        </w:rPr>
        <w:t>.</w:t>
      </w:r>
      <w:r w:rsidR="00551084" w:rsidRPr="008012A1">
        <w:rPr>
          <w:rFonts w:ascii="Verdana" w:eastAsia="Times New Roman" w:hAnsi="Verdana" w:cs="Arial"/>
          <w:bCs/>
          <w:iCs/>
          <w:sz w:val="20"/>
          <w:szCs w:val="20"/>
          <w:lang w:val="nl-BE"/>
        </w:rPr>
        <w:t xml:space="preserve"> Onderstaande figuur stelt deze functie grafisch voor: de plustekens en mintekens duiden telkens de gebieden aan waar de wavelet +1 en -1 bedraagt. In de andere gebieden is de wavelet telkens nul.</w:t>
      </w:r>
      <w:r w:rsidR="00317924">
        <w:rPr>
          <w:rFonts w:ascii="Verdana" w:eastAsia="Times New Roman" w:hAnsi="Verdana" w:cs="Arial"/>
          <w:bCs/>
          <w:iCs/>
          <w:sz w:val="20"/>
          <w:szCs w:val="20"/>
          <w:lang w:val="nl-BE"/>
        </w:rPr>
        <w:br/>
      </w:r>
      <w:r w:rsidR="00317924">
        <w:rPr>
          <w:rFonts w:ascii="Verdana" w:eastAsia="Times New Roman" w:hAnsi="Verdana" w:cs="Arial"/>
          <w:bCs/>
          <w:iCs/>
          <w:sz w:val="20"/>
          <w:szCs w:val="20"/>
          <w:lang w:val="nl-BE"/>
        </w:rPr>
        <w:br/>
      </w:r>
    </w:p>
    <w:p w:rsidR="00986A6B" w:rsidRPr="00986A6B" w:rsidRDefault="00876E59" w:rsidP="00986A6B">
      <w:pPr>
        <w:pStyle w:val="Lijstalinea"/>
        <w:numPr>
          <w:ilvl w:val="0"/>
          <w:numId w:val="27"/>
        </w:numPr>
        <w:spacing w:after="0" w:line="240" w:lineRule="auto"/>
        <w:rPr>
          <w:rFonts w:ascii="Verdana" w:eastAsia="Times New Roman" w:hAnsi="Verdana" w:cs="Arial"/>
          <w:bCs/>
          <w:iCs/>
          <w:sz w:val="20"/>
          <w:szCs w:val="20"/>
          <w:lang w:val="nl-BE"/>
        </w:rPr>
      </w:pPr>
      <w:r>
        <w:rPr>
          <w:rFonts w:ascii="Verdana" w:eastAsia="Times New Roman" w:hAnsi="Verdana" w:cs="Arial"/>
          <w:bCs/>
          <w:iCs/>
          <w:sz w:val="20"/>
          <w:szCs w:val="20"/>
          <w:u w:val="single"/>
          <w:lang w:val="nl-BE"/>
        </w:rPr>
        <w:t>Niet-</w:t>
      </w:r>
      <w:r w:rsidRPr="00876E59">
        <w:rPr>
          <w:rFonts w:ascii="Verdana" w:eastAsia="Times New Roman" w:hAnsi="Verdana" w:cs="Arial"/>
          <w:bCs/>
          <w:iCs/>
          <w:sz w:val="20"/>
          <w:szCs w:val="20"/>
          <w:u w:val="single"/>
          <w:lang w:val="nl-BE"/>
        </w:rPr>
        <w:t>standaard</w:t>
      </w:r>
      <w:r>
        <w:rPr>
          <w:rFonts w:ascii="Verdana" w:eastAsia="Times New Roman" w:hAnsi="Verdana" w:cs="Arial"/>
          <w:bCs/>
          <w:iCs/>
          <w:sz w:val="20"/>
          <w:szCs w:val="20"/>
          <w:u w:val="single"/>
          <w:lang w:val="nl-BE"/>
        </w:rPr>
        <w:t xml:space="preserve"> constructie: </w:t>
      </w:r>
      <w:r w:rsidRPr="00876E59">
        <w:rPr>
          <w:rFonts w:ascii="Verdana" w:eastAsia="Times New Roman" w:hAnsi="Verdana" w:cs="Arial"/>
          <w:bCs/>
          <w:iCs/>
          <w:sz w:val="20"/>
          <w:szCs w:val="20"/>
          <w:lang w:val="nl-BE"/>
        </w:rPr>
        <w:t>Men bekomt</w:t>
      </w:r>
      <w:r w:rsidR="005E6533">
        <w:rPr>
          <w:rFonts w:ascii="Verdana" w:eastAsia="Times New Roman" w:hAnsi="Verdana" w:cs="Arial"/>
          <w:bCs/>
          <w:iCs/>
          <w:sz w:val="20"/>
          <w:szCs w:val="20"/>
          <w:lang w:val="nl-BE"/>
        </w:rPr>
        <w:t xml:space="preserve"> bv</w:t>
      </w:r>
      <w:r w:rsidRPr="00876E59">
        <w:rPr>
          <w:rFonts w:ascii="Verdana" w:eastAsia="Times New Roman" w:hAnsi="Verdana" w:cs="Arial"/>
          <w:bCs/>
          <w:iCs/>
          <w:sz w:val="20"/>
          <w:szCs w:val="20"/>
          <w:lang w:val="nl-BE"/>
        </w:rPr>
        <w:t xml:space="preserve"> niet-standaard 2D-wa</w:t>
      </w:r>
      <w:r>
        <w:rPr>
          <w:rFonts w:ascii="Verdana" w:eastAsia="Times New Roman" w:hAnsi="Verdana" w:cs="Arial"/>
          <w:bCs/>
          <w:iCs/>
          <w:sz w:val="20"/>
          <w:szCs w:val="20"/>
          <w:lang w:val="nl-BE"/>
        </w:rPr>
        <w:t>velets in W</w:t>
      </w:r>
      <w:r>
        <w:rPr>
          <w:rFonts w:ascii="Verdana" w:eastAsia="Times New Roman" w:hAnsi="Verdana" w:cs="Arial"/>
          <w:bCs/>
          <w:iCs/>
          <w:sz w:val="20"/>
          <w:szCs w:val="20"/>
          <w:vertAlign w:val="superscript"/>
          <w:lang w:val="nl-BE"/>
        </w:rPr>
        <w:t>1</w:t>
      </w:r>
      <w:r>
        <w:rPr>
          <w:rFonts w:ascii="Verdana" w:eastAsia="Times New Roman" w:hAnsi="Verdana" w:cs="Arial"/>
          <w:bCs/>
          <w:iCs/>
          <w:sz w:val="20"/>
          <w:szCs w:val="20"/>
          <w:lang w:val="nl-BE"/>
        </w:rPr>
        <w:t xml:space="preserve"> door tensorproducten te berekenen van de 1D-Haar-wavelets in W</w:t>
      </w:r>
      <w:r>
        <w:rPr>
          <w:rFonts w:ascii="Verdana" w:eastAsia="Times New Roman" w:hAnsi="Verdana" w:cs="Arial"/>
          <w:bCs/>
          <w:iCs/>
          <w:sz w:val="20"/>
          <w:szCs w:val="20"/>
          <w:vertAlign w:val="superscript"/>
          <w:lang w:val="nl-BE"/>
        </w:rPr>
        <w:t>0</w:t>
      </w:r>
      <w:r>
        <w:rPr>
          <w:rFonts w:ascii="Verdana" w:eastAsia="Times New Roman" w:hAnsi="Verdana" w:cs="Arial"/>
          <w:bCs/>
          <w:iCs/>
          <w:sz w:val="20"/>
          <w:szCs w:val="20"/>
          <w:lang w:val="nl-BE"/>
        </w:rPr>
        <w:t xml:space="preserve"> en W</w:t>
      </w:r>
      <w:r>
        <w:rPr>
          <w:rFonts w:ascii="Verdana" w:eastAsia="Times New Roman" w:hAnsi="Verdana" w:cs="Arial"/>
          <w:bCs/>
          <w:iCs/>
          <w:sz w:val="20"/>
          <w:szCs w:val="20"/>
          <w:vertAlign w:val="superscript"/>
          <w:lang w:val="nl-BE"/>
        </w:rPr>
        <w:t>1</w:t>
      </w:r>
      <w:r>
        <w:rPr>
          <w:rFonts w:ascii="Verdana" w:eastAsia="Times New Roman" w:hAnsi="Verdana" w:cs="Arial"/>
          <w:bCs/>
          <w:iCs/>
          <w:sz w:val="20"/>
          <w:szCs w:val="20"/>
          <w:lang w:val="nl-BE"/>
        </w:rPr>
        <w:t>, aangevuld met 1D-Haar- schaalfuncties in V</w:t>
      </w:r>
      <w:r>
        <w:rPr>
          <w:rFonts w:ascii="Verdana" w:eastAsia="Times New Roman" w:hAnsi="Verdana" w:cs="Arial"/>
          <w:bCs/>
          <w:iCs/>
          <w:sz w:val="20"/>
          <w:szCs w:val="20"/>
          <w:vertAlign w:val="superscript"/>
          <w:lang w:val="nl-BE"/>
        </w:rPr>
        <w:t>0</w:t>
      </w:r>
      <w:r>
        <w:rPr>
          <w:rFonts w:ascii="Verdana" w:eastAsia="Times New Roman" w:hAnsi="Verdana" w:cs="Arial"/>
          <w:bCs/>
          <w:iCs/>
          <w:sz w:val="20"/>
          <w:szCs w:val="20"/>
          <w:lang w:val="nl-BE"/>
        </w:rPr>
        <w:t xml:space="preserve"> en V</w:t>
      </w:r>
      <w:r>
        <w:rPr>
          <w:rFonts w:ascii="Verdana" w:eastAsia="Times New Roman" w:hAnsi="Verdana" w:cs="Arial"/>
          <w:bCs/>
          <w:iCs/>
          <w:sz w:val="20"/>
          <w:szCs w:val="20"/>
          <w:vertAlign w:val="superscript"/>
          <w:lang w:val="nl-BE"/>
        </w:rPr>
        <w:t>1</w:t>
      </w:r>
      <w:r>
        <w:rPr>
          <w:rFonts w:ascii="Verdana" w:eastAsia="Times New Roman" w:hAnsi="Verdana" w:cs="Arial"/>
          <w:bCs/>
          <w:iCs/>
          <w:sz w:val="20"/>
          <w:szCs w:val="20"/>
          <w:lang w:val="nl-BE"/>
        </w:rPr>
        <w:t>.</w:t>
      </w:r>
      <w:r w:rsidR="00986A6B">
        <w:rPr>
          <w:rFonts w:ascii="Verdana" w:eastAsia="Times New Roman" w:hAnsi="Verdana" w:cs="Arial"/>
          <w:bCs/>
          <w:iCs/>
          <w:sz w:val="20"/>
          <w:szCs w:val="20"/>
          <w:lang w:val="nl-BE"/>
        </w:rPr>
        <w:br/>
        <w:t>(figuur onder)</w:t>
      </w:r>
      <w:r w:rsidR="00986A6B">
        <w:rPr>
          <w:rFonts w:ascii="Verdana" w:eastAsia="Times New Roman" w:hAnsi="Verdana" w:cs="Arial"/>
          <w:bCs/>
          <w:iCs/>
          <w:sz w:val="20"/>
          <w:szCs w:val="20"/>
          <w:lang w:val="nl-BE"/>
        </w:rPr>
        <w:br/>
      </w:r>
      <w:r w:rsidR="00986A6B">
        <w:rPr>
          <w:rFonts w:ascii="Verdana" w:eastAsia="Times New Roman" w:hAnsi="Verdana" w:cs="Arial"/>
          <w:bCs/>
          <w:iCs/>
          <w:sz w:val="20"/>
          <w:szCs w:val="20"/>
          <w:lang w:val="nl-BE"/>
        </w:rPr>
        <w:br/>
      </w:r>
      <w:r w:rsidR="00986A6B">
        <w:rPr>
          <w:rFonts w:ascii="Verdana" w:eastAsia="Times New Roman" w:hAnsi="Verdana" w:cs="Arial"/>
          <w:bCs/>
          <w:iCs/>
          <w:noProof/>
          <w:sz w:val="20"/>
          <w:szCs w:val="20"/>
          <w:lang w:val="nl-BE" w:eastAsia="nl-BE"/>
        </w:rPr>
        <w:lastRenderedPageBreak/>
        <w:drawing>
          <wp:inline distT="0" distB="0" distL="0" distR="0">
            <wp:extent cx="4162425" cy="3762375"/>
            <wp:effectExtent l="0" t="0" r="0" b="0"/>
            <wp:docPr id="30" name="Picture 29" descr="pic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8.png"/>
                    <pic:cNvPicPr/>
                  </pic:nvPicPr>
                  <pic:blipFill>
                    <a:blip r:embed="rId43"/>
                    <a:srcRect l="12759" t="12610" r="17544"/>
                    <a:stretch>
                      <a:fillRect/>
                    </a:stretch>
                  </pic:blipFill>
                  <pic:spPr>
                    <a:xfrm>
                      <a:off x="0" y="0"/>
                      <a:ext cx="4162425" cy="3762375"/>
                    </a:xfrm>
                    <a:prstGeom prst="rect">
                      <a:avLst/>
                    </a:prstGeom>
                  </pic:spPr>
                </pic:pic>
              </a:graphicData>
            </a:graphic>
          </wp:inline>
        </w:drawing>
      </w:r>
    </w:p>
    <w:p w:rsidR="00C24E21" w:rsidRPr="008012A1" w:rsidRDefault="00551084" w:rsidP="00876E59">
      <w:pPr>
        <w:pStyle w:val="Lijstalinea"/>
        <w:spacing w:after="0" w:line="240" w:lineRule="auto"/>
        <w:rPr>
          <w:rFonts w:ascii="Verdana" w:eastAsia="Times New Roman" w:hAnsi="Verdana" w:cs="Arial"/>
          <w:bCs/>
          <w:iCs/>
          <w:sz w:val="20"/>
          <w:szCs w:val="20"/>
          <w:lang w:val="nl-BE"/>
        </w:rPr>
      </w:pPr>
      <w:r w:rsidRPr="008012A1">
        <w:rPr>
          <w:rFonts w:ascii="Verdana" w:eastAsia="Times New Roman" w:hAnsi="Verdana" w:cs="Arial"/>
          <w:bCs/>
          <w:iCs/>
          <w:sz w:val="20"/>
          <w:szCs w:val="20"/>
          <w:lang w:val="nl-BE"/>
        </w:rPr>
        <w:br/>
      </w:r>
      <w:r w:rsidRPr="008012A1">
        <w:rPr>
          <w:rFonts w:ascii="Verdana" w:eastAsia="Times New Roman" w:hAnsi="Verdana" w:cs="Arial"/>
          <w:bCs/>
          <w:iCs/>
          <w:sz w:val="20"/>
          <w:szCs w:val="20"/>
          <w:lang w:val="nl-BE"/>
        </w:rPr>
        <w:br/>
      </w:r>
      <w:r w:rsidR="00C24E21" w:rsidRPr="008012A1">
        <w:rPr>
          <w:rFonts w:ascii="Verdana" w:eastAsia="Times New Roman" w:hAnsi="Verdana" w:cs="Arial"/>
          <w:bCs/>
          <w:iCs/>
          <w:sz w:val="20"/>
          <w:szCs w:val="20"/>
          <w:lang w:val="nl-BE"/>
        </w:rPr>
        <w:br/>
      </w:r>
    </w:p>
    <w:p w:rsidR="00C72310" w:rsidRDefault="00C72310">
      <w:pPr>
        <w:rPr>
          <w:rFonts w:ascii="Arial" w:eastAsia="Times New Roman" w:hAnsi="Arial" w:cs="Arial"/>
          <w:b/>
          <w:bCs/>
          <w:i/>
          <w:iCs/>
          <w:sz w:val="20"/>
          <w:szCs w:val="20"/>
          <w:lang w:val="nl-BE"/>
        </w:rPr>
      </w:pPr>
      <w:r>
        <w:rPr>
          <w:rFonts w:ascii="Arial" w:eastAsia="Times New Roman" w:hAnsi="Arial" w:cs="Arial"/>
          <w:b/>
          <w:bCs/>
          <w:i/>
          <w:iCs/>
          <w:sz w:val="20"/>
          <w:szCs w:val="20"/>
          <w:lang w:val="nl-BE"/>
        </w:rPr>
        <w:br w:type="page"/>
      </w:r>
    </w:p>
    <w:p w:rsidR="0040416A" w:rsidRPr="0040416A" w:rsidRDefault="005074C4" w:rsidP="00C72310">
      <w:pPr>
        <w:spacing w:after="0" w:line="240" w:lineRule="auto"/>
        <w:rPr>
          <w:rFonts w:ascii="Arial" w:eastAsia="Times New Roman" w:hAnsi="Arial" w:cs="Arial"/>
          <w:sz w:val="20"/>
          <w:szCs w:val="20"/>
          <w:lang w:val="nl-BE"/>
        </w:rPr>
      </w:pPr>
      <w:r>
        <w:rPr>
          <w:rFonts w:ascii="Arial" w:eastAsia="Times New Roman" w:hAnsi="Arial" w:cs="Arial"/>
          <w:b/>
          <w:bCs/>
          <w:i/>
          <w:iCs/>
          <w:sz w:val="20"/>
          <w:szCs w:val="20"/>
          <w:lang w:val="nl-BE"/>
        </w:rPr>
        <w:lastRenderedPageBreak/>
        <w:t xml:space="preserve">Vraag 7: </w:t>
      </w:r>
      <w:r w:rsidR="0040416A" w:rsidRPr="0040416A">
        <w:rPr>
          <w:rFonts w:ascii="Arial" w:eastAsia="Times New Roman" w:hAnsi="Arial" w:cs="Arial"/>
          <w:b/>
          <w:bCs/>
          <w:i/>
          <w:iCs/>
          <w:sz w:val="20"/>
          <w:szCs w:val="20"/>
          <w:lang w:val="nl-BE"/>
        </w:rPr>
        <w:t>Toepassingen van wavelet transformaties</w:t>
      </w:r>
      <w:r w:rsidR="0040416A" w:rsidRPr="0040416A">
        <w:rPr>
          <w:rFonts w:ascii="Arial" w:eastAsia="Times New Roman" w:hAnsi="Arial" w:cs="Arial"/>
          <w:sz w:val="20"/>
          <w:szCs w:val="20"/>
          <w:lang w:val="nl-BE"/>
        </w:rPr>
        <w:t xml:space="preserve"> </w:t>
      </w:r>
    </w:p>
    <w:p w:rsidR="0040416A" w:rsidRPr="0040416A" w:rsidRDefault="0040416A" w:rsidP="0040416A">
      <w:pPr>
        <w:numPr>
          <w:ilvl w:val="0"/>
          <w:numId w:val="1"/>
        </w:numPr>
        <w:spacing w:before="100" w:beforeAutospacing="1" w:after="100" w:afterAutospacing="1" w:line="240" w:lineRule="auto"/>
        <w:rPr>
          <w:rFonts w:ascii="Arial" w:eastAsia="Times New Roman" w:hAnsi="Arial" w:cs="Arial"/>
          <w:sz w:val="20"/>
          <w:szCs w:val="20"/>
        </w:rPr>
      </w:pPr>
      <w:r w:rsidRPr="0040416A">
        <w:rPr>
          <w:rFonts w:ascii="Arial" w:eastAsia="Times New Roman" w:hAnsi="Arial" w:cs="Arial"/>
          <w:sz w:val="20"/>
          <w:szCs w:val="20"/>
          <w:lang w:val="nl-BE"/>
        </w:rPr>
        <w:t xml:space="preserve">Geef de meest relevante toepassingen in de computergrafiek van </w:t>
      </w:r>
      <w:r w:rsidRPr="0040416A">
        <w:rPr>
          <w:rFonts w:ascii="Arial" w:eastAsia="Times New Roman" w:hAnsi="Arial" w:cs="Arial"/>
          <w:b/>
          <w:bCs/>
          <w:sz w:val="20"/>
          <w:szCs w:val="20"/>
          <w:lang w:val="nl-BE"/>
        </w:rPr>
        <w:t>1D</w:t>
      </w:r>
      <w:r w:rsidRPr="0040416A">
        <w:rPr>
          <w:rFonts w:ascii="Arial" w:eastAsia="Times New Roman" w:hAnsi="Arial" w:cs="Arial"/>
          <w:sz w:val="20"/>
          <w:szCs w:val="20"/>
          <w:lang w:val="nl-BE"/>
        </w:rPr>
        <w:t xml:space="preserve"> </w:t>
      </w:r>
      <w:r w:rsidRPr="0040416A">
        <w:rPr>
          <w:rFonts w:ascii="Arial" w:eastAsia="Times New Roman" w:hAnsi="Arial" w:cs="Arial"/>
          <w:i/>
          <w:iCs/>
          <w:sz w:val="20"/>
          <w:szCs w:val="20"/>
          <w:lang w:val="nl-BE"/>
        </w:rPr>
        <w:t>Haar-wavelet</w:t>
      </w:r>
      <w:r w:rsidRPr="0040416A">
        <w:rPr>
          <w:rFonts w:ascii="Arial" w:eastAsia="Times New Roman" w:hAnsi="Arial" w:cs="Arial"/>
          <w:sz w:val="20"/>
          <w:szCs w:val="20"/>
          <w:lang w:val="nl-BE"/>
        </w:rPr>
        <w:t xml:space="preserve"> en </w:t>
      </w:r>
      <w:r w:rsidRPr="0040416A">
        <w:rPr>
          <w:rFonts w:ascii="Arial" w:eastAsia="Times New Roman" w:hAnsi="Arial" w:cs="Arial"/>
          <w:b/>
          <w:bCs/>
          <w:sz w:val="20"/>
          <w:szCs w:val="20"/>
          <w:lang w:val="nl-BE"/>
        </w:rPr>
        <w:t>1D</w:t>
      </w:r>
      <w:r w:rsidRPr="0040416A">
        <w:rPr>
          <w:rFonts w:ascii="Arial" w:eastAsia="Times New Roman" w:hAnsi="Arial" w:cs="Arial"/>
          <w:sz w:val="20"/>
          <w:szCs w:val="20"/>
          <w:lang w:val="nl-BE"/>
        </w:rPr>
        <w:t xml:space="preserve"> </w:t>
      </w:r>
      <w:r w:rsidRPr="0040416A">
        <w:rPr>
          <w:rFonts w:ascii="Arial" w:eastAsia="Times New Roman" w:hAnsi="Arial" w:cs="Arial"/>
          <w:i/>
          <w:iCs/>
          <w:sz w:val="20"/>
          <w:szCs w:val="20"/>
          <w:lang w:val="nl-BE"/>
        </w:rPr>
        <w:t>spline-wavelet</w:t>
      </w:r>
      <w:r w:rsidRPr="0040416A">
        <w:rPr>
          <w:rFonts w:ascii="Arial" w:eastAsia="Times New Roman" w:hAnsi="Arial" w:cs="Arial"/>
          <w:sz w:val="20"/>
          <w:szCs w:val="20"/>
          <w:lang w:val="nl-BE"/>
        </w:rPr>
        <w:t xml:space="preserve"> transformaties. </w:t>
      </w:r>
      <w:r w:rsidRPr="0040416A">
        <w:rPr>
          <w:rFonts w:ascii="Arial" w:eastAsia="Times New Roman" w:hAnsi="Arial" w:cs="Arial"/>
          <w:color w:val="FF0000"/>
          <w:sz w:val="20"/>
          <w:szCs w:val="20"/>
        </w:rPr>
        <w:t>(§3.5.4)</w:t>
      </w:r>
      <w:r w:rsidRPr="0040416A">
        <w:rPr>
          <w:rFonts w:ascii="Arial" w:eastAsia="Times New Roman" w:hAnsi="Arial" w:cs="Arial"/>
          <w:sz w:val="20"/>
          <w:szCs w:val="20"/>
        </w:rPr>
        <w:t xml:space="preserve"> </w:t>
      </w:r>
    </w:p>
    <w:p w:rsidR="0040416A" w:rsidRDefault="0040416A" w:rsidP="0040416A">
      <w:pPr>
        <w:numPr>
          <w:ilvl w:val="0"/>
          <w:numId w:val="1"/>
        </w:numPr>
        <w:spacing w:before="100" w:beforeAutospacing="1" w:after="100" w:afterAutospacing="1" w:line="240" w:lineRule="auto"/>
        <w:rPr>
          <w:rFonts w:ascii="Arial" w:eastAsia="Times New Roman" w:hAnsi="Arial" w:cs="Arial"/>
          <w:sz w:val="20"/>
          <w:szCs w:val="20"/>
        </w:rPr>
      </w:pPr>
      <w:r w:rsidRPr="0040416A">
        <w:rPr>
          <w:rFonts w:ascii="Arial" w:eastAsia="Times New Roman" w:hAnsi="Arial" w:cs="Arial"/>
          <w:sz w:val="20"/>
          <w:szCs w:val="20"/>
          <w:lang w:val="nl-BE"/>
        </w:rPr>
        <w:t xml:space="preserve">Geef de meest relevante toepassingen in de computergrafiek van </w:t>
      </w:r>
      <w:r w:rsidRPr="0040416A">
        <w:rPr>
          <w:rFonts w:ascii="Arial" w:eastAsia="Times New Roman" w:hAnsi="Arial" w:cs="Arial"/>
          <w:b/>
          <w:bCs/>
          <w:sz w:val="20"/>
          <w:szCs w:val="20"/>
          <w:lang w:val="nl-BE"/>
        </w:rPr>
        <w:t>2D</w:t>
      </w:r>
      <w:r w:rsidRPr="0040416A">
        <w:rPr>
          <w:rFonts w:ascii="Arial" w:eastAsia="Times New Roman" w:hAnsi="Arial" w:cs="Arial"/>
          <w:sz w:val="20"/>
          <w:szCs w:val="20"/>
          <w:lang w:val="nl-BE"/>
        </w:rPr>
        <w:t xml:space="preserve"> </w:t>
      </w:r>
      <w:r w:rsidRPr="0040416A">
        <w:rPr>
          <w:rFonts w:ascii="Arial" w:eastAsia="Times New Roman" w:hAnsi="Arial" w:cs="Arial"/>
          <w:i/>
          <w:iCs/>
          <w:sz w:val="20"/>
          <w:szCs w:val="20"/>
          <w:lang w:val="nl-BE"/>
        </w:rPr>
        <w:t>Haar-wavelet</w:t>
      </w:r>
      <w:r w:rsidRPr="0040416A">
        <w:rPr>
          <w:rFonts w:ascii="Arial" w:eastAsia="Times New Roman" w:hAnsi="Arial" w:cs="Arial"/>
          <w:sz w:val="20"/>
          <w:szCs w:val="20"/>
          <w:lang w:val="nl-BE"/>
        </w:rPr>
        <w:t xml:space="preserve"> en </w:t>
      </w:r>
      <w:r w:rsidRPr="0040416A">
        <w:rPr>
          <w:rFonts w:ascii="Arial" w:eastAsia="Times New Roman" w:hAnsi="Arial" w:cs="Arial"/>
          <w:b/>
          <w:bCs/>
          <w:sz w:val="20"/>
          <w:szCs w:val="20"/>
          <w:lang w:val="nl-BE"/>
        </w:rPr>
        <w:t>2D</w:t>
      </w:r>
      <w:r w:rsidRPr="0040416A">
        <w:rPr>
          <w:rFonts w:ascii="Arial" w:eastAsia="Times New Roman" w:hAnsi="Arial" w:cs="Arial"/>
          <w:sz w:val="20"/>
          <w:szCs w:val="20"/>
          <w:lang w:val="nl-BE"/>
        </w:rPr>
        <w:t xml:space="preserve"> </w:t>
      </w:r>
      <w:r w:rsidRPr="0040416A">
        <w:rPr>
          <w:rFonts w:ascii="Arial" w:eastAsia="Times New Roman" w:hAnsi="Arial" w:cs="Arial"/>
          <w:i/>
          <w:iCs/>
          <w:sz w:val="20"/>
          <w:szCs w:val="20"/>
          <w:lang w:val="nl-BE"/>
        </w:rPr>
        <w:t>spline-wavelet</w:t>
      </w:r>
      <w:r w:rsidRPr="0040416A">
        <w:rPr>
          <w:rFonts w:ascii="Arial" w:eastAsia="Times New Roman" w:hAnsi="Arial" w:cs="Arial"/>
          <w:sz w:val="20"/>
          <w:szCs w:val="20"/>
          <w:lang w:val="nl-BE"/>
        </w:rPr>
        <w:t xml:space="preserve"> transformaties. </w:t>
      </w:r>
      <w:r w:rsidRPr="0040416A">
        <w:rPr>
          <w:rFonts w:ascii="Arial" w:eastAsia="Times New Roman" w:hAnsi="Arial" w:cs="Arial"/>
          <w:color w:val="FF0000"/>
          <w:sz w:val="20"/>
          <w:szCs w:val="20"/>
        </w:rPr>
        <w:t>(§4.5.2)</w:t>
      </w:r>
      <w:r w:rsidRPr="0040416A">
        <w:rPr>
          <w:rFonts w:ascii="Arial" w:eastAsia="Times New Roman" w:hAnsi="Arial" w:cs="Arial"/>
          <w:sz w:val="20"/>
          <w:szCs w:val="20"/>
        </w:rPr>
        <w:t xml:space="preserve"> </w:t>
      </w:r>
    </w:p>
    <w:p w:rsidR="0040416A" w:rsidRDefault="0040416A" w:rsidP="0040416A">
      <w:pPr>
        <w:spacing w:before="100" w:beforeAutospacing="1" w:after="100" w:afterAutospacing="1" w:line="240" w:lineRule="auto"/>
        <w:rPr>
          <w:rFonts w:ascii="Verdana" w:eastAsia="Times New Roman" w:hAnsi="Verdana" w:cs="Arial"/>
          <w:sz w:val="20"/>
          <w:szCs w:val="20"/>
        </w:rPr>
      </w:pPr>
      <w:r w:rsidRPr="0040416A">
        <w:rPr>
          <w:rFonts w:ascii="Verdana" w:eastAsia="Times New Roman" w:hAnsi="Verdana" w:cs="Arial"/>
          <w:sz w:val="20"/>
          <w:szCs w:val="20"/>
        </w:rPr>
        <w:t>A)</w:t>
      </w:r>
    </w:p>
    <w:p w:rsidR="00026CE0" w:rsidRDefault="0040416A" w:rsidP="0040416A">
      <w:pPr>
        <w:pStyle w:val="Lijstalinea"/>
        <w:numPr>
          <w:ilvl w:val="0"/>
          <w:numId w:val="2"/>
        </w:numPr>
        <w:spacing w:before="100" w:beforeAutospacing="1" w:after="100" w:afterAutospacing="1" w:line="240" w:lineRule="auto"/>
        <w:rPr>
          <w:rFonts w:ascii="Verdana" w:eastAsia="Times New Roman" w:hAnsi="Verdana" w:cs="Arial"/>
          <w:sz w:val="20"/>
          <w:szCs w:val="20"/>
          <w:lang w:val="nl-BE"/>
        </w:rPr>
      </w:pPr>
      <w:r w:rsidRPr="0040416A">
        <w:rPr>
          <w:rFonts w:ascii="Verdana" w:eastAsia="Times New Roman" w:hAnsi="Verdana" w:cs="Arial"/>
          <w:sz w:val="20"/>
          <w:szCs w:val="20"/>
          <w:lang w:val="nl-BE"/>
        </w:rPr>
        <w:t>De meest eenvoudige wavelet-transformatie, de Haar-transformatie is van groot nut bij beeldcompressie.</w:t>
      </w:r>
      <w:r w:rsidR="008C7574">
        <w:rPr>
          <w:rFonts w:ascii="Verdana" w:eastAsia="Times New Roman" w:hAnsi="Verdana" w:cs="Arial"/>
          <w:sz w:val="20"/>
          <w:szCs w:val="20"/>
          <w:lang w:val="nl-BE"/>
        </w:rPr>
        <w:t xml:space="preserve"> In deze toepassing beschouwt men een (lineair) beeld bestaande uit 2</w:t>
      </w:r>
      <w:r w:rsidR="008C7574">
        <w:rPr>
          <w:rFonts w:ascii="Verdana" w:eastAsia="Times New Roman" w:hAnsi="Verdana" w:cs="Arial"/>
          <w:sz w:val="20"/>
          <w:szCs w:val="20"/>
          <w:vertAlign w:val="superscript"/>
          <w:lang w:val="nl-BE"/>
        </w:rPr>
        <w:t>t</w:t>
      </w:r>
      <w:r w:rsidR="008C7574">
        <w:rPr>
          <w:rFonts w:ascii="Verdana" w:eastAsia="Times New Roman" w:hAnsi="Verdana" w:cs="Arial"/>
          <w:sz w:val="20"/>
          <w:szCs w:val="20"/>
          <w:lang w:val="nl-BE"/>
        </w:rPr>
        <w:t xml:space="preserve"> pixels als een functie in de ruimte V</w:t>
      </w:r>
      <w:r w:rsidR="008C7574">
        <w:rPr>
          <w:rFonts w:ascii="Verdana" w:eastAsia="Times New Roman" w:hAnsi="Verdana" w:cs="Arial"/>
          <w:sz w:val="20"/>
          <w:szCs w:val="20"/>
          <w:vertAlign w:val="superscript"/>
          <w:lang w:val="nl-BE"/>
        </w:rPr>
        <w:t>t</w:t>
      </w:r>
      <w:r w:rsidR="008C7574">
        <w:rPr>
          <w:rFonts w:ascii="Verdana" w:eastAsia="Times New Roman" w:hAnsi="Verdana" w:cs="Arial"/>
          <w:sz w:val="20"/>
          <w:szCs w:val="20"/>
          <w:lang w:val="nl-BE"/>
        </w:rPr>
        <w:t xml:space="preserve"> van Haar-schaalfuncties. De grijswaarden of kleurwaarden van de pixels bepalen de coëfficiënten C</w:t>
      </w:r>
      <w:r w:rsidR="008C7574">
        <w:rPr>
          <w:rFonts w:ascii="Verdana" w:eastAsia="Times New Roman" w:hAnsi="Verdana" w:cs="Arial"/>
          <w:sz w:val="20"/>
          <w:szCs w:val="20"/>
          <w:vertAlign w:val="superscript"/>
          <w:lang w:val="nl-BE"/>
        </w:rPr>
        <w:t>t</w:t>
      </w:r>
      <w:r w:rsidR="008C7574">
        <w:rPr>
          <w:rFonts w:ascii="Verdana" w:eastAsia="Times New Roman" w:hAnsi="Verdana" w:cs="Arial"/>
          <w:sz w:val="20"/>
          <w:szCs w:val="20"/>
          <w:lang w:val="nl-BE"/>
        </w:rPr>
        <w:t>. Wavelet beedlcompressie voert een totale decompositie uit van het oorspronkelijk beeld, in termen van wavelets van verschillende niveau’s i (i&lt;t), met coëfficiënten D</w:t>
      </w:r>
      <w:r w:rsidR="008C7574">
        <w:rPr>
          <w:rFonts w:ascii="Verdana" w:eastAsia="Times New Roman" w:hAnsi="Verdana" w:cs="Arial"/>
          <w:sz w:val="20"/>
          <w:szCs w:val="20"/>
          <w:vertAlign w:val="superscript"/>
          <w:lang w:val="nl-BE"/>
        </w:rPr>
        <w:t>i</w:t>
      </w:r>
      <w:r w:rsidR="008C7574">
        <w:rPr>
          <w:rFonts w:ascii="Verdana" w:eastAsia="Times New Roman" w:hAnsi="Verdana" w:cs="Arial"/>
          <w:sz w:val="20"/>
          <w:szCs w:val="20"/>
          <w:lang w:val="nl-BE"/>
        </w:rPr>
        <w:t>, en de laagste niveau schaalfunctie. Deze laatste drukt de globaal gemiddelde grijswaarde of kleur van het beeld uit. Termen met kleine wavelet coëfficiënten worden niet opgeslagen.</w:t>
      </w:r>
      <w:r w:rsidR="008C7574">
        <w:rPr>
          <w:rFonts w:ascii="Verdana" w:eastAsia="Times New Roman" w:hAnsi="Verdana" w:cs="Arial"/>
          <w:sz w:val="20"/>
          <w:szCs w:val="20"/>
          <w:lang w:val="nl-BE"/>
        </w:rPr>
        <w:br/>
        <w:t>Men bekomt de kleinste afwijkingen tussen het oorspronkelijke en het gereconstrueerde beeld, indien men systematisch de wavelets met de kleinste coëfficiënten verwaarloost, ongeacht hun niveau.</w:t>
      </w:r>
      <w:r w:rsidR="00026CE0">
        <w:rPr>
          <w:rFonts w:ascii="Verdana" w:eastAsia="Times New Roman" w:hAnsi="Verdana" w:cs="Arial"/>
          <w:sz w:val="20"/>
          <w:szCs w:val="20"/>
          <w:lang w:val="nl-BE"/>
        </w:rPr>
        <w:br/>
      </w:r>
    </w:p>
    <w:p w:rsidR="0040416A" w:rsidRPr="0040416A" w:rsidRDefault="00026CE0" w:rsidP="0040416A">
      <w:pPr>
        <w:pStyle w:val="Lijstalinea"/>
        <w:numPr>
          <w:ilvl w:val="0"/>
          <w:numId w:val="2"/>
        </w:num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t xml:space="preserve">Meer nog dan voor beeldcompressie gebruikt men wavelets voor de manipulatie van krommen en oppervlakken. </w:t>
      </w:r>
      <w:r w:rsidR="0040416A">
        <w:rPr>
          <w:rFonts w:ascii="Verdana" w:eastAsia="Times New Roman" w:hAnsi="Verdana" w:cs="Arial"/>
          <w:sz w:val="20"/>
          <w:szCs w:val="20"/>
          <w:lang w:val="nl-BE"/>
        </w:rPr>
        <w:br/>
      </w:r>
    </w:p>
    <w:p w:rsidR="0040416A" w:rsidRDefault="0040416A" w:rsidP="0040416A">
      <w:pPr>
        <w:pStyle w:val="Lijstalinea"/>
        <w:numPr>
          <w:ilvl w:val="0"/>
          <w:numId w:val="2"/>
        </w:num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t>Een belangrijke toepassing van het wavelet-decompositieproces op B-splines is het gladmaken van krommen.</w:t>
      </w:r>
      <w:r w:rsidR="00026CE0">
        <w:rPr>
          <w:rFonts w:ascii="Verdana" w:eastAsia="Times New Roman" w:hAnsi="Verdana" w:cs="Arial"/>
          <w:sz w:val="20"/>
          <w:szCs w:val="20"/>
          <w:lang w:val="nl-BE"/>
        </w:rPr>
        <w:t xml:space="preserve"> Uiteraard zijn kwadratische en vooral kubieke spline-wavelets hiervoor het aangewezen hulpmiddel. De spline-wavelet decompositie produceert zeer snel benaderende B-splines, bepaald door 2</w:t>
      </w:r>
      <w:r w:rsidR="00026CE0">
        <w:rPr>
          <w:rFonts w:ascii="Verdana" w:eastAsia="Times New Roman" w:hAnsi="Verdana" w:cs="Arial"/>
          <w:sz w:val="20"/>
          <w:szCs w:val="20"/>
          <w:vertAlign w:val="superscript"/>
          <w:lang w:val="nl-BE"/>
        </w:rPr>
        <w:t>t</w:t>
      </w:r>
      <w:r w:rsidR="00026CE0">
        <w:rPr>
          <w:rFonts w:ascii="Verdana" w:eastAsia="Times New Roman" w:hAnsi="Verdana" w:cs="Arial"/>
          <w:sz w:val="20"/>
          <w:szCs w:val="20"/>
          <w:lang w:val="nl-BE"/>
        </w:rPr>
        <w:t>+k-1 controlepunten, met verschillende gehele niveau’s t van gladheid. Vervelend hierbij is dat deze methode niet zomaar in staat is om benaderingen te berekenen met tussenliggende niveau’s van gladheid. In praktijk lost men dit meestal op door lineaire interpolatie tussen opeenvolgende gehele benaderingen.</w:t>
      </w:r>
      <w:r>
        <w:rPr>
          <w:rFonts w:ascii="Verdana" w:eastAsia="Times New Roman" w:hAnsi="Verdana" w:cs="Arial"/>
          <w:sz w:val="20"/>
          <w:szCs w:val="20"/>
          <w:lang w:val="nl-BE"/>
        </w:rPr>
        <w:br/>
      </w:r>
    </w:p>
    <w:p w:rsidR="0040416A" w:rsidRDefault="0040416A" w:rsidP="0040416A">
      <w:pPr>
        <w:pStyle w:val="Lijstalinea"/>
        <w:numPr>
          <w:ilvl w:val="0"/>
          <w:numId w:val="2"/>
        </w:num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t>Reconstructie van 3D-beelden aan de hand van vlakke contourlijnen.</w:t>
      </w:r>
      <w:r w:rsidR="00196659">
        <w:rPr>
          <w:rFonts w:ascii="Verdana" w:eastAsia="Times New Roman" w:hAnsi="Verdana" w:cs="Arial"/>
          <w:sz w:val="20"/>
          <w:szCs w:val="20"/>
          <w:lang w:val="nl-BE"/>
        </w:rPr>
        <w:t xml:space="preserve"> Deze techniek is vooral van belang in geografisch en medisch onderzoek, waar men bv aan de hand van diverse afgescande dwarse doorsneden van de hersenen een volledig 3D beeld wil construeren.  Elke dwarse doorsnede bestaat meestal uit een kromme, bepaald door een groot aantal controlepunten. Het is de bedoeling van elk controlepunt van een dwarse doorsnede te verbinden met telkens 2 opeenvolgende controlepunten van de volgende dwarse doorsneden. Op deze manier ontstaat tenslotten een driedimensionaal net van onderling met driehoeken verbonden controlepunten, dat het weer te geven oppervlak beschrijft.</w:t>
      </w:r>
      <w:r w:rsidR="00196659">
        <w:rPr>
          <w:rFonts w:ascii="Verdana" w:eastAsia="Times New Roman" w:hAnsi="Verdana" w:cs="Arial"/>
          <w:sz w:val="20"/>
          <w:szCs w:val="20"/>
          <w:lang w:val="nl-BE"/>
        </w:rPr>
        <w:br/>
      </w:r>
      <w:r w:rsidR="00196659">
        <w:rPr>
          <w:rFonts w:ascii="Verdana" w:eastAsia="Times New Roman" w:hAnsi="Verdana" w:cs="Arial"/>
          <w:sz w:val="20"/>
          <w:szCs w:val="20"/>
          <w:lang w:val="nl-BE"/>
        </w:rPr>
        <w:br/>
        <w:t>Probleem hierbij is dat het, vooral ten gevolge van het groot aantal controlepunten, niet zomaar duidelijk is welke controlepunten met elkaar verbonden moeten worden. Gebeurt dit niet op een correcte manier, dan onstaat een visueel verwrongen beeld.</w:t>
      </w:r>
      <w:r w:rsidR="007C3E98">
        <w:rPr>
          <w:rFonts w:ascii="Verdana" w:eastAsia="Times New Roman" w:hAnsi="Verdana" w:cs="Arial"/>
          <w:sz w:val="20"/>
          <w:szCs w:val="20"/>
          <w:lang w:val="nl-BE"/>
        </w:rPr>
        <w:t xml:space="preserve"> De complexiteit van dit probleem wordt stapsgewijs vereenvoudigd door eerst opeenvolgende dwarse doorsneden volledig met behulp van bv een lineaire spline-wavelet transformatie te reduceren. In de benadering van het laagste niveau is het verbinden van corresponderende controlepunten veel meer triviaal. Vervolgens wordt het oorspronkelijk beeld stapsgewijs gereconstrueerd.</w:t>
      </w:r>
      <w:r>
        <w:rPr>
          <w:rFonts w:ascii="Verdana" w:eastAsia="Times New Roman" w:hAnsi="Verdana" w:cs="Arial"/>
          <w:sz w:val="20"/>
          <w:szCs w:val="20"/>
          <w:lang w:val="nl-BE"/>
        </w:rPr>
        <w:br/>
      </w:r>
    </w:p>
    <w:p w:rsidR="0040416A" w:rsidRDefault="0040416A" w:rsidP="0040416A">
      <w:p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lastRenderedPageBreak/>
        <w:t>B)</w:t>
      </w:r>
    </w:p>
    <w:p w:rsidR="0040416A" w:rsidRDefault="0040416A" w:rsidP="0040416A">
      <w:pPr>
        <w:pStyle w:val="Lijstalinea"/>
        <w:numPr>
          <w:ilvl w:val="0"/>
          <w:numId w:val="4"/>
        </w:num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t>Compressie en reconstructie van 2-dimensionale beelden.</w:t>
      </w:r>
      <w:r w:rsidR="007C3E98">
        <w:rPr>
          <w:rFonts w:ascii="Verdana" w:eastAsia="Times New Roman" w:hAnsi="Verdana" w:cs="Arial"/>
          <w:sz w:val="20"/>
          <w:szCs w:val="20"/>
          <w:lang w:val="nl-BE"/>
        </w:rPr>
        <w:t xml:space="preserve"> Bij kleurbeelden wordt de compressie doorgaans op de diverse kleurcomponenten, onafhankelijk van elkaar, uitgevoerd. Opnieuw bekomt men de kleinste afwijkingen tussen het oorspronkelijke en het gereconstrueerde beeld, indien men systematisch de wavelets met de kleinste coëfficiënten </w:t>
      </w:r>
      <w:r w:rsidR="000B2FA2">
        <w:rPr>
          <w:rFonts w:ascii="Verdana" w:eastAsia="Times New Roman" w:hAnsi="Verdana" w:cs="Arial"/>
          <w:sz w:val="20"/>
          <w:szCs w:val="20"/>
          <w:lang w:val="nl-BE"/>
        </w:rPr>
        <w:t>verwaarllost, ongeacht hun orde.</w:t>
      </w:r>
      <w:r>
        <w:rPr>
          <w:rFonts w:ascii="Verdana" w:eastAsia="Times New Roman" w:hAnsi="Verdana" w:cs="Arial"/>
          <w:sz w:val="20"/>
          <w:szCs w:val="20"/>
          <w:lang w:val="nl-BE"/>
        </w:rPr>
        <w:br/>
      </w:r>
    </w:p>
    <w:p w:rsidR="0040416A" w:rsidRDefault="000B2FA2" w:rsidP="0040416A">
      <w:pPr>
        <w:pStyle w:val="Lijstalinea"/>
        <w:numPr>
          <w:ilvl w:val="0"/>
          <w:numId w:val="4"/>
        </w:num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t xml:space="preserve">Ook om </w:t>
      </w:r>
      <w:r w:rsidR="0040416A">
        <w:rPr>
          <w:rFonts w:ascii="Verdana" w:eastAsia="Times New Roman" w:hAnsi="Verdana" w:cs="Arial"/>
          <w:sz w:val="20"/>
          <w:szCs w:val="20"/>
          <w:lang w:val="nl-BE"/>
        </w:rPr>
        <w:t>digitale beelden (bv: v</w:t>
      </w:r>
      <w:r>
        <w:rPr>
          <w:rFonts w:ascii="Verdana" w:eastAsia="Times New Roman" w:hAnsi="Verdana" w:cs="Arial"/>
          <w:sz w:val="20"/>
          <w:szCs w:val="20"/>
          <w:lang w:val="nl-BE"/>
        </w:rPr>
        <w:t>ingerafdrukken) in een databank te indexeren, gebruikt men meestal een op wavelets gebaseerde techniek. Eerst wordt het te indexeren beeld met een Haar-wavelet transformatie gereduceerd</w:t>
      </w:r>
      <w:r w:rsidR="00056D5E">
        <w:rPr>
          <w:rFonts w:ascii="Verdana" w:eastAsia="Times New Roman" w:hAnsi="Verdana" w:cs="Arial"/>
          <w:sz w:val="20"/>
          <w:szCs w:val="20"/>
          <w:lang w:val="nl-BE"/>
        </w:rPr>
        <w:t xml:space="preserve">. Vervolgens weerhoudt men enkel de coëfficiënten die in absolute waarde groter zijn dan een bepaalde drempelwaarde. Tenslotte houdt men enkel rekening met het teken van de coëfficiënten (-1,0,+1). Op deze manier bekomt men van elk beeld een digitale signatuur, die met minimale opslagruimte een maximale hoeveelheid aan informatie </w:t>
      </w:r>
      <w:r w:rsidR="007C6F9D">
        <w:rPr>
          <w:rFonts w:ascii="Verdana" w:eastAsia="Times New Roman" w:hAnsi="Verdana" w:cs="Arial"/>
          <w:sz w:val="20"/>
          <w:szCs w:val="20"/>
          <w:lang w:val="nl-BE"/>
        </w:rPr>
        <w:t xml:space="preserve"> </w:t>
      </w:r>
      <w:r w:rsidR="00056D5E">
        <w:rPr>
          <w:rFonts w:ascii="Verdana" w:eastAsia="Times New Roman" w:hAnsi="Verdana" w:cs="Arial"/>
          <w:sz w:val="20"/>
          <w:szCs w:val="20"/>
          <w:lang w:val="nl-BE"/>
        </w:rPr>
        <w:t>bevat.</w:t>
      </w:r>
      <w:r w:rsidR="007C6F9D">
        <w:rPr>
          <w:rFonts w:ascii="Verdana" w:eastAsia="Times New Roman" w:hAnsi="Verdana" w:cs="Arial"/>
          <w:sz w:val="20"/>
          <w:szCs w:val="20"/>
          <w:lang w:val="nl-BE"/>
        </w:rPr>
        <w:br/>
        <w:t>Wil men nu in een databank een opzoeking uitvoeren, met als input een ruwe schets van een beeld, dan berekent men ook eerst van deze schets een signatuur, door er exact dezelfde bewerkingen op uit te voeren als op de opgeslagen beelden. Vervolgens wordt deze signatuur vergeleken met de signatuur in de databank. Beelden met de meeste overeenkomst, komen in aanmerking als resultaat van de opzoeking.</w:t>
      </w:r>
      <w:r w:rsidR="0040416A">
        <w:rPr>
          <w:rFonts w:ascii="Verdana" w:eastAsia="Times New Roman" w:hAnsi="Verdana" w:cs="Arial"/>
          <w:sz w:val="20"/>
          <w:szCs w:val="20"/>
          <w:lang w:val="nl-BE"/>
        </w:rPr>
        <w:br/>
      </w:r>
    </w:p>
    <w:p w:rsidR="007C6F9D" w:rsidRDefault="007C6F9D" w:rsidP="0040416A">
      <w:pPr>
        <w:pStyle w:val="Lijstalinea"/>
        <w:numPr>
          <w:ilvl w:val="0"/>
          <w:numId w:val="4"/>
        </w:num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t>Net zoals 1D-wavelet transformaties worden 2D-wavelet transformaties ook aangewend voor het gladmaken, nu van oppervlakken natuurlijk.</w:t>
      </w:r>
      <w:r>
        <w:rPr>
          <w:rFonts w:ascii="Verdana" w:eastAsia="Times New Roman" w:hAnsi="Verdana" w:cs="Arial"/>
          <w:sz w:val="20"/>
          <w:szCs w:val="20"/>
          <w:lang w:val="nl-BE"/>
        </w:rPr>
        <w:br/>
      </w:r>
    </w:p>
    <w:p w:rsidR="0040416A" w:rsidRDefault="007C6F9D" w:rsidP="0040416A">
      <w:pPr>
        <w:pStyle w:val="Lijstalinea"/>
        <w:numPr>
          <w:ilvl w:val="0"/>
          <w:numId w:val="4"/>
        </w:num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t>Manipuleert men de Bézier of NURBS controlepunten van een oppervlak, dan heeft die wijziging enkele een beperkte, lokale impact. Voert men op dit oppervlak echter eerst een 2D-wavelet decompositie uit, en wijzigt men vervolgens de controlepunten van gereduceerde oppervlakken vooraleer men opnieuw reconstrueert, dan hebben die wijzigingen steeds een meer globaal karakter, naarmate het niveau lager is waarop men de wijzigingen uitvoert.</w:t>
      </w:r>
      <w:r w:rsidR="0040416A">
        <w:rPr>
          <w:rFonts w:ascii="Verdana" w:eastAsia="Times New Roman" w:hAnsi="Verdana" w:cs="Arial"/>
          <w:sz w:val="20"/>
          <w:szCs w:val="20"/>
          <w:lang w:val="nl-BE"/>
        </w:rPr>
        <w:br/>
      </w:r>
    </w:p>
    <w:p w:rsidR="0040416A" w:rsidRPr="0040416A" w:rsidRDefault="0040416A" w:rsidP="0040416A">
      <w:pPr>
        <w:pStyle w:val="Lijstalinea"/>
        <w:numPr>
          <w:ilvl w:val="0"/>
          <w:numId w:val="4"/>
        </w:numPr>
        <w:spacing w:before="100" w:beforeAutospacing="1" w:after="100" w:afterAutospacing="1" w:line="240" w:lineRule="auto"/>
        <w:rPr>
          <w:rFonts w:ascii="Verdana" w:eastAsia="Times New Roman" w:hAnsi="Verdana" w:cs="Arial"/>
          <w:sz w:val="20"/>
          <w:szCs w:val="20"/>
          <w:lang w:val="nl-BE"/>
        </w:rPr>
      </w:pPr>
      <w:r>
        <w:rPr>
          <w:rFonts w:ascii="Verdana" w:eastAsia="Times New Roman" w:hAnsi="Verdana" w:cs="Arial"/>
          <w:sz w:val="20"/>
          <w:szCs w:val="20"/>
          <w:lang w:val="nl-BE"/>
        </w:rPr>
        <w:t>Wavelet reductie biedt een eenvoudig recept om complexe oppervlakken in gecomprimeerde vorm op te slaan.</w:t>
      </w:r>
      <w:r>
        <w:rPr>
          <w:rFonts w:ascii="Verdana" w:eastAsia="Times New Roman" w:hAnsi="Verdana" w:cs="Arial"/>
          <w:sz w:val="20"/>
          <w:szCs w:val="20"/>
          <w:lang w:val="nl-BE"/>
        </w:rPr>
        <w:br/>
      </w:r>
      <w:r>
        <w:rPr>
          <w:rFonts w:ascii="Verdana" w:eastAsia="Times New Roman" w:hAnsi="Verdana" w:cs="Arial"/>
          <w:sz w:val="20"/>
          <w:szCs w:val="20"/>
          <w:lang w:val="nl-BE"/>
        </w:rPr>
        <w:br/>
        <w:t>Deze techniek kan ook gebruikt worden voor het doorsturen van beelden met hoge resolutie over een netwerk met relatief kleine bandbreedte.</w:t>
      </w:r>
      <w:r w:rsidR="007233B6">
        <w:rPr>
          <w:rFonts w:ascii="Verdana" w:eastAsia="Times New Roman" w:hAnsi="Verdana" w:cs="Arial"/>
          <w:sz w:val="20"/>
          <w:szCs w:val="20"/>
          <w:lang w:val="nl-BE"/>
        </w:rPr>
        <w:br/>
        <w:t>Bij progressieve transmissie voert men een volledige reductie van het oorspronkelijk beeld uit, stuurt men eerst de laagste orde benadering door, en vervolgens de diverse wavelet coëfficiënten, in volgorde van stijgende resolutie. Van zodra de V</w:t>
      </w:r>
      <w:r w:rsidR="007233B6">
        <w:rPr>
          <w:rFonts w:ascii="Verdana" w:eastAsia="Times New Roman" w:hAnsi="Verdana" w:cs="Arial"/>
          <w:sz w:val="20"/>
          <w:szCs w:val="20"/>
          <w:vertAlign w:val="superscript"/>
          <w:lang w:val="nl-BE"/>
        </w:rPr>
        <w:t>0</w:t>
      </w:r>
      <w:r w:rsidR="007233B6">
        <w:rPr>
          <w:rFonts w:ascii="Verdana" w:eastAsia="Times New Roman" w:hAnsi="Verdana" w:cs="Arial"/>
          <w:sz w:val="20"/>
          <w:szCs w:val="20"/>
          <w:lang w:val="nl-BE"/>
        </w:rPr>
        <w:t xml:space="preserve"> benadering is ontvangen, kan de lokale software reeds een eerst model afbeelden. Telkens een volledig verzameling wavelet coëfficiënten D</w:t>
      </w:r>
      <w:r w:rsidR="007233B6">
        <w:rPr>
          <w:rFonts w:ascii="Verdana" w:eastAsia="Times New Roman" w:hAnsi="Verdana" w:cs="Arial"/>
          <w:sz w:val="20"/>
          <w:szCs w:val="20"/>
          <w:vertAlign w:val="superscript"/>
          <w:lang w:val="nl-BE"/>
        </w:rPr>
        <w:t>t</w:t>
      </w:r>
      <w:r w:rsidR="007233B6">
        <w:rPr>
          <w:rFonts w:ascii="Verdana" w:eastAsia="Times New Roman" w:hAnsi="Verdana" w:cs="Arial"/>
          <w:sz w:val="20"/>
          <w:szCs w:val="20"/>
          <w:lang w:val="nl-BE"/>
        </w:rPr>
        <w:t xml:space="preserve"> van een bepaalde orde t doorgestuurd is, kan een volgende reconstructie stap uitgevoerd worden en een meer gedetailleerd beeld getoond worden.</w:t>
      </w:r>
    </w:p>
    <w:p w:rsidR="00273A9D" w:rsidRPr="0040416A" w:rsidRDefault="00273A9D">
      <w:pPr>
        <w:rPr>
          <w:rFonts w:ascii="Verdana" w:hAnsi="Verdana"/>
          <w:lang w:val="nl-BE"/>
        </w:rPr>
      </w:pPr>
    </w:p>
    <w:sectPr w:rsidR="00273A9D" w:rsidRPr="0040416A" w:rsidSect="00273A9D">
      <w:footerReference w:type="default" r:id="rId44"/>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4A3" w:rsidRDefault="00D044A3" w:rsidP="00A363E0">
      <w:pPr>
        <w:spacing w:after="0" w:line="240" w:lineRule="auto"/>
      </w:pPr>
      <w:r>
        <w:separator/>
      </w:r>
    </w:p>
  </w:endnote>
  <w:endnote w:type="continuationSeparator" w:id="1">
    <w:p w:rsidR="00D044A3" w:rsidRDefault="00D044A3" w:rsidP="00A363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632985"/>
      <w:docPartObj>
        <w:docPartGallery w:val="Page Numbers (Bottom of Page)"/>
        <w:docPartUnique/>
      </w:docPartObj>
    </w:sdtPr>
    <w:sdtContent>
      <w:p w:rsidR="00624DDB" w:rsidRDefault="008B309D">
        <w:pPr>
          <w:pStyle w:val="Voettekst"/>
          <w:jc w:val="right"/>
        </w:pPr>
        <w:fldSimple w:instr=" PAGE   \* MERGEFORMAT ">
          <w:r w:rsidR="00935456">
            <w:rPr>
              <w:noProof/>
            </w:rPr>
            <w:t>2</w:t>
          </w:r>
        </w:fldSimple>
      </w:p>
    </w:sdtContent>
  </w:sdt>
  <w:p w:rsidR="00624DDB" w:rsidRDefault="00624DDB">
    <w:pPr>
      <w:pStyle w:val="Voettekst"/>
    </w:pPr>
    <w:r>
      <w:t>Computergrafiek reeks 2</w:t>
    </w:r>
    <w:r>
      <w:tab/>
      <w:t>Len Buckens</w:t>
    </w:r>
    <w:r>
      <w:tab/>
      <w:t>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4A3" w:rsidRDefault="00D044A3" w:rsidP="00A363E0">
      <w:pPr>
        <w:spacing w:after="0" w:line="240" w:lineRule="auto"/>
      </w:pPr>
      <w:r>
        <w:separator/>
      </w:r>
    </w:p>
  </w:footnote>
  <w:footnote w:type="continuationSeparator" w:id="1">
    <w:p w:rsidR="00D044A3" w:rsidRDefault="00D044A3" w:rsidP="00A363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44B1"/>
    <w:multiLevelType w:val="hybridMultilevel"/>
    <w:tmpl w:val="DDEC4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6691D"/>
    <w:multiLevelType w:val="multilevel"/>
    <w:tmpl w:val="9ADEB6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68A1DC2"/>
    <w:multiLevelType w:val="multilevel"/>
    <w:tmpl w:val="A490CA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81114A7"/>
    <w:multiLevelType w:val="hybridMultilevel"/>
    <w:tmpl w:val="E68C4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05C1E"/>
    <w:multiLevelType w:val="multilevel"/>
    <w:tmpl w:val="5C06B5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EDA3747"/>
    <w:multiLevelType w:val="multilevel"/>
    <w:tmpl w:val="BCE04D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F06600D"/>
    <w:multiLevelType w:val="hybridMultilevel"/>
    <w:tmpl w:val="2C307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D0AEF"/>
    <w:multiLevelType w:val="hybridMultilevel"/>
    <w:tmpl w:val="61A2D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C35318"/>
    <w:multiLevelType w:val="hybridMultilevel"/>
    <w:tmpl w:val="21123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4E7AA6"/>
    <w:multiLevelType w:val="hybridMultilevel"/>
    <w:tmpl w:val="47F87622"/>
    <w:lvl w:ilvl="0" w:tplc="92A67BD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B5D16"/>
    <w:multiLevelType w:val="hybridMultilevel"/>
    <w:tmpl w:val="E004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E80894"/>
    <w:multiLevelType w:val="hybridMultilevel"/>
    <w:tmpl w:val="8A681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6B08A5"/>
    <w:multiLevelType w:val="hybridMultilevel"/>
    <w:tmpl w:val="8AEE4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EA4E82"/>
    <w:multiLevelType w:val="hybridMultilevel"/>
    <w:tmpl w:val="29B0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71547D"/>
    <w:multiLevelType w:val="multilevel"/>
    <w:tmpl w:val="05DAFF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4B444A7"/>
    <w:multiLevelType w:val="hybridMultilevel"/>
    <w:tmpl w:val="0AE664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F842FA"/>
    <w:multiLevelType w:val="multilevel"/>
    <w:tmpl w:val="547213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98E6EDA"/>
    <w:multiLevelType w:val="hybridMultilevel"/>
    <w:tmpl w:val="C666D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673B88"/>
    <w:multiLevelType w:val="hybridMultilevel"/>
    <w:tmpl w:val="08FE4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624821"/>
    <w:multiLevelType w:val="hybridMultilevel"/>
    <w:tmpl w:val="CCDC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611788"/>
    <w:multiLevelType w:val="hybridMultilevel"/>
    <w:tmpl w:val="0034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08220E"/>
    <w:multiLevelType w:val="hybridMultilevel"/>
    <w:tmpl w:val="40D0CEF2"/>
    <w:lvl w:ilvl="0" w:tplc="B8A89C2C">
      <w:start w:val="1"/>
      <w:numFmt w:val="bullet"/>
      <w:lvlText w:val="•"/>
      <w:lvlJc w:val="left"/>
      <w:pPr>
        <w:tabs>
          <w:tab w:val="num" w:pos="720"/>
        </w:tabs>
        <w:ind w:left="720" w:hanging="360"/>
      </w:pPr>
      <w:rPr>
        <w:rFonts w:ascii="Times New Roman" w:hAnsi="Times New Roman" w:hint="default"/>
      </w:rPr>
    </w:lvl>
    <w:lvl w:ilvl="1" w:tplc="E9364AF4" w:tentative="1">
      <w:start w:val="1"/>
      <w:numFmt w:val="bullet"/>
      <w:lvlText w:val="•"/>
      <w:lvlJc w:val="left"/>
      <w:pPr>
        <w:tabs>
          <w:tab w:val="num" w:pos="1440"/>
        </w:tabs>
        <w:ind w:left="1440" w:hanging="360"/>
      </w:pPr>
      <w:rPr>
        <w:rFonts w:ascii="Times New Roman" w:hAnsi="Times New Roman" w:hint="default"/>
      </w:rPr>
    </w:lvl>
    <w:lvl w:ilvl="2" w:tplc="E7B0DB9C" w:tentative="1">
      <w:start w:val="1"/>
      <w:numFmt w:val="bullet"/>
      <w:lvlText w:val="•"/>
      <w:lvlJc w:val="left"/>
      <w:pPr>
        <w:tabs>
          <w:tab w:val="num" w:pos="2160"/>
        </w:tabs>
        <w:ind w:left="2160" w:hanging="360"/>
      </w:pPr>
      <w:rPr>
        <w:rFonts w:ascii="Times New Roman" w:hAnsi="Times New Roman" w:hint="default"/>
      </w:rPr>
    </w:lvl>
    <w:lvl w:ilvl="3" w:tplc="AA923BE6" w:tentative="1">
      <w:start w:val="1"/>
      <w:numFmt w:val="bullet"/>
      <w:lvlText w:val="•"/>
      <w:lvlJc w:val="left"/>
      <w:pPr>
        <w:tabs>
          <w:tab w:val="num" w:pos="2880"/>
        </w:tabs>
        <w:ind w:left="2880" w:hanging="360"/>
      </w:pPr>
      <w:rPr>
        <w:rFonts w:ascii="Times New Roman" w:hAnsi="Times New Roman" w:hint="default"/>
      </w:rPr>
    </w:lvl>
    <w:lvl w:ilvl="4" w:tplc="637885C0" w:tentative="1">
      <w:start w:val="1"/>
      <w:numFmt w:val="bullet"/>
      <w:lvlText w:val="•"/>
      <w:lvlJc w:val="left"/>
      <w:pPr>
        <w:tabs>
          <w:tab w:val="num" w:pos="3600"/>
        </w:tabs>
        <w:ind w:left="3600" w:hanging="360"/>
      </w:pPr>
      <w:rPr>
        <w:rFonts w:ascii="Times New Roman" w:hAnsi="Times New Roman" w:hint="default"/>
      </w:rPr>
    </w:lvl>
    <w:lvl w:ilvl="5" w:tplc="AAAADEF6" w:tentative="1">
      <w:start w:val="1"/>
      <w:numFmt w:val="bullet"/>
      <w:lvlText w:val="•"/>
      <w:lvlJc w:val="left"/>
      <w:pPr>
        <w:tabs>
          <w:tab w:val="num" w:pos="4320"/>
        </w:tabs>
        <w:ind w:left="4320" w:hanging="360"/>
      </w:pPr>
      <w:rPr>
        <w:rFonts w:ascii="Times New Roman" w:hAnsi="Times New Roman" w:hint="default"/>
      </w:rPr>
    </w:lvl>
    <w:lvl w:ilvl="6" w:tplc="1BCCDA6E" w:tentative="1">
      <w:start w:val="1"/>
      <w:numFmt w:val="bullet"/>
      <w:lvlText w:val="•"/>
      <w:lvlJc w:val="left"/>
      <w:pPr>
        <w:tabs>
          <w:tab w:val="num" w:pos="5040"/>
        </w:tabs>
        <w:ind w:left="5040" w:hanging="360"/>
      </w:pPr>
      <w:rPr>
        <w:rFonts w:ascii="Times New Roman" w:hAnsi="Times New Roman" w:hint="default"/>
      </w:rPr>
    </w:lvl>
    <w:lvl w:ilvl="7" w:tplc="4B926EBE" w:tentative="1">
      <w:start w:val="1"/>
      <w:numFmt w:val="bullet"/>
      <w:lvlText w:val="•"/>
      <w:lvlJc w:val="left"/>
      <w:pPr>
        <w:tabs>
          <w:tab w:val="num" w:pos="5760"/>
        </w:tabs>
        <w:ind w:left="5760" w:hanging="360"/>
      </w:pPr>
      <w:rPr>
        <w:rFonts w:ascii="Times New Roman" w:hAnsi="Times New Roman" w:hint="default"/>
      </w:rPr>
    </w:lvl>
    <w:lvl w:ilvl="8" w:tplc="C9684E7E"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AE8251D"/>
    <w:multiLevelType w:val="hybridMultilevel"/>
    <w:tmpl w:val="0DD4E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2E2DDC"/>
    <w:multiLevelType w:val="multilevel"/>
    <w:tmpl w:val="4968A9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73234EBD"/>
    <w:multiLevelType w:val="hybridMultilevel"/>
    <w:tmpl w:val="C30AE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2366E0"/>
    <w:multiLevelType w:val="hybridMultilevel"/>
    <w:tmpl w:val="4804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267320"/>
    <w:multiLevelType w:val="hybridMultilevel"/>
    <w:tmpl w:val="C07A9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7"/>
  </w:num>
  <w:num w:numId="3">
    <w:abstractNumId w:val="20"/>
  </w:num>
  <w:num w:numId="4">
    <w:abstractNumId w:val="22"/>
  </w:num>
  <w:num w:numId="5">
    <w:abstractNumId w:val="1"/>
  </w:num>
  <w:num w:numId="6">
    <w:abstractNumId w:val="0"/>
  </w:num>
  <w:num w:numId="7">
    <w:abstractNumId w:val="10"/>
  </w:num>
  <w:num w:numId="8">
    <w:abstractNumId w:val="26"/>
  </w:num>
  <w:num w:numId="9">
    <w:abstractNumId w:val="17"/>
  </w:num>
  <w:num w:numId="10">
    <w:abstractNumId w:val="6"/>
  </w:num>
  <w:num w:numId="11">
    <w:abstractNumId w:val="8"/>
  </w:num>
  <w:num w:numId="12">
    <w:abstractNumId w:val="2"/>
  </w:num>
  <w:num w:numId="13">
    <w:abstractNumId w:val="4"/>
  </w:num>
  <w:num w:numId="14">
    <w:abstractNumId w:val="12"/>
  </w:num>
  <w:num w:numId="15">
    <w:abstractNumId w:val="16"/>
  </w:num>
  <w:num w:numId="16">
    <w:abstractNumId w:val="13"/>
  </w:num>
  <w:num w:numId="17">
    <w:abstractNumId w:val="3"/>
  </w:num>
  <w:num w:numId="18">
    <w:abstractNumId w:val="25"/>
  </w:num>
  <w:num w:numId="19">
    <w:abstractNumId w:val="14"/>
  </w:num>
  <w:num w:numId="20">
    <w:abstractNumId w:val="5"/>
  </w:num>
  <w:num w:numId="21">
    <w:abstractNumId w:val="24"/>
  </w:num>
  <w:num w:numId="22">
    <w:abstractNumId w:val="11"/>
  </w:num>
  <w:num w:numId="23">
    <w:abstractNumId w:val="18"/>
  </w:num>
  <w:num w:numId="24">
    <w:abstractNumId w:val="21"/>
  </w:num>
  <w:num w:numId="25">
    <w:abstractNumId w:val="9"/>
  </w:num>
  <w:num w:numId="26">
    <w:abstractNumId w:val="15"/>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40416A"/>
    <w:rsid w:val="00005D67"/>
    <w:rsid w:val="00026CE0"/>
    <w:rsid w:val="00054E24"/>
    <w:rsid w:val="00056D5E"/>
    <w:rsid w:val="0008518B"/>
    <w:rsid w:val="00087A9E"/>
    <w:rsid w:val="00095D70"/>
    <w:rsid w:val="000B2FA2"/>
    <w:rsid w:val="000B4BAE"/>
    <w:rsid w:val="000C1B9D"/>
    <w:rsid w:val="000C660C"/>
    <w:rsid w:val="000E4A6D"/>
    <w:rsid w:val="000F73BB"/>
    <w:rsid w:val="00103B7D"/>
    <w:rsid w:val="0011146E"/>
    <w:rsid w:val="00137ECC"/>
    <w:rsid w:val="00143832"/>
    <w:rsid w:val="001835F1"/>
    <w:rsid w:val="00186EB5"/>
    <w:rsid w:val="00192CED"/>
    <w:rsid w:val="00196659"/>
    <w:rsid w:val="00197924"/>
    <w:rsid w:val="001D0811"/>
    <w:rsid w:val="001D4F8C"/>
    <w:rsid w:val="001E6FBE"/>
    <w:rsid w:val="001F7802"/>
    <w:rsid w:val="00222DAC"/>
    <w:rsid w:val="002442FC"/>
    <w:rsid w:val="00264393"/>
    <w:rsid w:val="002673D1"/>
    <w:rsid w:val="00273A9D"/>
    <w:rsid w:val="00297A30"/>
    <w:rsid w:val="002B2CE6"/>
    <w:rsid w:val="002C6278"/>
    <w:rsid w:val="002D7452"/>
    <w:rsid w:val="00307F9D"/>
    <w:rsid w:val="00317924"/>
    <w:rsid w:val="00322C42"/>
    <w:rsid w:val="003636AE"/>
    <w:rsid w:val="00375211"/>
    <w:rsid w:val="00376CCE"/>
    <w:rsid w:val="00381098"/>
    <w:rsid w:val="00381ECC"/>
    <w:rsid w:val="003839B9"/>
    <w:rsid w:val="003B42A1"/>
    <w:rsid w:val="003B7C1C"/>
    <w:rsid w:val="003E459C"/>
    <w:rsid w:val="003F177E"/>
    <w:rsid w:val="0040416A"/>
    <w:rsid w:val="00424E42"/>
    <w:rsid w:val="0042793F"/>
    <w:rsid w:val="00473C53"/>
    <w:rsid w:val="00475B5B"/>
    <w:rsid w:val="00486479"/>
    <w:rsid w:val="004B3D8B"/>
    <w:rsid w:val="004B5AF2"/>
    <w:rsid w:val="004E237D"/>
    <w:rsid w:val="00500DAE"/>
    <w:rsid w:val="005074C4"/>
    <w:rsid w:val="0052785C"/>
    <w:rsid w:val="005428EE"/>
    <w:rsid w:val="00545A81"/>
    <w:rsid w:val="00551084"/>
    <w:rsid w:val="00573245"/>
    <w:rsid w:val="00573669"/>
    <w:rsid w:val="005C1C78"/>
    <w:rsid w:val="005E6533"/>
    <w:rsid w:val="005F18F1"/>
    <w:rsid w:val="00613BF2"/>
    <w:rsid w:val="006155ED"/>
    <w:rsid w:val="00620357"/>
    <w:rsid w:val="00623986"/>
    <w:rsid w:val="00624DDB"/>
    <w:rsid w:val="00643452"/>
    <w:rsid w:val="0065087A"/>
    <w:rsid w:val="00676430"/>
    <w:rsid w:val="00693602"/>
    <w:rsid w:val="006B1FA8"/>
    <w:rsid w:val="006B2DD5"/>
    <w:rsid w:val="006B545F"/>
    <w:rsid w:val="006E76EC"/>
    <w:rsid w:val="006F18EB"/>
    <w:rsid w:val="00707043"/>
    <w:rsid w:val="00711515"/>
    <w:rsid w:val="007125D4"/>
    <w:rsid w:val="007233B6"/>
    <w:rsid w:val="00740178"/>
    <w:rsid w:val="00755E76"/>
    <w:rsid w:val="007905A5"/>
    <w:rsid w:val="00794C2E"/>
    <w:rsid w:val="007B1457"/>
    <w:rsid w:val="007B7DAD"/>
    <w:rsid w:val="007C3E98"/>
    <w:rsid w:val="007C6F9D"/>
    <w:rsid w:val="007E06D8"/>
    <w:rsid w:val="007F7D3E"/>
    <w:rsid w:val="008012A1"/>
    <w:rsid w:val="00812CFF"/>
    <w:rsid w:val="00825D3A"/>
    <w:rsid w:val="00835371"/>
    <w:rsid w:val="00842920"/>
    <w:rsid w:val="00861E3F"/>
    <w:rsid w:val="00876E59"/>
    <w:rsid w:val="00881D7A"/>
    <w:rsid w:val="00893E36"/>
    <w:rsid w:val="008A1352"/>
    <w:rsid w:val="008B309D"/>
    <w:rsid w:val="008C41B8"/>
    <w:rsid w:val="008C7574"/>
    <w:rsid w:val="008C7991"/>
    <w:rsid w:val="008D208C"/>
    <w:rsid w:val="008E015B"/>
    <w:rsid w:val="008F3029"/>
    <w:rsid w:val="009034DE"/>
    <w:rsid w:val="00903C0F"/>
    <w:rsid w:val="0092013C"/>
    <w:rsid w:val="00935456"/>
    <w:rsid w:val="00956289"/>
    <w:rsid w:val="00965760"/>
    <w:rsid w:val="00975220"/>
    <w:rsid w:val="00985B78"/>
    <w:rsid w:val="00986A6B"/>
    <w:rsid w:val="00995E95"/>
    <w:rsid w:val="00996BE3"/>
    <w:rsid w:val="009C5F47"/>
    <w:rsid w:val="009D6BBC"/>
    <w:rsid w:val="009D75DB"/>
    <w:rsid w:val="009E03E3"/>
    <w:rsid w:val="009E31C2"/>
    <w:rsid w:val="009E3929"/>
    <w:rsid w:val="009E3C25"/>
    <w:rsid w:val="00A256E4"/>
    <w:rsid w:val="00A308B3"/>
    <w:rsid w:val="00A363E0"/>
    <w:rsid w:val="00A720ED"/>
    <w:rsid w:val="00AA7B71"/>
    <w:rsid w:val="00AB3FA7"/>
    <w:rsid w:val="00AB6737"/>
    <w:rsid w:val="00AC496D"/>
    <w:rsid w:val="00AF0749"/>
    <w:rsid w:val="00AF2AA2"/>
    <w:rsid w:val="00B64F90"/>
    <w:rsid w:val="00B721A6"/>
    <w:rsid w:val="00B76AFD"/>
    <w:rsid w:val="00B9321C"/>
    <w:rsid w:val="00BB1192"/>
    <w:rsid w:val="00BB2ED7"/>
    <w:rsid w:val="00BE412E"/>
    <w:rsid w:val="00BF52E2"/>
    <w:rsid w:val="00C24E21"/>
    <w:rsid w:val="00C54D17"/>
    <w:rsid w:val="00C633D1"/>
    <w:rsid w:val="00C72310"/>
    <w:rsid w:val="00C85427"/>
    <w:rsid w:val="00CB0F12"/>
    <w:rsid w:val="00CF6231"/>
    <w:rsid w:val="00D044A3"/>
    <w:rsid w:val="00D26260"/>
    <w:rsid w:val="00D56E01"/>
    <w:rsid w:val="00D71D13"/>
    <w:rsid w:val="00D7588A"/>
    <w:rsid w:val="00D7722D"/>
    <w:rsid w:val="00D86669"/>
    <w:rsid w:val="00D917D4"/>
    <w:rsid w:val="00D935D7"/>
    <w:rsid w:val="00DA6ACC"/>
    <w:rsid w:val="00DA7592"/>
    <w:rsid w:val="00DB30F7"/>
    <w:rsid w:val="00DB5217"/>
    <w:rsid w:val="00DC3DB3"/>
    <w:rsid w:val="00E03C47"/>
    <w:rsid w:val="00E134CE"/>
    <w:rsid w:val="00E140FF"/>
    <w:rsid w:val="00E16967"/>
    <w:rsid w:val="00E417FE"/>
    <w:rsid w:val="00E51065"/>
    <w:rsid w:val="00E61668"/>
    <w:rsid w:val="00E65D1F"/>
    <w:rsid w:val="00E6699B"/>
    <w:rsid w:val="00E84ACB"/>
    <w:rsid w:val="00EC1A3C"/>
    <w:rsid w:val="00ED3411"/>
    <w:rsid w:val="00ED6200"/>
    <w:rsid w:val="00EF1C38"/>
    <w:rsid w:val="00EF7038"/>
    <w:rsid w:val="00F66DF2"/>
    <w:rsid w:val="00FB1F5A"/>
    <w:rsid w:val="00FC5FD0"/>
    <w:rsid w:val="00FD3470"/>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o:shapedefaults>
    <o:shapelayout v:ext="edit">
      <o:idmap v:ext="edit" data="1"/>
      <o:rules v:ext="edit">
        <o:r id="V:Rule5" type="connector" idref="#_x0000_s1031"/>
        <o:r id="V:Rule6" type="connector" idref="#_x0000_s1030"/>
        <o:r id="V:Rule7" type="connector" idref="#_x0000_s1035"/>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73A9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0416A"/>
    <w:pPr>
      <w:ind w:left="720"/>
      <w:contextualSpacing/>
    </w:pPr>
  </w:style>
  <w:style w:type="paragraph" w:styleId="Ballontekst">
    <w:name w:val="Balloon Text"/>
    <w:basedOn w:val="Standaard"/>
    <w:link w:val="BallontekstChar"/>
    <w:uiPriority w:val="99"/>
    <w:semiHidden/>
    <w:unhideWhenUsed/>
    <w:rsid w:val="00DA6AC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A6ACC"/>
    <w:rPr>
      <w:rFonts w:ascii="Tahoma" w:hAnsi="Tahoma" w:cs="Tahoma"/>
      <w:sz w:val="16"/>
      <w:szCs w:val="16"/>
    </w:rPr>
  </w:style>
  <w:style w:type="paragraph" w:styleId="Koptekst">
    <w:name w:val="header"/>
    <w:basedOn w:val="Standaard"/>
    <w:link w:val="KoptekstChar"/>
    <w:uiPriority w:val="99"/>
    <w:semiHidden/>
    <w:unhideWhenUsed/>
    <w:rsid w:val="00A363E0"/>
    <w:pPr>
      <w:tabs>
        <w:tab w:val="center" w:pos="4703"/>
        <w:tab w:val="right" w:pos="9406"/>
      </w:tabs>
      <w:spacing w:after="0" w:line="240" w:lineRule="auto"/>
    </w:pPr>
  </w:style>
  <w:style w:type="character" w:customStyle="1" w:styleId="KoptekstChar">
    <w:name w:val="Koptekst Char"/>
    <w:basedOn w:val="Standaardalinea-lettertype"/>
    <w:link w:val="Koptekst"/>
    <w:uiPriority w:val="99"/>
    <w:semiHidden/>
    <w:rsid w:val="00A363E0"/>
  </w:style>
  <w:style w:type="paragraph" w:styleId="Voettekst">
    <w:name w:val="footer"/>
    <w:basedOn w:val="Standaard"/>
    <w:link w:val="VoettekstChar"/>
    <w:uiPriority w:val="99"/>
    <w:unhideWhenUsed/>
    <w:rsid w:val="00A363E0"/>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363E0"/>
  </w:style>
  <w:style w:type="table" w:styleId="Tabelraster">
    <w:name w:val="Table Grid"/>
    <w:basedOn w:val="Standaardtabel"/>
    <w:uiPriority w:val="59"/>
    <w:rsid w:val="009E39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kstvantijdelijkeaanduiding">
    <w:name w:val="Placeholder Text"/>
    <w:basedOn w:val="Standaardalinea-lettertype"/>
    <w:uiPriority w:val="99"/>
    <w:semiHidden/>
    <w:rsid w:val="00E6699B"/>
    <w:rPr>
      <w:color w:val="808080"/>
    </w:rPr>
  </w:style>
</w:styles>
</file>

<file path=word/webSettings.xml><?xml version="1.0" encoding="utf-8"?>
<w:webSettings xmlns:r="http://schemas.openxmlformats.org/officeDocument/2006/relationships" xmlns:w="http://schemas.openxmlformats.org/wordprocessingml/2006/main">
  <w:divs>
    <w:div w:id="200628509">
      <w:bodyDiv w:val="1"/>
      <w:marLeft w:val="0"/>
      <w:marRight w:val="0"/>
      <w:marTop w:val="0"/>
      <w:marBottom w:val="0"/>
      <w:divBdr>
        <w:top w:val="none" w:sz="0" w:space="0" w:color="auto"/>
        <w:left w:val="none" w:sz="0" w:space="0" w:color="auto"/>
        <w:bottom w:val="none" w:sz="0" w:space="0" w:color="auto"/>
        <w:right w:val="none" w:sz="0" w:space="0" w:color="auto"/>
      </w:divBdr>
      <w:divsChild>
        <w:div w:id="1494373242">
          <w:marLeft w:val="547"/>
          <w:marRight w:val="0"/>
          <w:marTop w:val="154"/>
          <w:marBottom w:val="0"/>
          <w:divBdr>
            <w:top w:val="none" w:sz="0" w:space="0" w:color="auto"/>
            <w:left w:val="none" w:sz="0" w:space="0" w:color="auto"/>
            <w:bottom w:val="none" w:sz="0" w:space="0" w:color="auto"/>
            <w:right w:val="none" w:sz="0" w:space="0" w:color="auto"/>
          </w:divBdr>
        </w:div>
      </w:divsChild>
    </w:div>
    <w:div w:id="323436472">
      <w:bodyDiv w:val="1"/>
      <w:marLeft w:val="0"/>
      <w:marRight w:val="0"/>
      <w:marTop w:val="0"/>
      <w:marBottom w:val="0"/>
      <w:divBdr>
        <w:top w:val="none" w:sz="0" w:space="0" w:color="auto"/>
        <w:left w:val="none" w:sz="0" w:space="0" w:color="auto"/>
        <w:bottom w:val="none" w:sz="0" w:space="0" w:color="auto"/>
        <w:right w:val="none" w:sz="0" w:space="0" w:color="auto"/>
      </w:divBdr>
    </w:div>
    <w:div w:id="491025505">
      <w:bodyDiv w:val="1"/>
      <w:marLeft w:val="0"/>
      <w:marRight w:val="0"/>
      <w:marTop w:val="0"/>
      <w:marBottom w:val="0"/>
      <w:divBdr>
        <w:top w:val="none" w:sz="0" w:space="0" w:color="auto"/>
        <w:left w:val="none" w:sz="0" w:space="0" w:color="auto"/>
        <w:bottom w:val="none" w:sz="0" w:space="0" w:color="auto"/>
        <w:right w:val="none" w:sz="0" w:space="0" w:color="auto"/>
      </w:divBdr>
    </w:div>
    <w:div w:id="1095786126">
      <w:bodyDiv w:val="1"/>
      <w:marLeft w:val="0"/>
      <w:marRight w:val="0"/>
      <w:marTop w:val="0"/>
      <w:marBottom w:val="0"/>
      <w:divBdr>
        <w:top w:val="none" w:sz="0" w:space="0" w:color="auto"/>
        <w:left w:val="none" w:sz="0" w:space="0" w:color="auto"/>
        <w:bottom w:val="none" w:sz="0" w:space="0" w:color="auto"/>
        <w:right w:val="none" w:sz="0" w:space="0" w:color="auto"/>
      </w:divBdr>
    </w:div>
    <w:div w:id="1098139908">
      <w:bodyDiv w:val="1"/>
      <w:marLeft w:val="0"/>
      <w:marRight w:val="0"/>
      <w:marTop w:val="0"/>
      <w:marBottom w:val="0"/>
      <w:divBdr>
        <w:top w:val="none" w:sz="0" w:space="0" w:color="auto"/>
        <w:left w:val="none" w:sz="0" w:space="0" w:color="auto"/>
        <w:bottom w:val="none" w:sz="0" w:space="0" w:color="auto"/>
        <w:right w:val="none" w:sz="0" w:space="0" w:color="auto"/>
      </w:divBdr>
    </w:div>
    <w:div w:id="1123307843">
      <w:bodyDiv w:val="1"/>
      <w:marLeft w:val="0"/>
      <w:marRight w:val="0"/>
      <w:marTop w:val="0"/>
      <w:marBottom w:val="0"/>
      <w:divBdr>
        <w:top w:val="none" w:sz="0" w:space="0" w:color="auto"/>
        <w:left w:val="none" w:sz="0" w:space="0" w:color="auto"/>
        <w:bottom w:val="none" w:sz="0" w:space="0" w:color="auto"/>
        <w:right w:val="none" w:sz="0" w:space="0" w:color="auto"/>
      </w:divBdr>
    </w:div>
    <w:div w:id="1187060871">
      <w:bodyDiv w:val="1"/>
      <w:marLeft w:val="0"/>
      <w:marRight w:val="0"/>
      <w:marTop w:val="0"/>
      <w:marBottom w:val="0"/>
      <w:divBdr>
        <w:top w:val="none" w:sz="0" w:space="0" w:color="auto"/>
        <w:left w:val="none" w:sz="0" w:space="0" w:color="auto"/>
        <w:bottom w:val="none" w:sz="0" w:space="0" w:color="auto"/>
        <w:right w:val="none" w:sz="0" w:space="0" w:color="auto"/>
      </w:divBdr>
    </w:div>
    <w:div w:id="1608004545">
      <w:bodyDiv w:val="1"/>
      <w:marLeft w:val="0"/>
      <w:marRight w:val="0"/>
      <w:marTop w:val="0"/>
      <w:marBottom w:val="0"/>
      <w:divBdr>
        <w:top w:val="none" w:sz="0" w:space="0" w:color="auto"/>
        <w:left w:val="none" w:sz="0" w:space="0" w:color="auto"/>
        <w:bottom w:val="none" w:sz="0" w:space="0" w:color="auto"/>
        <w:right w:val="none" w:sz="0" w:space="0" w:color="auto"/>
      </w:divBdr>
    </w:div>
    <w:div w:id="1665625711">
      <w:bodyDiv w:val="1"/>
      <w:marLeft w:val="0"/>
      <w:marRight w:val="0"/>
      <w:marTop w:val="0"/>
      <w:marBottom w:val="0"/>
      <w:divBdr>
        <w:top w:val="none" w:sz="0" w:space="0" w:color="auto"/>
        <w:left w:val="none" w:sz="0" w:space="0" w:color="auto"/>
        <w:bottom w:val="none" w:sz="0" w:space="0" w:color="auto"/>
        <w:right w:val="none" w:sz="0" w:space="0" w:color="auto"/>
      </w:divBdr>
    </w:div>
    <w:div w:id="21424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86AFD-8907-4442-9FB3-7082F5E28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15</Pages>
  <Words>3371</Words>
  <Characters>18546</Characters>
  <Application>Microsoft Office Word</Application>
  <DocSecurity>0</DocSecurity>
  <Lines>154</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Buckens</dc:creator>
  <cp:keywords/>
  <dc:description/>
  <cp:lastModifiedBy>VIPC</cp:lastModifiedBy>
  <cp:revision>23</cp:revision>
  <cp:lastPrinted>2008-06-08T21:02:00Z</cp:lastPrinted>
  <dcterms:created xsi:type="dcterms:W3CDTF">2008-06-08T17:34:00Z</dcterms:created>
  <dcterms:modified xsi:type="dcterms:W3CDTF">2010-06-20T14:31:00Z</dcterms:modified>
</cp:coreProperties>
</file>