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6DA" w:rsidRDefault="00FC2F81">
      <w:r>
        <w:t>Ex vraag: waarom forwarder interessant (dns) op vlak van routing/beveiliging.</w:t>
      </w:r>
    </w:p>
    <w:p w:rsidR="00FC2F81" w:rsidRDefault="00FC2F81" w:rsidP="00FC2F81">
      <w:pPr>
        <w:pStyle w:val="ListParagraph"/>
        <w:numPr>
          <w:ilvl w:val="0"/>
          <w:numId w:val="1"/>
        </w:numPr>
      </w:pPr>
      <w:r>
        <w:t>Elke dns server anders eigen cache. En dat is overbodig</w:t>
      </w:r>
    </w:p>
    <w:p w:rsidR="00FC2F81" w:rsidRDefault="00FC2F81" w:rsidP="00FC2F81">
      <w:pPr>
        <w:pStyle w:val="ListParagraph"/>
        <w:numPr>
          <w:ilvl w:val="0"/>
          <w:numId w:val="1"/>
        </w:numPr>
      </w:pPr>
      <w:r>
        <w:t>Makkelijker voor firewall want er moet maar één poort (53) open sta</w:t>
      </w:r>
      <w:r w:rsidR="00411D67">
        <w:t>an tussen de forwarder en omgekeerd.</w:t>
      </w:r>
      <w:bookmarkStart w:id="0" w:name="_GoBack"/>
      <w:bookmarkEnd w:id="0"/>
    </w:p>
    <w:sectPr w:rsidR="00FC2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5536B"/>
    <w:multiLevelType w:val="hybridMultilevel"/>
    <w:tmpl w:val="17D483A2"/>
    <w:lvl w:ilvl="0" w:tplc="DF30E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03"/>
    <w:rsid w:val="00300C03"/>
    <w:rsid w:val="00411D67"/>
    <w:rsid w:val="005C56DA"/>
    <w:rsid w:val="00FC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B3D45-13CE-49A0-80A6-C101B5E5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Xandro Vermeulen</dc:creator>
  <cp:keywords/>
  <dc:description/>
  <cp:lastModifiedBy>Xandro Vermeulen</cp:lastModifiedBy>
  <cp:revision>3</cp:revision>
  <dcterms:created xsi:type="dcterms:W3CDTF">2018-10-03T21:10:00Z</dcterms:created>
  <dcterms:modified xsi:type="dcterms:W3CDTF">2018-10-03T21:11:00Z</dcterms:modified>
</cp:coreProperties>
</file>