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BF" w:rsidRDefault="00205397" w:rsidP="00205397">
      <w:pPr>
        <w:pStyle w:val="Heading1"/>
      </w:pPr>
      <w:r>
        <w:t>Firewalls</w:t>
      </w:r>
    </w:p>
    <w:p w:rsidR="00205397" w:rsidRDefault="00205397" w:rsidP="00205397">
      <w:pPr>
        <w:pStyle w:val="ListParagraph"/>
        <w:numPr>
          <w:ilvl w:val="0"/>
          <w:numId w:val="1"/>
        </w:numPr>
      </w:pPr>
      <w:r>
        <w:t>Laag tussen lokaal network en internet</w:t>
      </w:r>
    </w:p>
    <w:p w:rsidR="00205397" w:rsidRDefault="00205397" w:rsidP="00205397">
      <w:pPr>
        <w:pStyle w:val="ListParagraph"/>
        <w:numPr>
          <w:ilvl w:val="0"/>
          <w:numId w:val="1"/>
        </w:numPr>
      </w:pPr>
      <w:r>
        <w:t>Veilig systeem kwa toeganklijkheid</w:t>
      </w:r>
    </w:p>
    <w:p w:rsidR="00205397" w:rsidRDefault="00205397" w:rsidP="00205397">
      <w:pPr>
        <w:pStyle w:val="ListParagraph"/>
        <w:numPr>
          <w:ilvl w:val="0"/>
          <w:numId w:val="1"/>
        </w:numPr>
      </w:pPr>
      <w:r>
        <w:t>Beheert in/uit verkeer</w:t>
      </w:r>
    </w:p>
    <w:p w:rsidR="00205397" w:rsidRDefault="00205397" w:rsidP="00205397">
      <w:pPr>
        <w:pStyle w:val="ListParagraph"/>
        <w:numPr>
          <w:ilvl w:val="0"/>
          <w:numId w:val="1"/>
        </w:numPr>
      </w:pPr>
      <w:r>
        <w:t>Welke internetservices toegestaan (binnen of buiten) en hoe</w:t>
      </w:r>
    </w:p>
    <w:p w:rsidR="00205397" w:rsidRDefault="00205397" w:rsidP="00205397">
      <w:pPr>
        <w:pStyle w:val="ListParagraph"/>
        <w:numPr>
          <w:ilvl w:val="0"/>
          <w:numId w:val="1"/>
        </w:numPr>
      </w:pPr>
      <w:r>
        <w:t>Welke gebruikers toegelaten</w:t>
      </w:r>
    </w:p>
    <w:p w:rsidR="00205397" w:rsidRDefault="00205397" w:rsidP="00205397">
      <w:pPr>
        <w:pStyle w:val="ListParagraph"/>
      </w:pPr>
    </w:p>
    <w:p w:rsidR="00205397" w:rsidRDefault="00205397" w:rsidP="00205397">
      <w:pPr>
        <w:pStyle w:val="ListParagraph"/>
      </w:pPr>
      <w:r>
        <w:t>Nadeel:</w:t>
      </w:r>
    </w:p>
    <w:p w:rsidR="00205397" w:rsidRDefault="00205397" w:rsidP="00205397">
      <w:pPr>
        <w:pStyle w:val="ListParagraph"/>
        <w:numPr>
          <w:ilvl w:val="0"/>
          <w:numId w:val="1"/>
        </w:numPr>
      </w:pPr>
      <w:r>
        <w:t>Geen interne beveiliging</w:t>
      </w:r>
    </w:p>
    <w:p w:rsidR="00205397" w:rsidRDefault="00205397" w:rsidP="00205397">
      <w:pPr>
        <w:pStyle w:val="ListParagraph"/>
        <w:numPr>
          <w:ilvl w:val="0"/>
          <w:numId w:val="1"/>
        </w:numPr>
      </w:pPr>
      <w:r>
        <w:t>Scrubnubs kunnen hotspots maken op uw bedrijf dus zijn er openingen</w:t>
      </w:r>
    </w:p>
    <w:p w:rsidR="00205397" w:rsidRDefault="00205397" w:rsidP="00205397">
      <w:pPr>
        <w:pStyle w:val="ListParagraph"/>
        <w:numPr>
          <w:ilvl w:val="0"/>
          <w:numId w:val="1"/>
        </w:numPr>
      </w:pPr>
      <w:r>
        <w:t>Beperte bescherming vs. malware</w:t>
      </w:r>
    </w:p>
    <w:p w:rsidR="00205397" w:rsidRDefault="00205397" w:rsidP="00205397">
      <w:pPr>
        <w:pStyle w:val="Heading2"/>
      </w:pPr>
      <w:r>
        <w:t>Packet filter</w:t>
      </w:r>
    </w:p>
    <w:p w:rsidR="00205397" w:rsidRDefault="00413F7A" w:rsidP="00205397">
      <w:r>
        <w:t>In/out IP pakketten toelaten/blokkeren</w:t>
      </w:r>
    </w:p>
    <w:p w:rsidR="00413F7A" w:rsidRDefault="00413F7A" w:rsidP="00205397">
      <w:r>
        <w:t>Op basis van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Bron/doel IP adres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Bron/doel IP adres [transportlaag]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Gebruikt transport protocol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Router interface naarwaar packet vandaag/verstuurd wordt</w:t>
      </w:r>
    </w:p>
    <w:p w:rsidR="00413F7A" w:rsidRDefault="00413F7A" w:rsidP="00413F7A">
      <w:r>
        <w:t>Dingen die niet expliciet geblokkeerd worden ofwel: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Blocked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Allowed</w:t>
      </w:r>
    </w:p>
    <w:p w:rsidR="00413F7A" w:rsidRDefault="00413F7A" w:rsidP="00413F7A">
      <w:pPr>
        <w:pStyle w:val="Heading3"/>
      </w:pPr>
      <w:r>
        <w:t>Voordelen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Basis beveiliging, simpel, goedkoop, transparant, snel</w:t>
      </w:r>
    </w:p>
    <w:p w:rsidR="00413F7A" w:rsidRPr="00413F7A" w:rsidRDefault="00413F7A" w:rsidP="00413F7A">
      <w:pPr>
        <w:pStyle w:val="ListParagraph"/>
        <w:numPr>
          <w:ilvl w:val="0"/>
          <w:numId w:val="1"/>
        </w:numPr>
      </w:pPr>
      <w:r>
        <w:t>Niet cryptografisch (geen key management)</w:t>
      </w:r>
    </w:p>
    <w:p w:rsidR="00413F7A" w:rsidRDefault="00413F7A" w:rsidP="00413F7A">
      <w:pPr>
        <w:pStyle w:val="Heading3"/>
      </w:pPr>
      <w:r>
        <w:t>Nadelen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Geen applicatielaag beveiliging</w:t>
      </w:r>
    </w:p>
    <w:p w:rsidR="00413F7A" w:rsidRDefault="00413F7A" w:rsidP="00413F7A">
      <w:pPr>
        <w:pStyle w:val="ListParagraph"/>
        <w:numPr>
          <w:ilvl w:val="0"/>
          <w:numId w:val="1"/>
        </w:numPr>
      </w:pPr>
      <w:r>
        <w:t>Geen deftige user authentication (tenzij IPSec combo)</w:t>
      </w:r>
    </w:p>
    <w:p w:rsidR="00413F7A" w:rsidRPr="00413F7A" w:rsidRDefault="00FD3CA9" w:rsidP="00413F7A">
      <w:pPr>
        <w:pStyle w:val="ListParagraph"/>
        <w:numPr>
          <w:ilvl w:val="0"/>
          <w:numId w:val="1"/>
        </w:numPr>
      </w:pPr>
      <w:r>
        <w:t>Configuratiefouten frequent</w:t>
      </w:r>
    </w:p>
    <w:p w:rsidR="00413F7A" w:rsidRDefault="00413F7A" w:rsidP="00413F7A">
      <w:pPr>
        <w:pStyle w:val="Heading3"/>
      </w:pPr>
      <w:r>
        <w:t>Problemen</w:t>
      </w:r>
    </w:p>
    <w:p w:rsidR="00871E54" w:rsidRDefault="00871E54" w:rsidP="00871E54">
      <w:r>
        <w:t>IP spoofing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Verzender doet geloven dat verkeer van vertrouwde omgeving komt (oplossing IPSec)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Fragmentation attack: kleine packetten zodat TCP header in volgende packet zit.</w:t>
      </w:r>
    </w:p>
    <w:p w:rsidR="00871E54" w:rsidRDefault="00871E54" w:rsidP="00871E54">
      <w:pPr>
        <w:pStyle w:val="Heading3"/>
      </w:pPr>
      <w:r>
        <w:lastRenderedPageBreak/>
        <w:t>Verbetering</w:t>
      </w:r>
    </w:p>
    <w:p w:rsidR="00871E54" w:rsidRDefault="00871E54" w:rsidP="00871E54">
      <w:r>
        <w:t>Stateful inspection:</w:t>
      </w:r>
    </w:p>
    <w:p w:rsidR="00871E54" w:rsidRPr="00871E54" w:rsidRDefault="00871E54" w:rsidP="00871E54">
      <w:r>
        <w:t>Open connecties in de gaten houden en automatische timeouts. Toekomstige verbindingen zelfde flow worden toegestaan.</w:t>
      </w:r>
    </w:p>
    <w:p w:rsidR="00205397" w:rsidRDefault="00205397" w:rsidP="00205397">
      <w:pPr>
        <w:pStyle w:val="Heading2"/>
      </w:pPr>
      <w:r>
        <w:t>Circuit level gateway</w:t>
      </w:r>
    </w:p>
    <w:p w:rsidR="00871E54" w:rsidRDefault="00871E54" w:rsidP="00871E54">
      <w:r>
        <w:t>Relay op TCP niveau</w:t>
      </w:r>
    </w:p>
    <w:p w:rsidR="00871E54" w:rsidRDefault="00871E54" w:rsidP="00871E54">
      <w:pPr>
        <w:pStyle w:val="ListParagraph"/>
        <w:numPr>
          <w:ilvl w:val="0"/>
          <w:numId w:val="2"/>
        </w:numPr>
      </w:pPr>
      <w:r>
        <w:t>De gateway krijgt client request binnen om TCP verbinding te starten</w:t>
      </w:r>
    </w:p>
    <w:p w:rsidR="00871E54" w:rsidRDefault="00871E54" w:rsidP="00871E54">
      <w:pPr>
        <w:pStyle w:val="ListParagraph"/>
        <w:numPr>
          <w:ilvl w:val="0"/>
          <w:numId w:val="2"/>
        </w:numPr>
      </w:pPr>
      <w:r>
        <w:t>Gateway doet client authentication en de authorization</w:t>
      </w:r>
    </w:p>
    <w:p w:rsidR="00871E54" w:rsidRDefault="00871E54" w:rsidP="00871E54">
      <w:pPr>
        <w:pStyle w:val="ListParagraph"/>
        <w:numPr>
          <w:ilvl w:val="0"/>
          <w:numId w:val="2"/>
        </w:numPr>
      </w:pPr>
      <w:r>
        <w:t>De gateway maakt een TCP verbinding met de server in naam vd client</w:t>
      </w:r>
    </w:p>
    <w:p w:rsidR="00871E54" w:rsidRDefault="00871E54" w:rsidP="00871E54">
      <w:pPr>
        <w:pStyle w:val="ListParagraph"/>
        <w:numPr>
          <w:ilvl w:val="0"/>
          <w:numId w:val="2"/>
        </w:numPr>
      </w:pPr>
      <w:r>
        <w:t>Alle verkeer verloopt nu via deze gateway</w:t>
      </w:r>
    </w:p>
    <w:p w:rsidR="00871E54" w:rsidRDefault="00871E54" w:rsidP="00871E54">
      <w:r>
        <w:t xml:space="preserve">Voordeel: 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 xml:space="preserve">applicatie onafhankelijk, gateway moetet zelf ni weten. 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Kan geauthenticeerd verkeer door de firewall laten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Combinatie me proxy server</w:t>
      </w:r>
    </w:p>
    <w:p w:rsidR="00871E54" w:rsidRDefault="00871E54" w:rsidP="00871E54">
      <w:r>
        <w:t xml:space="preserve">Nadeel: </w:t>
      </w:r>
    </w:p>
    <w:p w:rsidR="00871E54" w:rsidRPr="00871E54" w:rsidRDefault="00871E54" w:rsidP="00871E54">
      <w:pPr>
        <w:pStyle w:val="ListParagraph"/>
        <w:numPr>
          <w:ilvl w:val="0"/>
          <w:numId w:val="1"/>
        </w:numPr>
      </w:pPr>
      <w:r>
        <w:t>Detecteert geen applicatie threads: java applets, activeX, sql injection,...</w:t>
      </w:r>
    </w:p>
    <w:p w:rsidR="00205397" w:rsidRDefault="00205397" w:rsidP="00205397">
      <w:pPr>
        <w:pStyle w:val="Heading2"/>
      </w:pPr>
      <w:r>
        <w:t>Application level gateaway</w:t>
      </w:r>
      <w:r w:rsidR="00871E54">
        <w:t xml:space="preserve"> (proxy)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Applicatie specifiek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Inspecteert applicatie laag packetten (http, ftp, smtp,..)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Alles moet via de proxy verlopen</w:t>
      </w:r>
    </w:p>
    <w:p w:rsidR="00871E54" w:rsidRDefault="00871E54" w:rsidP="00871E54">
      <w:pPr>
        <w:pStyle w:val="ListParagraph"/>
        <w:numPr>
          <w:ilvl w:val="0"/>
          <w:numId w:val="4"/>
        </w:numPr>
      </w:pPr>
      <w:r>
        <w:t>User vraagt een service aan de proxy</w:t>
      </w:r>
    </w:p>
    <w:p w:rsidR="00871E54" w:rsidRDefault="00871E54" w:rsidP="00871E54">
      <w:pPr>
        <w:pStyle w:val="ListParagraph"/>
        <w:numPr>
          <w:ilvl w:val="0"/>
          <w:numId w:val="4"/>
        </w:numPr>
      </w:pPr>
      <w:r>
        <w:t>De proxy valideert de request en doet eventueel aan user authentication</w:t>
      </w:r>
    </w:p>
    <w:p w:rsidR="00871E54" w:rsidRDefault="00871E54" w:rsidP="00871E54">
      <w:pPr>
        <w:pStyle w:val="ListParagraph"/>
        <w:numPr>
          <w:ilvl w:val="0"/>
          <w:numId w:val="4"/>
        </w:numPr>
      </w:pPr>
      <w:r>
        <w:t>Bij authenticati kan hij kiezen sommige functionaliteiten te achterhouden</w:t>
      </w:r>
    </w:p>
    <w:p w:rsidR="00871E54" w:rsidRDefault="00871E54" w:rsidP="00871E54">
      <w:pPr>
        <w:pStyle w:val="ListParagraph"/>
        <w:numPr>
          <w:ilvl w:val="0"/>
          <w:numId w:val="4"/>
        </w:numPr>
      </w:pPr>
      <w:r>
        <w:t>De authenticatie kan outsourced worden naar een authentication server</w:t>
      </w:r>
    </w:p>
    <w:p w:rsidR="00871E54" w:rsidRDefault="00871E54" w:rsidP="00871E54">
      <w:pPr>
        <w:pStyle w:val="ListParagraph"/>
        <w:numPr>
          <w:ilvl w:val="0"/>
          <w:numId w:val="4"/>
        </w:numPr>
      </w:pPr>
      <w:r>
        <w:t>De proxy stuurt de request door en het resultaat terug naar de client</w:t>
      </w:r>
    </w:p>
    <w:p w:rsidR="00871E54" w:rsidRDefault="00871E54" w:rsidP="00871E54">
      <w:r>
        <w:t xml:space="preserve">Voordeel: 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Veiliger dan packet filters en circuit gateways want gelimiteerd aantal applicaties te checken, logging makkelijker en meer info toegankelijk dan want in IP packets staat</w:t>
      </w:r>
    </w:p>
    <w:p w:rsidR="00871E54" w:rsidRDefault="00871E54" w:rsidP="00871E54">
      <w:r>
        <w:t xml:space="preserve">Nadeel: 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Aanpassing nodig van user procedure (eerst inloggen in proxy server)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>Specifiek voor 1 applicatie</w:t>
      </w:r>
    </w:p>
    <w:p w:rsidR="00871E54" w:rsidRDefault="00871E54" w:rsidP="00871E54">
      <w:pPr>
        <w:pStyle w:val="ListParagraph"/>
        <w:numPr>
          <w:ilvl w:val="0"/>
          <w:numId w:val="1"/>
        </w:numPr>
      </w:pPr>
      <w:r>
        <w:t xml:space="preserve">Dubbele connectie:  meer processing per </w:t>
      </w:r>
      <w:r w:rsidR="002C23BB">
        <w:t>connectie nodig</w:t>
      </w:r>
    </w:p>
    <w:p w:rsidR="002C23BB" w:rsidRDefault="002C23BB" w:rsidP="00871E54">
      <w:pPr>
        <w:pStyle w:val="ListParagraph"/>
        <w:numPr>
          <w:ilvl w:val="0"/>
          <w:numId w:val="1"/>
        </w:numPr>
      </w:pPr>
      <w:r>
        <w:t>Niet eenvoudige support voor proxies bij alle services</w:t>
      </w:r>
    </w:p>
    <w:p w:rsidR="002C23BB" w:rsidRDefault="002C23BB" w:rsidP="002C23BB">
      <w:r>
        <w:lastRenderedPageBreak/>
        <w:t>Voorbeeld waar proxy nodig en andere 2 niet mogelijk:</w:t>
      </w:r>
    </w:p>
    <w:p w:rsidR="002C23BB" w:rsidRDefault="002C23BB" w:rsidP="002C23BB">
      <w:r>
        <w:t>Interne en externe gebruikers moeten op FTP server kunnen uploaden. Maar enkel interne mogen lezen</w:t>
      </w:r>
      <w:r>
        <w:br/>
        <w:t>Solution: proxy server laat PUT methodes toe. Maar blokkeert alle GET requests dat door de firewall willen gaan</w:t>
      </w:r>
    </w:p>
    <w:p w:rsidR="002C23BB" w:rsidRDefault="002C23BB" w:rsidP="002C23BB">
      <w:r>
        <w:t>Voorbeeld 2: wanneer ge wilt dat web services geblokkeerd worden</w:t>
      </w:r>
    </w:p>
    <w:p w:rsidR="002C23BB" w:rsidRDefault="002C23BB" w:rsidP="002C23BB">
      <w:pPr>
        <w:pStyle w:val="Heading1"/>
      </w:pPr>
      <w:r>
        <w:t>Bastion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Gateway op intern netwerk te beveiligen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Veilig OS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Enkel essentials op geinstalleerd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Mogelijkheid sterke authenticatie voor proxy verbindingen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Meestal ook een externe packet filter tussen internet en bastion: laat enkel verkeer door naar bastion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en een interne packet filter tussen bastion en intern netwerk: laat enkel verkeer door naar bastion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al het verkeer moet bij bastion passeren. Performantieproblemen mogelijk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als bastion dood gaat, geen verbindingen meer mogelijk</w:t>
      </w:r>
    </w:p>
    <w:p w:rsidR="001829BD" w:rsidRDefault="001829BD" w:rsidP="001829BD">
      <w:pPr>
        <w:pStyle w:val="ListParagraph"/>
        <w:numPr>
          <w:ilvl w:val="0"/>
          <w:numId w:val="1"/>
        </w:numPr>
      </w:pPr>
      <w:r>
        <w:t>applicatie protocols zonder proxy support niet mogelijk</w:t>
      </w:r>
    </w:p>
    <w:p w:rsidR="001829BD" w:rsidRPr="001829BD" w:rsidRDefault="001829BD" w:rsidP="001829BD">
      <w:pPr>
        <w:pStyle w:val="ListParagraph"/>
        <w:numPr>
          <w:ilvl w:val="0"/>
          <w:numId w:val="1"/>
        </w:numPr>
      </w:pPr>
      <w:r>
        <w:t>ook mogelijk voor extern subnetwerk voor niet critische services</w:t>
      </w:r>
      <w:bookmarkStart w:id="0" w:name="_GoBack"/>
      <w:bookmarkEnd w:id="0"/>
    </w:p>
    <w:sectPr w:rsidR="001829BD" w:rsidRPr="00182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43C3"/>
    <w:multiLevelType w:val="hybridMultilevel"/>
    <w:tmpl w:val="1752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349D8"/>
    <w:multiLevelType w:val="hybridMultilevel"/>
    <w:tmpl w:val="7910BF74"/>
    <w:lvl w:ilvl="0" w:tplc="97E47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56A1C"/>
    <w:multiLevelType w:val="hybridMultilevel"/>
    <w:tmpl w:val="627C87A2"/>
    <w:lvl w:ilvl="0" w:tplc="AF96A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2E5DB5"/>
    <w:multiLevelType w:val="hybridMultilevel"/>
    <w:tmpl w:val="2D2A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15"/>
    <w:rsid w:val="001829BD"/>
    <w:rsid w:val="00205397"/>
    <w:rsid w:val="002C23BB"/>
    <w:rsid w:val="00382015"/>
    <w:rsid w:val="00413F7A"/>
    <w:rsid w:val="00704FBF"/>
    <w:rsid w:val="00871E54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3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53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413F7A"/>
    <w:rPr>
      <w:rFonts w:asciiTheme="majorHAnsi" w:eastAsiaTheme="majorEastAsia" w:hAnsiTheme="majorHAnsi" w:cstheme="majorBidi"/>
      <w:b/>
      <w:bCs/>
      <w:noProof/>
      <w:color w:val="4F81BD" w:themeColor="accent1"/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3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53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413F7A"/>
    <w:rPr>
      <w:rFonts w:asciiTheme="majorHAnsi" w:eastAsiaTheme="majorEastAsia" w:hAnsiTheme="majorHAnsi" w:cstheme="majorBidi"/>
      <w:b/>
      <w:bCs/>
      <w:noProof/>
      <w:color w:val="4F81BD" w:themeColor="accent1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Xandro Vermeulen</dc:creator>
  <cp:lastModifiedBy>Xandro Vermeulen</cp:lastModifiedBy>
  <cp:revision>4</cp:revision>
  <dcterms:created xsi:type="dcterms:W3CDTF">2018-10-29T06:20:00Z</dcterms:created>
  <dcterms:modified xsi:type="dcterms:W3CDTF">2018-10-30T07:46:00Z</dcterms:modified>
</cp:coreProperties>
</file>