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10"/>
      </w:tblGrid>
      <w:tr w:rsidR="006643B7" w14:paraId="387FA0C6" w14:textId="77777777" w:rsidTr="001A1EB8">
        <w:trPr>
          <w:trHeight w:val="280"/>
        </w:trPr>
        <w:tc>
          <w:tcPr>
            <w:tcW w:w="9010" w:type="dxa"/>
          </w:tcPr>
          <w:p w14:paraId="427FB641" w14:textId="77777777" w:rsidR="006643B7" w:rsidRDefault="00F0516C" w:rsidP="00CA732B">
            <w:pPr>
              <w:pStyle w:val="Titel"/>
            </w:pPr>
            <w:r>
              <w:t xml:space="preserve">Labo: </w:t>
            </w:r>
            <w:r w:rsidR="00CA732B">
              <w:t>Gedempte trilling</w:t>
            </w:r>
          </w:p>
        </w:tc>
      </w:tr>
      <w:tr w:rsidR="006643B7" w14:paraId="26C3EEE7" w14:textId="77777777" w:rsidTr="001A1EB8">
        <w:trPr>
          <w:trHeight w:val="280"/>
        </w:trPr>
        <w:tc>
          <w:tcPr>
            <w:tcW w:w="9010" w:type="dxa"/>
            <w:tcMar>
              <w:bottom w:w="600" w:type="dxa"/>
            </w:tcMar>
          </w:tcPr>
          <w:p w14:paraId="13479882" w14:textId="6C6C6C1E" w:rsidR="006643B7" w:rsidRDefault="003702A6" w:rsidP="006643B7">
            <w:pPr>
              <w:pStyle w:val="Ondertitel"/>
              <w:tabs>
                <w:tab w:val="clear" w:pos="284"/>
              </w:tabs>
              <w:ind w:left="0" w:firstLine="0"/>
            </w:pPr>
            <w:bookmarkStart w:id="0" w:name="b_project_number"/>
            <w:r>
              <w:t>Groep: vrijdag 10.30</w:t>
            </w:r>
            <w:r w:rsidR="00D43D95">
              <w:t xml:space="preserve"> </w:t>
            </w:r>
            <w:r w:rsidR="00D43D95" w:rsidRPr="00D43D95">
              <w:rPr>
                <w:sz w:val="22"/>
              </w:rPr>
              <w:t>u</w:t>
            </w:r>
            <w:r>
              <w:t xml:space="preserve"> - 12.30</w:t>
            </w:r>
            <w:r w:rsidR="00D43D95">
              <w:t xml:space="preserve"> </w:t>
            </w:r>
            <w:r w:rsidR="00D43D95" w:rsidRPr="00D43D95">
              <w:rPr>
                <w:sz w:val="22"/>
              </w:rPr>
              <w:t>u</w:t>
            </w:r>
            <w:r w:rsidR="0059144C">
              <w:t xml:space="preserve"> </w:t>
            </w:r>
            <w:bookmarkEnd w:id="0"/>
          </w:p>
          <w:p w14:paraId="3CB27F21" w14:textId="77777777" w:rsidR="003702A6" w:rsidRPr="003702A6" w:rsidRDefault="003702A6" w:rsidP="003702A6"/>
        </w:tc>
      </w:tr>
      <w:tr w:rsidR="006643B7" w14:paraId="46826D25" w14:textId="77777777" w:rsidTr="001A1EB8">
        <w:trPr>
          <w:trHeight w:val="280"/>
        </w:trPr>
        <w:tc>
          <w:tcPr>
            <w:tcW w:w="9010" w:type="dxa"/>
          </w:tcPr>
          <w:p w14:paraId="45B0EC8F" w14:textId="77777777" w:rsidR="006F49F9" w:rsidRDefault="006F49F9" w:rsidP="00F71EFE">
            <w:pPr>
              <w:pStyle w:val="Supplementarytext"/>
            </w:pPr>
            <w:r w:rsidRPr="006F49F9">
              <w:t>Bert de Saffel</w:t>
            </w:r>
            <w:r>
              <w:t xml:space="preserve"> </w:t>
            </w:r>
          </w:p>
          <w:p w14:paraId="2F6FFF38" w14:textId="77777777" w:rsidR="006643B7" w:rsidRDefault="006F49F9" w:rsidP="00F71EFE">
            <w:pPr>
              <w:pStyle w:val="Supplementarytext"/>
            </w:pPr>
            <w:r>
              <w:t>Xandro Vermeulen</w:t>
            </w:r>
          </w:p>
          <w:p w14:paraId="769ED5F1" w14:textId="77777777" w:rsidR="006F49F9" w:rsidRPr="006F49F9" w:rsidRDefault="006F49F9" w:rsidP="006F49F9">
            <w:pPr>
              <w:rPr>
                <w:lang w:val="nl-NL"/>
              </w:rPr>
            </w:pPr>
          </w:p>
        </w:tc>
      </w:tr>
    </w:tbl>
    <w:p w14:paraId="14A2022E" w14:textId="77777777" w:rsidR="00183880" w:rsidRDefault="00183880" w:rsidP="0078516D">
      <w:pPr>
        <w:spacing w:line="259" w:lineRule="auto"/>
        <w:rPr>
          <w:lang w:val="nl-NL"/>
        </w:rPr>
      </w:pPr>
    </w:p>
    <w:p w14:paraId="263A5B1B" w14:textId="77777777" w:rsidR="006F49F9" w:rsidRDefault="006F49F9" w:rsidP="0078516D"/>
    <w:p w14:paraId="27C5DDB9" w14:textId="77777777" w:rsidR="006F49F9" w:rsidRDefault="006F49F9" w:rsidP="0078516D"/>
    <w:p w14:paraId="6CD7BD8C" w14:textId="77777777" w:rsidR="006F49F9" w:rsidRDefault="006F49F9" w:rsidP="0078516D"/>
    <w:p w14:paraId="2B8F9EAB" w14:textId="77777777" w:rsidR="003702A6" w:rsidRDefault="003702A6" w:rsidP="0078516D"/>
    <w:p w14:paraId="3FC6D4DF" w14:textId="77777777" w:rsidR="003702A6" w:rsidRDefault="003702A6" w:rsidP="0078516D"/>
    <w:tbl>
      <w:tblPr>
        <w:tblStyle w:val="Tabelraster"/>
        <w:tblpPr w:leftFromText="142" w:rightFromText="142" w:vertAnchor="text" w:horzAnchor="margin" w:tblpY="4607"/>
        <w:tblOverlap w:val="never"/>
        <w:tblW w:w="6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2"/>
      </w:tblGrid>
      <w:tr w:rsidR="003702A6" w14:paraId="6227CB34" w14:textId="77777777" w:rsidTr="003702A6">
        <w:trPr>
          <w:trHeight w:hRule="exact" w:val="426"/>
        </w:trPr>
        <w:tc>
          <w:tcPr>
            <w:tcW w:w="6662" w:type="dxa"/>
          </w:tcPr>
          <w:p w14:paraId="49E1452E" w14:textId="77777777" w:rsidR="003702A6" w:rsidRPr="003702A6" w:rsidRDefault="004B519B" w:rsidP="003702A6">
            <w:pPr>
              <w:rPr>
                <w:b/>
              </w:rPr>
            </w:pPr>
            <w:sdt>
              <w:sdtPr>
                <w:rPr>
                  <w:b/>
                </w:rPr>
                <w:alias w:val="Directie/faculteit"/>
                <w:tag w:val="Organisatienieveau 2"/>
                <w:id w:val="1356621050"/>
                <w:placeholder>
                  <w:docPart w:val="34B9F56759794FCDA42BED7E1EBEADFB"/>
                </w:placeholder>
                <w:comboBox>
                  <w:listItem w:displayText="Directie Onderwijsaangelegenheden" w:value="Directie Onderwijsaangelegenheden"/>
                  <w:listItem w:displayText="Directie Onderzoeksaangelegenheden" w:value="Directie Onderzoeksaangelegenheden"/>
                  <w:listItem w:displayText="Directie Bestuurszaken" w:value="Directie Bestuurszaken"/>
                  <w:listItem w:displayText="Directie Personeel en Organisatie" w:value="Directie Personeel en Organisatie"/>
                  <w:listItem w:displayText="Directie Financiën" w:value="Directie Financiën"/>
                  <w:listItem w:displayText="Directie Informatie- en Communicatietechnologie" w:value="Directie Informatie- en Communicatietechnologie"/>
                  <w:listItem w:displayText="Directie Gebouwen en Facilitair Beheer" w:value="Directie Gebouwen en Facilitair Beheer"/>
                  <w:listItem w:displayText="Directie Studentenvoorzieningen" w:value="Directie Studentenvoorzieningen"/>
                  <w:listItem w:displayText="Faculteit Letteren en Wijsbegeerte" w:value="Faculteit Letteren en Wijsbegeerte"/>
                  <w:listItem w:displayText="Faculteit Rechtsgeleerdheid" w:value="Faculteit Rechtsgeleerdheid"/>
                  <w:listItem w:displayText="Faculteit Wetenschappen " w:value="Faculteit Wetenschappen "/>
                  <w:listItem w:displayText="Faculteit Geneeskunde en Gezondheidswetenschappen" w:value="Faculteit Geneeskunde en Gezondheidswetenschappen"/>
                  <w:listItem w:displayText="Faculteit Ingenieurswetenschappen en Architectuur" w:value="Faculteit Ingenieurswetenschappen en Architectuur"/>
                  <w:listItem w:displayText="Faculteit Economie en Bedrijfskunde" w:value="Faculteit Economie en Bedrijfskunde"/>
                  <w:listItem w:displayText="Faculteit Diergeneeskunde " w:value="Faculteit Diergeneeskunde "/>
                  <w:listItem w:displayText="Faculteit Psychologie en Pedagogische Wetenschappen" w:value="Faculteit Psychologie en Pedagogische Wetenschappen"/>
                  <w:listItem w:displayText="Faculteit Bio-ingenieurswetenschappen" w:value="Faculteit Bio-ingenieurswetenschappen"/>
                  <w:listItem w:displayText="Faculteit Farmaceutische Wetenschappen" w:value="Faculteit Farmaceutische Wetenschappen"/>
                  <w:listItem w:displayText="Faculteit Politieke en Sociale Wetenschappen" w:value="Faculteit Politieke en Sociale Wetenschappen"/>
                </w:comboBox>
              </w:sdtPr>
              <w:sdtEndPr/>
              <w:sdtContent>
                <w:r w:rsidR="003702A6" w:rsidRPr="003702A6">
                  <w:rPr>
                    <w:b/>
                  </w:rPr>
                  <w:t>Faculteit Ingenieurswetenschappen en Architectuur</w:t>
                </w:r>
              </w:sdtContent>
            </w:sdt>
          </w:p>
        </w:tc>
      </w:tr>
      <w:tr w:rsidR="003702A6" w14:paraId="6A909DEC" w14:textId="77777777" w:rsidTr="003702A6">
        <w:trPr>
          <w:trHeight w:hRule="exact" w:val="60"/>
        </w:trPr>
        <w:tc>
          <w:tcPr>
            <w:tcW w:w="6662" w:type="dxa"/>
          </w:tcPr>
          <w:p w14:paraId="2BAB6D66" w14:textId="77777777" w:rsidR="003702A6" w:rsidRPr="00930261" w:rsidRDefault="003702A6" w:rsidP="003702A6"/>
        </w:tc>
      </w:tr>
      <w:tr w:rsidR="003702A6" w14:paraId="704D7DF7" w14:textId="77777777" w:rsidTr="003702A6">
        <w:trPr>
          <w:trHeight w:hRule="exact" w:val="280"/>
        </w:trPr>
        <w:tc>
          <w:tcPr>
            <w:tcW w:w="6662" w:type="dxa"/>
            <w:tcMar>
              <w:bottom w:w="280" w:type="dxa"/>
            </w:tcMar>
          </w:tcPr>
          <w:p w14:paraId="49074598" w14:textId="77777777" w:rsidR="003702A6" w:rsidRPr="003702A6" w:rsidRDefault="003702A6" w:rsidP="003702A6">
            <w:pPr>
              <w:rPr>
                <w:rFonts w:eastAsia="Arial" w:cs="Arial"/>
                <w:bCs/>
              </w:rPr>
            </w:pPr>
            <w:r w:rsidRPr="003702A6">
              <w:rPr>
                <w:rFonts w:eastAsia="Arial" w:cs="Arial"/>
                <w:bCs/>
                <w:snapToGrid w:val="0"/>
              </w:rPr>
              <w:t>Schakelprogramma in de industriële wetenschappen: informatica</w:t>
            </w:r>
          </w:p>
          <w:p w14:paraId="3705B069" w14:textId="77777777" w:rsidR="003702A6" w:rsidRDefault="003702A6" w:rsidP="003702A6"/>
        </w:tc>
      </w:tr>
    </w:tbl>
    <w:p w14:paraId="67E6540E" w14:textId="77777777" w:rsidR="00DB3868" w:rsidRDefault="006F49F9" w:rsidP="0078516D">
      <w:r>
        <w:t xml:space="preserve"> </w:t>
      </w:r>
      <w:r w:rsidR="00183880">
        <w:br w:type="page"/>
      </w:r>
    </w:p>
    <w:p w14:paraId="0A338983" w14:textId="77777777" w:rsidR="00C05C7E" w:rsidRPr="009B7681" w:rsidRDefault="00C05C7E">
      <w:pPr>
        <w:spacing w:after="160" w:line="2" w:lineRule="auto"/>
        <w:rPr>
          <w:b/>
          <w:bCs/>
        </w:rPr>
      </w:pPr>
    </w:p>
    <w:p w14:paraId="762F13B2" w14:textId="77777777" w:rsidR="003702A6" w:rsidRDefault="003702A6" w:rsidP="004C12A6">
      <w:pPr>
        <w:pStyle w:val="Kop1"/>
      </w:pPr>
      <w:bookmarkStart w:id="1" w:name="_Toc498216809"/>
      <w:r>
        <w:t>Inleiding</w:t>
      </w:r>
      <w:bookmarkEnd w:id="1"/>
    </w:p>
    <w:p w14:paraId="07137AD8" w14:textId="77777777" w:rsidR="003702A6" w:rsidRDefault="003702A6" w:rsidP="003702A6">
      <w:r>
        <w:t xml:space="preserve">Bij dit labo </w:t>
      </w:r>
      <w:r w:rsidR="00935527">
        <w:t xml:space="preserve">wordt aan de hand van een torsieslinger de </w:t>
      </w:r>
      <w:r w:rsidR="00ED3E10">
        <w:t xml:space="preserve">gedempte trilling onderzocht. De gedempte trilling kan worden omschreven aan de hand van zijn maximale uitwijkingen, een tijdsconstante en een periode. Bij het onderzoeken van deze beweging wordt ook nagegaan wat de invloed van de beginamplitude van de trilling is. Daarnaast wordt ook bepaald in welke mate de demping invloed heeft op de periode. </w:t>
      </w:r>
    </w:p>
    <w:p w14:paraId="115C6898" w14:textId="77777777" w:rsidR="003702A6" w:rsidRDefault="003702A6" w:rsidP="003702A6">
      <w:pPr>
        <w:pStyle w:val="Kop1"/>
      </w:pPr>
      <w:bookmarkStart w:id="2" w:name="_Toc498216810"/>
      <w:r>
        <w:t>Meetopstelling</w:t>
      </w:r>
      <w:bookmarkEnd w:id="2"/>
    </w:p>
    <w:p w14:paraId="21254492" w14:textId="09679977" w:rsidR="00C17957" w:rsidRDefault="00935527" w:rsidP="003702A6">
      <w:r>
        <w:t>Een massa</w:t>
      </w:r>
      <w:r w:rsidR="005B4E07">
        <w:t xml:space="preserve"> m</w:t>
      </w:r>
      <w:r w:rsidR="005B4E07">
        <w:rPr>
          <w:vertAlign w:val="subscript"/>
        </w:rPr>
        <w:t>c</w:t>
      </w:r>
      <w:r>
        <w:t xml:space="preserve"> wordt opgehangen aan een draad. </w:t>
      </w:r>
      <w:r w:rsidR="00746CD7">
        <w:t>De massa is ci</w:t>
      </w:r>
      <w:r w:rsidR="00A6429C">
        <w:t>lindervormig en wordt ondergedompeld in olie.</w:t>
      </w:r>
      <w:r w:rsidR="00ED3E10">
        <w:t xml:space="preserve"> De olie zit in een pot dat op een tafeltje staat</w:t>
      </w:r>
      <w:r w:rsidR="009B7681">
        <w:t xml:space="preserve"> waarvan de hoogte kan worden aangepast</w:t>
      </w:r>
      <w:r w:rsidR="00ED3E10">
        <w:t>.</w:t>
      </w:r>
      <w:r w:rsidR="00A6429C">
        <w:t xml:space="preserve"> </w:t>
      </w:r>
      <w:r w:rsidR="00DA1946">
        <w:t>Aan de</w:t>
      </w:r>
      <w:r w:rsidR="009840A2">
        <w:t xml:space="preserve"> slinger hangt ook een </w:t>
      </w:r>
      <w:r w:rsidR="00DA1946">
        <w:t>schijf met een</w:t>
      </w:r>
      <w:r w:rsidR="009840A2">
        <w:t xml:space="preserve"> pijlpunt die de uitwijking aanduid in graden.</w:t>
      </w:r>
    </w:p>
    <w:p w14:paraId="2DC4551B" w14:textId="77777777" w:rsidR="008B5F87" w:rsidRPr="008B5F87" w:rsidRDefault="008B5F87" w:rsidP="008B5F87"/>
    <w:p w14:paraId="6001ABE6" w14:textId="77777777" w:rsidR="008B5F87" w:rsidRDefault="008B5F87" w:rsidP="008B5F87">
      <w:pPr>
        <w:pStyle w:val="Kop2"/>
      </w:pPr>
      <w:bookmarkStart w:id="3" w:name="_Toc498216811"/>
      <w:r>
        <w:t xml:space="preserve">Kalibratie van de </w:t>
      </w:r>
      <w:r w:rsidR="00E54CED">
        <w:t>torsie</w:t>
      </w:r>
      <w:r>
        <w:t>slinger</w:t>
      </w:r>
      <w:bookmarkEnd w:id="3"/>
    </w:p>
    <w:p w14:paraId="02CDF475" w14:textId="7A84F529" w:rsidR="008B5F87" w:rsidRDefault="00ED3E10" w:rsidP="008B5F87">
      <w:r>
        <w:t xml:space="preserve">Wanneer </w:t>
      </w:r>
      <w:r w:rsidR="00D43D95">
        <w:t>de</w:t>
      </w:r>
      <w:r>
        <w:t xml:space="preserve"> pijlpunt in rust op 0 staat wordt d</w:t>
      </w:r>
      <w:r w:rsidR="00E54CED">
        <w:t xml:space="preserve">e cilinder 2 cm in olie ondergedompeld. </w:t>
      </w:r>
      <w:r w:rsidR="008B5F87">
        <w:t xml:space="preserve">De </w:t>
      </w:r>
      <w:r w:rsidR="00E54CED">
        <w:t>torsie</w:t>
      </w:r>
      <w:r w:rsidR="008B5F87">
        <w:t xml:space="preserve">slinger wordt losgelaten uit een hoek van </w:t>
      </w:r>
      <w:r w:rsidR="005B4E07" w:rsidRPr="00DA1946">
        <w:rPr>
          <w:rFonts w:cs="Arial"/>
          <w:shd w:val="clear" w:color="auto" w:fill="FFFFFF"/>
        </w:rPr>
        <w:t>Θ</w:t>
      </w:r>
      <w:r w:rsidR="005B4E07" w:rsidRPr="00DA1946">
        <w:rPr>
          <w:rFonts w:cs="Arial"/>
          <w:shd w:val="clear" w:color="auto" w:fill="FFFFFF"/>
          <w:vertAlign w:val="subscript"/>
        </w:rPr>
        <w:t>0</w:t>
      </w:r>
      <w:r w:rsidR="005B4E07">
        <w:rPr>
          <w:rFonts w:cs="Arial"/>
          <w:shd w:val="clear" w:color="auto" w:fill="FFFFFF"/>
          <w:vertAlign w:val="subscript"/>
        </w:rPr>
        <w:t xml:space="preserve"> </w:t>
      </w:r>
      <w:r w:rsidR="005B4E07">
        <w:rPr>
          <w:rFonts w:cs="Arial"/>
          <w:shd w:val="clear" w:color="auto" w:fill="FFFFFF"/>
        </w:rPr>
        <w:t xml:space="preserve">= </w:t>
      </w:r>
      <w:r w:rsidR="008B5F87">
        <w:t>180° tegenover de as</w:t>
      </w:r>
      <w:r w:rsidR="005B4E07">
        <w:t xml:space="preserve">. </w:t>
      </w:r>
      <w:r w:rsidR="008B5F87">
        <w:t>De demping wordt aangepast totdat de eerste afwijking (</w:t>
      </w:r>
      <w:r w:rsidR="008B5F87" w:rsidRPr="00DA1946">
        <w:rPr>
          <w:rFonts w:cs="Arial"/>
          <w:shd w:val="clear" w:color="auto" w:fill="FFFFFF"/>
        </w:rPr>
        <w:t>Θ</w:t>
      </w:r>
      <w:r w:rsidR="008B5F87" w:rsidRPr="00DA1946">
        <w:rPr>
          <w:rFonts w:cs="Arial"/>
          <w:shd w:val="clear" w:color="auto" w:fill="FFFFFF"/>
          <w:vertAlign w:val="subscript"/>
        </w:rPr>
        <w:t>0</w:t>
      </w:r>
      <w:r w:rsidR="008B5F87" w:rsidRPr="00DA1946">
        <w:rPr>
          <w:rFonts w:cs="Arial"/>
          <w:shd w:val="clear" w:color="auto" w:fill="FFFFFF"/>
        </w:rPr>
        <w:t>’</w:t>
      </w:r>
      <w:r w:rsidR="008B5F87">
        <w:t>) rond -140</w:t>
      </w:r>
      <w:r w:rsidR="008B5F87">
        <w:rPr>
          <w:rFonts w:cs="Arial"/>
        </w:rPr>
        <w:t>±</w:t>
      </w:r>
      <w:r w:rsidR="008B5F87">
        <w:t xml:space="preserve">15° ligt. </w:t>
      </w:r>
      <w:r w:rsidR="008966E7">
        <w:t xml:space="preserve">De eerste uitwijking  </w:t>
      </w:r>
      <w:r w:rsidR="008966E7" w:rsidRPr="00DA1946">
        <w:rPr>
          <w:rFonts w:cs="Arial"/>
          <w:shd w:val="clear" w:color="auto" w:fill="FFFFFF"/>
        </w:rPr>
        <w:t>Θ</w:t>
      </w:r>
      <w:r w:rsidR="008966E7" w:rsidRPr="00DA1946">
        <w:rPr>
          <w:rFonts w:cs="Arial"/>
          <w:shd w:val="clear" w:color="auto" w:fill="FFFFFF"/>
          <w:vertAlign w:val="subscript"/>
        </w:rPr>
        <w:t>0</w:t>
      </w:r>
      <w:r w:rsidR="008966E7">
        <w:rPr>
          <w:rFonts w:cs="Arial"/>
          <w:shd w:val="clear" w:color="auto" w:fill="FFFFFF"/>
          <w:vertAlign w:val="superscript"/>
        </w:rPr>
        <w:t xml:space="preserve">’ </w:t>
      </w:r>
      <w:r w:rsidR="008966E7">
        <w:rPr>
          <w:rFonts w:cs="Arial"/>
          <w:shd w:val="clear" w:color="auto" w:fill="FFFFFF"/>
        </w:rPr>
        <w:t>is</w:t>
      </w:r>
      <w:r w:rsidR="008966E7">
        <w:t xml:space="preserve"> </w:t>
      </w:r>
      <w:commentRangeStart w:id="4"/>
      <w:r w:rsidR="002D6A54">
        <w:t>-</w:t>
      </w:r>
      <w:r w:rsidR="00DA1946">
        <w:t>145</w:t>
      </w:r>
      <w:r w:rsidR="009840A2">
        <w:rPr>
          <w:rFonts w:cs="Arial"/>
        </w:rPr>
        <w:t>±</w:t>
      </w:r>
      <w:r w:rsidR="009840A2">
        <w:t>15</w:t>
      </w:r>
      <w:commentRangeEnd w:id="4"/>
      <w:r w:rsidR="00746CD7">
        <w:rPr>
          <w:rStyle w:val="Verwijzingopmerking"/>
        </w:rPr>
        <w:commentReference w:id="4"/>
      </w:r>
      <w:r w:rsidR="009840A2">
        <w:t>°</w:t>
      </w:r>
      <w:r w:rsidR="0092436E">
        <w:t xml:space="preserve"> en is </w:t>
      </w:r>
      <w:r w:rsidR="001323B6">
        <w:t>gelijk aan</w:t>
      </w:r>
      <w:r w:rsidR="0067332B">
        <w:t xml:space="preserve"> </w:t>
      </w:r>
      <w:r w:rsidR="0092436E">
        <w:t>-140</w:t>
      </w:r>
      <w:r w:rsidR="0092436E">
        <w:rPr>
          <w:rFonts w:cs="Arial"/>
        </w:rPr>
        <w:t>±</w:t>
      </w:r>
      <w:r w:rsidR="0092436E">
        <w:t>15° want de fout</w:t>
      </w:r>
      <w:r w:rsidR="007D3903">
        <w:t>marge</w:t>
      </w:r>
      <w:r w:rsidR="0092436E">
        <w:t xml:space="preserve"> overlapt.</w:t>
      </w:r>
    </w:p>
    <w:p w14:paraId="3227EF7E" w14:textId="77777777" w:rsidR="008B5F87" w:rsidRPr="008B5F87" w:rsidRDefault="008B5F87" w:rsidP="008B5F87"/>
    <w:p w14:paraId="55B46E51" w14:textId="1B3B2BF7" w:rsidR="00140211" w:rsidRDefault="00140211" w:rsidP="00F216FF">
      <w:pPr>
        <w:spacing w:after="160" w:line="2" w:lineRule="auto"/>
      </w:pPr>
    </w:p>
    <w:p w14:paraId="05F905C7" w14:textId="77777777" w:rsidR="00C05C7E" w:rsidRDefault="00142217" w:rsidP="00C05C7E">
      <w:pPr>
        <w:pStyle w:val="Kop1"/>
      </w:pPr>
      <w:bookmarkStart w:id="5" w:name="_Toc498216812"/>
      <w:bookmarkStart w:id="6" w:name="_Ref496641151"/>
      <w:r>
        <w:t>Onderzoek van de amplitude op de periode</w:t>
      </w:r>
      <w:bookmarkEnd w:id="5"/>
    </w:p>
    <w:p w14:paraId="3D5F496F" w14:textId="77777777" w:rsidR="000876F7" w:rsidRDefault="000876F7" w:rsidP="000876F7">
      <w:pPr>
        <w:pStyle w:val="Kop2"/>
      </w:pPr>
      <w:bookmarkStart w:id="7" w:name="_Toc498216813"/>
      <w:bookmarkStart w:id="8" w:name="_Ref499110743"/>
      <w:bookmarkStart w:id="9" w:name="_Ref499110747"/>
      <w:r>
        <w:t>Experimentele bepaling van de periode</w:t>
      </w:r>
      <w:bookmarkEnd w:id="7"/>
      <w:bookmarkEnd w:id="8"/>
      <w:bookmarkEnd w:id="9"/>
      <w:r>
        <w:t xml:space="preserve"> </w:t>
      </w:r>
    </w:p>
    <w:p w14:paraId="0B90EC43" w14:textId="7F43E2D0" w:rsidR="00142217" w:rsidRDefault="00142217" w:rsidP="00C05C7E">
      <w:r>
        <w:t>Om de periode</w:t>
      </w:r>
      <w:r w:rsidR="005B4E07">
        <w:t xml:space="preserve"> T</w:t>
      </w:r>
      <w:r w:rsidR="006D6FFE">
        <w:rPr>
          <w:vertAlign w:val="subscript"/>
        </w:rPr>
        <w:t>e</w:t>
      </w:r>
      <w:r>
        <w:t xml:space="preserve"> te bepalen van de </w:t>
      </w:r>
      <w:r w:rsidR="009253E8">
        <w:t>torsieslinger</w:t>
      </w:r>
      <w:r>
        <w:t xml:space="preserve"> wordt er vijf keer </w:t>
      </w:r>
      <w:r w:rsidR="006C762B">
        <w:t xml:space="preserve">experimenteel </w:t>
      </w:r>
      <w:r>
        <w:t xml:space="preserve">de volledige tijd </w:t>
      </w:r>
      <w:r w:rsidR="008D5D7D">
        <w:t>van één oscillatie</w:t>
      </w:r>
      <w:r>
        <w:t xml:space="preserve"> gemeten</w:t>
      </w:r>
      <w:r w:rsidR="005F5004">
        <w:t xml:space="preserve"> bij zowel een grote beginuitwijking als een kleine beginuitwijking</w:t>
      </w:r>
      <w:r>
        <w:t xml:space="preserve">. </w:t>
      </w:r>
    </w:p>
    <w:p w14:paraId="51C47E03" w14:textId="77777777" w:rsidR="008D5D7D" w:rsidRDefault="008D5D7D" w:rsidP="00C05C7E"/>
    <w:p w14:paraId="7A23115A" w14:textId="25F02163" w:rsidR="00B976B2" w:rsidRDefault="00234EE1" w:rsidP="00C05C7E">
      <w:r>
        <w:t xml:space="preserve">Eerst wordt de periode </w:t>
      </w:r>
      <w:r w:rsidRPr="00234EE1">
        <w:t>T</w:t>
      </w:r>
      <w:r>
        <w:rPr>
          <w:vertAlign w:val="subscript"/>
        </w:rPr>
        <w:t xml:space="preserve">g </w:t>
      </w:r>
      <w:r>
        <w:t xml:space="preserve">onderzocht. Dit stelt de periode voor bij een grote beginuitwijking met </w:t>
      </w:r>
      <w:r w:rsidRPr="00500F3F">
        <w:rPr>
          <w:rFonts w:cs="Arial"/>
          <w:shd w:val="clear" w:color="auto" w:fill="FFFFFF"/>
        </w:rPr>
        <w:t>Θ</w:t>
      </w:r>
      <w:r w:rsidRPr="00500F3F">
        <w:rPr>
          <w:rFonts w:cs="Arial"/>
          <w:shd w:val="clear" w:color="auto" w:fill="FFFFFF"/>
          <w:vertAlign w:val="subscript"/>
        </w:rPr>
        <w:t>0</w:t>
      </w:r>
      <w:r>
        <w:t xml:space="preserve"> = 180°. </w:t>
      </w:r>
      <w:r w:rsidR="00AE1A54">
        <w:t xml:space="preserve">De </w:t>
      </w:r>
      <w:r w:rsidR="00D8532D">
        <w:t>gemeten periode</w:t>
      </w:r>
      <w:r w:rsidR="00441CEE">
        <w:t>n</w:t>
      </w:r>
      <w:r w:rsidR="00D8532D">
        <w:t xml:space="preserve"> worden uitgezet in </w:t>
      </w:r>
      <w:r w:rsidR="00C24CDF">
        <w:fldChar w:fldCharType="begin"/>
      </w:r>
      <w:r w:rsidR="00C24CDF">
        <w:instrText xml:space="preserve"> REF _Ref498857202 \h </w:instrText>
      </w:r>
      <w:r w:rsidR="00C24CDF">
        <w:fldChar w:fldCharType="separate"/>
      </w:r>
      <w:r w:rsidR="0084688B">
        <w:t xml:space="preserve">Tabel </w:t>
      </w:r>
      <w:r w:rsidR="0084688B">
        <w:rPr>
          <w:noProof/>
        </w:rPr>
        <w:t>1</w:t>
      </w:r>
      <w:r w:rsidR="00C24CDF">
        <w:fldChar w:fldCharType="end"/>
      </w:r>
      <w:r w:rsidR="00C24CDF">
        <w:t>.</w:t>
      </w:r>
    </w:p>
    <w:p w14:paraId="3C2339D4" w14:textId="1080B44D" w:rsidR="00D8532D" w:rsidRDefault="00D8532D" w:rsidP="00EA67A7">
      <w:pPr>
        <w:pStyle w:val="Bijschrift"/>
        <w:keepNext/>
      </w:pPr>
    </w:p>
    <w:p w14:paraId="40ECA3BA" w14:textId="76E9FD1A" w:rsidR="006D5280" w:rsidRDefault="006D5280" w:rsidP="00FB1894">
      <w:pPr>
        <w:pStyle w:val="Bijschrift"/>
        <w:keepNext/>
        <w:jc w:val="center"/>
      </w:pPr>
      <w:bookmarkStart w:id="10" w:name="_Ref498857202"/>
      <w:r>
        <w:t xml:space="preserve">Tabel </w:t>
      </w:r>
      <w:r>
        <w:fldChar w:fldCharType="begin"/>
      </w:r>
      <w:r>
        <w:instrText xml:space="preserve"> SEQ Tabel \* ARABIC </w:instrText>
      </w:r>
      <w:r>
        <w:fldChar w:fldCharType="separate"/>
      </w:r>
      <w:r w:rsidR="0084688B">
        <w:rPr>
          <w:noProof/>
        </w:rPr>
        <w:t>1</w:t>
      </w:r>
      <w:r>
        <w:fldChar w:fldCharType="end"/>
      </w:r>
      <w:bookmarkEnd w:id="10"/>
      <w:r>
        <w:t>:</w:t>
      </w:r>
      <w:r w:rsidRPr="006D5280">
        <w:t xml:space="preserve"> </w:t>
      </w:r>
      <w:r>
        <w:t>De gemeten perioden voor een beginuitwijking van 180°</w:t>
      </w:r>
    </w:p>
    <w:tbl>
      <w:tblPr>
        <w:tblStyle w:val="Tabelraster"/>
        <w:tblW w:w="0" w:type="auto"/>
        <w:jc w:val="center"/>
        <w:tblLook w:val="04A0" w:firstRow="1" w:lastRow="0" w:firstColumn="1" w:lastColumn="0" w:noHBand="0" w:noVBand="1"/>
      </w:tblPr>
      <w:tblGrid>
        <w:gridCol w:w="1501"/>
        <w:gridCol w:w="1501"/>
        <w:gridCol w:w="1502"/>
        <w:gridCol w:w="1502"/>
        <w:gridCol w:w="1502"/>
      </w:tblGrid>
      <w:tr w:rsidR="00441CEE" w14:paraId="7F60BD16" w14:textId="77777777" w:rsidTr="00441CEE">
        <w:trPr>
          <w:jc w:val="center"/>
        </w:trPr>
        <w:tc>
          <w:tcPr>
            <w:tcW w:w="1501" w:type="dxa"/>
          </w:tcPr>
          <w:p w14:paraId="1C90D5DD" w14:textId="77777777" w:rsidR="00441CEE" w:rsidRDefault="00441CEE" w:rsidP="00441CEE">
            <w:pPr>
              <w:jc w:val="center"/>
              <w:rPr>
                <w:vertAlign w:val="subscript"/>
              </w:rPr>
            </w:pPr>
            <w:r>
              <w:t>T</w:t>
            </w:r>
            <w:r w:rsidRPr="00500F3F">
              <w:rPr>
                <w:vertAlign w:val="subscript"/>
              </w:rPr>
              <w:t>g</w:t>
            </w:r>
            <w:r>
              <w:rPr>
                <w:vertAlign w:val="subscript"/>
              </w:rPr>
              <w:t>1</w:t>
            </w:r>
          </w:p>
          <w:p w14:paraId="7B694424" w14:textId="77777777" w:rsidR="00441CEE" w:rsidRPr="00142217" w:rsidRDefault="00441CEE" w:rsidP="00441CEE">
            <w:pPr>
              <w:jc w:val="center"/>
              <w:rPr>
                <w:vertAlign w:val="subscript"/>
              </w:rPr>
            </w:pPr>
            <w:r>
              <w:t>(±0.01 s)</w:t>
            </w:r>
          </w:p>
        </w:tc>
        <w:tc>
          <w:tcPr>
            <w:tcW w:w="1501" w:type="dxa"/>
          </w:tcPr>
          <w:p w14:paraId="10681683" w14:textId="77777777" w:rsidR="00441CEE" w:rsidRDefault="00441CEE" w:rsidP="00441CEE">
            <w:pPr>
              <w:jc w:val="center"/>
              <w:rPr>
                <w:vertAlign w:val="subscript"/>
              </w:rPr>
            </w:pPr>
            <w:r>
              <w:t>T</w:t>
            </w:r>
            <w:r w:rsidRPr="00500F3F">
              <w:rPr>
                <w:vertAlign w:val="subscript"/>
              </w:rPr>
              <w:t>g</w:t>
            </w:r>
            <w:r>
              <w:rPr>
                <w:vertAlign w:val="subscript"/>
              </w:rPr>
              <w:t>2</w:t>
            </w:r>
          </w:p>
          <w:p w14:paraId="043455C4" w14:textId="77777777" w:rsidR="00441CEE" w:rsidRPr="00660853" w:rsidRDefault="00441CEE" w:rsidP="00441CEE">
            <w:pPr>
              <w:jc w:val="center"/>
            </w:pPr>
            <w:r>
              <w:t>(±0.01 s)</w:t>
            </w:r>
          </w:p>
        </w:tc>
        <w:tc>
          <w:tcPr>
            <w:tcW w:w="1502" w:type="dxa"/>
          </w:tcPr>
          <w:p w14:paraId="66CB0031" w14:textId="77777777" w:rsidR="00441CEE" w:rsidRDefault="00441CEE" w:rsidP="00441CEE">
            <w:pPr>
              <w:jc w:val="center"/>
              <w:rPr>
                <w:vertAlign w:val="subscript"/>
              </w:rPr>
            </w:pPr>
            <w:r>
              <w:t>T</w:t>
            </w:r>
            <w:r w:rsidRPr="00500F3F">
              <w:rPr>
                <w:vertAlign w:val="subscript"/>
              </w:rPr>
              <w:t>g</w:t>
            </w:r>
            <w:r>
              <w:rPr>
                <w:vertAlign w:val="subscript"/>
              </w:rPr>
              <w:t>3</w:t>
            </w:r>
          </w:p>
          <w:p w14:paraId="14D3364A" w14:textId="77777777" w:rsidR="00441CEE" w:rsidRPr="00142217" w:rsidRDefault="00441CEE" w:rsidP="00441CEE">
            <w:pPr>
              <w:jc w:val="center"/>
              <w:rPr>
                <w:vertAlign w:val="subscript"/>
              </w:rPr>
            </w:pPr>
            <w:r>
              <w:t>(±0.01 s)</w:t>
            </w:r>
          </w:p>
        </w:tc>
        <w:tc>
          <w:tcPr>
            <w:tcW w:w="1502" w:type="dxa"/>
          </w:tcPr>
          <w:p w14:paraId="05D66A3C" w14:textId="77777777" w:rsidR="00441CEE" w:rsidRDefault="00441CEE" w:rsidP="00441CEE">
            <w:pPr>
              <w:jc w:val="center"/>
              <w:rPr>
                <w:vertAlign w:val="subscript"/>
              </w:rPr>
            </w:pPr>
            <w:r>
              <w:t>T</w:t>
            </w:r>
            <w:r w:rsidRPr="00500F3F">
              <w:rPr>
                <w:vertAlign w:val="subscript"/>
              </w:rPr>
              <w:t>g</w:t>
            </w:r>
            <w:r>
              <w:rPr>
                <w:vertAlign w:val="subscript"/>
              </w:rPr>
              <w:t>4</w:t>
            </w:r>
          </w:p>
          <w:p w14:paraId="0DB63FDD" w14:textId="77777777" w:rsidR="00441CEE" w:rsidRPr="00142217" w:rsidRDefault="00441CEE" w:rsidP="00441CEE">
            <w:pPr>
              <w:jc w:val="center"/>
              <w:rPr>
                <w:vertAlign w:val="subscript"/>
              </w:rPr>
            </w:pPr>
            <w:r>
              <w:t>(±0.01 s)</w:t>
            </w:r>
          </w:p>
        </w:tc>
        <w:tc>
          <w:tcPr>
            <w:tcW w:w="1502" w:type="dxa"/>
          </w:tcPr>
          <w:p w14:paraId="23BCC060" w14:textId="77777777" w:rsidR="00441CEE" w:rsidRDefault="00441CEE" w:rsidP="00441CEE">
            <w:pPr>
              <w:jc w:val="center"/>
              <w:rPr>
                <w:vertAlign w:val="subscript"/>
              </w:rPr>
            </w:pPr>
            <w:r>
              <w:t>T</w:t>
            </w:r>
            <w:r w:rsidRPr="00500F3F">
              <w:rPr>
                <w:vertAlign w:val="subscript"/>
              </w:rPr>
              <w:t>g</w:t>
            </w:r>
            <w:r>
              <w:rPr>
                <w:vertAlign w:val="subscript"/>
              </w:rPr>
              <w:t>5</w:t>
            </w:r>
          </w:p>
          <w:p w14:paraId="1B2CFA78" w14:textId="77777777" w:rsidR="00441CEE" w:rsidRPr="00142217" w:rsidRDefault="00441CEE" w:rsidP="00441CEE">
            <w:pPr>
              <w:jc w:val="center"/>
              <w:rPr>
                <w:vertAlign w:val="subscript"/>
              </w:rPr>
            </w:pPr>
            <w:r>
              <w:t>(±0.01 s)</w:t>
            </w:r>
          </w:p>
        </w:tc>
      </w:tr>
      <w:tr w:rsidR="00441CEE" w14:paraId="44027B9E" w14:textId="77777777" w:rsidTr="00441CEE">
        <w:trPr>
          <w:jc w:val="center"/>
        </w:trPr>
        <w:tc>
          <w:tcPr>
            <w:tcW w:w="1501" w:type="dxa"/>
          </w:tcPr>
          <w:p w14:paraId="3D430408" w14:textId="77777777" w:rsidR="00441CEE" w:rsidRDefault="00441CEE" w:rsidP="00441CEE">
            <w:pPr>
              <w:jc w:val="center"/>
            </w:pPr>
            <w:r>
              <w:t>5.25</w:t>
            </w:r>
          </w:p>
        </w:tc>
        <w:tc>
          <w:tcPr>
            <w:tcW w:w="1501" w:type="dxa"/>
          </w:tcPr>
          <w:p w14:paraId="4EFE774E" w14:textId="77777777" w:rsidR="00441CEE" w:rsidRDefault="00441CEE" w:rsidP="00441CEE">
            <w:pPr>
              <w:jc w:val="center"/>
            </w:pPr>
            <w:r>
              <w:t>5.22</w:t>
            </w:r>
          </w:p>
        </w:tc>
        <w:tc>
          <w:tcPr>
            <w:tcW w:w="1502" w:type="dxa"/>
          </w:tcPr>
          <w:p w14:paraId="1333C15B" w14:textId="77777777" w:rsidR="00441CEE" w:rsidRDefault="00441CEE" w:rsidP="00441CEE">
            <w:pPr>
              <w:jc w:val="center"/>
            </w:pPr>
            <w:r>
              <w:t>5.18</w:t>
            </w:r>
          </w:p>
        </w:tc>
        <w:tc>
          <w:tcPr>
            <w:tcW w:w="1502" w:type="dxa"/>
          </w:tcPr>
          <w:p w14:paraId="438D879D" w14:textId="77777777" w:rsidR="00441CEE" w:rsidRDefault="00441CEE" w:rsidP="00441CEE">
            <w:pPr>
              <w:jc w:val="center"/>
            </w:pPr>
            <w:r>
              <w:t>5.19</w:t>
            </w:r>
          </w:p>
        </w:tc>
        <w:tc>
          <w:tcPr>
            <w:tcW w:w="1502" w:type="dxa"/>
          </w:tcPr>
          <w:p w14:paraId="27987DC9" w14:textId="77777777" w:rsidR="00441CEE" w:rsidRDefault="00441CEE" w:rsidP="00441CEE">
            <w:pPr>
              <w:jc w:val="center"/>
            </w:pPr>
            <w:r>
              <w:t>5.19</w:t>
            </w:r>
          </w:p>
        </w:tc>
      </w:tr>
    </w:tbl>
    <w:p w14:paraId="2E4D3770" w14:textId="77777777" w:rsidR="00142217" w:rsidRPr="00142217" w:rsidRDefault="00142217" w:rsidP="00142217"/>
    <w:p w14:paraId="26382EA4" w14:textId="584A6ED9" w:rsidR="00B122A1" w:rsidRDefault="000658F3" w:rsidP="00142217">
      <w:pPr>
        <w:rPr>
          <w:rFonts w:eastAsiaTheme="minorEastAsia"/>
        </w:rPr>
      </w:pPr>
      <w:r>
        <w:t xml:space="preserve">Met deze gegevens wordt </w:t>
      </w:r>
      <m:oMath>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=5.21 ±</m:t>
        </m:r>
        <m:r>
          <w:rPr>
            <w:rFonts w:ascii="Cambria Math" w:eastAsiaTheme="minorEastAsia" w:hAnsi="Cambria Math"/>
          </w:rPr>
          <m:t xml:space="preserve"> 0.013 s</m:t>
        </m:r>
      </m:oMath>
      <w:r>
        <w:rPr>
          <w:rFonts w:eastAsiaTheme="minorEastAsia"/>
        </w:rPr>
        <w:t xml:space="preserve"> bekomen. De foutberekening is terug te vinden in</w:t>
      </w:r>
      <w:r w:rsidR="00134D73">
        <w:rPr>
          <w:rFonts w:eastAsiaTheme="minorEastAsia"/>
        </w:rPr>
        <w:t xml:space="preserve"> </w:t>
      </w:r>
      <w:r w:rsidR="00134D73">
        <w:rPr>
          <w:rFonts w:eastAsiaTheme="minorEastAsia"/>
        </w:rPr>
        <w:fldChar w:fldCharType="begin"/>
      </w:r>
      <w:r w:rsidR="00134D73">
        <w:rPr>
          <w:rFonts w:eastAsiaTheme="minorEastAsia"/>
        </w:rPr>
        <w:instrText xml:space="preserve"> REF _Ref496641747 \h </w:instrText>
      </w:r>
      <w:r w:rsidR="00134D73">
        <w:rPr>
          <w:rFonts w:eastAsiaTheme="minorEastAsia"/>
        </w:rPr>
      </w:r>
      <w:r w:rsidR="00134D73">
        <w:rPr>
          <w:rFonts w:eastAsiaTheme="minorEastAsia"/>
        </w:rPr>
        <w:fldChar w:fldCharType="separate"/>
      </w:r>
      <w:r w:rsidR="0084688B">
        <w:t xml:space="preserve">Bijlage </w:t>
      </w:r>
      <w:r w:rsidR="0084688B">
        <w:rPr>
          <w:noProof/>
        </w:rPr>
        <w:t>1</w:t>
      </w:r>
      <w:r w:rsidR="00134D73">
        <w:rPr>
          <w:rFonts w:eastAsiaTheme="minorEastAsia"/>
        </w:rPr>
        <w:fldChar w:fldCharType="end"/>
      </w:r>
      <w:r>
        <w:rPr>
          <w:rFonts w:eastAsiaTheme="minorEastAsia"/>
        </w:rPr>
        <w:t>.</w:t>
      </w:r>
    </w:p>
    <w:p w14:paraId="15BF8AC3" w14:textId="52F9C811" w:rsidR="00441CEE" w:rsidRDefault="00441CEE" w:rsidP="00142217">
      <w:pPr>
        <w:rPr>
          <w:rFonts w:eastAsiaTheme="minorEastAsia"/>
        </w:rPr>
      </w:pPr>
    </w:p>
    <w:p w14:paraId="537D0A1E" w14:textId="4EEC765D" w:rsidR="00441CEE" w:rsidRDefault="00441CEE" w:rsidP="00142217">
      <w:pPr>
        <w:rPr>
          <w:rFonts w:eastAsiaTheme="minorEastAsia"/>
        </w:rPr>
      </w:pPr>
    </w:p>
    <w:p w14:paraId="6085B7A8" w14:textId="77777777" w:rsidR="00441CEE" w:rsidRPr="000658F3" w:rsidRDefault="00441CEE" w:rsidP="00142217"/>
    <w:p w14:paraId="635491C3" w14:textId="5BF5166D" w:rsidR="00142217" w:rsidRDefault="00441CEE" w:rsidP="00142217">
      <w:r>
        <w:lastRenderedPageBreak/>
        <w:t>Analoog wordt T</w:t>
      </w:r>
      <w:r>
        <w:rPr>
          <w:vertAlign w:val="subscript"/>
        </w:rPr>
        <w:t>k</w:t>
      </w:r>
      <w:r>
        <w:t xml:space="preserve">, de periode met beginuitwijking </w:t>
      </w:r>
      <w:r w:rsidRPr="00500F3F">
        <w:rPr>
          <w:rFonts w:cs="Arial"/>
          <w:shd w:val="clear" w:color="auto" w:fill="FFFFFF"/>
        </w:rPr>
        <w:t>Θ</w:t>
      </w:r>
      <w:r w:rsidRPr="00500F3F">
        <w:rPr>
          <w:rFonts w:cs="Arial"/>
          <w:shd w:val="clear" w:color="auto" w:fill="FFFFFF"/>
          <w:vertAlign w:val="subscript"/>
        </w:rPr>
        <w:t>0</w:t>
      </w:r>
      <w:r>
        <w:t xml:space="preserve"> = 20°, gemeten.</w:t>
      </w:r>
      <w:r w:rsidR="00500F3F">
        <w:t xml:space="preserve"> </w:t>
      </w:r>
      <w:r w:rsidR="007A309B">
        <w:t>Deze waarden worden uitgezet in</w:t>
      </w:r>
      <w:r w:rsidR="00C24CDF">
        <w:t xml:space="preserve"> </w:t>
      </w:r>
      <w:r w:rsidR="00C24CDF">
        <w:fldChar w:fldCharType="begin"/>
      </w:r>
      <w:r w:rsidR="00C24CDF">
        <w:instrText xml:space="preserve"> REF _Ref498857181 \h </w:instrText>
      </w:r>
      <w:r w:rsidR="00C24CDF">
        <w:fldChar w:fldCharType="separate"/>
      </w:r>
      <w:r w:rsidR="0084688B">
        <w:t xml:space="preserve">Tabel </w:t>
      </w:r>
      <w:r w:rsidR="0084688B">
        <w:rPr>
          <w:noProof/>
        </w:rPr>
        <w:t>2</w:t>
      </w:r>
      <w:r w:rsidR="0084688B">
        <w:t>: De gemeten perioden voor een beginuitwijking van 20°</w:t>
      </w:r>
      <w:r w:rsidR="00C24CDF">
        <w:fldChar w:fldCharType="end"/>
      </w:r>
      <w:r w:rsidR="00C24CDF">
        <w:fldChar w:fldCharType="begin"/>
      </w:r>
      <w:r w:rsidR="00C24CDF">
        <w:instrText xml:space="preserve"> REF _Ref498857187 \h </w:instrText>
      </w:r>
      <w:r w:rsidR="00C24CDF">
        <w:fldChar w:fldCharType="separate"/>
      </w:r>
      <w:r w:rsidR="0084688B">
        <w:t xml:space="preserve">Tabel </w:t>
      </w:r>
      <w:r w:rsidR="0084688B">
        <w:rPr>
          <w:noProof/>
        </w:rPr>
        <w:t>2</w:t>
      </w:r>
      <w:r w:rsidR="00C24CDF">
        <w:fldChar w:fldCharType="end"/>
      </w:r>
      <w:r w:rsidR="007A309B">
        <w:t>.</w:t>
      </w:r>
    </w:p>
    <w:p w14:paraId="551AF609" w14:textId="101E5796" w:rsidR="00142217" w:rsidRPr="00500F3F" w:rsidRDefault="00142217" w:rsidP="006F4DD2">
      <w:pPr>
        <w:pStyle w:val="Bijschrift"/>
        <w:jc w:val="center"/>
      </w:pPr>
    </w:p>
    <w:p w14:paraId="76E0C636" w14:textId="412E7BB3" w:rsidR="006D5280" w:rsidRDefault="006D5280" w:rsidP="00C24CDF">
      <w:pPr>
        <w:pStyle w:val="Bijschrift"/>
        <w:keepNext/>
        <w:jc w:val="center"/>
      </w:pPr>
      <w:bookmarkStart w:id="11" w:name="_Ref498857187"/>
      <w:bookmarkStart w:id="12" w:name="_Ref498857181"/>
      <w:r>
        <w:t xml:space="preserve">Tabel </w:t>
      </w:r>
      <w:r>
        <w:fldChar w:fldCharType="begin"/>
      </w:r>
      <w:r>
        <w:instrText xml:space="preserve"> SEQ Tabel \* ARABIC </w:instrText>
      </w:r>
      <w:r>
        <w:fldChar w:fldCharType="separate"/>
      </w:r>
      <w:r w:rsidR="0084688B">
        <w:rPr>
          <w:noProof/>
        </w:rPr>
        <w:t>2</w:t>
      </w:r>
      <w:r>
        <w:fldChar w:fldCharType="end"/>
      </w:r>
      <w:bookmarkEnd w:id="11"/>
      <w:r>
        <w:t>: De gemeten perioden voor een beginuitwijking van 20°</w:t>
      </w:r>
      <w:bookmarkEnd w:id="12"/>
    </w:p>
    <w:tbl>
      <w:tblPr>
        <w:tblStyle w:val="Tabelraster"/>
        <w:tblW w:w="0" w:type="auto"/>
        <w:jc w:val="center"/>
        <w:tblLook w:val="04A0" w:firstRow="1" w:lastRow="0" w:firstColumn="1" w:lastColumn="0" w:noHBand="0" w:noVBand="1"/>
      </w:tblPr>
      <w:tblGrid>
        <w:gridCol w:w="1501"/>
        <w:gridCol w:w="1501"/>
        <w:gridCol w:w="1502"/>
        <w:gridCol w:w="1502"/>
        <w:gridCol w:w="1502"/>
      </w:tblGrid>
      <w:tr w:rsidR="00445DC7" w14:paraId="28A6A867" w14:textId="77777777" w:rsidTr="00445DC7">
        <w:trPr>
          <w:jc w:val="center"/>
        </w:trPr>
        <w:tc>
          <w:tcPr>
            <w:tcW w:w="1501" w:type="dxa"/>
          </w:tcPr>
          <w:p w14:paraId="065D9768" w14:textId="77777777" w:rsidR="00445DC7" w:rsidRDefault="00445DC7" w:rsidP="00A5466C">
            <w:pPr>
              <w:jc w:val="center"/>
              <w:rPr>
                <w:vertAlign w:val="subscript"/>
              </w:rPr>
            </w:pPr>
            <w:r>
              <w:t>T</w:t>
            </w:r>
            <w:r>
              <w:rPr>
                <w:vertAlign w:val="subscript"/>
              </w:rPr>
              <w:t>k1</w:t>
            </w:r>
          </w:p>
          <w:p w14:paraId="4F8625FB" w14:textId="77777777" w:rsidR="00445DC7" w:rsidRPr="00142217" w:rsidRDefault="00445DC7" w:rsidP="00A5466C">
            <w:pPr>
              <w:jc w:val="center"/>
              <w:rPr>
                <w:vertAlign w:val="subscript"/>
              </w:rPr>
            </w:pPr>
            <w:r>
              <w:t>(±0.01 s)</w:t>
            </w:r>
          </w:p>
        </w:tc>
        <w:tc>
          <w:tcPr>
            <w:tcW w:w="1501" w:type="dxa"/>
          </w:tcPr>
          <w:p w14:paraId="686BE6AC" w14:textId="77777777" w:rsidR="00445DC7" w:rsidRDefault="00445DC7" w:rsidP="00A5466C">
            <w:pPr>
              <w:jc w:val="center"/>
              <w:rPr>
                <w:vertAlign w:val="subscript"/>
              </w:rPr>
            </w:pPr>
            <w:r>
              <w:t>T</w:t>
            </w:r>
            <w:r>
              <w:rPr>
                <w:vertAlign w:val="subscript"/>
              </w:rPr>
              <w:t>k2</w:t>
            </w:r>
          </w:p>
          <w:p w14:paraId="0E7D422F" w14:textId="77777777" w:rsidR="00445DC7" w:rsidRPr="00142217" w:rsidRDefault="00445DC7" w:rsidP="00A5466C">
            <w:pPr>
              <w:jc w:val="center"/>
              <w:rPr>
                <w:vertAlign w:val="subscript"/>
              </w:rPr>
            </w:pPr>
            <w:r>
              <w:t>(±0.01 s)</w:t>
            </w:r>
          </w:p>
        </w:tc>
        <w:tc>
          <w:tcPr>
            <w:tcW w:w="1502" w:type="dxa"/>
          </w:tcPr>
          <w:p w14:paraId="7660B58D" w14:textId="77777777" w:rsidR="00445DC7" w:rsidRDefault="00445DC7" w:rsidP="00A5466C">
            <w:pPr>
              <w:jc w:val="center"/>
              <w:rPr>
                <w:vertAlign w:val="subscript"/>
              </w:rPr>
            </w:pPr>
            <w:r>
              <w:t>T</w:t>
            </w:r>
            <w:r>
              <w:rPr>
                <w:vertAlign w:val="subscript"/>
              </w:rPr>
              <w:t>k3</w:t>
            </w:r>
          </w:p>
          <w:p w14:paraId="7721D011" w14:textId="77777777" w:rsidR="00445DC7" w:rsidRPr="00142217" w:rsidRDefault="00445DC7" w:rsidP="00A5466C">
            <w:pPr>
              <w:jc w:val="center"/>
              <w:rPr>
                <w:vertAlign w:val="subscript"/>
              </w:rPr>
            </w:pPr>
            <w:r>
              <w:t>(±0.01 s)</w:t>
            </w:r>
          </w:p>
        </w:tc>
        <w:tc>
          <w:tcPr>
            <w:tcW w:w="1502" w:type="dxa"/>
          </w:tcPr>
          <w:p w14:paraId="6738011A" w14:textId="77777777" w:rsidR="00445DC7" w:rsidRDefault="00445DC7" w:rsidP="00A5466C">
            <w:pPr>
              <w:jc w:val="center"/>
              <w:rPr>
                <w:vertAlign w:val="subscript"/>
              </w:rPr>
            </w:pPr>
            <w:r>
              <w:t>T</w:t>
            </w:r>
            <w:r>
              <w:rPr>
                <w:vertAlign w:val="subscript"/>
              </w:rPr>
              <w:t>k4</w:t>
            </w:r>
          </w:p>
          <w:p w14:paraId="6A8F360F" w14:textId="77777777" w:rsidR="00445DC7" w:rsidRPr="00142217" w:rsidRDefault="00445DC7" w:rsidP="00A5466C">
            <w:pPr>
              <w:jc w:val="center"/>
              <w:rPr>
                <w:vertAlign w:val="subscript"/>
              </w:rPr>
            </w:pPr>
            <w:r>
              <w:t>(±0.01 s)</w:t>
            </w:r>
          </w:p>
        </w:tc>
        <w:tc>
          <w:tcPr>
            <w:tcW w:w="1502" w:type="dxa"/>
          </w:tcPr>
          <w:p w14:paraId="1319C1B5" w14:textId="77777777" w:rsidR="00445DC7" w:rsidRDefault="00445DC7" w:rsidP="00A5466C">
            <w:pPr>
              <w:jc w:val="center"/>
              <w:rPr>
                <w:vertAlign w:val="subscript"/>
              </w:rPr>
            </w:pPr>
            <w:r>
              <w:t>T</w:t>
            </w:r>
            <w:r>
              <w:rPr>
                <w:vertAlign w:val="subscript"/>
              </w:rPr>
              <w:t>k5</w:t>
            </w:r>
          </w:p>
          <w:p w14:paraId="5E28F194" w14:textId="77777777" w:rsidR="00445DC7" w:rsidRPr="00142217" w:rsidRDefault="00445DC7" w:rsidP="00A5466C">
            <w:pPr>
              <w:jc w:val="center"/>
              <w:rPr>
                <w:vertAlign w:val="subscript"/>
              </w:rPr>
            </w:pPr>
            <w:r>
              <w:t>(±0.01 s)</w:t>
            </w:r>
          </w:p>
        </w:tc>
      </w:tr>
      <w:tr w:rsidR="00445DC7" w14:paraId="6C666659" w14:textId="77777777" w:rsidTr="00445DC7">
        <w:trPr>
          <w:jc w:val="center"/>
        </w:trPr>
        <w:tc>
          <w:tcPr>
            <w:tcW w:w="1501" w:type="dxa"/>
          </w:tcPr>
          <w:p w14:paraId="1C975083" w14:textId="77777777" w:rsidR="00445DC7" w:rsidRDefault="00445DC7" w:rsidP="009840A2">
            <w:pPr>
              <w:jc w:val="center"/>
            </w:pPr>
            <w:r>
              <w:t>5.25</w:t>
            </w:r>
          </w:p>
        </w:tc>
        <w:tc>
          <w:tcPr>
            <w:tcW w:w="1501" w:type="dxa"/>
          </w:tcPr>
          <w:p w14:paraId="73F863F0" w14:textId="77777777" w:rsidR="00445DC7" w:rsidRDefault="00445DC7" w:rsidP="009840A2">
            <w:pPr>
              <w:jc w:val="center"/>
            </w:pPr>
            <w:r>
              <w:t>5.53</w:t>
            </w:r>
          </w:p>
        </w:tc>
        <w:tc>
          <w:tcPr>
            <w:tcW w:w="1502" w:type="dxa"/>
          </w:tcPr>
          <w:p w14:paraId="1B1EF0CA" w14:textId="77777777" w:rsidR="00445DC7" w:rsidRDefault="00445DC7" w:rsidP="009840A2">
            <w:pPr>
              <w:jc w:val="center"/>
            </w:pPr>
            <w:r>
              <w:t>4.91</w:t>
            </w:r>
          </w:p>
        </w:tc>
        <w:tc>
          <w:tcPr>
            <w:tcW w:w="1502" w:type="dxa"/>
          </w:tcPr>
          <w:p w14:paraId="0D083FF1" w14:textId="77777777" w:rsidR="00445DC7" w:rsidRDefault="00445DC7" w:rsidP="009840A2">
            <w:pPr>
              <w:jc w:val="center"/>
            </w:pPr>
            <w:r>
              <w:t>5.03</w:t>
            </w:r>
          </w:p>
        </w:tc>
        <w:tc>
          <w:tcPr>
            <w:tcW w:w="1502" w:type="dxa"/>
          </w:tcPr>
          <w:p w14:paraId="1089A9C4" w14:textId="77777777" w:rsidR="00445DC7" w:rsidRDefault="00445DC7" w:rsidP="009840A2">
            <w:pPr>
              <w:jc w:val="center"/>
            </w:pPr>
            <w:r>
              <w:t>4.90</w:t>
            </w:r>
          </w:p>
        </w:tc>
      </w:tr>
    </w:tbl>
    <w:p w14:paraId="2F714BF6" w14:textId="1B7D69F0" w:rsidR="00142217" w:rsidRDefault="00142217" w:rsidP="00142217"/>
    <w:p w14:paraId="3555CB2B" w14:textId="277BE260" w:rsidR="00254A75" w:rsidRDefault="00254A75" w:rsidP="00142217">
      <w:pPr>
        <w:rPr>
          <w:rFonts w:eastAsiaTheme="minorEastAsia"/>
        </w:rPr>
      </w:pPr>
      <w:r>
        <w:t xml:space="preserve">Hiermee wordt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r>
          <w:rPr>
            <w:rFonts w:ascii="Cambria Math" w:eastAsiaTheme="minorEastAsia" w:hAnsi="Cambria Math"/>
          </w:rPr>
          <m:t>5.12 ±0.12 s</m:t>
        </m:r>
      </m:oMath>
      <w:r w:rsidR="00B66B9D">
        <w:rPr>
          <w:rFonts w:eastAsiaTheme="minorEastAsia"/>
        </w:rPr>
        <w:t xml:space="preserve">. </w:t>
      </w:r>
      <w:commentRangeStart w:id="13"/>
      <w:r w:rsidR="00B66B9D">
        <w:rPr>
          <w:rFonts w:eastAsiaTheme="minorEastAsia"/>
        </w:rPr>
        <w:t>De foutberekening is terug te vinden in</w:t>
      </w:r>
      <w:r w:rsidR="003B667E">
        <w:rPr>
          <w:rFonts w:eastAsiaTheme="minorEastAsia"/>
        </w:rPr>
        <w:t xml:space="preserve"> </w:t>
      </w:r>
      <w:r w:rsidR="003B667E">
        <w:rPr>
          <w:rFonts w:eastAsiaTheme="minorEastAsia"/>
        </w:rPr>
        <w:fldChar w:fldCharType="begin"/>
      </w:r>
      <w:r w:rsidR="003B667E">
        <w:rPr>
          <w:rFonts w:eastAsiaTheme="minorEastAsia"/>
        </w:rPr>
        <w:instrText xml:space="preserve"> REF _Ref498857664 \h </w:instrText>
      </w:r>
      <w:r w:rsidR="003B667E">
        <w:rPr>
          <w:rFonts w:eastAsiaTheme="minorEastAsia"/>
        </w:rPr>
      </w:r>
      <w:r w:rsidR="003B667E">
        <w:rPr>
          <w:rFonts w:eastAsiaTheme="minorEastAsia"/>
        </w:rPr>
        <w:fldChar w:fldCharType="separate"/>
      </w:r>
      <w:r w:rsidR="0084688B">
        <w:t xml:space="preserve">Bijlage </w:t>
      </w:r>
      <w:r w:rsidR="0084688B">
        <w:rPr>
          <w:noProof/>
        </w:rPr>
        <w:t>2</w:t>
      </w:r>
      <w:r w:rsidR="003B667E">
        <w:rPr>
          <w:rFonts w:eastAsiaTheme="minorEastAsia"/>
        </w:rPr>
        <w:fldChar w:fldCharType="end"/>
      </w:r>
      <w:r w:rsidR="00B66B9D">
        <w:rPr>
          <w:rFonts w:eastAsiaTheme="minorEastAsia"/>
        </w:rPr>
        <w:t>.</w:t>
      </w:r>
      <w:r w:rsidR="005968D9">
        <w:rPr>
          <w:rFonts w:eastAsiaTheme="minorEastAsia"/>
        </w:rPr>
        <w:t xml:space="preserve"> </w:t>
      </w:r>
    </w:p>
    <w:p w14:paraId="33A2B54A" w14:textId="18299C44" w:rsidR="005968D9" w:rsidRDefault="005968D9" w:rsidP="00142217">
      <w:pPr>
        <w:rPr>
          <w:rFonts w:eastAsiaTheme="minorEastAsia"/>
        </w:rPr>
      </w:pPr>
    </w:p>
    <w:p w14:paraId="0F5CA40A" w14:textId="00C1F534" w:rsidR="005968D9" w:rsidRDefault="005968D9" w:rsidP="00142217">
      <w:pPr>
        <w:rPr>
          <w:rFonts w:eastAsiaTheme="minorEastAsia"/>
        </w:rPr>
      </w:pPr>
      <w:r>
        <w:rPr>
          <w:rFonts w:eastAsiaTheme="minorEastAsia"/>
        </w:rPr>
        <w:t xml:space="preserve">Er wordt besloten dat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want de meetfoutintervallen overlappen niet. </w:t>
      </w:r>
      <w:r w:rsidR="004731A8">
        <w:rPr>
          <w:rFonts w:eastAsiaTheme="minorEastAsia"/>
        </w:rPr>
        <w:t>Dit is echter niet te</w:t>
      </w:r>
      <w:r w:rsidR="00A35B89">
        <w:rPr>
          <w:rFonts w:eastAsiaTheme="minorEastAsia"/>
        </w:rPr>
        <w:t xml:space="preserve"> verwachten. </w:t>
      </w:r>
      <w:r w:rsidR="002C5F42">
        <w:rPr>
          <w:rFonts w:eastAsiaTheme="minorEastAsia"/>
        </w:rPr>
        <w:t xml:space="preserve">De torsieslinger zal namelijk een terugroepend krachtmoment uitoefenen dat evenredig is met de grootte van de </w:t>
      </w:r>
      <w:r w:rsidR="00305B10">
        <w:rPr>
          <w:rFonts w:eastAsiaTheme="minorEastAsia"/>
        </w:rPr>
        <w:t xml:space="preserve">beginnende </w:t>
      </w:r>
      <w:r w:rsidR="002C5F42">
        <w:rPr>
          <w:rFonts w:eastAsiaTheme="minorEastAsia"/>
        </w:rPr>
        <w:t xml:space="preserve">uitwijkingshoek </w:t>
      </w:r>
      <w:r w:rsidR="00305B10" w:rsidRPr="00500F3F">
        <w:rPr>
          <w:rFonts w:cs="Arial"/>
          <w:shd w:val="clear" w:color="auto" w:fill="FFFFFF"/>
        </w:rPr>
        <w:t>Θ</w:t>
      </w:r>
      <w:r w:rsidR="00305B10" w:rsidRPr="00500F3F">
        <w:rPr>
          <w:rFonts w:cs="Arial"/>
          <w:shd w:val="clear" w:color="auto" w:fill="FFFFFF"/>
          <w:vertAlign w:val="subscript"/>
        </w:rPr>
        <w:t>0</w:t>
      </w:r>
      <w:r w:rsidR="004E1C72">
        <w:rPr>
          <w:rFonts w:cs="Arial"/>
          <w:shd w:val="clear" w:color="auto" w:fill="FFFFFF"/>
          <w:vertAlign w:val="subscript"/>
        </w:rPr>
        <w:t xml:space="preserve">. </w:t>
      </w:r>
      <w:r w:rsidR="004E1C72">
        <w:rPr>
          <w:rFonts w:eastAsiaTheme="minorEastAsia"/>
        </w:rPr>
        <w:t>Hierdoor zou de beginnende uitwijkingshoek geen invloed mogen hebben op de periode. Bij de grote beginnende uitwijkingshoek(</w:t>
      </w:r>
      <w:r w:rsidR="004E1C72" w:rsidRPr="00500F3F">
        <w:rPr>
          <w:rFonts w:cs="Arial"/>
          <w:shd w:val="clear" w:color="auto" w:fill="FFFFFF"/>
        </w:rPr>
        <w:t>Θ</w:t>
      </w:r>
      <w:r w:rsidR="004E1C72" w:rsidRPr="00500F3F">
        <w:rPr>
          <w:rFonts w:cs="Arial"/>
          <w:shd w:val="clear" w:color="auto" w:fill="FFFFFF"/>
          <w:vertAlign w:val="subscript"/>
        </w:rPr>
        <w:t>0</w:t>
      </w:r>
      <w:r w:rsidR="004E1C72">
        <w:t xml:space="preserve"> = 180°) </w:t>
      </w:r>
      <w:r w:rsidR="004E1C72">
        <w:rPr>
          <w:rFonts w:eastAsiaTheme="minorEastAsia"/>
        </w:rPr>
        <w:t xml:space="preserve"> zal het krachtmoment groter zijn dan de kleine beginnende uitwijkingshoek(</w:t>
      </w:r>
      <w:r w:rsidR="004E1C72" w:rsidRPr="00500F3F">
        <w:rPr>
          <w:rFonts w:cs="Arial"/>
          <w:shd w:val="clear" w:color="auto" w:fill="FFFFFF"/>
        </w:rPr>
        <w:t>Θ</w:t>
      </w:r>
      <w:r w:rsidR="004E1C72" w:rsidRPr="00500F3F">
        <w:rPr>
          <w:rFonts w:cs="Arial"/>
          <w:shd w:val="clear" w:color="auto" w:fill="FFFFFF"/>
          <w:vertAlign w:val="subscript"/>
        </w:rPr>
        <w:t>0</w:t>
      </w:r>
      <w:r w:rsidR="004E1C72">
        <w:t xml:space="preserve"> = 20°)</w:t>
      </w:r>
      <w:r w:rsidR="00834F78">
        <w:t xml:space="preserve"> met als gevolg</w:t>
      </w:r>
      <w:r w:rsidR="004E1C72">
        <w:t xml:space="preserve"> dat de versnelling ook groter zal zijn. Meer bepaald zal de versnelling evenredig toenemen</w:t>
      </w:r>
      <w:r w:rsidR="00996E54">
        <w:t xml:space="preserve"> met</w:t>
      </w:r>
      <w:r w:rsidR="00705CC6">
        <w:t xml:space="preserve"> de beginnende uitwijkingshoek. </w:t>
      </w:r>
    </w:p>
    <w:p w14:paraId="32D10DB0" w14:textId="29804D1E" w:rsidR="00230A9F" w:rsidRDefault="00230A9F" w:rsidP="00142217">
      <w:pPr>
        <w:rPr>
          <w:rFonts w:eastAsiaTheme="minorEastAsia"/>
        </w:rPr>
      </w:pPr>
    </w:p>
    <w:p w14:paraId="3A1B3497" w14:textId="66624167" w:rsidR="00705CC6" w:rsidRDefault="00821B61" w:rsidP="00142217">
      <w:pPr>
        <w:rPr>
          <w:rFonts w:eastAsiaTheme="minorEastAsia"/>
        </w:rPr>
      </w:pPr>
      <w:r>
        <w:rPr>
          <w:rFonts w:eastAsiaTheme="minorEastAsia"/>
        </w:rPr>
        <w:t xml:space="preserve">Aangezien dat er verwacht wordt dat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maar dit niet zo is, is </w:t>
      </w:r>
      <w:r w:rsidR="002C6322">
        <w:rPr>
          <w:rFonts w:eastAsiaTheme="minorEastAsia"/>
        </w:rPr>
        <w:t xml:space="preserve">dit te wijten aan een menselijke </w:t>
      </w:r>
      <w:r w:rsidR="008573A9">
        <w:rPr>
          <w:rFonts w:eastAsiaTheme="minorEastAsia"/>
        </w:rPr>
        <w:t>meet</w:t>
      </w:r>
      <w:r w:rsidR="002C6322">
        <w:rPr>
          <w:rFonts w:eastAsiaTheme="minorEastAsia"/>
        </w:rPr>
        <w:t>fout.</w:t>
      </w:r>
      <w:r>
        <w:rPr>
          <w:rFonts w:eastAsiaTheme="minorEastAsia"/>
        </w:rPr>
        <w:t xml:space="preserve"> </w:t>
      </w:r>
      <w:r w:rsidR="006C117F">
        <w:rPr>
          <w:rFonts w:eastAsiaTheme="minorEastAsia"/>
        </w:rPr>
        <w:t>Ten eerste is er de reactietijd van de persoon die</w:t>
      </w:r>
      <w:r w:rsidR="00271FB8">
        <w:rPr>
          <w:rFonts w:eastAsiaTheme="minorEastAsia"/>
        </w:rPr>
        <w:t xml:space="preserve"> de chronometer op het juiste moment moet starten en stoppen. </w:t>
      </w:r>
      <w:r w:rsidR="00B14BC7">
        <w:rPr>
          <w:rFonts w:eastAsiaTheme="minorEastAsia"/>
        </w:rPr>
        <w:t xml:space="preserve">Ten tweede is het moeilijker om de slinger met een kleine beginnende uitwijkingshoek los te laten zonder dat </w:t>
      </w:r>
      <w:r w:rsidR="007B6C20">
        <w:rPr>
          <w:rFonts w:eastAsiaTheme="minorEastAsia"/>
        </w:rPr>
        <w:t>het</w:t>
      </w:r>
      <w:r w:rsidR="00B14BC7">
        <w:rPr>
          <w:rFonts w:eastAsiaTheme="minorEastAsia"/>
        </w:rPr>
        <w:t xml:space="preserve"> </w:t>
      </w:r>
      <w:r w:rsidR="00F3740B">
        <w:rPr>
          <w:rFonts w:eastAsiaTheme="minorEastAsia"/>
        </w:rPr>
        <w:t>hand van de persoon</w:t>
      </w:r>
      <w:r w:rsidR="00B14BC7">
        <w:rPr>
          <w:rFonts w:eastAsiaTheme="minorEastAsia"/>
        </w:rPr>
        <w:t xml:space="preserve"> extra kracht uitoefent op het moment van loslaten.</w:t>
      </w:r>
      <w:r w:rsidR="006C117F">
        <w:rPr>
          <w:rFonts w:eastAsiaTheme="minorEastAsia"/>
        </w:rPr>
        <w:t xml:space="preserve"> </w:t>
      </w:r>
      <w:r w:rsidR="0062508F">
        <w:rPr>
          <w:rFonts w:eastAsiaTheme="minorEastAsia"/>
        </w:rPr>
        <w:t>Aangezien dat de slinger een grotere krachtmoment zal uitoefenen bij een grotere beginnende uitwijkingshoek</w:t>
      </w:r>
      <w:r w:rsidR="00DA627B">
        <w:rPr>
          <w:rFonts w:eastAsiaTheme="minorEastAsia"/>
        </w:rPr>
        <w:t>, kan</w:t>
      </w:r>
      <w:r w:rsidR="0062508F">
        <w:rPr>
          <w:rFonts w:eastAsiaTheme="minorEastAsia"/>
        </w:rPr>
        <w:t xml:space="preserve"> de kracht die door </w:t>
      </w:r>
      <w:r w:rsidR="00967723">
        <w:rPr>
          <w:rFonts w:eastAsiaTheme="minorEastAsia"/>
        </w:rPr>
        <w:t>de</w:t>
      </w:r>
      <w:r w:rsidR="0062508F">
        <w:rPr>
          <w:rFonts w:eastAsiaTheme="minorEastAsia"/>
        </w:rPr>
        <w:t xml:space="preserve"> hand uitgeoefend wordt tijdens het loslaten verwaarloosd worden</w:t>
      </w:r>
      <w:r w:rsidR="00597898">
        <w:rPr>
          <w:rFonts w:eastAsiaTheme="minorEastAsia"/>
        </w:rPr>
        <w:t xml:space="preserve"> </w:t>
      </w:r>
      <w:r w:rsidR="00570541">
        <w:rPr>
          <w:rFonts w:eastAsiaTheme="minorEastAsia"/>
        </w:rPr>
        <w:t>bij de grote beginnende uitwijkingshoek.</w:t>
      </w:r>
      <w:r w:rsidR="00037ABF">
        <w:rPr>
          <w:rFonts w:eastAsiaTheme="minorEastAsia"/>
        </w:rPr>
        <w:t xml:space="preserve"> </w:t>
      </w:r>
    </w:p>
    <w:p w14:paraId="39D8EFC6" w14:textId="70249F30" w:rsidR="007366CB" w:rsidRDefault="007366CB" w:rsidP="00142217"/>
    <w:p w14:paraId="69642555" w14:textId="61149BBF" w:rsidR="00344A91" w:rsidRPr="00344A91" w:rsidRDefault="007366CB" w:rsidP="00142217">
      <w:r>
        <w:t xml:space="preserve">Indien de torsieslinger perfect losgelaten zou worden (wanneer </w:t>
      </w:r>
      <w:r w:rsidR="00967723">
        <w:t>de</w:t>
      </w:r>
      <w:r>
        <w:t xml:space="preserve"> hand geen extra kracht uitoefent op het moment van loslaten) </w:t>
      </w:r>
      <w:r w:rsidR="00A70510">
        <w:t xml:space="preserve">en de chronometer op het juiste moment start en stopt </w:t>
      </w:r>
      <w:r>
        <w:t xml:space="preserve">kan veronderstelt worden dat </w:t>
      </w:r>
      <m:oMath>
        <m:sSub>
          <m:sSubPr>
            <m:ctrlPr>
              <w:rPr>
                <w:rFonts w:ascii="Cambria Math" w:hAnsi="Cambria Math"/>
                <w:i/>
              </w:rPr>
            </m:ctrlPr>
          </m:sSubPr>
          <m:e>
            <m:r>
              <w:rPr>
                <w:rFonts w:ascii="Cambria Math" w:hAnsi="Cambria Math"/>
              </w:rPr>
              <m:t>T</m:t>
            </m:r>
          </m:e>
          <m:sub>
            <m:r>
              <w:rPr>
                <w:rFonts w:ascii="Cambria Math" w:hAnsi="Cambria Math"/>
              </w:rPr>
              <m:t>g =</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sidR="006C36C0">
        <w:rPr>
          <w:rFonts w:eastAsiaTheme="minorEastAsia"/>
        </w:rPr>
        <w:t xml:space="preserve"> aangezien </w:t>
      </w:r>
      <w:r w:rsidR="006736CA">
        <w:rPr>
          <w:rFonts w:eastAsiaTheme="minorEastAsia"/>
        </w:rPr>
        <w:t>de torsieslinger een terugroepende kracht uitoefent die evenredig is met de beginnende uitwijkingsho</w:t>
      </w:r>
      <w:bookmarkStart w:id="14" w:name="_GoBack"/>
      <w:bookmarkEnd w:id="14"/>
      <w:r w:rsidR="006736CA">
        <w:rPr>
          <w:rFonts w:eastAsiaTheme="minorEastAsia"/>
        </w:rPr>
        <w:t>ek.</w:t>
      </w:r>
      <w:commentRangeEnd w:id="13"/>
      <w:r w:rsidR="0080229E">
        <w:rPr>
          <w:rStyle w:val="Verwijzingopmerking"/>
        </w:rPr>
        <w:commentReference w:id="13"/>
      </w:r>
    </w:p>
    <w:p w14:paraId="5EEF32A6" w14:textId="7ADA0D05" w:rsidR="00294942" w:rsidRPr="00254A75" w:rsidRDefault="00294942" w:rsidP="00142217">
      <w:pPr>
        <w:rPr>
          <w:vertAlign w:val="subscript"/>
        </w:rPr>
      </w:pPr>
    </w:p>
    <w:p w14:paraId="3217D52D" w14:textId="77777777" w:rsidR="00B976B2" w:rsidRDefault="00B976B2" w:rsidP="00C05C7E"/>
    <w:p w14:paraId="5759E1A8" w14:textId="58149133" w:rsidR="00B976B2" w:rsidRDefault="008D5D7D" w:rsidP="008D5D7D">
      <w:pPr>
        <w:pStyle w:val="Kop2"/>
      </w:pPr>
      <w:bookmarkStart w:id="15" w:name="_Toc498216814"/>
      <w:r>
        <w:t xml:space="preserve">Nauwkeurige </w:t>
      </w:r>
      <w:r w:rsidR="000876F7">
        <w:t xml:space="preserve">experimentele </w:t>
      </w:r>
      <w:r>
        <w:t>bepaling van de periode</w:t>
      </w:r>
      <w:bookmarkEnd w:id="15"/>
    </w:p>
    <w:p w14:paraId="70E3C1E4" w14:textId="2809E63E" w:rsidR="008D5D7D" w:rsidRDefault="00DD4C28" w:rsidP="006D5280">
      <w:r>
        <w:t>De periode T</w:t>
      </w:r>
      <w:r>
        <w:rPr>
          <w:vertAlign w:val="subscript"/>
        </w:rPr>
        <w:t xml:space="preserve">e </w:t>
      </w:r>
      <w:r w:rsidR="0018312B">
        <w:rPr>
          <w:vertAlign w:val="subscript"/>
        </w:rPr>
        <w:t xml:space="preserve"> </w:t>
      </w:r>
      <w:r>
        <w:t xml:space="preserve">wordt nu nauwkeurig gemeten. De tijd die nodig is voor vijf volledige oscillaties wordt vijf keer </w:t>
      </w:r>
      <w:r w:rsidR="00BB655D">
        <w:t>gemeten</w:t>
      </w:r>
      <w:r w:rsidR="0080229E">
        <w:t xml:space="preserve"> en</w:t>
      </w:r>
      <w:r w:rsidR="00FB1894">
        <w:t xml:space="preserve"> de resultaten</w:t>
      </w:r>
      <w:r w:rsidR="0080229E">
        <w:t xml:space="preserve"> worden uitgezet in </w:t>
      </w:r>
      <w:r w:rsidR="00873D59">
        <w:fldChar w:fldCharType="begin"/>
      </w:r>
      <w:r w:rsidR="00873D59">
        <w:instrText xml:space="preserve"> REF _Ref498857217 \h </w:instrText>
      </w:r>
      <w:r w:rsidR="00873D59">
        <w:fldChar w:fldCharType="separate"/>
      </w:r>
      <w:r w:rsidR="0084688B">
        <w:t xml:space="preserve">Tabel </w:t>
      </w:r>
      <w:r w:rsidR="0084688B">
        <w:rPr>
          <w:noProof/>
        </w:rPr>
        <w:t>3</w:t>
      </w:r>
      <w:r w:rsidR="00873D59">
        <w:fldChar w:fldCharType="end"/>
      </w:r>
      <w:r w:rsidR="00873D59">
        <w:t>.</w:t>
      </w:r>
    </w:p>
    <w:p w14:paraId="1516D91D" w14:textId="77777777" w:rsidR="006D5280" w:rsidRDefault="006D5280" w:rsidP="006D5280"/>
    <w:p w14:paraId="42D8590A" w14:textId="6D570BB5" w:rsidR="00D962FC" w:rsidRDefault="00D962FC" w:rsidP="006D5280">
      <w:pPr>
        <w:pStyle w:val="Bijschrift"/>
        <w:keepNext/>
        <w:ind w:left="1418" w:firstLine="709"/>
      </w:pPr>
    </w:p>
    <w:p w14:paraId="4A313B0C" w14:textId="2E0BDF71" w:rsidR="00C24CDF" w:rsidRDefault="00C24CDF" w:rsidP="00FB1894">
      <w:pPr>
        <w:pStyle w:val="Bijschrift"/>
        <w:keepNext/>
        <w:jc w:val="center"/>
      </w:pPr>
      <w:bookmarkStart w:id="16" w:name="_Ref498857217"/>
      <w:r>
        <w:t xml:space="preserve">Tabel </w:t>
      </w:r>
      <w:r>
        <w:fldChar w:fldCharType="begin"/>
      </w:r>
      <w:r>
        <w:instrText xml:space="preserve"> SEQ Tabel \* ARABIC </w:instrText>
      </w:r>
      <w:r>
        <w:fldChar w:fldCharType="separate"/>
      </w:r>
      <w:r w:rsidR="0084688B">
        <w:rPr>
          <w:noProof/>
        </w:rPr>
        <w:t>3</w:t>
      </w:r>
      <w:r>
        <w:fldChar w:fldCharType="end"/>
      </w:r>
      <w:bookmarkEnd w:id="16"/>
      <w:r>
        <w:t>:</w:t>
      </w:r>
      <w:r w:rsidR="00FB1894">
        <w:t xml:space="preserve"> </w:t>
      </w:r>
      <w:r w:rsidR="00A576F1">
        <w:t>Nauwkeurige meting van de periode</w:t>
      </w:r>
    </w:p>
    <w:tbl>
      <w:tblPr>
        <w:tblStyle w:val="Tabelraster"/>
        <w:tblW w:w="0" w:type="auto"/>
        <w:jc w:val="center"/>
        <w:tblLook w:val="04A0" w:firstRow="1" w:lastRow="0" w:firstColumn="1" w:lastColumn="0" w:noHBand="0" w:noVBand="1"/>
      </w:tblPr>
      <w:tblGrid>
        <w:gridCol w:w="1501"/>
        <w:gridCol w:w="1501"/>
        <w:gridCol w:w="1502"/>
        <w:gridCol w:w="1502"/>
        <w:gridCol w:w="1502"/>
      </w:tblGrid>
      <w:tr w:rsidR="00D962FC" w14:paraId="42800B2B" w14:textId="77777777" w:rsidTr="00D962FC">
        <w:trPr>
          <w:jc w:val="center"/>
        </w:trPr>
        <w:tc>
          <w:tcPr>
            <w:tcW w:w="1501" w:type="dxa"/>
          </w:tcPr>
          <w:p w14:paraId="6C9239DE" w14:textId="431465FA" w:rsidR="00D962FC" w:rsidRDefault="00D962FC" w:rsidP="00A5466C">
            <w:pPr>
              <w:jc w:val="center"/>
              <w:rPr>
                <w:vertAlign w:val="subscript"/>
              </w:rPr>
            </w:pPr>
            <w:r>
              <w:t>5T</w:t>
            </w:r>
            <w:r w:rsidR="00642132">
              <w:rPr>
                <w:vertAlign w:val="subscript"/>
              </w:rPr>
              <w:t>e1</w:t>
            </w:r>
          </w:p>
          <w:p w14:paraId="40C2E52C" w14:textId="77777777" w:rsidR="00D962FC" w:rsidRPr="00142217" w:rsidRDefault="00D962FC" w:rsidP="00A5466C">
            <w:pPr>
              <w:jc w:val="center"/>
              <w:rPr>
                <w:vertAlign w:val="subscript"/>
              </w:rPr>
            </w:pPr>
            <w:r>
              <w:t>(±0.01 s)</w:t>
            </w:r>
          </w:p>
        </w:tc>
        <w:tc>
          <w:tcPr>
            <w:tcW w:w="1501" w:type="dxa"/>
          </w:tcPr>
          <w:p w14:paraId="0FDE95A4" w14:textId="1F0D67CB" w:rsidR="00D962FC" w:rsidRDefault="00D962FC" w:rsidP="00A5466C">
            <w:pPr>
              <w:jc w:val="center"/>
              <w:rPr>
                <w:vertAlign w:val="subscript"/>
              </w:rPr>
            </w:pPr>
            <w:r>
              <w:t>5T</w:t>
            </w:r>
            <w:r w:rsidR="00642132">
              <w:rPr>
                <w:vertAlign w:val="subscript"/>
              </w:rPr>
              <w:t>e2</w:t>
            </w:r>
          </w:p>
          <w:p w14:paraId="691F6115" w14:textId="77777777" w:rsidR="00D962FC" w:rsidRPr="00142217" w:rsidRDefault="00D962FC" w:rsidP="00A5466C">
            <w:pPr>
              <w:jc w:val="center"/>
              <w:rPr>
                <w:vertAlign w:val="subscript"/>
              </w:rPr>
            </w:pPr>
            <w:r>
              <w:t>(±0.01 s)</w:t>
            </w:r>
          </w:p>
        </w:tc>
        <w:tc>
          <w:tcPr>
            <w:tcW w:w="1502" w:type="dxa"/>
          </w:tcPr>
          <w:p w14:paraId="73DC5EC8" w14:textId="154516A7" w:rsidR="00D962FC" w:rsidRDefault="00D962FC" w:rsidP="00A5466C">
            <w:pPr>
              <w:jc w:val="center"/>
              <w:rPr>
                <w:vertAlign w:val="subscript"/>
              </w:rPr>
            </w:pPr>
            <w:r>
              <w:t>5T</w:t>
            </w:r>
            <w:r w:rsidR="00642132">
              <w:rPr>
                <w:vertAlign w:val="subscript"/>
              </w:rPr>
              <w:t>e3</w:t>
            </w:r>
          </w:p>
          <w:p w14:paraId="682D1E08" w14:textId="77777777" w:rsidR="00D962FC" w:rsidRPr="00142217" w:rsidRDefault="00D962FC" w:rsidP="00A5466C">
            <w:pPr>
              <w:jc w:val="center"/>
              <w:rPr>
                <w:vertAlign w:val="subscript"/>
              </w:rPr>
            </w:pPr>
            <w:r>
              <w:t>(±0.01 s)</w:t>
            </w:r>
          </w:p>
        </w:tc>
        <w:tc>
          <w:tcPr>
            <w:tcW w:w="1502" w:type="dxa"/>
          </w:tcPr>
          <w:p w14:paraId="25E61105" w14:textId="6D0C0D71" w:rsidR="00D962FC" w:rsidRDefault="00D962FC" w:rsidP="00A5466C">
            <w:pPr>
              <w:jc w:val="center"/>
              <w:rPr>
                <w:vertAlign w:val="subscript"/>
              </w:rPr>
            </w:pPr>
            <w:r>
              <w:t>5T</w:t>
            </w:r>
            <w:r w:rsidR="00642132">
              <w:rPr>
                <w:vertAlign w:val="subscript"/>
              </w:rPr>
              <w:t>e4</w:t>
            </w:r>
          </w:p>
          <w:p w14:paraId="0627A6D1" w14:textId="77777777" w:rsidR="00D962FC" w:rsidRPr="00142217" w:rsidRDefault="00D962FC" w:rsidP="00A5466C">
            <w:pPr>
              <w:jc w:val="center"/>
              <w:rPr>
                <w:vertAlign w:val="subscript"/>
              </w:rPr>
            </w:pPr>
            <w:r>
              <w:t>(±0.01 s)</w:t>
            </w:r>
          </w:p>
        </w:tc>
        <w:tc>
          <w:tcPr>
            <w:tcW w:w="1502" w:type="dxa"/>
          </w:tcPr>
          <w:p w14:paraId="3A3743AB" w14:textId="28A05C77" w:rsidR="00D962FC" w:rsidRDefault="00D962FC" w:rsidP="00A5466C">
            <w:pPr>
              <w:jc w:val="center"/>
              <w:rPr>
                <w:vertAlign w:val="subscript"/>
              </w:rPr>
            </w:pPr>
            <w:r>
              <w:t>5T</w:t>
            </w:r>
            <w:r w:rsidR="00642132">
              <w:rPr>
                <w:vertAlign w:val="subscript"/>
              </w:rPr>
              <w:t>e5</w:t>
            </w:r>
          </w:p>
          <w:p w14:paraId="752BC33F" w14:textId="77777777" w:rsidR="00D962FC" w:rsidRPr="00142217" w:rsidRDefault="00D962FC" w:rsidP="00A5466C">
            <w:pPr>
              <w:jc w:val="center"/>
              <w:rPr>
                <w:vertAlign w:val="subscript"/>
              </w:rPr>
            </w:pPr>
            <w:r>
              <w:t>(±0.01 s)</w:t>
            </w:r>
          </w:p>
        </w:tc>
      </w:tr>
      <w:tr w:rsidR="00D962FC" w14:paraId="01B0A749" w14:textId="77777777" w:rsidTr="00D962FC">
        <w:trPr>
          <w:jc w:val="center"/>
        </w:trPr>
        <w:tc>
          <w:tcPr>
            <w:tcW w:w="1501" w:type="dxa"/>
          </w:tcPr>
          <w:p w14:paraId="453956E6" w14:textId="77777777" w:rsidR="00D962FC" w:rsidRDefault="00D962FC" w:rsidP="00500F3F">
            <w:pPr>
              <w:jc w:val="center"/>
            </w:pPr>
            <w:r>
              <w:t>25.84</w:t>
            </w:r>
          </w:p>
        </w:tc>
        <w:tc>
          <w:tcPr>
            <w:tcW w:w="1501" w:type="dxa"/>
          </w:tcPr>
          <w:p w14:paraId="43C78D12" w14:textId="77777777" w:rsidR="00D962FC" w:rsidRDefault="00D962FC" w:rsidP="00500F3F">
            <w:pPr>
              <w:jc w:val="center"/>
            </w:pPr>
            <w:r>
              <w:t>25.94</w:t>
            </w:r>
          </w:p>
        </w:tc>
        <w:tc>
          <w:tcPr>
            <w:tcW w:w="1502" w:type="dxa"/>
          </w:tcPr>
          <w:p w14:paraId="597BCB5F" w14:textId="77777777" w:rsidR="00D962FC" w:rsidRDefault="00D962FC" w:rsidP="00500F3F">
            <w:pPr>
              <w:jc w:val="center"/>
            </w:pPr>
            <w:r>
              <w:t>25.94</w:t>
            </w:r>
          </w:p>
        </w:tc>
        <w:tc>
          <w:tcPr>
            <w:tcW w:w="1502" w:type="dxa"/>
          </w:tcPr>
          <w:p w14:paraId="7D35E190" w14:textId="77777777" w:rsidR="00D962FC" w:rsidRDefault="00D962FC" w:rsidP="00500F3F">
            <w:pPr>
              <w:jc w:val="center"/>
            </w:pPr>
            <w:r>
              <w:t>25.94</w:t>
            </w:r>
          </w:p>
        </w:tc>
        <w:tc>
          <w:tcPr>
            <w:tcW w:w="1502" w:type="dxa"/>
          </w:tcPr>
          <w:p w14:paraId="171B3A4A" w14:textId="77777777" w:rsidR="00D962FC" w:rsidRDefault="00D962FC" w:rsidP="00500F3F">
            <w:pPr>
              <w:jc w:val="center"/>
            </w:pPr>
            <w:r>
              <w:t>25.91</w:t>
            </w:r>
          </w:p>
        </w:tc>
      </w:tr>
    </w:tbl>
    <w:p w14:paraId="710E3E35" w14:textId="77777777" w:rsidR="008D5D7D" w:rsidRPr="008D5D7D" w:rsidRDefault="008D5D7D" w:rsidP="008D5D7D"/>
    <w:p w14:paraId="4A757B48" w14:textId="561EA85D" w:rsidR="00CB4B15" w:rsidRDefault="00525B38" w:rsidP="00C05C7E">
      <w:r>
        <w:t xml:space="preserve">De </w:t>
      </w:r>
      <w:r w:rsidR="00500F3F">
        <w:t>tijd nodig</w:t>
      </w:r>
      <w:r>
        <w:t xml:space="preserve"> </w:t>
      </w:r>
      <w:r w:rsidR="00500F3F">
        <w:t>voor vijf volledige oscillaties is 25.91</w:t>
      </w:r>
      <w:r w:rsidR="00EE5B9B">
        <w:t>4</w:t>
      </w:r>
      <w:r w:rsidR="00500F3F">
        <w:t xml:space="preserve"> ± </w:t>
      </w:r>
      <w:r w:rsidR="00BF5519">
        <w:t>0.</w:t>
      </w:r>
      <w:r w:rsidR="00EE5B9B">
        <w:t>019</w:t>
      </w:r>
      <w:r w:rsidR="00500F3F">
        <w:t>s</w:t>
      </w:r>
      <w:r>
        <w:t>.</w:t>
      </w:r>
      <w:r w:rsidR="00EE5B9B">
        <w:t xml:space="preserve"> De nauwkeurige periode</w:t>
      </w:r>
      <w:r w:rsidR="008540CC">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EE5B9B">
        <w:t xml:space="preserve"> is bijgevolg 5</w:t>
      </w:r>
      <w:r w:rsidR="004D7186">
        <w:t>.</w:t>
      </w:r>
      <w:r w:rsidR="00EE5B9B">
        <w:t>182 s ± 0.0039</w:t>
      </w:r>
      <w:r w:rsidR="00967723">
        <w:t xml:space="preserve"> </w:t>
      </w:r>
      <w:r w:rsidR="00EE5B9B">
        <w:t xml:space="preserve">s. </w:t>
      </w:r>
      <w:r w:rsidR="009C71DC">
        <w:t xml:space="preserve">De foutberekening is terug te vinden in </w:t>
      </w:r>
      <w:r w:rsidR="003B667E">
        <w:fldChar w:fldCharType="begin"/>
      </w:r>
      <w:r w:rsidR="003B667E">
        <w:instrText xml:space="preserve"> REF _Ref498857674 \h </w:instrText>
      </w:r>
      <w:r w:rsidR="003B667E">
        <w:fldChar w:fldCharType="separate"/>
      </w:r>
      <w:r w:rsidR="0084688B">
        <w:t xml:space="preserve">Bijlage </w:t>
      </w:r>
      <w:r w:rsidR="0084688B">
        <w:rPr>
          <w:noProof/>
        </w:rPr>
        <w:t>3</w:t>
      </w:r>
      <w:r w:rsidR="003B667E">
        <w:fldChar w:fldCharType="end"/>
      </w:r>
      <w:r w:rsidR="003B667E">
        <w:t xml:space="preserve">. </w:t>
      </w:r>
      <w:r>
        <w:t xml:space="preserve">Met deze periode </w:t>
      </w:r>
      <w:r w:rsidR="008D5D7D">
        <w:t>kan de frequentie</w:t>
      </w:r>
      <w:r w:rsidR="000851DA">
        <w:t xml:space="preserve"> </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sidR="008D5D7D">
        <w:t xml:space="preserve"> worden berekend.</w:t>
      </w:r>
    </w:p>
    <w:p w14:paraId="180745A9" w14:textId="6598901C" w:rsidR="008D5D7D" w:rsidRPr="008D5D7D" w:rsidRDefault="004B519B" w:rsidP="006A6930">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5.182 s</m:t>
              </m:r>
            </m:den>
          </m:f>
          <m:r>
            <w:rPr>
              <w:rFonts w:ascii="Cambria Math" w:hAnsi="Cambria Math"/>
            </w:rPr>
            <m:t>= 0.193 Hz</m:t>
          </m:r>
        </m:oMath>
      </m:oMathPara>
    </w:p>
    <w:p w14:paraId="6A082954" w14:textId="77777777" w:rsidR="00525B38" w:rsidRPr="00CB4B15" w:rsidRDefault="00CB4B15" w:rsidP="00CB4B15">
      <w:r>
        <w:t xml:space="preserve"> </w:t>
      </w:r>
    </w:p>
    <w:p w14:paraId="5626598D" w14:textId="77777777" w:rsidR="00872BC9" w:rsidRDefault="00872BC9" w:rsidP="00C05C7E"/>
    <w:p w14:paraId="18464E7E" w14:textId="77777777" w:rsidR="00872BC9" w:rsidRDefault="00872BC9" w:rsidP="00872BC9">
      <w:pPr>
        <w:pStyle w:val="Kop1"/>
      </w:pPr>
      <w:bookmarkStart w:id="17" w:name="_Toc498216815"/>
      <w:r>
        <w:t>Onderzoek van de maximale uitwijkingen</w:t>
      </w:r>
      <w:bookmarkEnd w:id="17"/>
    </w:p>
    <w:p w14:paraId="5C3DEA33" w14:textId="0F957848" w:rsidR="00872BC9" w:rsidRDefault="001A28ED" w:rsidP="00872BC9">
      <w:r>
        <w:t xml:space="preserve">Voor het bepalen van de maximale uitwijkingen wordt er voor vijf oscillaties de positieve en negatieve uitwijking uitgezet </w:t>
      </w:r>
      <w:r w:rsidR="00751DDD">
        <w:t xml:space="preserve">in </w:t>
      </w:r>
      <w:r w:rsidR="00873D59">
        <w:fldChar w:fldCharType="begin"/>
      </w:r>
      <w:r w:rsidR="00873D59">
        <w:instrText xml:space="preserve"> REF _Ref498857279 \h </w:instrText>
      </w:r>
      <w:r w:rsidR="00873D59">
        <w:fldChar w:fldCharType="separate"/>
      </w:r>
      <w:r w:rsidR="0084688B">
        <w:t xml:space="preserve">Tabel </w:t>
      </w:r>
      <w:r w:rsidR="0084688B">
        <w:rPr>
          <w:noProof/>
        </w:rPr>
        <w:t>4</w:t>
      </w:r>
      <w:r w:rsidR="00873D59">
        <w:fldChar w:fldCharType="end"/>
      </w:r>
      <w:r w:rsidR="00873D59">
        <w:t xml:space="preserve"> </w:t>
      </w:r>
      <w:r w:rsidR="00751DDD">
        <w:t xml:space="preserve">en </w:t>
      </w:r>
      <w:r w:rsidR="0084688B">
        <w:fldChar w:fldCharType="begin"/>
      </w:r>
      <w:r w:rsidR="0084688B">
        <w:instrText xml:space="preserve"> REF _Ref498857274 \h </w:instrText>
      </w:r>
      <w:r w:rsidR="0084688B">
        <w:fldChar w:fldCharType="separate"/>
      </w:r>
      <w:r w:rsidR="0084688B">
        <w:t xml:space="preserve">Tabel </w:t>
      </w:r>
      <w:r w:rsidR="0084688B">
        <w:rPr>
          <w:noProof/>
        </w:rPr>
        <w:t>5</w:t>
      </w:r>
      <w:r w:rsidR="0084688B">
        <w:fldChar w:fldCharType="end"/>
      </w:r>
      <w:r w:rsidR="0084688B">
        <w:t xml:space="preserve">. </w:t>
      </w:r>
      <w:r w:rsidR="00751DDD">
        <w:t>Via de nauwkeurige bepaling van de periode</w:t>
      </w:r>
      <w:r w:rsidR="006D6FFE">
        <w:t xml:space="preserve"> T</w:t>
      </w:r>
      <w:r w:rsidR="00363A48">
        <w:rPr>
          <w:vertAlign w:val="subscript"/>
        </w:rPr>
        <w:t>e</w:t>
      </w:r>
      <w:r w:rsidR="00751DDD">
        <w:t xml:space="preserve"> kan hierbij ook de tijd worden vermeld. </w:t>
      </w:r>
    </w:p>
    <w:p w14:paraId="4E4E89BB" w14:textId="77777777" w:rsidR="00CD6821" w:rsidRDefault="00CD6821" w:rsidP="00872BC9"/>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1A28ED" w14:paraId="11D4EA49" w14:textId="77777777" w:rsidTr="00664D3B">
        <w:trPr>
          <w:trHeight w:val="2716"/>
        </w:trPr>
        <w:tc>
          <w:tcPr>
            <w:tcW w:w="4505" w:type="dxa"/>
          </w:tcPr>
          <w:p w14:paraId="3606B7A8" w14:textId="2B3E3320" w:rsidR="001A28ED" w:rsidRDefault="001A28ED" w:rsidP="001A28ED">
            <w:pPr>
              <w:pStyle w:val="Bijschrift"/>
              <w:keepNext/>
            </w:pPr>
          </w:p>
          <w:p w14:paraId="3263E609" w14:textId="79AA30A9" w:rsidR="00873D59" w:rsidRDefault="00873D59" w:rsidP="00873D59">
            <w:pPr>
              <w:pStyle w:val="Bijschrift"/>
              <w:keepNext/>
            </w:pPr>
            <w:bookmarkStart w:id="18" w:name="_Ref498857279"/>
            <w:r>
              <w:t xml:space="preserve">Tabel </w:t>
            </w:r>
            <w:r>
              <w:fldChar w:fldCharType="begin"/>
            </w:r>
            <w:r>
              <w:instrText xml:space="preserve"> SEQ Tabel \* ARABIC </w:instrText>
            </w:r>
            <w:r>
              <w:fldChar w:fldCharType="separate"/>
            </w:r>
            <w:r w:rsidR="0084688B">
              <w:rPr>
                <w:noProof/>
              </w:rPr>
              <w:t>4</w:t>
            </w:r>
            <w:r>
              <w:fldChar w:fldCharType="end"/>
            </w:r>
            <w:bookmarkEnd w:id="18"/>
            <w:r>
              <w:t>: Positieve maximale uitwijking.</w:t>
            </w:r>
          </w:p>
          <w:tbl>
            <w:tblPr>
              <w:tblStyle w:val="Tabelraster"/>
              <w:tblW w:w="0" w:type="auto"/>
              <w:tblLook w:val="04A0" w:firstRow="1" w:lastRow="0" w:firstColumn="1" w:lastColumn="0" w:noHBand="0" w:noVBand="1"/>
            </w:tblPr>
            <w:tblGrid>
              <w:gridCol w:w="562"/>
              <w:gridCol w:w="1701"/>
              <w:gridCol w:w="1560"/>
            </w:tblGrid>
            <w:tr w:rsidR="001A28ED" w14:paraId="63A80673" w14:textId="77777777" w:rsidTr="00A5466C">
              <w:tc>
                <w:tcPr>
                  <w:tcW w:w="562" w:type="dxa"/>
                </w:tcPr>
                <w:p w14:paraId="3AC07103" w14:textId="77777777" w:rsidR="001A28ED" w:rsidRDefault="001A28ED" w:rsidP="001A28ED">
                  <w:pPr>
                    <w:jc w:val="center"/>
                  </w:pPr>
                  <w:r>
                    <w:t>n</w:t>
                  </w:r>
                </w:p>
              </w:tc>
              <w:tc>
                <w:tcPr>
                  <w:tcW w:w="1701" w:type="dxa"/>
                </w:tcPr>
                <w:p w14:paraId="03BC56C9" w14:textId="77777777" w:rsidR="001A28ED" w:rsidRPr="00B95F44" w:rsidRDefault="001A28ED" w:rsidP="001A28ED">
                  <w:pPr>
                    <w:jc w:val="center"/>
                    <w:rPr>
                      <w:rFonts w:cs="Arial"/>
                      <w:shd w:val="clear" w:color="auto" w:fill="FFFFFF"/>
                    </w:rPr>
                  </w:pPr>
                  <w:r w:rsidRPr="00B95F44">
                    <w:rPr>
                      <w:rFonts w:cs="Arial"/>
                      <w:shd w:val="clear" w:color="auto" w:fill="FFFFFF"/>
                    </w:rPr>
                    <w:t>Tijd</w:t>
                  </w:r>
                </w:p>
                <w:p w14:paraId="6B5A1690" w14:textId="7F71ABD8" w:rsidR="001A28ED" w:rsidRPr="00142217" w:rsidRDefault="006F2152" w:rsidP="001A28ED">
                  <w:pPr>
                    <w:jc w:val="center"/>
                    <w:rPr>
                      <w:rFonts w:cs="Arial"/>
                      <w:color w:val="545454"/>
                      <w:shd w:val="clear" w:color="auto" w:fill="FFFFFF"/>
                    </w:rPr>
                  </w:pPr>
                  <w:r>
                    <w:rPr>
                      <w:rFonts w:cs="Arial"/>
                      <w:shd w:val="clear" w:color="auto" w:fill="FFFFFF"/>
                    </w:rPr>
                    <w:t xml:space="preserve"> </w:t>
                  </w:r>
                  <w:r w:rsidR="00E72865">
                    <w:rPr>
                      <w:rFonts w:cs="Arial"/>
                      <w:shd w:val="clear" w:color="auto" w:fill="FFFFFF"/>
                    </w:rPr>
                    <w:t>(</w:t>
                  </w:r>
                  <w:r w:rsidR="00071AB6">
                    <w:rPr>
                      <w:rFonts w:cs="Arial"/>
                    </w:rPr>
                    <w:t>±0.01</w:t>
                  </w:r>
                  <w:r w:rsidR="00E72865">
                    <w:rPr>
                      <w:rFonts w:cs="Arial"/>
                      <w:shd w:val="clear" w:color="auto" w:fill="FFFFFF"/>
                    </w:rPr>
                    <w:t>s)</w:t>
                  </w:r>
                </w:p>
              </w:tc>
              <w:tc>
                <w:tcPr>
                  <w:tcW w:w="1560" w:type="dxa"/>
                </w:tcPr>
                <w:p w14:paraId="7A207F54" w14:textId="77777777" w:rsidR="001A28ED" w:rsidRPr="00525B38" w:rsidRDefault="001A28ED" w:rsidP="001A28ED">
                  <w:pPr>
                    <w:jc w:val="center"/>
                    <w:rPr>
                      <w:rFonts w:cs="Arial"/>
                      <w:shd w:val="clear" w:color="auto" w:fill="FFFFFF"/>
                    </w:rPr>
                  </w:pPr>
                  <w:r w:rsidRPr="00525B38">
                    <w:rPr>
                      <w:rFonts w:cs="Arial"/>
                      <w:shd w:val="clear" w:color="auto" w:fill="FFFFFF"/>
                    </w:rPr>
                    <w:t>Θ</w:t>
                  </w:r>
                  <w:r w:rsidRPr="00525B38">
                    <w:rPr>
                      <w:rFonts w:cs="Arial"/>
                      <w:shd w:val="clear" w:color="auto" w:fill="FFFFFF"/>
                      <w:vertAlign w:val="subscript"/>
                    </w:rPr>
                    <w:t>n</w:t>
                  </w:r>
                </w:p>
                <w:p w14:paraId="4BC1C4CF" w14:textId="77777777" w:rsidR="001A28ED" w:rsidRPr="00660853" w:rsidRDefault="002245D0" w:rsidP="001A28ED">
                  <w:pPr>
                    <w:jc w:val="center"/>
                  </w:pPr>
                  <w:r>
                    <w:rPr>
                      <w:rFonts w:cs="Arial"/>
                    </w:rPr>
                    <w:t>(</w:t>
                  </w:r>
                  <w:r w:rsidR="00B95F44">
                    <w:rPr>
                      <w:rFonts w:cs="Arial"/>
                    </w:rPr>
                    <w:t>±</w:t>
                  </w:r>
                  <w:r w:rsidR="00B95F44">
                    <w:t>15°</w:t>
                  </w:r>
                  <w:r>
                    <w:t>)</w:t>
                  </w:r>
                </w:p>
              </w:tc>
            </w:tr>
            <w:tr w:rsidR="001A28ED" w14:paraId="18E789E0" w14:textId="77777777" w:rsidTr="00A5466C">
              <w:tc>
                <w:tcPr>
                  <w:tcW w:w="562" w:type="dxa"/>
                </w:tcPr>
                <w:p w14:paraId="400C4E08" w14:textId="77777777" w:rsidR="001A28ED" w:rsidRDefault="001A28ED" w:rsidP="001A28ED">
                  <w:r>
                    <w:t>1</w:t>
                  </w:r>
                </w:p>
              </w:tc>
              <w:tc>
                <w:tcPr>
                  <w:tcW w:w="1701" w:type="dxa"/>
                </w:tcPr>
                <w:p w14:paraId="331A6418" w14:textId="14968A6C" w:rsidR="001A28ED" w:rsidRDefault="00CB4B15" w:rsidP="00B95F44">
                  <w:pPr>
                    <w:jc w:val="center"/>
                  </w:pPr>
                  <w:r>
                    <w:t>0</w:t>
                  </w:r>
                  <w:r w:rsidR="00E72865">
                    <w:t xml:space="preserve"> </w:t>
                  </w:r>
                </w:p>
              </w:tc>
              <w:tc>
                <w:tcPr>
                  <w:tcW w:w="1560" w:type="dxa"/>
                </w:tcPr>
                <w:p w14:paraId="167EC8BC" w14:textId="77777777" w:rsidR="001A28ED" w:rsidRDefault="00CB4B15" w:rsidP="00CB4B15">
                  <w:pPr>
                    <w:jc w:val="center"/>
                  </w:pPr>
                  <w:r>
                    <w:t>180</w:t>
                  </w:r>
                </w:p>
              </w:tc>
            </w:tr>
            <w:tr w:rsidR="001A28ED" w14:paraId="42525FAE" w14:textId="77777777" w:rsidTr="00A5466C">
              <w:tc>
                <w:tcPr>
                  <w:tcW w:w="562" w:type="dxa"/>
                </w:tcPr>
                <w:p w14:paraId="05A104FC" w14:textId="77777777" w:rsidR="001A28ED" w:rsidRDefault="001A28ED" w:rsidP="001A28ED">
                  <w:r>
                    <w:t>2</w:t>
                  </w:r>
                </w:p>
              </w:tc>
              <w:tc>
                <w:tcPr>
                  <w:tcW w:w="1701" w:type="dxa"/>
                </w:tcPr>
                <w:p w14:paraId="0D48EA47" w14:textId="77777777" w:rsidR="001A28ED" w:rsidRDefault="00CB4B15" w:rsidP="00B95F44">
                  <w:pPr>
                    <w:jc w:val="center"/>
                  </w:pPr>
                  <w:r>
                    <w:t>5.18</w:t>
                  </w:r>
                </w:p>
              </w:tc>
              <w:tc>
                <w:tcPr>
                  <w:tcW w:w="1560" w:type="dxa"/>
                </w:tcPr>
                <w:p w14:paraId="41505825" w14:textId="77777777" w:rsidR="001A28ED" w:rsidRDefault="00CB4B15" w:rsidP="00CB4B15">
                  <w:pPr>
                    <w:jc w:val="center"/>
                  </w:pPr>
                  <w:r>
                    <w:t>125</w:t>
                  </w:r>
                </w:p>
              </w:tc>
            </w:tr>
            <w:tr w:rsidR="001A28ED" w14:paraId="4A383A29" w14:textId="77777777" w:rsidTr="00A5466C">
              <w:tc>
                <w:tcPr>
                  <w:tcW w:w="562" w:type="dxa"/>
                </w:tcPr>
                <w:p w14:paraId="6D2D60B0" w14:textId="77777777" w:rsidR="001A28ED" w:rsidRDefault="001A28ED" w:rsidP="001A28ED">
                  <w:r>
                    <w:t>3</w:t>
                  </w:r>
                </w:p>
              </w:tc>
              <w:tc>
                <w:tcPr>
                  <w:tcW w:w="1701" w:type="dxa"/>
                </w:tcPr>
                <w:p w14:paraId="00E32EE9" w14:textId="77777777" w:rsidR="001A28ED" w:rsidRDefault="00CB4B15" w:rsidP="00B95F44">
                  <w:pPr>
                    <w:jc w:val="center"/>
                  </w:pPr>
                  <w:r>
                    <w:t>10.36</w:t>
                  </w:r>
                </w:p>
              </w:tc>
              <w:tc>
                <w:tcPr>
                  <w:tcW w:w="1560" w:type="dxa"/>
                </w:tcPr>
                <w:p w14:paraId="268B5492" w14:textId="77777777" w:rsidR="001A28ED" w:rsidRDefault="00CB4B15" w:rsidP="00CB4B15">
                  <w:pPr>
                    <w:jc w:val="center"/>
                  </w:pPr>
                  <w:r>
                    <w:t>85</w:t>
                  </w:r>
                </w:p>
              </w:tc>
            </w:tr>
            <w:tr w:rsidR="001A28ED" w14:paraId="0DFC7737" w14:textId="77777777" w:rsidTr="00A5466C">
              <w:tc>
                <w:tcPr>
                  <w:tcW w:w="562" w:type="dxa"/>
                </w:tcPr>
                <w:p w14:paraId="6A1C030F" w14:textId="77777777" w:rsidR="001A28ED" w:rsidRDefault="001A28ED" w:rsidP="001A28ED">
                  <w:r>
                    <w:t>4</w:t>
                  </w:r>
                </w:p>
              </w:tc>
              <w:tc>
                <w:tcPr>
                  <w:tcW w:w="1701" w:type="dxa"/>
                </w:tcPr>
                <w:p w14:paraId="4FAE359C" w14:textId="77777777" w:rsidR="001A28ED" w:rsidRDefault="00CB4B15" w:rsidP="00B95F44">
                  <w:pPr>
                    <w:jc w:val="center"/>
                  </w:pPr>
                  <w:r>
                    <w:t>15.55</w:t>
                  </w:r>
                </w:p>
              </w:tc>
              <w:tc>
                <w:tcPr>
                  <w:tcW w:w="1560" w:type="dxa"/>
                </w:tcPr>
                <w:p w14:paraId="694B6F5F" w14:textId="77777777" w:rsidR="001A28ED" w:rsidRDefault="00CB4B15" w:rsidP="00CB4B15">
                  <w:pPr>
                    <w:jc w:val="center"/>
                  </w:pPr>
                  <w:r>
                    <w:t>55</w:t>
                  </w:r>
                </w:p>
              </w:tc>
            </w:tr>
            <w:tr w:rsidR="001A28ED" w14:paraId="2C452A71" w14:textId="77777777" w:rsidTr="00A5466C">
              <w:tc>
                <w:tcPr>
                  <w:tcW w:w="562" w:type="dxa"/>
                </w:tcPr>
                <w:p w14:paraId="29763B72" w14:textId="77777777" w:rsidR="001A28ED" w:rsidRDefault="001A28ED" w:rsidP="001A28ED">
                  <w:r>
                    <w:t>5</w:t>
                  </w:r>
                </w:p>
              </w:tc>
              <w:tc>
                <w:tcPr>
                  <w:tcW w:w="1701" w:type="dxa"/>
                </w:tcPr>
                <w:p w14:paraId="37D33C50" w14:textId="77777777" w:rsidR="001A28ED" w:rsidRDefault="00B95F44" w:rsidP="00B95F44">
                  <w:pPr>
                    <w:jc w:val="center"/>
                  </w:pPr>
                  <w:r>
                    <w:t>20.73</w:t>
                  </w:r>
                </w:p>
              </w:tc>
              <w:tc>
                <w:tcPr>
                  <w:tcW w:w="1560" w:type="dxa"/>
                </w:tcPr>
                <w:p w14:paraId="3DBD8FDF" w14:textId="77777777" w:rsidR="001A28ED" w:rsidRDefault="00CB4B15" w:rsidP="00CB4B15">
                  <w:pPr>
                    <w:jc w:val="center"/>
                  </w:pPr>
                  <w:r>
                    <w:t>40</w:t>
                  </w:r>
                </w:p>
              </w:tc>
            </w:tr>
          </w:tbl>
          <w:p w14:paraId="7479EF03" w14:textId="77777777" w:rsidR="001A28ED" w:rsidRDefault="001A28ED" w:rsidP="001A28ED"/>
        </w:tc>
        <w:tc>
          <w:tcPr>
            <w:tcW w:w="4505" w:type="dxa"/>
          </w:tcPr>
          <w:p w14:paraId="6E677F6C" w14:textId="011A8949" w:rsidR="00873D59" w:rsidRPr="00873D59" w:rsidRDefault="00873D59" w:rsidP="00873D59">
            <w:pPr>
              <w:pStyle w:val="Bijschrift"/>
              <w:keepNext/>
            </w:pPr>
          </w:p>
          <w:tbl>
            <w:tblPr>
              <w:tblStyle w:val="Tabelraster"/>
              <w:tblpPr w:leftFromText="141" w:rightFromText="141" w:vertAnchor="text" w:horzAnchor="margin" w:tblpY="394"/>
              <w:tblOverlap w:val="never"/>
              <w:tblW w:w="0" w:type="auto"/>
              <w:tblLook w:val="04A0" w:firstRow="1" w:lastRow="0" w:firstColumn="1" w:lastColumn="0" w:noHBand="0" w:noVBand="1"/>
            </w:tblPr>
            <w:tblGrid>
              <w:gridCol w:w="562"/>
              <w:gridCol w:w="1701"/>
              <w:gridCol w:w="1560"/>
            </w:tblGrid>
            <w:tr w:rsidR="00664D3B" w14:paraId="4025CDCB" w14:textId="77777777" w:rsidTr="00664D3B">
              <w:tc>
                <w:tcPr>
                  <w:tcW w:w="562" w:type="dxa"/>
                </w:tcPr>
                <w:p w14:paraId="04D34E9D" w14:textId="77777777" w:rsidR="00664D3B" w:rsidRDefault="00664D3B" w:rsidP="00664D3B">
                  <w:pPr>
                    <w:jc w:val="center"/>
                  </w:pPr>
                  <w:r>
                    <w:t>n</w:t>
                  </w:r>
                </w:p>
              </w:tc>
              <w:tc>
                <w:tcPr>
                  <w:tcW w:w="1701" w:type="dxa"/>
                </w:tcPr>
                <w:p w14:paraId="32E2A95E" w14:textId="77777777" w:rsidR="00664D3B" w:rsidRDefault="00664D3B" w:rsidP="00E72865">
                  <w:pPr>
                    <w:jc w:val="center"/>
                    <w:rPr>
                      <w:rFonts w:cs="Arial"/>
                      <w:shd w:val="clear" w:color="auto" w:fill="FFFFFF"/>
                    </w:rPr>
                  </w:pPr>
                  <w:r w:rsidRPr="00B95F44">
                    <w:rPr>
                      <w:rFonts w:cs="Arial"/>
                      <w:shd w:val="clear" w:color="auto" w:fill="FFFFFF"/>
                    </w:rPr>
                    <w:t>Tij</w:t>
                  </w:r>
                  <w:r w:rsidR="00E72865">
                    <w:rPr>
                      <w:rFonts w:cs="Arial"/>
                      <w:shd w:val="clear" w:color="auto" w:fill="FFFFFF"/>
                    </w:rPr>
                    <w:t>d</w:t>
                  </w:r>
                </w:p>
                <w:p w14:paraId="541EC65D" w14:textId="2D82A16D" w:rsidR="00E72865" w:rsidRPr="00E72865" w:rsidRDefault="00E72865" w:rsidP="00E72865">
                  <w:pPr>
                    <w:jc w:val="center"/>
                    <w:rPr>
                      <w:rFonts w:cs="Arial"/>
                      <w:shd w:val="clear" w:color="auto" w:fill="FFFFFF"/>
                    </w:rPr>
                  </w:pPr>
                  <w:r>
                    <w:rPr>
                      <w:rFonts w:cs="Arial"/>
                      <w:shd w:val="clear" w:color="auto" w:fill="FFFFFF"/>
                    </w:rPr>
                    <w:t>(</w:t>
                  </w:r>
                  <w:r w:rsidR="00F228E5">
                    <w:rPr>
                      <w:rFonts w:cs="Arial"/>
                    </w:rPr>
                    <w:t>±0.01</w:t>
                  </w:r>
                  <w:r>
                    <w:rPr>
                      <w:rFonts w:cs="Arial"/>
                      <w:shd w:val="clear" w:color="auto" w:fill="FFFFFF"/>
                    </w:rPr>
                    <w:t>s)</w:t>
                  </w:r>
                </w:p>
              </w:tc>
              <w:tc>
                <w:tcPr>
                  <w:tcW w:w="1560" w:type="dxa"/>
                </w:tcPr>
                <w:p w14:paraId="3BACCD5B" w14:textId="77777777" w:rsidR="00664D3B" w:rsidRPr="00525B38" w:rsidRDefault="00664D3B" w:rsidP="00664D3B">
                  <w:pPr>
                    <w:jc w:val="center"/>
                    <w:rPr>
                      <w:rFonts w:cs="Arial"/>
                      <w:shd w:val="clear" w:color="auto" w:fill="FFFFFF"/>
                    </w:rPr>
                  </w:pPr>
                  <w:r w:rsidRPr="00525B38">
                    <w:rPr>
                      <w:rFonts w:cs="Arial"/>
                      <w:shd w:val="clear" w:color="auto" w:fill="FFFFFF"/>
                    </w:rPr>
                    <w:t>Θ</w:t>
                  </w:r>
                  <w:r w:rsidRPr="00525B38">
                    <w:rPr>
                      <w:rFonts w:cs="Arial"/>
                      <w:shd w:val="clear" w:color="auto" w:fill="FFFFFF"/>
                      <w:vertAlign w:val="subscript"/>
                    </w:rPr>
                    <w:t>n</w:t>
                  </w:r>
                  <w:r w:rsidRPr="00525B38">
                    <w:rPr>
                      <w:rFonts w:cs="Arial"/>
                      <w:shd w:val="clear" w:color="auto" w:fill="FFFFFF"/>
                    </w:rPr>
                    <w:t>’</w:t>
                  </w:r>
                </w:p>
                <w:p w14:paraId="6F4EE14A" w14:textId="77777777" w:rsidR="00664D3B" w:rsidRPr="00660853" w:rsidRDefault="002245D0" w:rsidP="00664D3B">
                  <w:pPr>
                    <w:jc w:val="center"/>
                  </w:pPr>
                  <w:r>
                    <w:rPr>
                      <w:rFonts w:cs="Arial"/>
                    </w:rPr>
                    <w:t>(</w:t>
                  </w:r>
                  <w:r w:rsidR="00B95F44">
                    <w:rPr>
                      <w:rFonts w:cs="Arial"/>
                    </w:rPr>
                    <w:t>±</w:t>
                  </w:r>
                  <w:r w:rsidR="00B95F44">
                    <w:t>15°</w:t>
                  </w:r>
                  <w:r>
                    <w:t>)</w:t>
                  </w:r>
                </w:p>
              </w:tc>
            </w:tr>
            <w:tr w:rsidR="00664D3B" w14:paraId="2BD0F3DE" w14:textId="77777777" w:rsidTr="00664D3B">
              <w:tc>
                <w:tcPr>
                  <w:tcW w:w="562" w:type="dxa"/>
                </w:tcPr>
                <w:p w14:paraId="0554AC9B" w14:textId="77777777" w:rsidR="00664D3B" w:rsidRDefault="00664D3B" w:rsidP="00664D3B">
                  <w:r>
                    <w:t>1</w:t>
                  </w:r>
                </w:p>
              </w:tc>
              <w:tc>
                <w:tcPr>
                  <w:tcW w:w="1701" w:type="dxa"/>
                </w:tcPr>
                <w:p w14:paraId="1C6E7134" w14:textId="1D113B8B" w:rsidR="00664D3B" w:rsidRDefault="00CB4B15" w:rsidP="00B95F44">
                  <w:pPr>
                    <w:jc w:val="center"/>
                  </w:pPr>
                  <w:r>
                    <w:t>2.59</w:t>
                  </w:r>
                  <w:r w:rsidR="00E72865">
                    <w:t xml:space="preserve"> </w:t>
                  </w:r>
                </w:p>
              </w:tc>
              <w:tc>
                <w:tcPr>
                  <w:tcW w:w="1560" w:type="dxa"/>
                </w:tcPr>
                <w:p w14:paraId="53F9A8E3" w14:textId="77777777" w:rsidR="00664D3B" w:rsidRDefault="00751DDD" w:rsidP="00CB4B15">
                  <w:pPr>
                    <w:jc w:val="center"/>
                  </w:pPr>
                  <w:r>
                    <w:t>-</w:t>
                  </w:r>
                  <w:r w:rsidR="00CB4B15">
                    <w:t>150</w:t>
                  </w:r>
                </w:p>
              </w:tc>
            </w:tr>
            <w:tr w:rsidR="00664D3B" w14:paraId="6301FC2A" w14:textId="77777777" w:rsidTr="00664D3B">
              <w:tc>
                <w:tcPr>
                  <w:tcW w:w="562" w:type="dxa"/>
                </w:tcPr>
                <w:p w14:paraId="0A28589A" w14:textId="77777777" w:rsidR="00664D3B" w:rsidRDefault="00664D3B" w:rsidP="00664D3B">
                  <w:r>
                    <w:t>2</w:t>
                  </w:r>
                </w:p>
              </w:tc>
              <w:tc>
                <w:tcPr>
                  <w:tcW w:w="1701" w:type="dxa"/>
                </w:tcPr>
                <w:p w14:paraId="48DBD453" w14:textId="77777777" w:rsidR="00664D3B" w:rsidRDefault="00CB4B15" w:rsidP="00B95F44">
                  <w:pPr>
                    <w:jc w:val="center"/>
                  </w:pPr>
                  <w:r>
                    <w:t>7.77</w:t>
                  </w:r>
                </w:p>
              </w:tc>
              <w:tc>
                <w:tcPr>
                  <w:tcW w:w="1560" w:type="dxa"/>
                </w:tcPr>
                <w:p w14:paraId="346D5FD3" w14:textId="77777777" w:rsidR="00664D3B" w:rsidRDefault="00751DDD" w:rsidP="00CB4B15">
                  <w:pPr>
                    <w:jc w:val="center"/>
                  </w:pPr>
                  <w:r>
                    <w:t>-</w:t>
                  </w:r>
                  <w:r w:rsidR="00CB4B15">
                    <w:t>105</w:t>
                  </w:r>
                </w:p>
              </w:tc>
            </w:tr>
            <w:tr w:rsidR="00664D3B" w14:paraId="7B89E4E3" w14:textId="77777777" w:rsidTr="00664D3B">
              <w:tc>
                <w:tcPr>
                  <w:tcW w:w="562" w:type="dxa"/>
                </w:tcPr>
                <w:p w14:paraId="5E33C148" w14:textId="77777777" w:rsidR="00664D3B" w:rsidRDefault="00664D3B" w:rsidP="00664D3B">
                  <w:r>
                    <w:t>3</w:t>
                  </w:r>
                </w:p>
              </w:tc>
              <w:tc>
                <w:tcPr>
                  <w:tcW w:w="1701" w:type="dxa"/>
                </w:tcPr>
                <w:p w14:paraId="028AC1D3" w14:textId="77777777" w:rsidR="00664D3B" w:rsidRDefault="00CB4B15" w:rsidP="00B95F44">
                  <w:pPr>
                    <w:jc w:val="center"/>
                  </w:pPr>
                  <w:r>
                    <w:t>12.92</w:t>
                  </w:r>
                </w:p>
              </w:tc>
              <w:tc>
                <w:tcPr>
                  <w:tcW w:w="1560" w:type="dxa"/>
                </w:tcPr>
                <w:p w14:paraId="203A66E3" w14:textId="77777777" w:rsidR="00664D3B" w:rsidRDefault="00751DDD" w:rsidP="00CB4B15">
                  <w:pPr>
                    <w:jc w:val="center"/>
                  </w:pPr>
                  <w:r>
                    <w:t>-</w:t>
                  </w:r>
                  <w:r w:rsidR="00CB4B15">
                    <w:t>65</w:t>
                  </w:r>
                </w:p>
              </w:tc>
            </w:tr>
            <w:tr w:rsidR="00664D3B" w14:paraId="3BA234C0" w14:textId="77777777" w:rsidTr="00664D3B">
              <w:tc>
                <w:tcPr>
                  <w:tcW w:w="562" w:type="dxa"/>
                </w:tcPr>
                <w:p w14:paraId="741EC1D0" w14:textId="77777777" w:rsidR="00664D3B" w:rsidRDefault="00664D3B" w:rsidP="00664D3B">
                  <w:r>
                    <w:t>4</w:t>
                  </w:r>
                </w:p>
              </w:tc>
              <w:tc>
                <w:tcPr>
                  <w:tcW w:w="1701" w:type="dxa"/>
                </w:tcPr>
                <w:p w14:paraId="5AFE3163" w14:textId="77777777" w:rsidR="00664D3B" w:rsidRDefault="00CB4B15" w:rsidP="00B95F44">
                  <w:pPr>
                    <w:jc w:val="center"/>
                  </w:pPr>
                  <w:r>
                    <w:t>18.14</w:t>
                  </w:r>
                </w:p>
              </w:tc>
              <w:tc>
                <w:tcPr>
                  <w:tcW w:w="1560" w:type="dxa"/>
                </w:tcPr>
                <w:p w14:paraId="64B9814C" w14:textId="77777777" w:rsidR="00664D3B" w:rsidRDefault="00751DDD" w:rsidP="00CB4B15">
                  <w:pPr>
                    <w:jc w:val="center"/>
                  </w:pPr>
                  <w:r>
                    <w:t>-</w:t>
                  </w:r>
                  <w:r w:rsidR="00CB4B15">
                    <w:t>50</w:t>
                  </w:r>
                </w:p>
              </w:tc>
            </w:tr>
            <w:tr w:rsidR="00664D3B" w14:paraId="6EB7761A" w14:textId="77777777" w:rsidTr="00664D3B">
              <w:tc>
                <w:tcPr>
                  <w:tcW w:w="562" w:type="dxa"/>
                </w:tcPr>
                <w:p w14:paraId="58CE720E" w14:textId="77777777" w:rsidR="00664D3B" w:rsidRDefault="00664D3B" w:rsidP="00664D3B">
                  <w:r>
                    <w:t>5</w:t>
                  </w:r>
                </w:p>
              </w:tc>
              <w:tc>
                <w:tcPr>
                  <w:tcW w:w="1701" w:type="dxa"/>
                </w:tcPr>
                <w:p w14:paraId="02FA67CB" w14:textId="77777777" w:rsidR="00664D3B" w:rsidRDefault="00B95F44" w:rsidP="00B95F44">
                  <w:pPr>
                    <w:jc w:val="center"/>
                  </w:pPr>
                  <w:r>
                    <w:t>23.32</w:t>
                  </w:r>
                </w:p>
              </w:tc>
              <w:tc>
                <w:tcPr>
                  <w:tcW w:w="1560" w:type="dxa"/>
                </w:tcPr>
                <w:p w14:paraId="5B6C8F04" w14:textId="77777777" w:rsidR="00664D3B" w:rsidRDefault="00751DDD" w:rsidP="00CB4B15">
                  <w:pPr>
                    <w:jc w:val="center"/>
                  </w:pPr>
                  <w:r>
                    <w:t>-</w:t>
                  </w:r>
                  <w:r w:rsidR="00CB4B15">
                    <w:t>30</w:t>
                  </w:r>
                </w:p>
              </w:tc>
            </w:tr>
          </w:tbl>
          <w:p w14:paraId="5AC9FBFC" w14:textId="6519BD5B" w:rsidR="001A28ED" w:rsidRDefault="00873D59" w:rsidP="00873D59">
            <w:pPr>
              <w:pStyle w:val="Bijschrift"/>
              <w:keepNext/>
            </w:pPr>
            <w:bookmarkStart w:id="19" w:name="_Ref498857274"/>
            <w:r>
              <w:t xml:space="preserve">Tabel </w:t>
            </w:r>
            <w:r>
              <w:fldChar w:fldCharType="begin"/>
            </w:r>
            <w:r>
              <w:instrText xml:space="preserve"> SEQ Tabel \* ARABIC </w:instrText>
            </w:r>
            <w:r>
              <w:fldChar w:fldCharType="separate"/>
            </w:r>
            <w:r w:rsidR="0084688B">
              <w:rPr>
                <w:noProof/>
              </w:rPr>
              <w:t>5</w:t>
            </w:r>
            <w:r>
              <w:fldChar w:fldCharType="end"/>
            </w:r>
            <w:bookmarkEnd w:id="19"/>
            <w:r>
              <w:t>: Negatieve maximale uitwijking.</w:t>
            </w:r>
          </w:p>
        </w:tc>
      </w:tr>
    </w:tbl>
    <w:p w14:paraId="22584644" w14:textId="77777777" w:rsidR="00B97448" w:rsidRDefault="00B97448" w:rsidP="00872BC9"/>
    <w:p w14:paraId="0F11B91D" w14:textId="61E6B9F2" w:rsidR="009F6FCE" w:rsidRPr="009F6FCE" w:rsidRDefault="00751DDD" w:rsidP="009F6FCE">
      <w:pPr>
        <w:pStyle w:val="Kop1"/>
        <w:rPr>
          <w:i/>
          <w:sz w:val="52"/>
        </w:rPr>
      </w:pPr>
      <w:bookmarkStart w:id="20" w:name="_Toc498216816"/>
      <w:r>
        <w:t xml:space="preserve">Bepaling van de tijdsconstante </w:t>
      </w:r>
      <w:r w:rsidRPr="0005525A">
        <w:rPr>
          <w:i/>
          <w:sz w:val="52"/>
        </w:rPr>
        <w:sym w:font="Symbol" w:char="F074"/>
      </w:r>
      <w:bookmarkEnd w:id="20"/>
    </w:p>
    <w:p w14:paraId="35CA4E7C" w14:textId="28FDCA21" w:rsidR="00952CFB" w:rsidRDefault="00952CFB" w:rsidP="00952CFB">
      <w:pPr>
        <w:rPr>
          <w:rFonts w:eastAsiaTheme="minorEastAsia"/>
        </w:rPr>
      </w:pPr>
      <w:r>
        <w:t xml:space="preserve">Om de tijdsconstante </w:t>
      </w:r>
      <m:oMath>
        <m:r>
          <w:rPr>
            <w:rFonts w:ascii="Cambria Math" w:hAnsi="Cambria Math"/>
          </w:rPr>
          <m:t>τ</m:t>
        </m:r>
      </m:oMath>
      <w:r>
        <w:rPr>
          <w:rFonts w:eastAsiaTheme="minorEastAsia"/>
        </w:rPr>
        <w:t xml:space="preserve"> te bereken </w:t>
      </w:r>
      <w:r w:rsidR="009F6FCE">
        <w:rPr>
          <w:rFonts w:eastAsiaTheme="minorEastAsia"/>
        </w:rPr>
        <w:t>wordt eerst de absolute waarden van de maximale uitwijkingen van onderdeel 4 in functie van de tijd uitgezet</w:t>
      </w:r>
      <w:r w:rsidR="005D37F1">
        <w:rPr>
          <w:rFonts w:eastAsiaTheme="minorEastAsia"/>
        </w:rPr>
        <w:t xml:space="preserve"> in een grafiek</w:t>
      </w:r>
      <w:r>
        <w:rPr>
          <w:rFonts w:eastAsiaTheme="minorEastAsia"/>
        </w:rPr>
        <w:t xml:space="preserve">. Deze grafiek wordt weergegeven </w:t>
      </w:r>
      <w:r w:rsidR="00F37ABD">
        <w:rPr>
          <w:rFonts w:eastAsiaTheme="minorEastAsia"/>
        </w:rPr>
        <w:t xml:space="preserve">op </w:t>
      </w:r>
      <w:r w:rsidR="00F37ABD">
        <w:rPr>
          <w:rFonts w:eastAsiaTheme="minorEastAsia"/>
        </w:rPr>
        <w:fldChar w:fldCharType="begin"/>
      </w:r>
      <w:r w:rsidR="00F37ABD">
        <w:rPr>
          <w:rFonts w:eastAsiaTheme="minorEastAsia"/>
        </w:rPr>
        <w:instrText xml:space="preserve"> REF _Ref498857426 \h </w:instrText>
      </w:r>
      <w:r w:rsidR="00F37ABD">
        <w:rPr>
          <w:rFonts w:eastAsiaTheme="minorEastAsia"/>
        </w:rPr>
      </w:r>
      <w:r w:rsidR="00F37ABD">
        <w:rPr>
          <w:rFonts w:eastAsiaTheme="minorEastAsia"/>
        </w:rPr>
        <w:fldChar w:fldCharType="separate"/>
      </w:r>
      <w:r w:rsidR="0084688B">
        <w:t xml:space="preserve">Figuur </w:t>
      </w:r>
      <w:r w:rsidR="0084688B">
        <w:rPr>
          <w:noProof/>
        </w:rPr>
        <w:t>1</w:t>
      </w:r>
      <w:r w:rsidR="00F37ABD">
        <w:rPr>
          <w:rFonts w:eastAsiaTheme="minorEastAsia"/>
        </w:rPr>
        <w:fldChar w:fldCharType="end"/>
      </w:r>
      <w:r w:rsidR="00B61AC7">
        <w:rPr>
          <w:rFonts w:eastAsiaTheme="minorEastAsia"/>
        </w:rPr>
        <w:t>.</w:t>
      </w:r>
    </w:p>
    <w:p w14:paraId="0FE2087C" w14:textId="101257CB" w:rsidR="00952CFB" w:rsidRDefault="00952CFB" w:rsidP="00952CFB"/>
    <w:p w14:paraId="2ABEC324" w14:textId="5C2C56A4" w:rsidR="002B6E9D" w:rsidRDefault="002B6E9D" w:rsidP="00952CFB"/>
    <w:p w14:paraId="2C04B4EF" w14:textId="2B5D42CF" w:rsidR="002B6E9D" w:rsidRDefault="002B6E9D" w:rsidP="00952CFB"/>
    <w:p w14:paraId="33D8D6DE" w14:textId="3702E84B" w:rsidR="002B6E9D" w:rsidRDefault="002B6E9D" w:rsidP="00952CFB"/>
    <w:p w14:paraId="0596514D" w14:textId="5AF347CE" w:rsidR="002B6E9D" w:rsidRDefault="002B6E9D" w:rsidP="00952CFB"/>
    <w:p w14:paraId="421699EE" w14:textId="758D111E" w:rsidR="002B6E9D" w:rsidRDefault="002B6E9D" w:rsidP="00952CFB"/>
    <w:p w14:paraId="3FD6B3D2" w14:textId="22BD4718" w:rsidR="002B6E9D" w:rsidRDefault="002B6E9D" w:rsidP="00952CFB"/>
    <w:p w14:paraId="462744FD" w14:textId="278D41A2" w:rsidR="002B6E9D" w:rsidRDefault="002B6E9D" w:rsidP="00952CFB"/>
    <w:p w14:paraId="711BB166" w14:textId="16928D72" w:rsidR="002B6E9D" w:rsidRDefault="002B6E9D" w:rsidP="00952CFB"/>
    <w:p w14:paraId="0F48FDFF" w14:textId="6EC6AF6B" w:rsidR="002B6E9D" w:rsidRDefault="002B6E9D" w:rsidP="00952CFB"/>
    <w:p w14:paraId="57449BB3" w14:textId="7ABC3A54" w:rsidR="002B6E9D" w:rsidRDefault="002B6E9D" w:rsidP="00952CFB"/>
    <w:p w14:paraId="2216A1FA" w14:textId="77B04612" w:rsidR="002B6E9D" w:rsidRDefault="002B6E9D" w:rsidP="00952CFB"/>
    <w:p w14:paraId="407D26BC" w14:textId="4243FB2A" w:rsidR="002B6E9D" w:rsidRDefault="002B6E9D" w:rsidP="00952CFB"/>
    <w:p w14:paraId="45074290" w14:textId="76F78D4C" w:rsidR="002B6E9D" w:rsidRDefault="002B6E9D" w:rsidP="00952CFB"/>
    <w:p w14:paraId="6B5B6DF2" w14:textId="77777777" w:rsidR="00FE5C0E" w:rsidRDefault="00543772" w:rsidP="00FE5C0E">
      <w:r>
        <w:rPr>
          <w:noProof/>
        </w:rPr>
        <w:lastRenderedPageBreak/>
        <w:drawing>
          <wp:anchor distT="0" distB="0" distL="114300" distR="114300" simplePos="0" relativeHeight="251666432" behindDoc="0" locked="0" layoutInCell="1" allowOverlap="1" wp14:anchorId="35ED7B34" wp14:editId="189D17FD">
            <wp:simplePos x="0" y="0"/>
            <wp:positionH relativeFrom="column">
              <wp:posOffset>575945</wp:posOffset>
            </wp:positionH>
            <wp:positionV relativeFrom="paragraph">
              <wp:posOffset>0</wp:posOffset>
            </wp:positionV>
            <wp:extent cx="4572000" cy="2232660"/>
            <wp:effectExtent l="0" t="0" r="0" b="15240"/>
            <wp:wrapTopAndBottom/>
            <wp:docPr id="16" name="Grafiek 1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8475885" wp14:editId="0D1BB393">
                <wp:simplePos x="0" y="0"/>
                <wp:positionH relativeFrom="column">
                  <wp:posOffset>579282</wp:posOffset>
                </wp:positionH>
                <wp:positionV relativeFrom="paragraph">
                  <wp:posOffset>2500955</wp:posOffset>
                </wp:positionV>
                <wp:extent cx="4582160" cy="635"/>
                <wp:effectExtent l="0" t="0" r="0" b="0"/>
                <wp:wrapTopAndBottom/>
                <wp:docPr id="2" name="Tekstvak 2"/>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29265426" w14:textId="51A9EDE4" w:rsidR="00996314" w:rsidRPr="00A36429" w:rsidRDefault="00996314" w:rsidP="00244D8C">
                            <w:pPr>
                              <w:pStyle w:val="Bijschrift"/>
                              <w:jc w:val="center"/>
                              <w:rPr>
                                <w:noProof/>
                                <w:sz w:val="20"/>
                              </w:rPr>
                            </w:pPr>
                            <w:bookmarkStart w:id="21" w:name="_Ref498857426"/>
                            <w:bookmarkStart w:id="22" w:name="_Ref498857421"/>
                            <w:r>
                              <w:t xml:space="preserve">Figuur </w:t>
                            </w:r>
                            <w:r>
                              <w:fldChar w:fldCharType="begin"/>
                            </w:r>
                            <w:r>
                              <w:instrText xml:space="preserve"> SEQ Figuur \* ARABIC </w:instrText>
                            </w:r>
                            <w:r>
                              <w:fldChar w:fldCharType="separate"/>
                            </w:r>
                            <w:r w:rsidR="0084688B">
                              <w:rPr>
                                <w:noProof/>
                              </w:rPr>
                              <w:t>1</w:t>
                            </w:r>
                            <w:r>
                              <w:fldChar w:fldCharType="end"/>
                            </w:r>
                            <w:bookmarkEnd w:id="21"/>
                            <w:r>
                              <w:t>:</w:t>
                            </w:r>
                            <w:r w:rsidRPr="00F37ABD">
                              <w:t xml:space="preserve"> </w:t>
                            </w:r>
                            <w:r>
                              <w:t>De maximale uitwijkingen in functie van de tijd</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475885" id="_x0000_t202" coordsize="21600,21600" o:spt="202" path="m,l,21600r21600,l21600,xe">
                <v:stroke joinstyle="miter"/>
                <v:path gradientshapeok="t" o:connecttype="rect"/>
              </v:shapetype>
              <v:shape id="Tekstvak 2" o:spid="_x0000_s1026" type="#_x0000_t202" style="position:absolute;margin-left:45.6pt;margin-top:196.95pt;width:360.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" stroked="f">
                <v:textbox style="mso-fit-shape-to-text:t" inset="0,0,0,0">
                  <w:txbxContent>
                    <w:p w14:paraId="29265426" w14:textId="51A9EDE4" w:rsidR="00996314" w:rsidRPr="00A36429" w:rsidRDefault="00996314" w:rsidP="00244D8C">
                      <w:pPr>
                        <w:pStyle w:val="Bijschrift"/>
                        <w:jc w:val="center"/>
                        <w:rPr>
                          <w:noProof/>
                          <w:sz w:val="20"/>
                        </w:rPr>
                      </w:pPr>
                      <w:bookmarkStart w:id="23" w:name="_Ref498857426"/>
                      <w:bookmarkStart w:id="24" w:name="_Ref498857421"/>
                      <w:r>
                        <w:t xml:space="preserve">Figuur </w:t>
                      </w:r>
                      <w:r>
                        <w:fldChar w:fldCharType="begin"/>
                      </w:r>
                      <w:r>
                        <w:instrText xml:space="preserve"> SEQ Figuur \* ARABIC </w:instrText>
                      </w:r>
                      <w:r>
                        <w:fldChar w:fldCharType="separate"/>
                      </w:r>
                      <w:r w:rsidR="0084688B">
                        <w:rPr>
                          <w:noProof/>
                        </w:rPr>
                        <w:t>1</w:t>
                      </w:r>
                      <w:r>
                        <w:fldChar w:fldCharType="end"/>
                      </w:r>
                      <w:bookmarkEnd w:id="23"/>
                      <w:r>
                        <w:t>:</w:t>
                      </w:r>
                      <w:r w:rsidRPr="00F37ABD">
                        <w:t xml:space="preserve"> </w:t>
                      </w:r>
                      <w:r>
                        <w:t>De maximale uitwijkingen in functie van de tijd</w:t>
                      </w:r>
                      <w:bookmarkEnd w:id="24"/>
                    </w:p>
                  </w:txbxContent>
                </v:textbox>
                <w10:wrap type="topAndBottom"/>
              </v:shape>
            </w:pict>
          </mc:Fallback>
        </mc:AlternateContent>
      </w:r>
    </w:p>
    <w:p w14:paraId="1874746E" w14:textId="55BDBF29" w:rsidR="00571E44" w:rsidRDefault="00562DA0" w:rsidP="00FE5C0E">
      <w:r>
        <w:t xml:space="preserve">De </w:t>
      </w:r>
      <w:r w:rsidR="007A07F0">
        <w:t xml:space="preserve">functie voor de </w:t>
      </w:r>
      <w:r>
        <w:t xml:space="preserve">exponentiële trendlijn komt overeen met volgende formule: </w:t>
      </w:r>
    </w:p>
    <w:p w14:paraId="23FA9E07" w14:textId="47B4D096" w:rsidR="00F8619D" w:rsidRPr="00571E44" w:rsidRDefault="00F8619D" w:rsidP="00562DA0">
      <w:pPr>
        <w:rPr>
          <w:rFonts w:eastAsiaTheme="minorEastAsia"/>
        </w:rPr>
      </w:pPr>
    </w:p>
    <w:p w14:paraId="11FA0B11" w14:textId="37B070BF" w:rsidR="00571E44" w:rsidRDefault="00571E44" w:rsidP="00571E44">
      <w:pPr>
        <w:jc w:val="both"/>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m:oMath>
        <m:r>
          <m:rPr>
            <m:sty m:val="p"/>
          </m:rPr>
          <w:rPr>
            <w:rFonts w:ascii="Cambria Math" w:hAnsi="Cambria Math"/>
          </w:rPr>
          <m:t>Θ</m:t>
        </m:r>
        <m:d>
          <m:dPr>
            <m:ctrlPr>
              <w:rPr>
                <w:rFonts w:ascii="Cambria Math" w:hAnsi="Cambria Math"/>
                <w:i/>
              </w:rPr>
            </m:ctrlPr>
          </m:dPr>
          <m:e>
            <m:r>
              <w:rPr>
                <w:rFonts w:ascii="Cambria Math"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-t/τ</m:t>
            </m:r>
          </m:sup>
        </m:sSup>
      </m:oMath>
      <w:r w:rsidR="00562DA0">
        <w:t>.</w:t>
      </w:r>
      <w:r>
        <w:t xml:space="preserve">                                                                                   (1)</w:t>
      </w:r>
    </w:p>
    <w:p w14:paraId="06E22BED" w14:textId="77777777" w:rsidR="00F8619D" w:rsidRDefault="00F8619D" w:rsidP="00571E44">
      <w:pPr>
        <w:jc w:val="both"/>
      </w:pPr>
    </w:p>
    <w:p w14:paraId="444D5CBA" w14:textId="562586F7" w:rsidR="00562DA0" w:rsidRDefault="00562DA0" w:rsidP="00562DA0">
      <w:pPr>
        <w:rPr>
          <w:rFonts w:eastAsia="Times New Roman" w:cs="Arial"/>
          <w:szCs w:val="20"/>
          <w:lang w:val="nl-NL" w:eastAsia="nl-NL"/>
        </w:rPr>
      </w:pPr>
      <w:r>
        <w:t xml:space="preserve">Hieruit kan afgeleid worden dat </w:t>
      </w:r>
      <m:oMath>
        <m:r>
          <w:rPr>
            <w:rFonts w:ascii="Cambria Math" w:eastAsia="Times New Roman" w:hAnsi="Cambria Math" w:cs="Arial"/>
            <w:szCs w:val="20"/>
            <w:lang w:val="nl-NL" w:eastAsia="nl-NL"/>
          </w:rPr>
          <m:t xml:space="preserve">-0.075t= </m:t>
        </m:r>
        <m:f>
          <m:fPr>
            <m:ctrlPr>
              <w:rPr>
                <w:rFonts w:ascii="Cambria Math" w:eastAsia="Times New Roman" w:hAnsi="Cambria Math" w:cs="Arial"/>
                <w:i/>
                <w:szCs w:val="20"/>
                <w:lang w:val="nl-NL" w:eastAsia="nl-NL"/>
              </w:rPr>
            </m:ctrlPr>
          </m:fPr>
          <m:num>
            <m:r>
              <w:rPr>
                <w:rFonts w:ascii="Cambria Math" w:eastAsia="Times New Roman" w:hAnsi="Cambria Math" w:cs="Arial"/>
                <w:szCs w:val="20"/>
                <w:lang w:val="nl-NL" w:eastAsia="nl-NL"/>
              </w:rPr>
              <m:t>-t</m:t>
            </m:r>
          </m:num>
          <m:den>
            <m:r>
              <w:rPr>
                <w:rFonts w:ascii="Cambria Math" w:eastAsia="Times New Roman" w:hAnsi="Cambria Math" w:cs="Arial"/>
                <w:szCs w:val="20"/>
                <w:lang w:val="nl-NL" w:eastAsia="nl-NL"/>
              </w:rPr>
              <m:t>τ</m:t>
            </m:r>
          </m:den>
        </m:f>
      </m:oMath>
      <w:r w:rsidRPr="00C82597">
        <w:rPr>
          <w:rFonts w:eastAsia="Times New Roman" w:cs="Arial"/>
          <w:szCs w:val="20"/>
          <w:lang w:val="nl-NL" w:eastAsia="nl-NL"/>
        </w:rPr>
        <w:t>.</w:t>
      </w:r>
      <w:r>
        <w:rPr>
          <w:rFonts w:eastAsia="Times New Roman" w:cs="Arial"/>
          <w:szCs w:val="20"/>
          <w:lang w:val="nl-NL" w:eastAsia="nl-NL"/>
        </w:rPr>
        <w:t xml:space="preserve">  Als deze vergelijking opgelost wordt naar </w:t>
      </w:r>
      <m:oMath>
        <m:r>
          <w:rPr>
            <w:rFonts w:ascii="Cambria Math" w:eastAsia="Times New Roman" w:hAnsi="Cambria Math" w:cs="Arial"/>
            <w:szCs w:val="20"/>
            <w:lang w:val="nl-NL" w:eastAsia="nl-NL"/>
          </w:rPr>
          <m:t>τ</m:t>
        </m:r>
      </m:oMath>
      <w:r>
        <w:rPr>
          <w:rFonts w:eastAsia="Times New Roman" w:cs="Arial"/>
          <w:szCs w:val="20"/>
          <w:lang w:val="nl-NL" w:eastAsia="nl-NL"/>
        </w:rPr>
        <w:t xml:space="preserve"> is het resultaat:</w:t>
      </w:r>
      <w:r w:rsidRPr="00C82597">
        <w:rPr>
          <w:rFonts w:eastAsia="Times New Roman" w:cs="Arial"/>
          <w:szCs w:val="20"/>
          <w:lang w:val="nl-NL" w:eastAsia="nl-NL"/>
        </w:rPr>
        <w:t xml:space="preserve"> </w:t>
      </w:r>
      <m:oMath>
        <m:r>
          <w:rPr>
            <w:rFonts w:ascii="Cambria Math" w:eastAsia="Times New Roman" w:hAnsi="Cambria Math" w:cs="Arial"/>
            <w:szCs w:val="20"/>
            <w:lang w:val="nl-NL" w:eastAsia="nl-NL"/>
          </w:rPr>
          <m:t>τ=</m:t>
        </m:r>
        <m:f>
          <m:fPr>
            <m:ctrlPr>
              <w:rPr>
                <w:rFonts w:ascii="Cambria Math" w:eastAsia="Times New Roman" w:hAnsi="Cambria Math" w:cs="Arial"/>
                <w:i/>
                <w:szCs w:val="20"/>
                <w:lang w:val="nl-NL" w:eastAsia="nl-NL"/>
              </w:rPr>
            </m:ctrlPr>
          </m:fPr>
          <m:num>
            <m:r>
              <w:rPr>
                <w:rFonts w:ascii="Cambria Math" w:eastAsia="Times New Roman" w:hAnsi="Cambria Math" w:cs="Arial"/>
                <w:szCs w:val="20"/>
                <w:lang w:val="nl-NL" w:eastAsia="nl-NL"/>
              </w:rPr>
              <m:t>1</m:t>
            </m:r>
          </m:num>
          <m:den>
            <m:r>
              <w:rPr>
                <w:rFonts w:ascii="Cambria Math" w:eastAsia="Times New Roman" w:hAnsi="Cambria Math" w:cs="Arial"/>
                <w:szCs w:val="20"/>
                <w:lang w:val="nl-NL" w:eastAsia="nl-NL"/>
              </w:rPr>
              <m:t>0.075</m:t>
            </m:r>
          </m:den>
        </m:f>
        <m:r>
          <w:rPr>
            <w:rFonts w:ascii="Cambria Math" w:eastAsia="Times New Roman" w:hAnsi="Cambria Math" w:cs="Arial"/>
            <w:szCs w:val="20"/>
            <w:lang w:val="nl-NL" w:eastAsia="nl-NL"/>
          </w:rPr>
          <m:t>=13.3333</m:t>
        </m:r>
      </m:oMath>
      <w:r w:rsidRPr="00C82597">
        <w:rPr>
          <w:rFonts w:eastAsia="Times New Roman" w:cs="Arial"/>
          <w:szCs w:val="20"/>
          <w:lang w:val="nl-NL" w:eastAsia="nl-NL"/>
        </w:rPr>
        <w:t>.</w:t>
      </w:r>
      <w:r w:rsidR="00A07461">
        <w:rPr>
          <w:rFonts w:eastAsia="Times New Roman" w:cs="Arial"/>
          <w:szCs w:val="20"/>
          <w:lang w:val="nl-NL" w:eastAsia="nl-NL"/>
        </w:rPr>
        <w:t xml:space="preserve"> De tijdsconstante </w:t>
      </w:r>
      <m:oMath>
        <m:r>
          <w:rPr>
            <w:rFonts w:ascii="Cambria Math" w:eastAsia="Times New Roman" w:hAnsi="Cambria Math" w:cs="Arial"/>
            <w:szCs w:val="20"/>
            <w:lang w:val="nl-NL" w:eastAsia="nl-NL"/>
          </w:rPr>
          <m:t>τ</m:t>
        </m:r>
      </m:oMath>
      <w:r w:rsidR="00A07461">
        <w:rPr>
          <w:rFonts w:eastAsia="Times New Roman" w:cs="Arial"/>
          <w:szCs w:val="20"/>
          <w:lang w:val="nl-NL" w:eastAsia="nl-NL"/>
        </w:rPr>
        <w:t xml:space="preserve"> wordt gebruikt</w:t>
      </w:r>
      <w:r w:rsidR="007939CA">
        <w:rPr>
          <w:rFonts w:eastAsia="Times New Roman" w:cs="Arial"/>
          <w:szCs w:val="20"/>
          <w:lang w:val="nl-NL" w:eastAsia="nl-NL"/>
        </w:rPr>
        <w:t xml:space="preserve"> in </w:t>
      </w:r>
      <w:r w:rsidR="00487433">
        <w:rPr>
          <w:rFonts w:eastAsia="Times New Roman" w:cs="Arial"/>
          <w:szCs w:val="20"/>
          <w:lang w:val="nl-NL" w:eastAsia="nl-NL"/>
        </w:rPr>
        <w:t>sectie</w:t>
      </w:r>
      <w:r w:rsidR="007939CA">
        <w:rPr>
          <w:rFonts w:eastAsia="Times New Roman" w:cs="Arial"/>
          <w:szCs w:val="20"/>
          <w:lang w:val="nl-NL" w:eastAsia="nl-NL"/>
        </w:rPr>
        <w:t xml:space="preserve"> </w:t>
      </w:r>
      <w:r w:rsidR="007939CA">
        <w:rPr>
          <w:rFonts w:eastAsia="Times New Roman" w:cs="Arial"/>
          <w:szCs w:val="20"/>
          <w:lang w:val="nl-NL" w:eastAsia="nl-NL"/>
        </w:rPr>
        <w:fldChar w:fldCharType="begin"/>
      </w:r>
      <w:r w:rsidR="007939CA">
        <w:rPr>
          <w:rFonts w:eastAsia="Times New Roman" w:cs="Arial"/>
          <w:szCs w:val="20"/>
          <w:lang w:val="nl-NL" w:eastAsia="nl-NL"/>
        </w:rPr>
        <w:instrText xml:space="preserve"> REF _Ref498858132 \r \h </w:instrText>
      </w:r>
      <w:r w:rsidR="007939CA">
        <w:rPr>
          <w:rFonts w:eastAsia="Times New Roman" w:cs="Arial"/>
          <w:szCs w:val="20"/>
          <w:lang w:val="nl-NL" w:eastAsia="nl-NL"/>
        </w:rPr>
      </w:r>
      <w:r w:rsidR="007939CA">
        <w:rPr>
          <w:rFonts w:eastAsia="Times New Roman" w:cs="Arial"/>
          <w:szCs w:val="20"/>
          <w:lang w:val="nl-NL" w:eastAsia="nl-NL"/>
        </w:rPr>
        <w:fldChar w:fldCharType="separate"/>
      </w:r>
      <w:r w:rsidR="0084688B">
        <w:rPr>
          <w:rFonts w:eastAsia="Times New Roman" w:cs="Arial"/>
          <w:szCs w:val="20"/>
          <w:lang w:val="nl-NL" w:eastAsia="nl-NL"/>
        </w:rPr>
        <w:t>6</w:t>
      </w:r>
      <w:r w:rsidR="007939CA">
        <w:rPr>
          <w:rFonts w:eastAsia="Times New Roman" w:cs="Arial"/>
          <w:szCs w:val="20"/>
          <w:lang w:val="nl-NL" w:eastAsia="nl-NL"/>
        </w:rPr>
        <w:fldChar w:fldCharType="end"/>
      </w:r>
      <w:r w:rsidR="00A07461">
        <w:rPr>
          <w:rFonts w:eastAsia="Times New Roman" w:cs="Arial"/>
          <w:szCs w:val="20"/>
          <w:lang w:val="nl-NL" w:eastAsia="nl-NL"/>
        </w:rPr>
        <w:t xml:space="preserve"> om de gedempte trilling theoretisch voor te stellen.</w:t>
      </w:r>
    </w:p>
    <w:p w14:paraId="0934258A" w14:textId="77777777" w:rsidR="007C1E90" w:rsidRDefault="007C1E90" w:rsidP="00562DA0">
      <w:pPr>
        <w:rPr>
          <w:rFonts w:eastAsia="Times New Roman" w:cs="Arial"/>
          <w:szCs w:val="20"/>
          <w:lang w:val="nl-NL" w:eastAsia="nl-NL"/>
        </w:rPr>
      </w:pPr>
    </w:p>
    <w:p w14:paraId="0BB9FF8E" w14:textId="6B2FB439" w:rsidR="007C1E90" w:rsidRDefault="00A5466C" w:rsidP="00562DA0">
      <w:pPr>
        <w:rPr>
          <w:rFonts w:eastAsiaTheme="minorEastAsia"/>
          <w:szCs w:val="20"/>
          <w:lang w:val="nl-NL" w:eastAsia="nl-NL"/>
        </w:rPr>
      </w:pPr>
      <w:r>
        <w:t xml:space="preserve">Om de fout op </w:t>
      </w:r>
      <m:oMath>
        <m:r>
          <w:rPr>
            <w:rFonts w:ascii="Cambria Math" w:eastAsia="Times New Roman" w:hAnsi="Cambria Math" w:cs="Arial"/>
            <w:szCs w:val="20"/>
            <w:lang w:val="nl-NL" w:eastAsia="nl-NL"/>
          </w:rPr>
          <m:t>τ</m:t>
        </m:r>
      </m:oMath>
      <w:r>
        <w:rPr>
          <w:rFonts w:eastAsiaTheme="minorEastAsia"/>
          <w:szCs w:val="20"/>
          <w:lang w:val="nl-NL" w:eastAsia="nl-NL"/>
        </w:rPr>
        <w:t xml:space="preserve"> te berekenen wordt </w:t>
      </w:r>
      <w:r w:rsidR="00DF2674">
        <w:rPr>
          <w:rFonts w:eastAsiaTheme="minorEastAsia"/>
          <w:szCs w:val="20"/>
          <w:lang w:val="nl-NL" w:eastAsia="nl-NL"/>
        </w:rPr>
        <w:t>de bovenstaande grafiek linea</w:t>
      </w:r>
      <w:r w:rsidR="00CC117A">
        <w:rPr>
          <w:rFonts w:eastAsiaTheme="minorEastAsia"/>
          <w:szCs w:val="20"/>
          <w:lang w:val="nl-NL" w:eastAsia="nl-NL"/>
        </w:rPr>
        <w:t>i</w:t>
      </w:r>
      <w:r w:rsidR="00DF2674">
        <w:rPr>
          <w:rFonts w:eastAsiaTheme="minorEastAsia"/>
          <w:szCs w:val="20"/>
          <w:lang w:val="nl-NL" w:eastAsia="nl-NL"/>
        </w:rPr>
        <w:t>r gemaakt.</w:t>
      </w:r>
      <w:r w:rsidR="00D648DF">
        <w:rPr>
          <w:rFonts w:eastAsiaTheme="minorEastAsia"/>
          <w:szCs w:val="20"/>
          <w:lang w:val="nl-NL" w:eastAsia="nl-NL"/>
        </w:rPr>
        <w:t xml:space="preserve"> </w:t>
      </w:r>
      <w:r w:rsidR="0007686C">
        <w:rPr>
          <w:rFonts w:eastAsiaTheme="minorEastAsia"/>
          <w:szCs w:val="20"/>
          <w:lang w:val="nl-NL" w:eastAsia="nl-NL"/>
        </w:rPr>
        <w:t xml:space="preserve">Om de data te </w:t>
      </w:r>
      <w:r w:rsidR="007C1E90">
        <w:rPr>
          <w:rFonts w:eastAsiaTheme="minorEastAsia"/>
          <w:szCs w:val="20"/>
          <w:lang w:val="nl-NL" w:eastAsia="nl-NL"/>
        </w:rPr>
        <w:t>lineariseren</w:t>
      </w:r>
      <w:r w:rsidR="0007686C">
        <w:rPr>
          <w:rFonts w:eastAsiaTheme="minorEastAsia"/>
          <w:szCs w:val="20"/>
          <w:lang w:val="nl-NL" w:eastAsia="nl-NL"/>
        </w:rPr>
        <w:t xml:space="preserve"> </w:t>
      </w:r>
      <w:r w:rsidR="007C1E90">
        <w:rPr>
          <w:rFonts w:eastAsiaTheme="minorEastAsia"/>
          <w:szCs w:val="20"/>
          <w:lang w:val="nl-NL" w:eastAsia="nl-NL"/>
        </w:rPr>
        <w:t xml:space="preserve">wordt van </w:t>
      </w:r>
      <w:r w:rsidR="00246905">
        <w:rPr>
          <w:rFonts w:eastAsiaTheme="minorEastAsia"/>
          <w:szCs w:val="20"/>
          <w:lang w:val="nl-NL" w:eastAsia="nl-NL"/>
        </w:rPr>
        <w:t>F</w:t>
      </w:r>
      <w:r w:rsidR="007C1E90">
        <w:rPr>
          <w:rFonts w:eastAsiaTheme="minorEastAsia"/>
          <w:szCs w:val="20"/>
          <w:lang w:val="nl-NL" w:eastAsia="nl-NL"/>
        </w:rPr>
        <w:t>ormule 1 het logaritme genomen</w:t>
      </w:r>
      <w:r w:rsidR="00D648DF">
        <w:rPr>
          <w:rFonts w:eastAsiaTheme="minorEastAsia"/>
          <w:szCs w:val="20"/>
          <w:lang w:val="nl-NL" w:eastAsia="nl-NL"/>
        </w:rPr>
        <w:t>.</w:t>
      </w:r>
      <w:r w:rsidR="007C1E90">
        <w:rPr>
          <w:rFonts w:eastAsiaTheme="minorEastAsia"/>
          <w:szCs w:val="20"/>
          <w:lang w:val="nl-NL" w:eastAsia="nl-NL"/>
        </w:rPr>
        <w:t xml:space="preserve"> Formule 1 wordt dan:</w:t>
      </w:r>
    </w:p>
    <w:p w14:paraId="2021D00B" w14:textId="77777777" w:rsidR="00F8619D" w:rsidRDefault="00F8619D" w:rsidP="00562DA0">
      <w:pPr>
        <w:rPr>
          <w:rFonts w:eastAsiaTheme="minorEastAsia"/>
          <w:szCs w:val="20"/>
          <w:lang w:val="nl-NL" w:eastAsia="nl-NL"/>
        </w:rPr>
      </w:pPr>
    </w:p>
    <w:p w14:paraId="099ABE20" w14:textId="721BB2D8" w:rsidR="007C1E90" w:rsidRDefault="004B519B" w:rsidP="007C1E90">
      <w:pPr>
        <w:ind w:left="2836" w:firstLine="709"/>
      </w:pP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Θ</m:t>
                </m:r>
                <m:d>
                  <m:dPr>
                    <m:ctrlPr>
                      <w:rPr>
                        <w:rFonts w:ascii="Cambria Math" w:hAnsi="Cambria Math"/>
                        <w:i/>
                      </w:rPr>
                    </m:ctrlPr>
                  </m:dPr>
                  <m:e>
                    <m:r>
                      <w:rPr>
                        <w:rFonts w:ascii="Cambria Math" w:hAnsi="Cambria Math"/>
                      </w:rPr>
                      <m:t>t</m:t>
                    </m:r>
                  </m:e>
                </m:d>
                <m:ctrlPr>
                  <w:rPr>
                    <w:rFonts w:ascii="Cambria Math" w:eastAsiaTheme="minorEastAsia" w:hAnsi="Cambria Math"/>
                    <w:i/>
                  </w:rPr>
                </m:ctrlP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ln⁡</m:t>
            </m:r>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oMath>
      <w:r w:rsidR="007C1E90">
        <w:rPr>
          <w:rFonts w:eastAsiaTheme="minorEastAsia"/>
        </w:rPr>
        <w:t xml:space="preserve"> </w:t>
      </w:r>
      <w:r w:rsidR="007C1E90">
        <w:rPr>
          <w:rFonts w:eastAsiaTheme="minorEastAsia"/>
        </w:rPr>
        <w:tab/>
      </w:r>
      <w:r w:rsidR="007C1E90">
        <w:rPr>
          <w:rFonts w:eastAsiaTheme="minorEastAsia"/>
        </w:rPr>
        <w:tab/>
      </w:r>
      <w:r w:rsidR="007C1E90">
        <w:rPr>
          <w:rFonts w:eastAsiaTheme="minorEastAsia"/>
        </w:rPr>
        <w:tab/>
      </w:r>
      <w:r w:rsidR="007C1E90">
        <w:rPr>
          <w:rFonts w:eastAsiaTheme="minorEastAsia"/>
        </w:rPr>
        <w:tab/>
      </w:r>
      <w:r w:rsidR="007C1E90">
        <w:rPr>
          <w:rFonts w:eastAsiaTheme="minorEastAsia"/>
        </w:rPr>
        <w:tab/>
        <w:t xml:space="preserve">    </w:t>
      </w:r>
      <w:r w:rsidR="007C1E90">
        <w:t>(2)</w:t>
      </w:r>
    </w:p>
    <w:p w14:paraId="2BA8EA07" w14:textId="77777777" w:rsidR="00F8619D" w:rsidRDefault="00F8619D" w:rsidP="007C1E90">
      <w:pPr>
        <w:ind w:left="2836" w:firstLine="709"/>
        <w:rPr>
          <w:rFonts w:eastAsiaTheme="minorEastAsia"/>
          <w:szCs w:val="20"/>
          <w:lang w:val="nl-NL" w:eastAsia="nl-NL"/>
        </w:rPr>
      </w:pPr>
    </w:p>
    <w:p w14:paraId="6439FB1B" w14:textId="09E8C1E3" w:rsidR="007A07F0" w:rsidRPr="007C1E90" w:rsidRDefault="00D648DF" w:rsidP="00562DA0">
      <w:pPr>
        <w:rPr>
          <w:rFonts w:eastAsiaTheme="minorEastAsia"/>
          <w:szCs w:val="20"/>
          <w:lang w:val="nl-NL" w:eastAsia="nl-NL"/>
        </w:rPr>
      </w:pPr>
      <w:r>
        <w:rPr>
          <w:rFonts w:eastAsiaTheme="minorEastAsia"/>
          <w:szCs w:val="20"/>
          <w:lang w:val="nl-NL" w:eastAsia="nl-NL"/>
        </w:rPr>
        <w:t xml:space="preserve"> </w:t>
      </w:r>
      <w:r w:rsidR="004F6803">
        <w:rPr>
          <w:rFonts w:eastAsiaTheme="minorEastAsia"/>
          <w:szCs w:val="20"/>
          <w:lang w:val="nl-NL" w:eastAsia="nl-NL"/>
        </w:rPr>
        <w:t xml:space="preserve">Deze grafiek wordt weergegeven </w:t>
      </w:r>
      <w:r w:rsidR="0024080C">
        <w:rPr>
          <w:rFonts w:eastAsiaTheme="minorEastAsia"/>
          <w:szCs w:val="20"/>
          <w:lang w:val="nl-NL" w:eastAsia="nl-NL"/>
        </w:rPr>
        <w:t xml:space="preserve">in </w:t>
      </w:r>
      <w:r w:rsidR="0024080C">
        <w:rPr>
          <w:rFonts w:eastAsiaTheme="minorEastAsia"/>
          <w:szCs w:val="20"/>
          <w:lang w:val="nl-NL" w:eastAsia="nl-NL"/>
        </w:rPr>
        <w:fldChar w:fldCharType="begin"/>
      </w:r>
      <w:r w:rsidR="0024080C">
        <w:rPr>
          <w:rFonts w:eastAsiaTheme="minorEastAsia"/>
          <w:szCs w:val="20"/>
          <w:lang w:val="nl-NL" w:eastAsia="nl-NL"/>
        </w:rPr>
        <w:instrText xml:space="preserve"> REF _Ref498857501 \h </w:instrText>
      </w:r>
      <w:r w:rsidR="0024080C">
        <w:rPr>
          <w:rFonts w:eastAsiaTheme="minorEastAsia"/>
          <w:szCs w:val="20"/>
          <w:lang w:val="nl-NL" w:eastAsia="nl-NL"/>
        </w:rPr>
      </w:r>
      <w:r w:rsidR="0024080C">
        <w:rPr>
          <w:rFonts w:eastAsiaTheme="minorEastAsia"/>
          <w:szCs w:val="20"/>
          <w:lang w:val="nl-NL" w:eastAsia="nl-NL"/>
        </w:rPr>
        <w:fldChar w:fldCharType="separate"/>
      </w:r>
      <w:r w:rsidR="0084688B">
        <w:t xml:space="preserve">Figuur </w:t>
      </w:r>
      <w:r w:rsidR="0084688B">
        <w:rPr>
          <w:noProof/>
        </w:rPr>
        <w:t>2</w:t>
      </w:r>
      <w:r w:rsidR="0024080C">
        <w:rPr>
          <w:rFonts w:eastAsiaTheme="minorEastAsia"/>
          <w:szCs w:val="20"/>
          <w:lang w:val="nl-NL" w:eastAsia="nl-NL"/>
        </w:rPr>
        <w:fldChar w:fldCharType="end"/>
      </w:r>
      <w:r w:rsidR="0024080C">
        <w:rPr>
          <w:rFonts w:eastAsiaTheme="minorEastAsia"/>
          <w:szCs w:val="20"/>
          <w:lang w:val="nl-NL" w:eastAsia="nl-NL"/>
        </w:rPr>
        <w:t>.</w:t>
      </w:r>
    </w:p>
    <w:p w14:paraId="755D574B" w14:textId="77777777" w:rsidR="00525B38" w:rsidRDefault="00525B38" w:rsidP="00872BC9"/>
    <w:p w14:paraId="1BDFEA4E" w14:textId="4395DE90" w:rsidR="0024080C" w:rsidRDefault="002B6E9D" w:rsidP="0024080C">
      <w:pPr>
        <w:keepNext/>
        <w:jc w:val="center"/>
      </w:pPr>
      <w:r>
        <w:rPr>
          <w:noProof/>
        </w:rPr>
        <w:drawing>
          <wp:inline distT="0" distB="0" distL="0" distR="0" wp14:anchorId="678802C4" wp14:editId="6171103B">
            <wp:extent cx="4607859" cy="2743200"/>
            <wp:effectExtent l="0" t="0" r="2540" b="0"/>
            <wp:docPr id="14" name="Grafiek 14">
              <a:extLst xmlns:a="http://schemas.openxmlformats.org/drawingml/2006/main">
                <a:ext uri="{FF2B5EF4-FFF2-40B4-BE49-F238E27FC236}">
                  <a16:creationId xmlns:a16="http://schemas.microsoft.com/office/drawing/2014/main" id="{72F76FFF-4B37-40B2-BC73-7EA1B41F70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031245" w14:textId="30A059F3" w:rsidR="004000FB" w:rsidRDefault="0024080C" w:rsidP="0024080C">
      <w:pPr>
        <w:pStyle w:val="Bijschrift"/>
        <w:jc w:val="center"/>
      </w:pPr>
      <w:bookmarkStart w:id="25" w:name="_Ref498857501"/>
      <w:r>
        <w:t xml:space="preserve">Figuur </w:t>
      </w:r>
      <w:r>
        <w:fldChar w:fldCharType="begin"/>
      </w:r>
      <w:r>
        <w:instrText xml:space="preserve"> SEQ Figuur \* ARABIC </w:instrText>
      </w:r>
      <w:r>
        <w:fldChar w:fldCharType="separate"/>
      </w:r>
      <w:r w:rsidR="0084688B">
        <w:rPr>
          <w:noProof/>
        </w:rPr>
        <w:t>2</w:t>
      </w:r>
      <w:r>
        <w:fldChar w:fldCharType="end"/>
      </w:r>
      <w:bookmarkEnd w:id="25"/>
      <w:r>
        <w:t xml:space="preserve">: Lineaire representatie van </w:t>
      </w:r>
      <w:r>
        <w:fldChar w:fldCharType="begin"/>
      </w:r>
      <w:r>
        <w:instrText xml:space="preserve"> REF _Ref498857426 \h </w:instrText>
      </w:r>
      <w:r>
        <w:fldChar w:fldCharType="separate"/>
      </w:r>
      <w:r w:rsidR="0084688B">
        <w:t xml:space="preserve">Figuur </w:t>
      </w:r>
      <w:r w:rsidR="0084688B">
        <w:rPr>
          <w:noProof/>
        </w:rPr>
        <w:t>1</w:t>
      </w:r>
      <w:r>
        <w:fldChar w:fldCharType="end"/>
      </w:r>
      <w:r>
        <w:t>.</w:t>
      </w:r>
    </w:p>
    <w:p w14:paraId="31828BA9" w14:textId="2A05964F" w:rsidR="007E3B7B" w:rsidRDefault="00892418" w:rsidP="001B131B">
      <w:pPr>
        <w:rPr>
          <w:rFonts w:eastAsiaTheme="minorEastAsia"/>
        </w:rPr>
      </w:pPr>
      <w:r>
        <w:lastRenderedPageBreak/>
        <w:t xml:space="preserve">De functie van de lineaire trendlijn komt dus overeen met formule </w:t>
      </w:r>
      <w:commentRangeStart w:id="26"/>
      <w:r>
        <w:t>2</w:t>
      </w:r>
      <w:commentRangeEnd w:id="26"/>
      <w:r w:rsidR="00C77F5B">
        <w:rPr>
          <w:rStyle w:val="Verwijzingopmerking"/>
        </w:rPr>
        <w:commentReference w:id="26"/>
      </w:r>
      <w:r>
        <w:t xml:space="preserve">. </w:t>
      </w:r>
      <w:r w:rsidR="00456628">
        <w:t xml:space="preserve">Hieruit kan afgeleid worden dat </w:t>
      </w:r>
      <m:oMath>
        <m:r>
          <w:rPr>
            <w:rFonts w:ascii="Cambria Math" w:hAnsi="Cambria Math"/>
          </w:rPr>
          <m:t>-0.0752=</m:t>
        </m:r>
        <m:f>
          <m:fPr>
            <m:ctrlPr>
              <w:rPr>
                <w:rFonts w:ascii="Cambria Math" w:hAnsi="Cambria Math"/>
                <w:i/>
              </w:rPr>
            </m:ctrlPr>
          </m:fPr>
          <m:num>
            <m:r>
              <w:rPr>
                <w:rFonts w:ascii="Cambria Math" w:hAnsi="Cambria Math"/>
              </w:rPr>
              <m:t>-t</m:t>
            </m:r>
          </m:num>
          <m:den>
            <m:r>
              <w:rPr>
                <w:rFonts w:ascii="Cambria Math" w:hAnsi="Cambria Math"/>
              </w:rPr>
              <m:t>τ</m:t>
            </m:r>
          </m:den>
        </m:f>
      </m:oMath>
      <w:r w:rsidR="00456628">
        <w:rPr>
          <w:rFonts w:eastAsiaTheme="minorEastAsia"/>
        </w:rPr>
        <w:t>.</w:t>
      </w:r>
      <w:r w:rsidR="00844259">
        <w:rPr>
          <w:rFonts w:eastAsiaTheme="minorEastAsia"/>
        </w:rPr>
        <w:t xml:space="preserve"> </w:t>
      </w:r>
      <w:r w:rsidR="007E3B7B">
        <w:rPr>
          <w:rFonts w:eastAsiaTheme="minorEastAsia"/>
        </w:rPr>
        <w:t xml:space="preserve"> </w:t>
      </w:r>
      <w:r w:rsidR="002670EB">
        <w:rPr>
          <w:rFonts w:eastAsiaTheme="minorEastAsia"/>
        </w:rPr>
        <w:t xml:space="preserve">Hieruit kan afgeleid worden dat  </w:t>
      </w:r>
      <m:oMath>
        <m:r>
          <w:rPr>
            <w:rFonts w:ascii="Cambria Math" w:eastAsia="Times New Roman" w:hAnsi="Cambria Math" w:cs="Arial"/>
            <w:szCs w:val="20"/>
            <w:lang w:val="nl-NL" w:eastAsia="nl-NL"/>
          </w:rPr>
          <m:t>τ=13.29787 s</m:t>
        </m:r>
      </m:oMath>
      <w:r w:rsidR="002670EB">
        <w:rPr>
          <w:rFonts w:eastAsiaTheme="minorEastAsia"/>
          <w:szCs w:val="20"/>
          <w:lang w:val="nl-NL" w:eastAsia="nl-NL"/>
        </w:rPr>
        <w:t>.</w:t>
      </w:r>
    </w:p>
    <w:p w14:paraId="05DA371B" w14:textId="57AF1456" w:rsidR="001B131B" w:rsidRPr="001B131B" w:rsidRDefault="00C46A13" w:rsidP="001B131B">
      <w:r>
        <w:rPr>
          <w:rFonts w:eastAsiaTheme="minorEastAsia"/>
        </w:rPr>
        <w:t xml:space="preserve">Om de fout </w:t>
      </w:r>
      <w:r w:rsidR="002948F2">
        <w:rPr>
          <w:rFonts w:eastAsiaTheme="minorEastAsia"/>
        </w:rPr>
        <w:t xml:space="preserve">op </w:t>
      </w:r>
      <m:oMath>
        <m:r>
          <w:rPr>
            <w:rFonts w:ascii="Cambria Math" w:eastAsia="Times New Roman" w:hAnsi="Cambria Math" w:cs="Arial"/>
            <w:szCs w:val="20"/>
            <w:lang w:val="nl-NL" w:eastAsia="nl-NL"/>
          </w:rPr>
          <m:t>τ</m:t>
        </m:r>
      </m:oMath>
      <w:r w:rsidR="002948F2">
        <w:rPr>
          <w:rFonts w:eastAsiaTheme="minorEastAsia"/>
        </w:rPr>
        <w:t xml:space="preserve"> </w:t>
      </w:r>
      <w:r>
        <w:rPr>
          <w:rFonts w:eastAsiaTheme="minorEastAsia"/>
        </w:rPr>
        <w:t xml:space="preserve">te berekenen </w:t>
      </w:r>
      <w:r w:rsidR="002948F2">
        <w:rPr>
          <w:rFonts w:eastAsiaTheme="minorEastAsia"/>
        </w:rPr>
        <w:t xml:space="preserve">wordt </w:t>
      </w:r>
      <w:r w:rsidR="0087305C">
        <w:rPr>
          <w:rFonts w:eastAsiaTheme="minorEastAsia"/>
        </w:rPr>
        <w:t xml:space="preserve">de </w:t>
      </w:r>
      <w:r w:rsidR="002948F2">
        <w:rPr>
          <w:rFonts w:eastAsiaTheme="minorEastAsia"/>
        </w:rPr>
        <w:t xml:space="preserve">standaarddeviatie </w:t>
      </w:r>
      <w:r w:rsidR="00433888">
        <w:rPr>
          <w:rFonts w:eastAsiaTheme="minorEastAsia"/>
        </w:rPr>
        <w:t xml:space="preserve">van de lineaire grafiek genomen en </w:t>
      </w:r>
      <w:r w:rsidR="00C14BF0">
        <w:rPr>
          <w:rFonts w:eastAsiaTheme="minorEastAsia"/>
        </w:rPr>
        <w:t xml:space="preserve">wordt dit gedeeld </w:t>
      </w:r>
      <w:r w:rsidR="007E3B7B">
        <w:rPr>
          <w:rFonts w:eastAsiaTheme="minorEastAsia"/>
        </w:rPr>
        <w:t>door het aantal meetpunten. Zo wordt 0.</w:t>
      </w:r>
      <w:r w:rsidR="00B53581">
        <w:rPr>
          <w:rFonts w:eastAsiaTheme="minorEastAsia"/>
        </w:rPr>
        <w:t>19</w:t>
      </w:r>
      <w:r w:rsidR="00062E62">
        <w:rPr>
          <w:rFonts w:eastAsiaTheme="minorEastAsia"/>
        </w:rPr>
        <w:t xml:space="preserve"> s</w:t>
      </w:r>
      <w:r w:rsidR="007E3B7B">
        <w:rPr>
          <w:rFonts w:eastAsiaTheme="minorEastAsia"/>
        </w:rPr>
        <w:t xml:space="preserve"> als fout bekomen. De foutberekening is terug te vinden in </w:t>
      </w:r>
      <w:r w:rsidR="007E3B7B">
        <w:rPr>
          <w:rFonts w:eastAsiaTheme="minorEastAsia"/>
        </w:rPr>
        <w:fldChar w:fldCharType="begin"/>
      </w:r>
      <w:r w:rsidR="007E3B7B">
        <w:rPr>
          <w:rFonts w:eastAsiaTheme="minorEastAsia"/>
        </w:rPr>
        <w:instrText xml:space="preserve"> REF _Ref499148306 \h </w:instrText>
      </w:r>
      <w:r w:rsidR="007E3B7B">
        <w:rPr>
          <w:rFonts w:eastAsiaTheme="minorEastAsia"/>
        </w:rPr>
      </w:r>
      <w:r w:rsidR="007E3B7B">
        <w:rPr>
          <w:rFonts w:eastAsiaTheme="minorEastAsia"/>
        </w:rPr>
        <w:fldChar w:fldCharType="separate"/>
      </w:r>
      <w:r w:rsidR="0084688B">
        <w:t xml:space="preserve">Bijlage </w:t>
      </w:r>
      <w:r w:rsidR="0084688B">
        <w:rPr>
          <w:noProof/>
        </w:rPr>
        <w:t>4</w:t>
      </w:r>
      <w:r w:rsidR="007E3B7B">
        <w:rPr>
          <w:rFonts w:eastAsiaTheme="minorEastAsia"/>
        </w:rPr>
        <w:fldChar w:fldCharType="end"/>
      </w:r>
      <w:r w:rsidR="007E3B7B">
        <w:rPr>
          <w:rFonts w:eastAsiaTheme="minorEastAsia"/>
        </w:rPr>
        <w:t xml:space="preserve">. De uiteindelijke waarde van </w:t>
      </w:r>
      <m:oMath>
        <m:r>
          <w:rPr>
            <w:rFonts w:ascii="Cambria Math" w:eastAsia="Times New Roman" w:hAnsi="Cambria Math" w:cs="Arial"/>
            <w:szCs w:val="20"/>
            <w:lang w:val="nl-NL" w:eastAsia="nl-NL"/>
          </w:rPr>
          <m:t>τ</m:t>
        </m:r>
      </m:oMath>
      <w:r w:rsidR="007E3B7B">
        <w:rPr>
          <w:rFonts w:eastAsiaTheme="minorEastAsia"/>
          <w:szCs w:val="20"/>
          <w:lang w:val="nl-NL" w:eastAsia="nl-NL"/>
        </w:rPr>
        <w:t xml:space="preserve"> is nu </w:t>
      </w:r>
      <m:oMath>
        <m:r>
          <w:rPr>
            <w:rFonts w:ascii="Cambria Math" w:eastAsiaTheme="minorEastAsia" w:hAnsi="Cambria Math"/>
            <w:szCs w:val="20"/>
            <w:lang w:val="nl-NL" w:eastAsia="nl-NL"/>
          </w:rPr>
          <m:t>13.30 ±0.19 s</m:t>
        </m:r>
      </m:oMath>
      <w:r w:rsidR="00C52743">
        <w:rPr>
          <w:rFonts w:eastAsiaTheme="minorEastAsia"/>
          <w:szCs w:val="20"/>
          <w:lang w:val="nl-NL" w:eastAsia="nl-NL"/>
        </w:rPr>
        <w:t>.</w:t>
      </w:r>
    </w:p>
    <w:p w14:paraId="2DDA3E3A" w14:textId="77777777" w:rsidR="000866AB" w:rsidRDefault="000866AB" w:rsidP="000866AB">
      <w:pPr>
        <w:pStyle w:val="Kop1"/>
      </w:pPr>
      <w:bookmarkStart w:id="27" w:name="_Toc498216817"/>
      <w:bookmarkStart w:id="28" w:name="_Ref498858132"/>
      <w:r>
        <w:t>Voorstelling van de beweging</w:t>
      </w:r>
      <w:bookmarkEnd w:id="27"/>
      <w:bookmarkEnd w:id="28"/>
    </w:p>
    <w:p w14:paraId="451C8CA6" w14:textId="6E719003" w:rsidR="00014C14" w:rsidRDefault="00EA5EDC" w:rsidP="00014C14">
      <w:r>
        <w:t>Nu dat alle waarden bekend zijn</w:t>
      </w:r>
      <w:r w:rsidR="00AE72E3">
        <w:t>, kan de beweging voorgesteld worden door een grafiek.</w:t>
      </w:r>
      <w:r w:rsidR="00D44F65">
        <w:t xml:space="preserve"> </w:t>
      </w:r>
      <w:r w:rsidR="00711C38">
        <w:t xml:space="preserve">Hiervoor wordt de volgende formule gebruikt: </w:t>
      </w:r>
    </w:p>
    <w:p w14:paraId="15AEC17F" w14:textId="77777777" w:rsidR="00014C14" w:rsidRDefault="00014C14" w:rsidP="00014C14">
      <w:pPr>
        <w:rPr>
          <w:rFonts w:eastAsiaTheme="minorEastAsia"/>
        </w:rPr>
      </w:pPr>
    </w:p>
    <w:p w14:paraId="1D99F8A4" w14:textId="69BE7857" w:rsidR="00014C14" w:rsidRDefault="00EA5EDC" w:rsidP="00014C14">
      <w:pPr>
        <w:ind w:left="2836" w:firstLine="709"/>
      </w:pPr>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t</m:t>
            </m:r>
          </m:e>
        </m:d>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t)</m:t>
        </m:r>
      </m:oMath>
      <w:r w:rsidR="006F0B0C">
        <w:t xml:space="preserve"> </w:t>
      </w:r>
      <w:r w:rsidR="00014C14">
        <w:t xml:space="preserve">                                                         (3)</w:t>
      </w:r>
    </w:p>
    <w:p w14:paraId="554240E2" w14:textId="77777777" w:rsidR="00014C14" w:rsidRDefault="00014C14" w:rsidP="00872BC9"/>
    <w:p w14:paraId="1F7780D7" w14:textId="5D8E46FA" w:rsidR="00AE72E3" w:rsidRDefault="00923DD8" w:rsidP="00872BC9">
      <w:r>
        <w:t>De</w:t>
      </w:r>
      <w:r w:rsidR="00C6367F">
        <w:t xml:space="preserve"> grafiek wordt voorgesteld</w:t>
      </w:r>
      <w:r w:rsidR="00AE72E3">
        <w:t xml:space="preserve"> in</w:t>
      </w:r>
      <w:r w:rsidR="00BE47BB">
        <w:t xml:space="preserve"> </w:t>
      </w:r>
      <w:r w:rsidR="00BE47BB">
        <w:fldChar w:fldCharType="begin"/>
      </w:r>
      <w:r w:rsidR="00BE47BB">
        <w:instrText xml:space="preserve"> REF _Ref498857532 \h </w:instrText>
      </w:r>
      <w:r w:rsidR="00BE47BB">
        <w:fldChar w:fldCharType="separate"/>
      </w:r>
      <w:r w:rsidR="0084688B">
        <w:t xml:space="preserve">Figuur </w:t>
      </w:r>
      <w:r w:rsidR="0084688B">
        <w:rPr>
          <w:noProof/>
        </w:rPr>
        <w:t>3</w:t>
      </w:r>
      <w:r w:rsidR="00BE47BB">
        <w:fldChar w:fldCharType="end"/>
      </w:r>
      <w:r w:rsidR="00BE47BB">
        <w:t>.</w:t>
      </w:r>
    </w:p>
    <w:p w14:paraId="6B6100F5" w14:textId="77777777" w:rsidR="00442401" w:rsidRDefault="00442401" w:rsidP="00872BC9"/>
    <w:p w14:paraId="5A6865EB" w14:textId="77777777" w:rsidR="00C8587C" w:rsidRDefault="00C8587C" w:rsidP="00872BC9"/>
    <w:p w14:paraId="2B48A6D5" w14:textId="25B5ED28" w:rsidR="00BB6DEF" w:rsidRDefault="00C14C0C" w:rsidP="00872BC9">
      <w:r>
        <w:rPr>
          <w:noProof/>
        </w:rPr>
        <mc:AlternateContent>
          <mc:Choice Requires="wps">
            <w:drawing>
              <wp:anchor distT="0" distB="0" distL="114300" distR="114300" simplePos="0" relativeHeight="251660288" behindDoc="0" locked="0" layoutInCell="1" allowOverlap="1" wp14:anchorId="2DDE3BE7" wp14:editId="3130208C">
                <wp:simplePos x="0" y="0"/>
                <wp:positionH relativeFrom="column">
                  <wp:posOffset>-4445</wp:posOffset>
                </wp:positionH>
                <wp:positionV relativeFrom="paragraph">
                  <wp:posOffset>3841115</wp:posOffset>
                </wp:positionV>
                <wp:extent cx="5727700" cy="635"/>
                <wp:effectExtent l="0" t="0" r="0" b="0"/>
                <wp:wrapTopAndBottom/>
                <wp:docPr id="7" name="Tekstvak 7"/>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5681C723" w14:textId="2B2328DE" w:rsidR="00996314" w:rsidRPr="009F0693" w:rsidRDefault="00996314" w:rsidP="00C14C0C">
                            <w:pPr>
                              <w:pStyle w:val="Bijschrift"/>
                              <w:jc w:val="center"/>
                              <w:rPr>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E3BE7" id="Tekstvak 7" o:spid="_x0000_s1027" type="#_x0000_t202" style="position:absolute;margin-left:-.35pt;margin-top:302.45pt;width:4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" stroked="f">
                <v:textbox style="mso-fit-shape-to-text:t" inset="0,0,0,0">
                  <w:txbxContent>
                    <w:p w14:paraId="5681C723" w14:textId="2B2328DE" w:rsidR="00996314" w:rsidRPr="009F0693" w:rsidRDefault="00996314" w:rsidP="00C14C0C">
                      <w:pPr>
                        <w:pStyle w:val="Bijschrift"/>
                        <w:jc w:val="center"/>
                        <w:rPr>
                          <w:noProof/>
                          <w:sz w:val="20"/>
                        </w:rPr>
                      </w:pPr>
                    </w:p>
                  </w:txbxContent>
                </v:textbox>
                <w10:wrap type="topAndBottom"/>
              </v:shape>
            </w:pict>
          </mc:Fallback>
        </mc:AlternateContent>
      </w:r>
      <w:r w:rsidR="00BE47BB">
        <w:rPr>
          <w:noProof/>
        </w:rPr>
        <mc:AlternateContent>
          <mc:Choice Requires="wps">
            <w:drawing>
              <wp:anchor distT="0" distB="0" distL="114300" distR="114300" simplePos="0" relativeHeight="251665408" behindDoc="0" locked="0" layoutInCell="1" allowOverlap="1" wp14:anchorId="458B2AF9" wp14:editId="0D7DB263">
                <wp:simplePos x="0" y="0"/>
                <wp:positionH relativeFrom="column">
                  <wp:posOffset>-4445</wp:posOffset>
                </wp:positionH>
                <wp:positionV relativeFrom="paragraph">
                  <wp:posOffset>3841115</wp:posOffset>
                </wp:positionV>
                <wp:extent cx="5727700" cy="635"/>
                <wp:effectExtent l="0" t="0" r="0" b="0"/>
                <wp:wrapTopAndBottom/>
                <wp:docPr id="8" name="Tekstvak 8"/>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1B2BD6F0" w14:textId="65414B5E" w:rsidR="00996314" w:rsidRPr="00313147" w:rsidRDefault="00996314" w:rsidP="00BE47BB">
                            <w:pPr>
                              <w:pStyle w:val="Bijschrift"/>
                              <w:jc w:val="center"/>
                              <w:rPr>
                                <w:noProof/>
                                <w:sz w:val="20"/>
                              </w:rPr>
                            </w:pPr>
                            <w:bookmarkStart w:id="29" w:name="_Ref498857532"/>
                            <w:bookmarkStart w:id="30" w:name="_Ref499111336"/>
                            <w:r>
                              <w:t xml:space="preserve">Figuur </w:t>
                            </w:r>
                            <w:r>
                              <w:fldChar w:fldCharType="begin"/>
                            </w:r>
                            <w:r>
                              <w:instrText xml:space="preserve"> SEQ Figuur \* ARABIC </w:instrText>
                            </w:r>
                            <w:r>
                              <w:fldChar w:fldCharType="separate"/>
                            </w:r>
                            <w:r w:rsidR="0084688B">
                              <w:rPr>
                                <w:noProof/>
                              </w:rPr>
                              <w:t>3</w:t>
                            </w:r>
                            <w:r>
                              <w:fldChar w:fldCharType="end"/>
                            </w:r>
                            <w:bookmarkEnd w:id="29"/>
                            <w:r>
                              <w:t>: Voorstelling van de beweging van de gedempte trilling</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8B2AF9" id="Tekstvak 8" o:spid="_x0000_s1028" type="#_x0000_t202" style="position:absolute;margin-left:-.35pt;margin-top:302.45pt;width:45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" stroked="f">
                <v:textbox style="mso-fit-shape-to-text:t" inset="0,0,0,0">
                  <w:txbxContent>
                    <w:p w14:paraId="1B2BD6F0" w14:textId="65414B5E" w:rsidR="00996314" w:rsidRPr="00313147" w:rsidRDefault="00996314" w:rsidP="00BE47BB">
                      <w:pPr>
                        <w:pStyle w:val="Bijschrift"/>
                        <w:jc w:val="center"/>
                        <w:rPr>
                          <w:noProof/>
                          <w:sz w:val="20"/>
                        </w:rPr>
                      </w:pPr>
                      <w:bookmarkStart w:id="31" w:name="_Ref498857532"/>
                      <w:bookmarkStart w:id="32" w:name="_Ref499111336"/>
                      <w:r>
                        <w:t xml:space="preserve">Figuur </w:t>
                      </w:r>
                      <w:r>
                        <w:fldChar w:fldCharType="begin"/>
                      </w:r>
                      <w:r>
                        <w:instrText xml:space="preserve"> SEQ Figuur \* ARABIC </w:instrText>
                      </w:r>
                      <w:r>
                        <w:fldChar w:fldCharType="separate"/>
                      </w:r>
                      <w:r w:rsidR="0084688B">
                        <w:rPr>
                          <w:noProof/>
                        </w:rPr>
                        <w:t>3</w:t>
                      </w:r>
                      <w:r>
                        <w:fldChar w:fldCharType="end"/>
                      </w:r>
                      <w:bookmarkEnd w:id="31"/>
                      <w:r>
                        <w:t>: Voorstelling van de beweging van de gedempte trilling</w:t>
                      </w:r>
                      <w:bookmarkEnd w:id="32"/>
                    </w:p>
                  </w:txbxContent>
                </v:textbox>
                <w10:wrap type="topAndBottom"/>
              </v:shape>
            </w:pict>
          </mc:Fallback>
        </mc:AlternateContent>
      </w:r>
      <w:commentRangeStart w:id="33"/>
      <w:r w:rsidR="00344BEA">
        <w:rPr>
          <w:noProof/>
        </w:rPr>
        <w:drawing>
          <wp:anchor distT="0" distB="0" distL="114300" distR="114300" simplePos="0" relativeHeight="251658240" behindDoc="0" locked="0" layoutInCell="1" allowOverlap="1" wp14:anchorId="4BBDD446" wp14:editId="4A22E1C1">
            <wp:simplePos x="0" y="0"/>
            <wp:positionH relativeFrom="column">
              <wp:posOffset>-5819</wp:posOffset>
            </wp:positionH>
            <wp:positionV relativeFrom="paragraph">
              <wp:posOffset>1374</wp:posOffset>
            </wp:positionV>
            <wp:extent cx="5727700" cy="3780790"/>
            <wp:effectExtent l="0" t="0" r="6350" b="8890"/>
            <wp:wrapTopAndBottom/>
            <wp:docPr id="6" name="Grafiek 6">
              <a:extLst xmlns:a="http://schemas.openxmlformats.org/drawingml/2006/main">
                <a:ext uri="{FF2B5EF4-FFF2-40B4-BE49-F238E27FC236}">
                  <a16:creationId xmlns:a16="http://schemas.microsoft.com/office/drawing/2014/main" id="{A4815AEE-7E0F-424E-B673-34880A039C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commentRangeEnd w:id="33"/>
      <w:r w:rsidR="003B239F">
        <w:rPr>
          <w:rStyle w:val="Verwijzingopmerking"/>
        </w:rPr>
        <w:commentReference w:id="33"/>
      </w:r>
      <w:r w:rsidR="003768F6">
        <w:t>O</w:t>
      </w:r>
      <w:r w:rsidR="00A96309">
        <w:t>p deze grafiek worden de experimentele meetpunten voorgesteld aan de hand van een vierkant. D</w:t>
      </w:r>
      <w:r w:rsidR="000B351A">
        <w:t xml:space="preserve">e sinusoïde, op </w:t>
      </w:r>
      <w:r w:rsidR="00C656EB">
        <w:fldChar w:fldCharType="begin"/>
      </w:r>
      <w:r w:rsidR="00C656EB">
        <w:instrText xml:space="preserve"> REF _Ref498857532 \h </w:instrText>
      </w:r>
      <w:r w:rsidR="00C656EB">
        <w:fldChar w:fldCharType="separate"/>
      </w:r>
      <w:r w:rsidR="0084688B">
        <w:t xml:space="preserve">Figuur </w:t>
      </w:r>
      <w:r w:rsidR="0084688B">
        <w:rPr>
          <w:noProof/>
        </w:rPr>
        <w:t>3</w:t>
      </w:r>
      <w:r w:rsidR="00C656EB">
        <w:fldChar w:fldCharType="end"/>
      </w:r>
      <w:r w:rsidR="00C656EB">
        <w:t xml:space="preserve"> </w:t>
      </w:r>
      <w:r w:rsidR="000B351A">
        <w:t>de blauwe lijn, is de theoretische voorspelling van de beweging.</w:t>
      </w:r>
      <w:r w:rsidR="00E258E1">
        <w:t xml:space="preserve"> </w:t>
      </w:r>
      <w:r w:rsidR="00387FA7">
        <w:t xml:space="preserve">Er wordt vastgesteld dat de experimentele </w:t>
      </w:r>
      <w:r w:rsidR="002F07CA">
        <w:t>gelijk is aan de</w:t>
      </w:r>
      <w:r w:rsidR="00387FA7">
        <w:t xml:space="preserve"> theoretische voorspelling aangezien de foutmarge voor het aflezen van de hoek (</w:t>
      </w:r>
      <m:oMath>
        <m:r>
          <w:rPr>
            <w:rFonts w:ascii="Cambria Math" w:hAnsi="Cambria Math"/>
          </w:rPr>
          <m:t>±15°</m:t>
        </m:r>
      </m:oMath>
      <w:r w:rsidR="00387FA7">
        <w:rPr>
          <w:rFonts w:eastAsiaTheme="minorEastAsia"/>
        </w:rPr>
        <w:t>) binnen de grenzen ligt. Er is</w:t>
      </w:r>
      <w:r w:rsidR="0067524F">
        <w:rPr>
          <w:rFonts w:eastAsiaTheme="minorEastAsia"/>
        </w:rPr>
        <w:t xml:space="preserve"> m.a.w.</w:t>
      </w:r>
      <w:r w:rsidR="00387FA7">
        <w:rPr>
          <w:rFonts w:eastAsiaTheme="minorEastAsia"/>
        </w:rPr>
        <w:t xml:space="preserve"> geen enkel meetpunt dat buiten deze </w:t>
      </w:r>
      <w:r w:rsidR="00D036B5">
        <w:rPr>
          <w:rFonts w:eastAsiaTheme="minorEastAsia"/>
        </w:rPr>
        <w:t>fout</w:t>
      </w:r>
      <w:r w:rsidR="00387FA7">
        <w:rPr>
          <w:rFonts w:eastAsiaTheme="minorEastAsia"/>
        </w:rPr>
        <w:t>marge ligt.</w:t>
      </w:r>
      <w:r w:rsidR="00387FA7">
        <w:t xml:space="preserve"> </w:t>
      </w:r>
      <w:r w:rsidR="000B351A">
        <w:t xml:space="preserve"> </w:t>
      </w:r>
      <w:r w:rsidR="003768F6">
        <w:t xml:space="preserve"> </w:t>
      </w:r>
    </w:p>
    <w:p w14:paraId="0E1C9935" w14:textId="77777777" w:rsidR="00BB6DEF" w:rsidRDefault="00BB6DEF">
      <w:pPr>
        <w:spacing w:after="160" w:line="2" w:lineRule="auto"/>
      </w:pPr>
      <w:r>
        <w:br w:type="page"/>
      </w:r>
    </w:p>
    <w:p w14:paraId="68E47075" w14:textId="77777777" w:rsidR="00A81EC2" w:rsidRDefault="00A81EC2" w:rsidP="00872BC9"/>
    <w:p w14:paraId="673710B2" w14:textId="77777777" w:rsidR="00CD12D8" w:rsidRDefault="00CD12D8" w:rsidP="00872BC9"/>
    <w:p w14:paraId="1D34F313" w14:textId="77777777" w:rsidR="00CD6821" w:rsidRDefault="000866AB" w:rsidP="000866AB">
      <w:pPr>
        <w:pStyle w:val="Kop1"/>
      </w:pPr>
      <w:bookmarkStart w:id="34" w:name="_Toc498216818"/>
      <w:r>
        <w:t>Invloed van de demping op de periode</w:t>
      </w:r>
      <w:bookmarkEnd w:id="34"/>
    </w:p>
    <w:p w14:paraId="24CE0FD4" w14:textId="05694D6D" w:rsidR="006D5280" w:rsidRDefault="00E54CED" w:rsidP="00940407">
      <w:r>
        <w:t xml:space="preserve">Om de invloed van de demping te bepalen wordt eerst de periode </w:t>
      </w:r>
      <w:r w:rsidR="00FC3506">
        <w:t>T</w:t>
      </w:r>
      <w:r w:rsidR="006D5280">
        <w:rPr>
          <w:vertAlign w:val="subscript"/>
        </w:rPr>
        <w:t>i</w:t>
      </w:r>
      <w:r w:rsidR="00FC3506">
        <w:t xml:space="preserve"> </w:t>
      </w:r>
      <w:r>
        <w:t xml:space="preserve">nauwkeurig bepaald wanneer de cilinder niet in olie zit. </w:t>
      </w:r>
      <w:r w:rsidR="00940407">
        <w:t xml:space="preserve">Deze waarden worden uitgezet in </w:t>
      </w:r>
      <w:r w:rsidR="00940407">
        <w:fldChar w:fldCharType="begin"/>
      </w:r>
      <w:r w:rsidR="00940407">
        <w:instrText xml:space="preserve"> REF _Ref498857334 \h </w:instrText>
      </w:r>
      <w:r w:rsidR="00940407">
        <w:fldChar w:fldCharType="separate"/>
      </w:r>
      <w:r w:rsidR="0084688B">
        <w:t xml:space="preserve">Tabel </w:t>
      </w:r>
      <w:r w:rsidR="0084688B">
        <w:rPr>
          <w:noProof/>
        </w:rPr>
        <w:t>6</w:t>
      </w:r>
      <w:r w:rsidR="00940407">
        <w:fldChar w:fldCharType="end"/>
      </w:r>
      <w:r w:rsidR="00940407">
        <w:t>.</w:t>
      </w:r>
    </w:p>
    <w:p w14:paraId="0BEED15C" w14:textId="77777777" w:rsidR="00940407" w:rsidRDefault="00940407" w:rsidP="00940407"/>
    <w:p w14:paraId="6EA0F83E" w14:textId="523A8925" w:rsidR="007B0E1B" w:rsidRDefault="007B0E1B" w:rsidP="00F37ABD">
      <w:pPr>
        <w:pStyle w:val="Bijschrift"/>
        <w:keepNext/>
        <w:jc w:val="center"/>
      </w:pPr>
      <w:bookmarkStart w:id="35" w:name="_Ref498857334"/>
      <w:r>
        <w:t xml:space="preserve">Tabel </w:t>
      </w:r>
      <w:r>
        <w:fldChar w:fldCharType="begin"/>
      </w:r>
      <w:r>
        <w:instrText xml:space="preserve"> SEQ Tabel \* ARABIC </w:instrText>
      </w:r>
      <w:r>
        <w:fldChar w:fldCharType="separate"/>
      </w:r>
      <w:r w:rsidR="0084688B">
        <w:rPr>
          <w:noProof/>
        </w:rPr>
        <w:t>6</w:t>
      </w:r>
      <w:r>
        <w:fldChar w:fldCharType="end"/>
      </w:r>
      <w:bookmarkEnd w:id="35"/>
      <w:r>
        <w:t xml:space="preserve">: </w:t>
      </w:r>
      <w:r w:rsidR="00940407">
        <w:t xml:space="preserve"> De perioden voor 5 oscillaties wanneer de massa niet in olie zit.</w:t>
      </w:r>
    </w:p>
    <w:tbl>
      <w:tblPr>
        <w:tblStyle w:val="Tabelraster"/>
        <w:tblW w:w="0" w:type="auto"/>
        <w:jc w:val="center"/>
        <w:tblLook w:val="04A0" w:firstRow="1" w:lastRow="0" w:firstColumn="1" w:lastColumn="0" w:noHBand="0" w:noVBand="1"/>
      </w:tblPr>
      <w:tblGrid>
        <w:gridCol w:w="1501"/>
        <w:gridCol w:w="1501"/>
        <w:gridCol w:w="1502"/>
        <w:gridCol w:w="1502"/>
        <w:gridCol w:w="1502"/>
      </w:tblGrid>
      <w:tr w:rsidR="006D5280" w14:paraId="240D3860" w14:textId="77777777" w:rsidTr="006D5280">
        <w:trPr>
          <w:jc w:val="center"/>
        </w:trPr>
        <w:tc>
          <w:tcPr>
            <w:tcW w:w="1501" w:type="dxa"/>
          </w:tcPr>
          <w:p w14:paraId="4F7FF4B5" w14:textId="791CACB8" w:rsidR="006D5280" w:rsidRDefault="006D5280" w:rsidP="00A5466C">
            <w:pPr>
              <w:jc w:val="center"/>
              <w:rPr>
                <w:vertAlign w:val="subscript"/>
              </w:rPr>
            </w:pPr>
            <w:r>
              <w:t>5T</w:t>
            </w:r>
            <w:r>
              <w:rPr>
                <w:vertAlign w:val="subscript"/>
              </w:rPr>
              <w:t>i1</w:t>
            </w:r>
          </w:p>
          <w:p w14:paraId="7ADB9E1D" w14:textId="77777777" w:rsidR="006D5280" w:rsidRPr="00142217" w:rsidRDefault="006D5280" w:rsidP="00A5466C">
            <w:pPr>
              <w:jc w:val="center"/>
              <w:rPr>
                <w:vertAlign w:val="subscript"/>
              </w:rPr>
            </w:pPr>
            <w:r>
              <w:t>(±0.01 s)</w:t>
            </w:r>
          </w:p>
        </w:tc>
        <w:tc>
          <w:tcPr>
            <w:tcW w:w="1501" w:type="dxa"/>
          </w:tcPr>
          <w:p w14:paraId="564DC0FC" w14:textId="49DEC35C" w:rsidR="006D5280" w:rsidRDefault="006D5280" w:rsidP="00A5466C">
            <w:pPr>
              <w:jc w:val="center"/>
              <w:rPr>
                <w:vertAlign w:val="subscript"/>
              </w:rPr>
            </w:pPr>
            <w:r>
              <w:t>5T</w:t>
            </w:r>
            <w:r>
              <w:rPr>
                <w:vertAlign w:val="subscript"/>
              </w:rPr>
              <w:t>i2</w:t>
            </w:r>
          </w:p>
          <w:p w14:paraId="7FF16686" w14:textId="77777777" w:rsidR="006D5280" w:rsidRPr="00142217" w:rsidRDefault="006D5280" w:rsidP="00A5466C">
            <w:pPr>
              <w:jc w:val="center"/>
              <w:rPr>
                <w:vertAlign w:val="subscript"/>
              </w:rPr>
            </w:pPr>
            <w:r>
              <w:t>(±0.01 s)</w:t>
            </w:r>
          </w:p>
        </w:tc>
        <w:tc>
          <w:tcPr>
            <w:tcW w:w="1502" w:type="dxa"/>
          </w:tcPr>
          <w:p w14:paraId="6AF720DB" w14:textId="3FAA1556" w:rsidR="006D5280" w:rsidRDefault="006D5280" w:rsidP="00A5466C">
            <w:pPr>
              <w:jc w:val="center"/>
              <w:rPr>
                <w:vertAlign w:val="subscript"/>
              </w:rPr>
            </w:pPr>
            <w:r>
              <w:t>5T</w:t>
            </w:r>
            <w:r>
              <w:rPr>
                <w:vertAlign w:val="subscript"/>
              </w:rPr>
              <w:t>i3</w:t>
            </w:r>
          </w:p>
          <w:p w14:paraId="25B46D44" w14:textId="77777777" w:rsidR="006D5280" w:rsidRPr="00142217" w:rsidRDefault="006D5280" w:rsidP="00A5466C">
            <w:pPr>
              <w:jc w:val="center"/>
              <w:rPr>
                <w:vertAlign w:val="subscript"/>
              </w:rPr>
            </w:pPr>
            <w:r>
              <w:t>(±0.01 s)</w:t>
            </w:r>
          </w:p>
        </w:tc>
        <w:tc>
          <w:tcPr>
            <w:tcW w:w="1502" w:type="dxa"/>
          </w:tcPr>
          <w:p w14:paraId="15D09F59" w14:textId="6BE6BDD4" w:rsidR="006D5280" w:rsidRDefault="006D5280" w:rsidP="00A5466C">
            <w:pPr>
              <w:jc w:val="center"/>
              <w:rPr>
                <w:vertAlign w:val="subscript"/>
              </w:rPr>
            </w:pPr>
            <w:r>
              <w:t>5T</w:t>
            </w:r>
            <w:r>
              <w:rPr>
                <w:vertAlign w:val="subscript"/>
              </w:rPr>
              <w:t>i4</w:t>
            </w:r>
          </w:p>
          <w:p w14:paraId="7F7DE468" w14:textId="77777777" w:rsidR="006D5280" w:rsidRPr="00142217" w:rsidRDefault="006D5280" w:rsidP="00A5466C">
            <w:pPr>
              <w:jc w:val="center"/>
              <w:rPr>
                <w:vertAlign w:val="subscript"/>
              </w:rPr>
            </w:pPr>
            <w:r>
              <w:t>(±0.01 s)</w:t>
            </w:r>
          </w:p>
        </w:tc>
        <w:tc>
          <w:tcPr>
            <w:tcW w:w="1502" w:type="dxa"/>
          </w:tcPr>
          <w:p w14:paraId="1BB06A23" w14:textId="165BDA3A" w:rsidR="006D5280" w:rsidRDefault="006D5280" w:rsidP="00A5466C">
            <w:pPr>
              <w:jc w:val="center"/>
              <w:rPr>
                <w:vertAlign w:val="subscript"/>
              </w:rPr>
            </w:pPr>
            <w:r>
              <w:t>5T</w:t>
            </w:r>
            <w:r>
              <w:rPr>
                <w:vertAlign w:val="subscript"/>
              </w:rPr>
              <w:t>i5</w:t>
            </w:r>
          </w:p>
          <w:p w14:paraId="59E47A09" w14:textId="77777777" w:rsidR="006D5280" w:rsidRPr="00142217" w:rsidRDefault="006D5280" w:rsidP="00A5466C">
            <w:pPr>
              <w:jc w:val="center"/>
              <w:rPr>
                <w:vertAlign w:val="subscript"/>
              </w:rPr>
            </w:pPr>
            <w:r>
              <w:t>(±0.01 s)</w:t>
            </w:r>
          </w:p>
        </w:tc>
      </w:tr>
      <w:tr w:rsidR="006D5280" w14:paraId="67EB6858" w14:textId="77777777" w:rsidTr="006D5280">
        <w:trPr>
          <w:jc w:val="center"/>
        </w:trPr>
        <w:tc>
          <w:tcPr>
            <w:tcW w:w="1501" w:type="dxa"/>
          </w:tcPr>
          <w:p w14:paraId="2A38807C" w14:textId="77777777" w:rsidR="006D5280" w:rsidRDefault="006D5280" w:rsidP="00B95F44">
            <w:pPr>
              <w:jc w:val="center"/>
            </w:pPr>
            <w:r>
              <w:t>25.54</w:t>
            </w:r>
          </w:p>
        </w:tc>
        <w:tc>
          <w:tcPr>
            <w:tcW w:w="1501" w:type="dxa"/>
          </w:tcPr>
          <w:p w14:paraId="54A5E512" w14:textId="77777777" w:rsidR="006D5280" w:rsidRDefault="006D5280" w:rsidP="00B95F44">
            <w:pPr>
              <w:jc w:val="center"/>
            </w:pPr>
            <w:r>
              <w:t>25.69</w:t>
            </w:r>
          </w:p>
        </w:tc>
        <w:tc>
          <w:tcPr>
            <w:tcW w:w="1502" w:type="dxa"/>
          </w:tcPr>
          <w:p w14:paraId="7B51BD13" w14:textId="77777777" w:rsidR="006D5280" w:rsidRDefault="006D5280" w:rsidP="00B95F44">
            <w:pPr>
              <w:jc w:val="center"/>
            </w:pPr>
            <w:r>
              <w:t>25.57</w:t>
            </w:r>
          </w:p>
        </w:tc>
        <w:tc>
          <w:tcPr>
            <w:tcW w:w="1502" w:type="dxa"/>
          </w:tcPr>
          <w:p w14:paraId="09CF846E" w14:textId="77777777" w:rsidR="006D5280" w:rsidRDefault="006D5280" w:rsidP="00B95F44">
            <w:pPr>
              <w:jc w:val="center"/>
            </w:pPr>
            <w:r>
              <w:t>25.60</w:t>
            </w:r>
          </w:p>
        </w:tc>
        <w:tc>
          <w:tcPr>
            <w:tcW w:w="1502" w:type="dxa"/>
          </w:tcPr>
          <w:p w14:paraId="7918339E" w14:textId="77777777" w:rsidR="006D5280" w:rsidRDefault="006D5280" w:rsidP="00B95F44">
            <w:pPr>
              <w:jc w:val="center"/>
            </w:pPr>
            <w:r>
              <w:t>25.69</w:t>
            </w:r>
          </w:p>
        </w:tc>
      </w:tr>
    </w:tbl>
    <w:p w14:paraId="4D0ED853" w14:textId="77777777" w:rsidR="00CD6821" w:rsidRDefault="00CD6821" w:rsidP="00872BC9"/>
    <w:p w14:paraId="4D8DD89F" w14:textId="0EF5F840" w:rsidR="002245D0" w:rsidRPr="002245D0" w:rsidRDefault="002245D0" w:rsidP="00872BC9">
      <w:r>
        <w:t xml:space="preserve">De tijd voor vijf periodes is </w:t>
      </w:r>
      <w:r w:rsidR="006508AE">
        <w:t xml:space="preserve">25.618 ± 0.031 s. Daaruit volgt dat </w:t>
      </w:r>
      <w:r>
        <w:t>T</w:t>
      </w:r>
      <w:r w:rsidR="006508AE">
        <w:rPr>
          <w:vertAlign w:val="subscript"/>
        </w:rPr>
        <w:t>i</w:t>
      </w:r>
      <w:r w:rsidR="001953D6">
        <w:rPr>
          <w:vertAlign w:val="subscript"/>
        </w:rPr>
        <w:t xml:space="preserve"> </w:t>
      </w:r>
      <w:r>
        <w:rPr>
          <w:vertAlign w:val="subscript"/>
        </w:rPr>
        <w:t xml:space="preserve"> </w:t>
      </w:r>
      <w:r w:rsidR="006508AE">
        <w:t>gelijk is aan 5.1236 ±</w:t>
      </w:r>
      <w:r w:rsidR="00D6656F">
        <w:t xml:space="preserve"> </w:t>
      </w:r>
      <w:r w:rsidR="006508AE">
        <w:t>0.0062</w:t>
      </w:r>
      <w:r w:rsidR="00E226E0">
        <w:t xml:space="preserve"> s.</w:t>
      </w:r>
      <w:r w:rsidR="00B176A2">
        <w:t xml:space="preserve"> De foutberekening is terug te vinden in </w:t>
      </w:r>
      <w:r w:rsidR="007E3B7B">
        <w:fldChar w:fldCharType="begin"/>
      </w:r>
      <w:r w:rsidR="007E3B7B">
        <w:instrText xml:space="preserve"> REF _Ref498859729 \h </w:instrText>
      </w:r>
      <w:r w:rsidR="007E3B7B">
        <w:fldChar w:fldCharType="separate"/>
      </w:r>
      <w:r w:rsidR="0084688B">
        <w:t xml:space="preserve">Bijlage </w:t>
      </w:r>
      <w:r w:rsidR="0084688B">
        <w:rPr>
          <w:noProof/>
        </w:rPr>
        <w:t>5</w:t>
      </w:r>
      <w:r w:rsidR="007E3B7B">
        <w:fldChar w:fldCharType="end"/>
      </w:r>
      <w:r w:rsidR="007E3B7B">
        <w:t>.</w:t>
      </w:r>
    </w:p>
    <w:p w14:paraId="55BC17E3" w14:textId="77777777" w:rsidR="00E54CED" w:rsidRPr="00E54CED" w:rsidRDefault="00E54CED" w:rsidP="00872BC9">
      <w:r>
        <w:t>Vervolgens wordt de cilinder tot aan de bodem van het oliebad gebracht. Opnieuw wordt de periode gemeten. Deze periode wordt T</w:t>
      </w:r>
      <w:r>
        <w:rPr>
          <w:vertAlign w:val="subscript"/>
        </w:rPr>
        <w:t xml:space="preserve">olie </w:t>
      </w:r>
      <w:r>
        <w:t>genoemd.</w:t>
      </w:r>
    </w:p>
    <w:p w14:paraId="126CD0B9" w14:textId="77777777" w:rsidR="006D5280" w:rsidRPr="006D5280" w:rsidRDefault="006D5280" w:rsidP="006D5280"/>
    <w:p w14:paraId="5C0132D9" w14:textId="35062021" w:rsidR="00842F28" w:rsidRDefault="00842F28" w:rsidP="00F37ABD">
      <w:pPr>
        <w:pStyle w:val="Bijschrift"/>
        <w:keepNext/>
        <w:jc w:val="center"/>
      </w:pPr>
      <w:r>
        <w:t xml:space="preserve">Tabel </w:t>
      </w:r>
      <w:r>
        <w:fldChar w:fldCharType="begin"/>
      </w:r>
      <w:r>
        <w:instrText xml:space="preserve"> SEQ Tabel \* ARABIC </w:instrText>
      </w:r>
      <w:r>
        <w:fldChar w:fldCharType="separate"/>
      </w:r>
      <w:r w:rsidR="0084688B">
        <w:rPr>
          <w:noProof/>
        </w:rPr>
        <w:t>7</w:t>
      </w:r>
      <w:r>
        <w:fldChar w:fldCharType="end"/>
      </w:r>
      <w:r>
        <w:t>: De perioden voor 5 oscillaties wanneer de massa volledig in olie zit.</w:t>
      </w:r>
    </w:p>
    <w:tbl>
      <w:tblPr>
        <w:tblStyle w:val="Tabelraster"/>
        <w:tblW w:w="0" w:type="auto"/>
        <w:jc w:val="center"/>
        <w:tblLook w:val="04A0" w:firstRow="1" w:lastRow="0" w:firstColumn="1" w:lastColumn="0" w:noHBand="0" w:noVBand="1"/>
      </w:tblPr>
      <w:tblGrid>
        <w:gridCol w:w="1501"/>
        <w:gridCol w:w="1501"/>
        <w:gridCol w:w="1502"/>
        <w:gridCol w:w="1502"/>
        <w:gridCol w:w="1502"/>
      </w:tblGrid>
      <w:tr w:rsidR="006D5280" w14:paraId="115A942D" w14:textId="77777777" w:rsidTr="006D5280">
        <w:trPr>
          <w:jc w:val="center"/>
        </w:trPr>
        <w:tc>
          <w:tcPr>
            <w:tcW w:w="1501" w:type="dxa"/>
          </w:tcPr>
          <w:p w14:paraId="49E112CC" w14:textId="77777777" w:rsidR="006D5280" w:rsidRDefault="006D5280" w:rsidP="00A5466C">
            <w:pPr>
              <w:jc w:val="center"/>
              <w:rPr>
                <w:vertAlign w:val="subscript"/>
              </w:rPr>
            </w:pPr>
            <w:r>
              <w:t>5T</w:t>
            </w:r>
            <w:r>
              <w:rPr>
                <w:vertAlign w:val="subscript"/>
              </w:rPr>
              <w:t>olie1</w:t>
            </w:r>
          </w:p>
          <w:p w14:paraId="5A9AF280" w14:textId="77777777" w:rsidR="006D5280" w:rsidRPr="00142217" w:rsidRDefault="006D5280" w:rsidP="00A5466C">
            <w:pPr>
              <w:jc w:val="center"/>
              <w:rPr>
                <w:vertAlign w:val="subscript"/>
              </w:rPr>
            </w:pPr>
            <w:r>
              <w:t>(±0.01 s)</w:t>
            </w:r>
          </w:p>
        </w:tc>
        <w:tc>
          <w:tcPr>
            <w:tcW w:w="1501" w:type="dxa"/>
          </w:tcPr>
          <w:p w14:paraId="055602E7" w14:textId="77777777" w:rsidR="006D5280" w:rsidRDefault="006D5280" w:rsidP="00A5466C">
            <w:pPr>
              <w:jc w:val="center"/>
              <w:rPr>
                <w:vertAlign w:val="subscript"/>
              </w:rPr>
            </w:pPr>
            <w:r>
              <w:t>5T</w:t>
            </w:r>
            <w:r>
              <w:rPr>
                <w:vertAlign w:val="subscript"/>
              </w:rPr>
              <w:t>olie2</w:t>
            </w:r>
          </w:p>
          <w:p w14:paraId="4FBA08B2" w14:textId="77777777" w:rsidR="006D5280" w:rsidRPr="00142217" w:rsidRDefault="006D5280" w:rsidP="00A5466C">
            <w:pPr>
              <w:jc w:val="center"/>
              <w:rPr>
                <w:vertAlign w:val="subscript"/>
              </w:rPr>
            </w:pPr>
            <w:r>
              <w:t>(±0.01 s)</w:t>
            </w:r>
          </w:p>
        </w:tc>
        <w:tc>
          <w:tcPr>
            <w:tcW w:w="1502" w:type="dxa"/>
          </w:tcPr>
          <w:p w14:paraId="2EEC7805" w14:textId="77777777" w:rsidR="006D5280" w:rsidRDefault="006D5280" w:rsidP="00A5466C">
            <w:pPr>
              <w:jc w:val="center"/>
              <w:rPr>
                <w:vertAlign w:val="subscript"/>
              </w:rPr>
            </w:pPr>
            <w:r>
              <w:t>5T</w:t>
            </w:r>
            <w:r>
              <w:rPr>
                <w:vertAlign w:val="subscript"/>
              </w:rPr>
              <w:t>olie3</w:t>
            </w:r>
          </w:p>
          <w:p w14:paraId="40C52C1C" w14:textId="77777777" w:rsidR="006D5280" w:rsidRPr="00142217" w:rsidRDefault="006D5280" w:rsidP="00A5466C">
            <w:pPr>
              <w:jc w:val="center"/>
              <w:rPr>
                <w:vertAlign w:val="subscript"/>
              </w:rPr>
            </w:pPr>
            <w:r>
              <w:t>(±0.01 s)</w:t>
            </w:r>
          </w:p>
        </w:tc>
        <w:tc>
          <w:tcPr>
            <w:tcW w:w="1502" w:type="dxa"/>
          </w:tcPr>
          <w:p w14:paraId="673A1545" w14:textId="77777777" w:rsidR="006D5280" w:rsidRDefault="006D5280" w:rsidP="00A5466C">
            <w:pPr>
              <w:jc w:val="center"/>
              <w:rPr>
                <w:vertAlign w:val="subscript"/>
              </w:rPr>
            </w:pPr>
            <w:r>
              <w:t>5T</w:t>
            </w:r>
            <w:r>
              <w:rPr>
                <w:vertAlign w:val="subscript"/>
              </w:rPr>
              <w:t>olie4</w:t>
            </w:r>
          </w:p>
          <w:p w14:paraId="3A4EF5DF" w14:textId="77777777" w:rsidR="006D5280" w:rsidRPr="00142217" w:rsidRDefault="006D5280" w:rsidP="00A5466C">
            <w:pPr>
              <w:jc w:val="center"/>
              <w:rPr>
                <w:vertAlign w:val="subscript"/>
              </w:rPr>
            </w:pPr>
            <w:r>
              <w:t>(±0.01 s)</w:t>
            </w:r>
          </w:p>
        </w:tc>
        <w:tc>
          <w:tcPr>
            <w:tcW w:w="1502" w:type="dxa"/>
          </w:tcPr>
          <w:p w14:paraId="023B44E1" w14:textId="77777777" w:rsidR="006D5280" w:rsidRDefault="006D5280" w:rsidP="00A5466C">
            <w:pPr>
              <w:jc w:val="center"/>
              <w:rPr>
                <w:vertAlign w:val="subscript"/>
              </w:rPr>
            </w:pPr>
            <w:r>
              <w:t>5T</w:t>
            </w:r>
            <w:r>
              <w:rPr>
                <w:vertAlign w:val="subscript"/>
              </w:rPr>
              <w:t>olie5</w:t>
            </w:r>
          </w:p>
          <w:p w14:paraId="36CE2F8D" w14:textId="77777777" w:rsidR="006D5280" w:rsidRPr="00142217" w:rsidRDefault="006D5280" w:rsidP="00A5466C">
            <w:pPr>
              <w:jc w:val="center"/>
              <w:rPr>
                <w:vertAlign w:val="subscript"/>
              </w:rPr>
            </w:pPr>
            <w:r>
              <w:t>(±0.01 s)</w:t>
            </w:r>
          </w:p>
        </w:tc>
      </w:tr>
      <w:tr w:rsidR="006D5280" w14:paraId="7198ACAA" w14:textId="77777777" w:rsidTr="006D5280">
        <w:trPr>
          <w:jc w:val="center"/>
        </w:trPr>
        <w:tc>
          <w:tcPr>
            <w:tcW w:w="1501" w:type="dxa"/>
          </w:tcPr>
          <w:p w14:paraId="5AF34E79" w14:textId="77777777" w:rsidR="006D5280" w:rsidRDefault="006D5280" w:rsidP="00B95F44">
            <w:pPr>
              <w:jc w:val="center"/>
            </w:pPr>
            <w:r>
              <w:t>25.69</w:t>
            </w:r>
          </w:p>
        </w:tc>
        <w:tc>
          <w:tcPr>
            <w:tcW w:w="1501" w:type="dxa"/>
          </w:tcPr>
          <w:p w14:paraId="431666C7" w14:textId="77777777" w:rsidR="006D5280" w:rsidRDefault="006D5280" w:rsidP="00B95F44">
            <w:pPr>
              <w:jc w:val="center"/>
            </w:pPr>
            <w:r>
              <w:t>26.06</w:t>
            </w:r>
          </w:p>
        </w:tc>
        <w:tc>
          <w:tcPr>
            <w:tcW w:w="1502" w:type="dxa"/>
          </w:tcPr>
          <w:p w14:paraId="4D71AC92" w14:textId="77777777" w:rsidR="006D5280" w:rsidRDefault="006D5280" w:rsidP="00B95F44">
            <w:pPr>
              <w:jc w:val="center"/>
            </w:pPr>
            <w:r>
              <w:t>25.97</w:t>
            </w:r>
          </w:p>
        </w:tc>
        <w:tc>
          <w:tcPr>
            <w:tcW w:w="1502" w:type="dxa"/>
          </w:tcPr>
          <w:p w14:paraId="1CF6336F" w14:textId="77777777" w:rsidR="006D5280" w:rsidRDefault="006D5280" w:rsidP="00B95F44">
            <w:pPr>
              <w:jc w:val="center"/>
            </w:pPr>
            <w:r>
              <w:t>26.07</w:t>
            </w:r>
          </w:p>
        </w:tc>
        <w:tc>
          <w:tcPr>
            <w:tcW w:w="1502" w:type="dxa"/>
          </w:tcPr>
          <w:p w14:paraId="2C1FED5C" w14:textId="77777777" w:rsidR="006D5280" w:rsidRDefault="006D5280" w:rsidP="00B95F44">
            <w:pPr>
              <w:jc w:val="center"/>
            </w:pPr>
            <w:r>
              <w:t>25.97</w:t>
            </w:r>
          </w:p>
        </w:tc>
      </w:tr>
    </w:tbl>
    <w:p w14:paraId="0924F06B" w14:textId="77777777" w:rsidR="00E54CED" w:rsidRDefault="00E54CED" w:rsidP="00872BC9"/>
    <w:p w14:paraId="6927F9AF" w14:textId="188BD021" w:rsidR="00E226E0" w:rsidRDefault="00E226E0" w:rsidP="00E226E0">
      <w:r>
        <w:t>De tijd voor vijf periodes is 25.95 ±</w:t>
      </w:r>
      <w:r w:rsidR="00382454">
        <w:t xml:space="preserve"> 0.0</w:t>
      </w:r>
      <w:r w:rsidR="00B176A2">
        <w:t>069</w:t>
      </w:r>
      <w:r>
        <w:t>s dus T</w:t>
      </w:r>
      <w:r>
        <w:rPr>
          <w:vertAlign w:val="subscript"/>
        </w:rPr>
        <w:t xml:space="preserve">olie </w:t>
      </w:r>
      <w:r w:rsidR="00B176A2">
        <w:t>is gelijk aan 5.190 ±0.0138</w:t>
      </w:r>
      <w:r>
        <w:t>s.</w:t>
      </w:r>
      <w:r w:rsidR="00FB2A66">
        <w:t xml:space="preserve"> De foutberekening is terug te vinden in </w:t>
      </w:r>
      <w:r w:rsidR="007E3B7B">
        <w:fldChar w:fldCharType="begin"/>
      </w:r>
      <w:r w:rsidR="007E3B7B">
        <w:instrText xml:space="preserve"> REF _Ref499109853 \h </w:instrText>
      </w:r>
      <w:r w:rsidR="007E3B7B">
        <w:fldChar w:fldCharType="separate"/>
      </w:r>
      <w:r w:rsidR="0084688B">
        <w:t xml:space="preserve">Bijlage </w:t>
      </w:r>
      <w:r w:rsidR="0084688B">
        <w:rPr>
          <w:noProof/>
        </w:rPr>
        <w:t>6</w:t>
      </w:r>
      <w:r w:rsidR="007E3B7B">
        <w:fldChar w:fldCharType="end"/>
      </w:r>
      <w:r w:rsidR="007E3B7B">
        <w:t>.</w:t>
      </w:r>
    </w:p>
    <w:p w14:paraId="3D8A50CA" w14:textId="77777777" w:rsidR="00DC07F0" w:rsidRDefault="00DC07F0" w:rsidP="00E226E0"/>
    <w:p w14:paraId="558C4D48" w14:textId="77777777" w:rsidR="00DC07F0" w:rsidRDefault="00DC07F0" w:rsidP="00E226E0"/>
    <w:p w14:paraId="116F21EE" w14:textId="77777777" w:rsidR="009222EA" w:rsidRDefault="00C943C4" w:rsidP="002271C5">
      <w:r>
        <w:t xml:space="preserve">Er wordt vastgesteld dat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olie</m:t>
            </m:r>
          </m:sub>
        </m:sSub>
      </m:oMath>
      <w:r w:rsidR="00886726">
        <w:t xml:space="preserve"> want de meetfoutintervallen overlappen niet.</w:t>
      </w:r>
      <w:r w:rsidR="00A81EC2">
        <w:t xml:space="preserve"> </w:t>
      </w:r>
      <w:r w:rsidR="00BB6DEF">
        <w:t>Uit deze experimentele vaststelling kan er besloten worden dat de demping wel degelijk invloed heeft op de periode van de torsieslinger</w:t>
      </w:r>
      <w:r w:rsidR="00AB6AEC">
        <w:t>.</w:t>
      </w:r>
      <w:r w:rsidR="00AE5349">
        <w:t xml:space="preserve"> </w:t>
      </w:r>
      <w:r w:rsidR="002271C5">
        <w:t xml:space="preserve">Dit is ook te verwachten aan de hand van volgende formule: </w:t>
      </w:r>
    </w:p>
    <w:p w14:paraId="4174E9E5" w14:textId="7B064A3A" w:rsidR="002271C5" w:rsidRPr="00DC07F0" w:rsidRDefault="002271C5" w:rsidP="009222EA">
      <w:pPr>
        <w:jc w:val="center"/>
        <w:rPr>
          <w:rFonts w:eastAsiaTheme="minorEastAsia"/>
        </w:rPr>
      </w:pPr>
      <m:oMathPara>
        <m:oMath>
          <m:r>
            <m:rPr>
              <m:sty m:val="p"/>
            </m:rPr>
            <w:rPr>
              <w:rFonts w:ascii="Cambria Math" w:hAnsi="Cambria Math"/>
            </w:rPr>
            <w:br/>
          </m:r>
        </m:oMath>
      </m:oMathPara>
      <w:r w:rsidR="009222EA">
        <w:rPr>
          <w:rFonts w:eastAsiaTheme="minorEastAsia"/>
        </w:rPr>
        <w:t xml:space="preserve">                                                </w:t>
      </w:r>
      <w:r w:rsidR="009222EA">
        <w:rPr>
          <w:rFonts w:eastAsiaTheme="minorEastAsia"/>
        </w:rPr>
        <w:tab/>
      </w:r>
      <w:r w:rsidR="009222EA">
        <w:rPr>
          <w:rFonts w:eastAsiaTheme="minorEastAsia"/>
        </w:rPr>
        <w:tab/>
      </w:r>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-bt/τ</m:t>
            </m:r>
          </m:sup>
        </m:sSup>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t)</m:t>
        </m:r>
      </m:oMath>
      <w:r w:rsidR="009222EA">
        <w:rPr>
          <w:rFonts w:eastAsiaTheme="minorEastAsia"/>
        </w:rPr>
        <w:tab/>
      </w:r>
      <w:r w:rsidR="009222EA">
        <w:rPr>
          <w:rFonts w:eastAsiaTheme="minorEastAsia"/>
        </w:rPr>
        <w:tab/>
      </w:r>
      <w:r w:rsidR="009222EA">
        <w:rPr>
          <w:rFonts w:eastAsiaTheme="minorEastAsia"/>
        </w:rPr>
        <w:tab/>
        <w:t xml:space="preserve"> (</w:t>
      </w:r>
      <w:r w:rsidR="008116CD">
        <w:rPr>
          <w:rFonts w:eastAsiaTheme="minorEastAsia"/>
        </w:rPr>
        <w:t>4</w:t>
      </w:r>
      <w:r w:rsidR="009222EA">
        <w:rPr>
          <w:rFonts w:eastAsiaTheme="minorEastAsia"/>
        </w:rPr>
        <w:t>)</w:t>
      </w:r>
    </w:p>
    <w:p w14:paraId="5B4A96B1" w14:textId="6417CE2A" w:rsidR="00AE5349" w:rsidRDefault="00AE5349" w:rsidP="000C4195"/>
    <w:p w14:paraId="0519C2BA" w14:textId="036063D0" w:rsidR="00715A1F" w:rsidRDefault="009222EA" w:rsidP="000C4195">
      <w:pPr>
        <w:rPr>
          <w:rFonts w:eastAsiaTheme="minorEastAsia"/>
        </w:rPr>
      </w:pPr>
      <w:r>
        <w:t>Dit is de combinatie van formule (1) en (</w:t>
      </w:r>
      <w:r w:rsidR="008116CD">
        <w:t>3</w:t>
      </w:r>
      <w:r>
        <w:t>)</w:t>
      </w:r>
      <w:r w:rsidR="008116CD">
        <w:t xml:space="preserve"> en beschrijft de gedempte trilling die exponent</w:t>
      </w:r>
      <w:r w:rsidR="00F5305E">
        <w:t>ieel daalt</w:t>
      </w:r>
      <w:r>
        <w:t xml:space="preserve">. </w:t>
      </w:r>
      <w:r w:rsidR="00FF39C9">
        <w:t xml:space="preserve">Hier aan toegevoegd is de dempingsconstante </w:t>
      </w:r>
      <w:r w:rsidR="00FF39C9">
        <w:rPr>
          <w:i/>
        </w:rPr>
        <w:t>b</w:t>
      </w:r>
      <w:r w:rsidR="00567ABF">
        <w:t xml:space="preserve"> die bij de theoretische benadering weggelaten werd.</w:t>
      </w:r>
      <w:r w:rsidR="008A38BE">
        <w:t xml:space="preserve"> </w:t>
      </w:r>
      <w:r w:rsidR="00E27817">
        <w:rPr>
          <w:rFonts w:eastAsiaTheme="minorEastAsia"/>
        </w:rPr>
        <w:t xml:space="preserve">Aangezien dat </w:t>
      </w:r>
      <m:oMath>
        <m:sSub>
          <m:sSubPr>
            <m:ctrlPr>
              <w:rPr>
                <w:rFonts w:ascii="Cambria Math" w:hAnsi="Cambria Math"/>
                <w:i/>
              </w:rPr>
            </m:ctrlPr>
          </m:sSubPr>
          <m:e>
            <m:r>
              <w:rPr>
                <w:rFonts w:ascii="Cambria Math" w:hAnsi="Cambria Math"/>
              </w:rPr>
              <m:t>T</m:t>
            </m:r>
          </m:e>
          <m:sub>
            <m:r>
              <w:rPr>
                <w:rFonts w:ascii="Cambria Math" w:hAnsi="Cambria Math"/>
              </w:rPr>
              <m:t>olie</m:t>
            </m:r>
          </m:sub>
        </m:sSub>
      </m:oMath>
      <w:r w:rsidR="00E27817">
        <w:rPr>
          <w:rFonts w:eastAsiaTheme="minorEastAsia"/>
        </w:rPr>
        <w:t xml:space="preserve"> groter is dan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E27817">
        <w:rPr>
          <w:rFonts w:eastAsiaTheme="minorEastAsia"/>
        </w:rPr>
        <w:t xml:space="preserve"> kan worden verondersteld dat de dempingsconstante van olie groter is dan lucht</w:t>
      </w:r>
      <w:r w:rsidR="004D7186">
        <w:rPr>
          <w:rFonts w:eastAsiaTheme="minorEastAsia"/>
        </w:rPr>
        <w:t xml:space="preserve"> en </w:t>
      </w:r>
      <w:r w:rsidR="00000073">
        <w:rPr>
          <w:rFonts w:eastAsiaTheme="minorEastAsia"/>
        </w:rPr>
        <w:t>zullen</w:t>
      </w:r>
      <w:r w:rsidR="004D7186">
        <w:rPr>
          <w:rFonts w:eastAsiaTheme="minorEastAsia"/>
        </w:rPr>
        <w:t xml:space="preserve"> bijgevolg</w:t>
      </w:r>
      <w:r w:rsidR="0060689F">
        <w:rPr>
          <w:rFonts w:eastAsiaTheme="minorEastAsia"/>
        </w:rPr>
        <w:t xml:space="preserve"> de uitwijkingen</w:t>
      </w:r>
      <w:r w:rsidR="0087294C">
        <w:rPr>
          <w:rFonts w:eastAsiaTheme="minorEastAsia"/>
        </w:rPr>
        <w:t xml:space="preserve"> bij olie kleiner zijn dan die bij lucht</w:t>
      </w:r>
      <w:r w:rsidR="00715A1F">
        <w:rPr>
          <w:rFonts w:eastAsiaTheme="minorEastAsia"/>
        </w:rPr>
        <w:t>.</w:t>
      </w:r>
      <w:r w:rsidR="00F26352">
        <w:rPr>
          <w:rFonts w:eastAsiaTheme="minorEastAsia"/>
        </w:rPr>
        <w:t xml:space="preserve"> Hieruit kan verwacht worden dat indien de dempingsconstante groot genoeg is, er geen oscillatie meer zal voorkomen. De slinger zal dan zonder een negatieve uitwijking terugdraaien naar haar rustpunt. </w:t>
      </w:r>
    </w:p>
    <w:p w14:paraId="63F71083" w14:textId="77777777" w:rsidR="00171B25" w:rsidRPr="008A38BE" w:rsidRDefault="00171B25" w:rsidP="000C4195"/>
    <w:p w14:paraId="5905256E" w14:textId="77777777" w:rsidR="00E226E0" w:rsidRDefault="00E226E0" w:rsidP="00872BC9"/>
    <w:p w14:paraId="3579D20A" w14:textId="77777777" w:rsidR="003702A6" w:rsidRDefault="003702A6" w:rsidP="00CA732B">
      <w:pPr>
        <w:pStyle w:val="Kop1"/>
      </w:pPr>
      <w:bookmarkStart w:id="36" w:name="_Toc498216819"/>
      <w:r>
        <w:lastRenderedPageBreak/>
        <w:t>Conclusie</w:t>
      </w:r>
      <w:bookmarkEnd w:id="6"/>
      <w:bookmarkEnd w:id="36"/>
    </w:p>
    <w:p w14:paraId="5417CC34" w14:textId="3D24FC71" w:rsidR="002E7403" w:rsidRPr="00C05C7E" w:rsidRDefault="00171B25" w:rsidP="00C05C7E">
      <w:r>
        <w:rPr>
          <w:rStyle w:val="3oh-"/>
        </w:rPr>
        <w:t xml:space="preserve">Bij het perfect loslaten van de torsieslinger kan er worden besloten dat de beginuitwijking geen invloed speelt op de periode van de beweging. Met de waarden die bepaald werden voor de beginuitwijkingen, de periode en de tijdsconstante kon er een grafiek worden opgesteld die er als een </w:t>
      </w:r>
      <w:r w:rsidR="0069228F">
        <w:rPr>
          <w:rStyle w:val="3oh-"/>
        </w:rPr>
        <w:t>sinus</w:t>
      </w:r>
      <w:r>
        <w:rPr>
          <w:rStyle w:val="3oh-"/>
        </w:rPr>
        <w:t xml:space="preserve">functie uitziet. Bij deze functie daalt de maximale amplitude wanneer de tijd groter wordt. Deze demping is afhankelijk van de dempingsconstante. Dit kon worden besloten door de demping in lucht te vergelijken met de demping </w:t>
      </w:r>
      <w:r w:rsidR="00821F93">
        <w:rPr>
          <w:rStyle w:val="3oh-"/>
        </w:rPr>
        <w:t>in olie.</w:t>
      </w:r>
    </w:p>
    <w:p w14:paraId="2B6C086F" w14:textId="77777777" w:rsidR="00C05C7E" w:rsidRDefault="00C05C7E" w:rsidP="00C05C7E"/>
    <w:p w14:paraId="6A8C4404" w14:textId="77777777" w:rsidR="00C05C7E" w:rsidRDefault="00C05C7E">
      <w:pPr>
        <w:spacing w:after="160" w:line="2" w:lineRule="auto"/>
      </w:pPr>
      <w:r>
        <w:br w:type="page"/>
      </w:r>
    </w:p>
    <w:p w14:paraId="221A486A" w14:textId="77777777" w:rsidR="00C05C7E" w:rsidRPr="00C05C7E" w:rsidRDefault="00C05C7E" w:rsidP="00C05C7E"/>
    <w:p w14:paraId="6558C0C1" w14:textId="77777777" w:rsidR="0000701A" w:rsidRDefault="000A16C6" w:rsidP="00BC4D78">
      <w:pPr>
        <w:pStyle w:val="Kop1"/>
      </w:pPr>
      <w:bookmarkStart w:id="37" w:name="_Toc498216820"/>
      <w:r>
        <w:t>Bijlage</w:t>
      </w:r>
      <w:bookmarkEnd w:id="37"/>
    </w:p>
    <w:p w14:paraId="18E79970" w14:textId="629D79C3" w:rsidR="00083BBD" w:rsidRDefault="00083BBD" w:rsidP="00083BBD">
      <w:pPr>
        <w:pStyle w:val="Bijschrift"/>
      </w:pPr>
      <w:bookmarkStart w:id="38" w:name="_Ref496641747"/>
      <w:r>
        <w:t xml:space="preserve">Bijlage </w:t>
      </w:r>
      <w:r>
        <w:fldChar w:fldCharType="begin"/>
      </w:r>
      <w:r>
        <w:instrText xml:space="preserve"> SEQ Bijlage \* ARABIC </w:instrText>
      </w:r>
      <w:r>
        <w:fldChar w:fldCharType="separate"/>
      </w:r>
      <w:r w:rsidR="0084688B">
        <w:rPr>
          <w:noProof/>
        </w:rPr>
        <w:t>1</w:t>
      </w:r>
      <w:r>
        <w:fldChar w:fldCharType="end"/>
      </w:r>
      <w:bookmarkEnd w:id="38"/>
    </w:p>
    <w:p w14:paraId="53C1713F" w14:textId="79321390" w:rsidR="00CA10A2" w:rsidRPr="00CA10A2" w:rsidRDefault="00CA10A2" w:rsidP="00CA10A2">
      <m:oMathPara>
        <m:oMathParaPr>
          <m:jc m:val="left"/>
        </m:oMathParaPr>
        <m:oMath>
          <m:r>
            <w:rPr>
              <w:rFonts w:ascii="Cambria Math" w:hAnsi="Cambria Math"/>
            </w:rPr>
            <m:t>gem=5.206</m:t>
          </m:r>
        </m:oMath>
      </m:oMathPara>
    </w:p>
    <w:p w14:paraId="07F611B1" w14:textId="683FCC51" w:rsidR="004961BB" w:rsidRPr="00CA10A2" w:rsidRDefault="00CA10A2" w:rsidP="009955F3">
      <w:pPr>
        <w:rPr>
          <w:rFonts w:eastAsiaTheme="minorEastAsia"/>
        </w:rPr>
      </w:pPr>
      <m:oMathPara>
        <m:oMathParaPr>
          <m:jc m:val="left"/>
        </m:oMathParaPr>
        <m:oMath>
          <m:r>
            <w:rPr>
              <w:rFonts w:ascii="Cambria Math" w:eastAsiaTheme="minorEastAsia" w:hAnsi="Cambria Math"/>
            </w:rPr>
            <m:t>stdev=0.029</m:t>
          </m:r>
        </m:oMath>
      </m:oMathPara>
    </w:p>
    <w:p w14:paraId="728E3104" w14:textId="391E4B6C" w:rsidR="00CA10A2" w:rsidRPr="00CA10A2" w:rsidRDefault="00CA10A2" w:rsidP="009955F3">
      <w:pPr>
        <w:rPr>
          <w:rFonts w:eastAsiaTheme="minorEastAsia"/>
        </w:rPr>
      </w:pPr>
      <m:oMathPara>
        <m:oMathParaPr>
          <m:jc m:val="left"/>
        </m:oMathParaPr>
        <m:oMath>
          <m:r>
            <w:rPr>
              <w:rFonts w:ascii="Cambria Math" w:eastAsiaTheme="minorEastAsia" w:hAnsi="Cambria Math"/>
            </w:rPr>
            <m:t>n=5</m:t>
          </m:r>
        </m:oMath>
      </m:oMathPara>
    </w:p>
    <w:p w14:paraId="5A404BF8" w14:textId="6A3B2D72" w:rsidR="00CA10A2" w:rsidRDefault="00FD56E9" w:rsidP="009955F3">
      <w:pPr>
        <w:rPr>
          <w:rFonts w:eastAsiaTheme="minorEastAsia"/>
        </w:rPr>
      </w:pPr>
      <m:oMath>
        <m:r>
          <w:rPr>
            <w:rFonts w:ascii="Cambria Math" w:eastAsiaTheme="minorEastAsia" w:hAnsi="Cambria Math"/>
          </w:rPr>
          <m:t>AF(5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stdev</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=0.013</m:t>
        </m:r>
      </m:oMath>
      <w:r w:rsidR="00CA10A2">
        <w:rPr>
          <w:rFonts w:eastAsiaTheme="minorEastAsia"/>
        </w:rPr>
        <w:t xml:space="preserve"> </w:t>
      </w:r>
    </w:p>
    <w:p w14:paraId="27AB749C" w14:textId="7F39A119" w:rsidR="00CA10A2" w:rsidRPr="00AC29D3" w:rsidRDefault="004B519B" w:rsidP="00AC29D3">
      <w:pPr>
        <w:keepNex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=5.206±0.013 s</m:t>
          </m:r>
        </m:oMath>
      </m:oMathPara>
    </w:p>
    <w:p w14:paraId="60E62DAC" w14:textId="77777777" w:rsidR="00AC29D3" w:rsidRPr="00441CEE" w:rsidRDefault="00AC29D3" w:rsidP="00AC29D3">
      <w:pPr>
        <w:keepNext/>
        <w:rPr>
          <w:rFonts w:eastAsiaTheme="minorEastAsia"/>
        </w:rPr>
      </w:pPr>
    </w:p>
    <w:p w14:paraId="06116907" w14:textId="34D83A32" w:rsidR="00727A5C" w:rsidRDefault="00AC29D3" w:rsidP="00AC29D3">
      <w:pPr>
        <w:pStyle w:val="Bijschrift"/>
      </w:pPr>
      <w:bookmarkStart w:id="39" w:name="_Ref498857664"/>
      <w:r>
        <w:t xml:space="preserve">Bijlage </w:t>
      </w:r>
      <w:r>
        <w:fldChar w:fldCharType="begin"/>
      </w:r>
      <w:r>
        <w:instrText xml:space="preserve"> SEQ Bijlage \* ARABIC </w:instrText>
      </w:r>
      <w:r>
        <w:fldChar w:fldCharType="separate"/>
      </w:r>
      <w:r w:rsidR="0084688B">
        <w:rPr>
          <w:noProof/>
        </w:rPr>
        <w:t>2</w:t>
      </w:r>
      <w:r>
        <w:fldChar w:fldCharType="end"/>
      </w:r>
      <w:bookmarkEnd w:id="39"/>
    </w:p>
    <w:p w14:paraId="6C2B7C25" w14:textId="77777777" w:rsidR="00AC29D3" w:rsidRPr="00CA10A2" w:rsidRDefault="00AC29D3" w:rsidP="00AC29D3">
      <m:oMathPara>
        <m:oMathParaPr>
          <m:jc m:val="left"/>
        </m:oMathParaPr>
        <m:oMath>
          <m:r>
            <w:rPr>
              <w:rFonts w:ascii="Cambria Math" w:hAnsi="Cambria Math"/>
            </w:rPr>
            <m:t>gem=5.124</m:t>
          </m:r>
        </m:oMath>
      </m:oMathPara>
    </w:p>
    <w:p w14:paraId="5B468326" w14:textId="77777777" w:rsidR="00AC29D3" w:rsidRPr="00CA10A2" w:rsidRDefault="00AC29D3" w:rsidP="00AC29D3">
      <w:pPr>
        <w:rPr>
          <w:rFonts w:eastAsiaTheme="minorEastAsia"/>
        </w:rPr>
      </w:pPr>
      <m:oMathPara>
        <m:oMathParaPr>
          <m:jc m:val="left"/>
        </m:oMathParaPr>
        <m:oMath>
          <m:r>
            <w:rPr>
              <w:rFonts w:ascii="Cambria Math" w:eastAsiaTheme="minorEastAsia" w:hAnsi="Cambria Math"/>
            </w:rPr>
            <m:t>stdev=0.27</m:t>
          </m:r>
        </m:oMath>
      </m:oMathPara>
    </w:p>
    <w:p w14:paraId="3B223A06" w14:textId="77777777" w:rsidR="00AC29D3" w:rsidRPr="00CA10A2" w:rsidRDefault="00AC29D3" w:rsidP="00AC29D3">
      <w:pPr>
        <w:rPr>
          <w:rFonts w:eastAsiaTheme="minorEastAsia"/>
        </w:rPr>
      </w:pPr>
      <m:oMathPara>
        <m:oMathParaPr>
          <m:jc m:val="left"/>
        </m:oMathParaPr>
        <m:oMath>
          <m:r>
            <w:rPr>
              <w:rFonts w:ascii="Cambria Math" w:eastAsiaTheme="minorEastAsia" w:hAnsi="Cambria Math"/>
            </w:rPr>
            <m:t>n=5</m:t>
          </m:r>
        </m:oMath>
      </m:oMathPara>
    </w:p>
    <w:p w14:paraId="2B18BD44" w14:textId="77777777" w:rsidR="00AC29D3" w:rsidRDefault="00AC29D3" w:rsidP="00AC29D3">
      <w:pPr>
        <w:rPr>
          <w:rFonts w:eastAsiaTheme="minorEastAsia"/>
        </w:rPr>
      </w:pPr>
      <m:oMath>
        <m:r>
          <w:rPr>
            <w:rFonts w:ascii="Cambria Math" w:eastAsiaTheme="minorEastAsia" w:hAnsi="Cambria Math"/>
          </w:rPr>
          <m:t>AF(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stdev</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=0.12</m:t>
        </m:r>
      </m:oMath>
      <w:r>
        <w:rPr>
          <w:rFonts w:eastAsiaTheme="minorEastAsia"/>
        </w:rPr>
        <w:t xml:space="preserve"> </w:t>
      </w:r>
    </w:p>
    <w:p w14:paraId="6F219F4F" w14:textId="304A98E5" w:rsidR="00AC29D3" w:rsidRPr="00AC29D3" w:rsidRDefault="004B519B" w:rsidP="00AC29D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=5.12 ±0.12 s</m:t>
          </m:r>
        </m:oMath>
      </m:oMathPara>
    </w:p>
    <w:p w14:paraId="38D84E6D" w14:textId="77777777" w:rsidR="00AC29D3" w:rsidRPr="00AE179C" w:rsidRDefault="00AC29D3" w:rsidP="00AC29D3">
      <w:pPr>
        <w:rPr>
          <w:rFonts w:eastAsiaTheme="minorEastAsia"/>
        </w:rPr>
      </w:pPr>
    </w:p>
    <w:p w14:paraId="2F6C7C3B" w14:textId="2CDB005C" w:rsidR="00C36DA4" w:rsidRPr="00751D29" w:rsidRDefault="00AC29D3" w:rsidP="00AC29D3">
      <w:pPr>
        <w:pStyle w:val="Bijschrift"/>
      </w:pPr>
      <w:bookmarkStart w:id="40" w:name="_Ref498857674"/>
      <w:r>
        <w:t xml:space="preserve">Bijlage </w:t>
      </w:r>
      <w:r>
        <w:fldChar w:fldCharType="begin"/>
      </w:r>
      <w:r>
        <w:instrText xml:space="preserve"> SEQ Bijlage \* ARABIC </w:instrText>
      </w:r>
      <w:r>
        <w:fldChar w:fldCharType="separate"/>
      </w:r>
      <w:r w:rsidR="0084688B">
        <w:rPr>
          <w:noProof/>
        </w:rPr>
        <w:t>3</w:t>
      </w:r>
      <w:r>
        <w:fldChar w:fldCharType="end"/>
      </w:r>
      <w:bookmarkEnd w:id="40"/>
    </w:p>
    <w:p w14:paraId="4B77D0B8" w14:textId="3E52AB10" w:rsidR="00C36DA4" w:rsidRPr="00CA10A2" w:rsidRDefault="00C36DA4" w:rsidP="00C36DA4">
      <m:oMathPara>
        <m:oMathParaPr>
          <m:jc m:val="left"/>
        </m:oMathParaPr>
        <m:oMath>
          <m:r>
            <w:rPr>
              <w:rFonts w:ascii="Cambria Math" w:hAnsi="Cambria Math"/>
            </w:rPr>
            <m:t>gem=25.914</m:t>
          </m:r>
        </m:oMath>
      </m:oMathPara>
    </w:p>
    <w:p w14:paraId="4E8F11F6" w14:textId="4842A65D" w:rsidR="00C36DA4" w:rsidRPr="00CA10A2" w:rsidRDefault="00C36DA4" w:rsidP="00C36DA4">
      <w:pPr>
        <w:rPr>
          <w:rFonts w:eastAsiaTheme="minorEastAsia"/>
        </w:rPr>
      </w:pPr>
      <m:oMathPara>
        <m:oMathParaPr>
          <m:jc m:val="left"/>
        </m:oMathParaPr>
        <m:oMath>
          <m:r>
            <w:rPr>
              <w:rFonts w:ascii="Cambria Math" w:eastAsiaTheme="minorEastAsia" w:hAnsi="Cambria Math"/>
            </w:rPr>
            <m:t>stdev=0.043</m:t>
          </m:r>
        </m:oMath>
      </m:oMathPara>
    </w:p>
    <w:p w14:paraId="61B0F284" w14:textId="77777777" w:rsidR="00C36DA4" w:rsidRPr="00CA10A2" w:rsidRDefault="00C36DA4" w:rsidP="00C36DA4">
      <w:pPr>
        <w:rPr>
          <w:rFonts w:eastAsiaTheme="minorEastAsia"/>
        </w:rPr>
      </w:pPr>
      <m:oMathPara>
        <m:oMathParaPr>
          <m:jc m:val="left"/>
        </m:oMathParaPr>
        <m:oMath>
          <m:r>
            <w:rPr>
              <w:rFonts w:ascii="Cambria Math" w:eastAsiaTheme="minorEastAsia" w:hAnsi="Cambria Math"/>
            </w:rPr>
            <m:t>n=5</m:t>
          </m:r>
        </m:oMath>
      </m:oMathPara>
    </w:p>
    <w:p w14:paraId="5C549E39" w14:textId="4676DA3D" w:rsidR="00C36DA4" w:rsidRDefault="00FD56E9" w:rsidP="00C36DA4">
      <w:pPr>
        <w:rPr>
          <w:rFonts w:eastAsiaTheme="minorEastAsia"/>
        </w:rPr>
      </w:pPr>
      <m:oMath>
        <m:r>
          <w:rPr>
            <w:rFonts w:ascii="Cambria Math" w:eastAsiaTheme="minorEastAsia" w:hAnsi="Cambria Math"/>
          </w:rPr>
          <m:t>AF(5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stdev</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=0.019</m:t>
        </m:r>
      </m:oMath>
      <w:r w:rsidR="00C36DA4">
        <w:rPr>
          <w:rFonts w:eastAsiaTheme="minorEastAsia"/>
        </w:rPr>
        <w:t xml:space="preserve"> </w:t>
      </w:r>
    </w:p>
    <w:p w14:paraId="12435B9E" w14:textId="7F223FB8" w:rsidR="00577527" w:rsidRPr="00C36DA4" w:rsidRDefault="00577527" w:rsidP="00577527">
      <w:pPr>
        <w:rPr>
          <w:rFonts w:eastAsiaTheme="minorEastAsia"/>
        </w:rPr>
      </w:pPr>
      <m:oMathPara>
        <m:oMathParaPr>
          <m:jc m:val="left"/>
        </m:oMathParaPr>
        <m:oMath>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=25.914 ±0.019 s</m:t>
          </m:r>
        </m:oMath>
      </m:oMathPara>
    </w:p>
    <w:p w14:paraId="7A89EF5C" w14:textId="36EBE143" w:rsidR="00C36DA4" w:rsidRPr="007E3B7B" w:rsidRDefault="004B519B" w:rsidP="00C36DA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25.914</m:t>
              </m:r>
            </m:num>
            <m:den>
              <m:r>
                <w:rPr>
                  <w:rFonts w:ascii="Cambria Math" w:eastAsiaTheme="minorEastAsia" w:hAnsi="Cambria Math"/>
                </w:rPr>
                <m:t>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0.019</m:t>
              </m:r>
            </m:num>
            <m:den>
              <m:r>
                <w:rPr>
                  <w:rFonts w:ascii="Cambria Math" w:eastAsiaTheme="minorEastAsia" w:hAnsi="Cambria Math"/>
                </w:rPr>
                <m:t>5</m:t>
              </m:r>
            </m:den>
          </m:f>
          <m:r>
            <w:rPr>
              <w:rFonts w:ascii="Cambria Math" w:eastAsiaTheme="minorEastAsia" w:hAnsi="Cambria Math"/>
            </w:rPr>
            <m:t>s= 5.1828 ±0.0039 s</m:t>
          </m:r>
        </m:oMath>
      </m:oMathPara>
    </w:p>
    <w:p w14:paraId="3629A307" w14:textId="77777777" w:rsidR="007E3B7B" w:rsidRPr="007E3B7B" w:rsidRDefault="007E3B7B" w:rsidP="00C36DA4">
      <w:pPr>
        <w:rPr>
          <w:rFonts w:eastAsiaTheme="minorEastAsia"/>
        </w:rPr>
      </w:pPr>
    </w:p>
    <w:p w14:paraId="6266EA6C" w14:textId="2616CBB6" w:rsidR="007E3B7B" w:rsidRDefault="007E3B7B" w:rsidP="007E3B7B">
      <w:pPr>
        <w:pStyle w:val="Bijschrift"/>
      </w:pPr>
      <w:bookmarkStart w:id="41" w:name="_Ref499148306"/>
      <w:r>
        <w:t xml:space="preserve">Bijlage </w:t>
      </w:r>
      <w:r>
        <w:fldChar w:fldCharType="begin"/>
      </w:r>
      <w:r>
        <w:instrText xml:space="preserve"> SEQ Bijlage \* ARABIC </w:instrText>
      </w:r>
      <w:r>
        <w:fldChar w:fldCharType="separate"/>
      </w:r>
      <w:r w:rsidR="0084688B">
        <w:rPr>
          <w:noProof/>
        </w:rPr>
        <w:t>4</w:t>
      </w:r>
      <w:r>
        <w:fldChar w:fldCharType="end"/>
      </w:r>
      <w:bookmarkEnd w:id="41"/>
    </w:p>
    <w:p w14:paraId="33AA69E1" w14:textId="68644C4B" w:rsidR="00DD5868" w:rsidRPr="00DD5868" w:rsidRDefault="00DD5868" w:rsidP="00DD5868">
      <m:oMathPara>
        <m:oMathParaPr>
          <m:jc m:val="left"/>
        </m:oMathParaPr>
        <m:oMath>
          <m:r>
            <w:rPr>
              <w:rFonts w:ascii="Cambria Math" w:hAnsi="Cambria Math"/>
            </w:rPr>
            <m:t>τ=13.29787</m:t>
          </m:r>
        </m:oMath>
      </m:oMathPara>
    </w:p>
    <w:p w14:paraId="63C279EB" w14:textId="486000EF" w:rsidR="009C0626" w:rsidRPr="009C0626" w:rsidRDefault="009C0626" w:rsidP="00C36DA4">
      <w:pPr>
        <w:rPr>
          <w:rFonts w:eastAsiaTheme="minorEastAsia"/>
        </w:rPr>
      </w:pPr>
      <m:oMathPara>
        <m:oMathParaPr>
          <m:jc m:val="left"/>
        </m:oMathParaPr>
        <m:oMath>
          <m:r>
            <w:rPr>
              <w:rFonts w:ascii="Cambria Math" w:eastAsiaTheme="minorEastAsia" w:hAnsi="Cambria Math"/>
            </w:rPr>
            <m:t>stdev=0.654</m:t>
          </m:r>
        </m:oMath>
      </m:oMathPara>
    </w:p>
    <w:p w14:paraId="2610B647" w14:textId="5FCFF025" w:rsidR="009C0626" w:rsidRPr="009C0626" w:rsidRDefault="009C0626" w:rsidP="00C36DA4">
      <w:pPr>
        <w:rPr>
          <w:rFonts w:eastAsiaTheme="minorEastAsia"/>
        </w:rPr>
      </w:pPr>
      <m:oMathPara>
        <m:oMathParaPr>
          <m:jc m:val="left"/>
        </m:oMathParaPr>
        <m:oMath>
          <m:r>
            <w:rPr>
              <w:rFonts w:ascii="Cambria Math" w:eastAsiaTheme="minorEastAsia" w:hAnsi="Cambria Math"/>
            </w:rPr>
            <m:t>n=10</m:t>
          </m:r>
        </m:oMath>
      </m:oMathPara>
    </w:p>
    <w:p w14:paraId="107928B5" w14:textId="40E5F7BD" w:rsidR="009C0626" w:rsidRDefault="009C0626" w:rsidP="00C36DA4">
      <w:pPr>
        <w:rPr>
          <w:rFonts w:eastAsiaTheme="minorEastAsia"/>
        </w:rPr>
      </w:pPr>
      <m:oMath>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stdev</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=0.</m:t>
        </m:r>
      </m:oMath>
      <w:r w:rsidR="00DD5868">
        <w:rPr>
          <w:rFonts w:eastAsiaTheme="minorEastAsia"/>
        </w:rPr>
        <w:t>19</w:t>
      </w:r>
      <w:r w:rsidR="009D5960">
        <w:rPr>
          <w:rFonts w:eastAsiaTheme="minorEastAsia"/>
        </w:rPr>
        <w:t xml:space="preserve"> s </w:t>
      </w:r>
    </w:p>
    <w:p w14:paraId="39758F3B" w14:textId="0B02C45A" w:rsidR="00DD5868" w:rsidRPr="009C0626" w:rsidRDefault="00DD5868" w:rsidP="00C36DA4">
      <w:pPr>
        <w:rPr>
          <w:rFonts w:eastAsiaTheme="minorEastAsia"/>
        </w:rPr>
      </w:pPr>
      <m:oMathPara>
        <m:oMathParaPr>
          <m:jc m:val="left"/>
        </m:oMathParaPr>
        <m:oMath>
          <m:r>
            <w:rPr>
              <w:rFonts w:ascii="Cambria Math" w:eastAsiaTheme="minorEastAsia" w:hAnsi="Cambria Math"/>
            </w:rPr>
            <m:t xml:space="preserve">τ=13.30±0.19 s </m:t>
          </m:r>
        </m:oMath>
      </m:oMathPara>
    </w:p>
    <w:p w14:paraId="628E0630" w14:textId="77777777" w:rsidR="009C0626" w:rsidRPr="009C0626" w:rsidRDefault="009C0626" w:rsidP="00C36DA4">
      <w:pPr>
        <w:rPr>
          <w:rFonts w:eastAsiaTheme="minorEastAsia"/>
        </w:rPr>
      </w:pPr>
    </w:p>
    <w:p w14:paraId="61C0BD90" w14:textId="0C0ACF79" w:rsidR="00FD56E9" w:rsidRPr="00FD56E9" w:rsidRDefault="00AC29D3" w:rsidP="00AC29D3">
      <w:pPr>
        <w:pStyle w:val="Bijschrift"/>
        <w:rPr>
          <w:rFonts w:eastAsiaTheme="minorEastAsia"/>
        </w:rPr>
      </w:pPr>
      <w:bookmarkStart w:id="42" w:name="_Ref498859729"/>
      <w:r>
        <w:t xml:space="preserve">Bijlage </w:t>
      </w:r>
      <w:r>
        <w:fldChar w:fldCharType="begin"/>
      </w:r>
      <w:r>
        <w:instrText xml:space="preserve"> SEQ Bijlage \* ARABIC </w:instrText>
      </w:r>
      <w:r>
        <w:fldChar w:fldCharType="separate"/>
      </w:r>
      <w:r w:rsidR="0084688B">
        <w:rPr>
          <w:noProof/>
        </w:rPr>
        <w:t>5</w:t>
      </w:r>
      <w:r>
        <w:fldChar w:fldCharType="end"/>
      </w:r>
      <w:bookmarkEnd w:id="42"/>
    </w:p>
    <w:p w14:paraId="3E90B436" w14:textId="0337D01D" w:rsidR="00FD56E9" w:rsidRPr="00CA10A2" w:rsidRDefault="00FD56E9" w:rsidP="00FD56E9">
      <m:oMathPara>
        <m:oMathParaPr>
          <m:jc m:val="left"/>
        </m:oMathParaPr>
        <m:oMath>
          <m:r>
            <w:rPr>
              <w:rFonts w:ascii="Cambria Math" w:hAnsi="Cambria Math"/>
            </w:rPr>
            <m:t>gem=25.618</m:t>
          </m:r>
        </m:oMath>
      </m:oMathPara>
    </w:p>
    <w:p w14:paraId="505E5741" w14:textId="6B11B6FA" w:rsidR="00FD56E9" w:rsidRPr="00CA10A2" w:rsidRDefault="00FD56E9" w:rsidP="00FD56E9">
      <w:pPr>
        <w:rPr>
          <w:rFonts w:eastAsiaTheme="minorEastAsia"/>
        </w:rPr>
      </w:pPr>
      <m:oMathPara>
        <m:oMathParaPr>
          <m:jc m:val="left"/>
        </m:oMathParaPr>
        <m:oMath>
          <m:r>
            <w:rPr>
              <w:rFonts w:ascii="Cambria Math" w:eastAsiaTheme="minorEastAsia" w:hAnsi="Cambria Math"/>
            </w:rPr>
            <m:t>stdev=0.069</m:t>
          </m:r>
        </m:oMath>
      </m:oMathPara>
    </w:p>
    <w:p w14:paraId="4E463812" w14:textId="77777777" w:rsidR="00FD56E9" w:rsidRPr="00CA10A2" w:rsidRDefault="00FD56E9" w:rsidP="00FD56E9">
      <w:pPr>
        <w:rPr>
          <w:rFonts w:eastAsiaTheme="minorEastAsia"/>
        </w:rPr>
      </w:pPr>
      <m:oMathPara>
        <m:oMathParaPr>
          <m:jc m:val="left"/>
        </m:oMathParaPr>
        <m:oMath>
          <m:r>
            <w:rPr>
              <w:rFonts w:ascii="Cambria Math" w:eastAsiaTheme="minorEastAsia" w:hAnsi="Cambria Math"/>
            </w:rPr>
            <m:t>n=5</m:t>
          </m:r>
        </m:oMath>
      </m:oMathPara>
    </w:p>
    <w:p w14:paraId="76E1F41C" w14:textId="486ED88E" w:rsidR="00FD56E9" w:rsidRDefault="00FD56E9" w:rsidP="00FD56E9">
      <w:pPr>
        <w:rPr>
          <w:rFonts w:eastAsiaTheme="minorEastAsia"/>
        </w:rPr>
      </w:pPr>
      <m:oMath>
        <m:r>
          <w:rPr>
            <w:rFonts w:ascii="Cambria Math" w:eastAsiaTheme="minorEastAsia" w:hAnsi="Cambria Math"/>
          </w:rPr>
          <m:t>AF(5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stdev</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=0.031</m:t>
        </m:r>
      </m:oMath>
      <w:r>
        <w:rPr>
          <w:rFonts w:eastAsiaTheme="minorEastAsia"/>
        </w:rPr>
        <w:t xml:space="preserve"> </w:t>
      </w:r>
    </w:p>
    <w:p w14:paraId="555ED3C0" w14:textId="67C24F14" w:rsidR="00FD56E9" w:rsidRPr="00C36DA4" w:rsidRDefault="00FD56E9" w:rsidP="00FD56E9">
      <w:pPr>
        <w:rPr>
          <w:rFonts w:eastAsiaTheme="minorEastAsia"/>
        </w:rPr>
      </w:pPr>
      <m:oMathPara>
        <m:oMathParaPr>
          <m:jc m:val="left"/>
        </m:oMathParaPr>
        <m:oMath>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=25.618 ±0.031 s</m:t>
          </m:r>
        </m:oMath>
      </m:oMathPara>
    </w:p>
    <w:p w14:paraId="31EE5713" w14:textId="50C73057" w:rsidR="00FD56E9" w:rsidRPr="009E485F" w:rsidRDefault="004B519B" w:rsidP="00FD56E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25.618</m:t>
              </m:r>
            </m:num>
            <m:den>
              <m:r>
                <w:rPr>
                  <w:rFonts w:ascii="Cambria Math" w:eastAsiaTheme="minorEastAsia" w:hAnsi="Cambria Math"/>
                </w:rPr>
                <m:t>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0.031</m:t>
              </m:r>
            </m:num>
            <m:den>
              <m:r>
                <w:rPr>
                  <w:rFonts w:ascii="Cambria Math" w:eastAsiaTheme="minorEastAsia" w:hAnsi="Cambria Math"/>
                </w:rPr>
                <m:t>5</m:t>
              </m:r>
            </m:den>
          </m:f>
          <m:r>
            <w:rPr>
              <w:rFonts w:ascii="Cambria Math" w:eastAsiaTheme="minorEastAsia" w:hAnsi="Cambria Math"/>
            </w:rPr>
            <m:t>s= 5.1236 ±0.0062 s</m:t>
          </m:r>
        </m:oMath>
      </m:oMathPara>
    </w:p>
    <w:p w14:paraId="13A591DC" w14:textId="77777777" w:rsidR="009E485F" w:rsidRPr="00AC29D3" w:rsidRDefault="009E485F" w:rsidP="00FD56E9">
      <w:pPr>
        <w:rPr>
          <w:rFonts w:eastAsiaTheme="minorEastAsia"/>
        </w:rPr>
      </w:pPr>
    </w:p>
    <w:p w14:paraId="2FC0EBD3" w14:textId="77777777" w:rsidR="00AC29D3" w:rsidRPr="00FD56E9" w:rsidRDefault="00AC29D3" w:rsidP="00FD56E9">
      <w:pPr>
        <w:rPr>
          <w:rFonts w:eastAsiaTheme="minorEastAsia"/>
        </w:rPr>
      </w:pPr>
    </w:p>
    <w:p w14:paraId="50090E10" w14:textId="0F08756C" w:rsidR="00FD56E9" w:rsidRDefault="00AC29D3" w:rsidP="00AC29D3">
      <w:pPr>
        <w:pStyle w:val="Bijschrift"/>
        <w:rPr>
          <w:rFonts w:eastAsiaTheme="minorEastAsia"/>
        </w:rPr>
      </w:pPr>
      <w:bookmarkStart w:id="43" w:name="_Ref499109853"/>
      <w:r>
        <w:lastRenderedPageBreak/>
        <w:t xml:space="preserve">Bijlage </w:t>
      </w:r>
      <w:r>
        <w:fldChar w:fldCharType="begin"/>
      </w:r>
      <w:r>
        <w:instrText xml:space="preserve"> SEQ Bijlage \* ARABIC </w:instrText>
      </w:r>
      <w:r>
        <w:fldChar w:fldCharType="separate"/>
      </w:r>
      <w:r w:rsidR="0084688B">
        <w:rPr>
          <w:noProof/>
        </w:rPr>
        <w:t>6</w:t>
      </w:r>
      <w:r>
        <w:fldChar w:fldCharType="end"/>
      </w:r>
      <w:bookmarkEnd w:id="43"/>
    </w:p>
    <w:p w14:paraId="25B8F7B3" w14:textId="1A314166" w:rsidR="00FD56E9" w:rsidRPr="00CA10A2" w:rsidRDefault="00FD56E9" w:rsidP="00FD56E9">
      <m:oMathPara>
        <m:oMathParaPr>
          <m:jc m:val="left"/>
        </m:oMathParaPr>
        <m:oMath>
          <m:r>
            <w:rPr>
              <w:rFonts w:ascii="Cambria Math" w:hAnsi="Cambria Math"/>
            </w:rPr>
            <m:t>gem=25.952</m:t>
          </m:r>
        </m:oMath>
      </m:oMathPara>
    </w:p>
    <w:p w14:paraId="4403585B" w14:textId="138E7185" w:rsidR="00FD56E9" w:rsidRPr="00CA10A2" w:rsidRDefault="00FD56E9" w:rsidP="00FD56E9">
      <w:pPr>
        <w:rPr>
          <w:rFonts w:eastAsiaTheme="minorEastAsia"/>
        </w:rPr>
      </w:pPr>
      <m:oMathPara>
        <m:oMathParaPr>
          <m:jc m:val="left"/>
        </m:oMathParaPr>
        <m:oMath>
          <m:r>
            <w:rPr>
              <w:rFonts w:ascii="Cambria Math" w:eastAsiaTheme="minorEastAsia" w:hAnsi="Cambria Math"/>
            </w:rPr>
            <m:t>stdev=0.1540129865</m:t>
          </m:r>
        </m:oMath>
      </m:oMathPara>
    </w:p>
    <w:p w14:paraId="4F617C17" w14:textId="77777777" w:rsidR="00FD56E9" w:rsidRPr="00CA10A2" w:rsidRDefault="00FD56E9" w:rsidP="00FD56E9">
      <w:pPr>
        <w:rPr>
          <w:rFonts w:eastAsiaTheme="minorEastAsia"/>
        </w:rPr>
      </w:pPr>
      <m:oMathPara>
        <m:oMathParaPr>
          <m:jc m:val="left"/>
        </m:oMathParaPr>
        <m:oMath>
          <m:r>
            <w:rPr>
              <w:rFonts w:ascii="Cambria Math" w:eastAsiaTheme="minorEastAsia" w:hAnsi="Cambria Math"/>
            </w:rPr>
            <m:t>n=5</m:t>
          </m:r>
        </m:oMath>
      </m:oMathPara>
    </w:p>
    <w:p w14:paraId="69E260CF" w14:textId="221A70EC" w:rsidR="00FD56E9" w:rsidRDefault="00FD56E9" w:rsidP="00FD56E9">
      <w:pPr>
        <w:rPr>
          <w:rFonts w:eastAsiaTheme="minorEastAsia"/>
        </w:rPr>
      </w:pPr>
      <m:oMath>
        <m:r>
          <w:rPr>
            <w:rFonts w:ascii="Cambria Math" w:eastAsiaTheme="minorEastAsia" w:hAnsi="Cambria Math"/>
          </w:rPr>
          <m:t>AF(5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olie</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stdev</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=0.069</m:t>
        </m:r>
      </m:oMath>
      <w:r>
        <w:rPr>
          <w:rFonts w:eastAsiaTheme="minorEastAsia"/>
        </w:rPr>
        <w:t xml:space="preserve"> </w:t>
      </w:r>
    </w:p>
    <w:p w14:paraId="2CA8D8F7" w14:textId="7BDFA0F1" w:rsidR="00FD56E9" w:rsidRPr="00C36DA4" w:rsidRDefault="00FD56E9" w:rsidP="00FD56E9">
      <w:pPr>
        <w:rPr>
          <w:rFonts w:eastAsiaTheme="minorEastAsia"/>
        </w:rPr>
      </w:pPr>
      <m:oMathPara>
        <m:oMathParaPr>
          <m:jc m:val="left"/>
        </m:oMathParaPr>
        <m:oMath>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olie</m:t>
              </m:r>
            </m:sub>
          </m:sSub>
          <m:r>
            <w:rPr>
              <w:rFonts w:ascii="Cambria Math" w:eastAsiaTheme="minorEastAsia" w:hAnsi="Cambria Math"/>
            </w:rPr>
            <m:t>=25.952 ±0.069s</m:t>
          </m:r>
        </m:oMath>
      </m:oMathPara>
    </w:p>
    <w:p w14:paraId="701892D6" w14:textId="2A49BA2E" w:rsidR="00832965" w:rsidRPr="00FD56E9" w:rsidRDefault="004B519B" w:rsidP="0078516D">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olie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25.952</m:t>
              </m:r>
            </m:num>
            <m:den>
              <m:r>
                <w:rPr>
                  <w:rFonts w:ascii="Cambria Math" w:eastAsiaTheme="minorEastAsia" w:hAnsi="Cambria Math"/>
                </w:rPr>
                <m:t>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0.069</m:t>
              </m:r>
            </m:num>
            <m:den>
              <m:r>
                <w:rPr>
                  <w:rFonts w:ascii="Cambria Math" w:eastAsiaTheme="minorEastAsia" w:hAnsi="Cambria Math"/>
                </w:rPr>
                <m:t>5</m:t>
              </m:r>
            </m:den>
          </m:f>
          <m:r>
            <w:rPr>
              <w:rFonts w:ascii="Cambria Math" w:eastAsiaTheme="minorEastAsia" w:hAnsi="Cambria Math"/>
            </w:rPr>
            <m:t>s= 5.190 ±0.014 s</m:t>
          </m:r>
        </m:oMath>
      </m:oMathPara>
    </w:p>
    <w:sectPr w:rsidR="00832965" w:rsidRPr="00FD56E9" w:rsidSect="00FC382F">
      <w:footerReference w:type="default" r:id="rId14"/>
      <w:headerReference w:type="first" r:id="rId15"/>
      <w:footerReference w:type="first" r:id="rId16"/>
      <w:footnotePr>
        <w:numRestart w:val="eachPage"/>
      </w:footnotePr>
      <w:endnotePr>
        <w:numFmt w:val="decimal"/>
      </w:endnotePr>
      <w:pgSz w:w="11906" w:h="16838" w:code="9"/>
      <w:pgMar w:top="1191" w:right="1684" w:bottom="1304" w:left="1202" w:header="601" w:footer="60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ert" w:date="2017-11-18T17:16:00Z" w:initials="B">
    <w:p w14:paraId="2135D63F" w14:textId="77777777" w:rsidR="00996314" w:rsidRDefault="00996314">
      <w:pPr>
        <w:pStyle w:val="Tekstopmerking"/>
      </w:pPr>
      <w:r>
        <w:rPr>
          <w:rStyle w:val="Verwijzingopmerking"/>
        </w:rPr>
        <w:annotationRef/>
      </w:r>
      <w:r>
        <w:t>-145 ipv 145</w:t>
      </w:r>
    </w:p>
  </w:comment>
  <w:comment w:id="13" w:author="Bert" w:date="2017-11-19T11:45:00Z" w:initials="B">
    <w:p w14:paraId="5EEB337E" w14:textId="5B2688C6" w:rsidR="00996314" w:rsidRDefault="00996314">
      <w:pPr>
        <w:pStyle w:val="Tekstopmerking"/>
      </w:pPr>
      <w:r>
        <w:rPr>
          <w:rStyle w:val="Verwijzingopmerking"/>
        </w:rPr>
        <w:annotationRef/>
      </w:r>
      <w:r>
        <w:t>Klopt dit?</w:t>
      </w:r>
    </w:p>
  </w:comment>
  <w:comment w:id="26" w:author="Bert" w:date="2017-11-19T12:50:00Z" w:initials="B">
    <w:p w14:paraId="047077AD" w14:textId="3D5BA83D" w:rsidR="00996314" w:rsidRDefault="00996314">
      <w:pPr>
        <w:pStyle w:val="Tekstopmerking"/>
      </w:pPr>
      <w:r>
        <w:rPr>
          <w:rStyle w:val="Verwijzingopmerking"/>
        </w:rPr>
        <w:annotationRef/>
      </w:r>
      <w:r>
        <w:rPr>
          <w:rStyle w:val="Verwijzingopmerking"/>
        </w:rPr>
        <w:t>TODO: fout berekening op TAU??</w:t>
      </w:r>
    </w:p>
  </w:comment>
  <w:comment w:id="33" w:author="Bert" w:date="2017-11-18T22:54:00Z" w:initials="B">
    <w:p w14:paraId="0FFD14FE" w14:textId="51EE5E86" w:rsidR="00996314" w:rsidRDefault="00996314">
      <w:pPr>
        <w:pStyle w:val="Tekstopmerking"/>
      </w:pPr>
      <w:r>
        <w:rPr>
          <w:rStyle w:val="Verwijzingopmerking"/>
        </w:rPr>
        <w:annotationRef/>
      </w:r>
      <w:r>
        <w:t>Welke formule?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35D63F" w15:done="1"/>
  <w15:commentEx w15:paraId="5EEB337E" w15:done="1"/>
  <w15:commentEx w15:paraId="047077AD" w15:done="0"/>
  <w15:commentEx w15:paraId="0FFD14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35D63F" w16cid:durableId="1DBAE987"/>
  <w16cid:commentId w16cid:paraId="5EEB337E" w16cid:durableId="1DBBED4B"/>
  <w16cid:commentId w16cid:paraId="047077AD" w16cid:durableId="1DBBFCAF"/>
  <w16cid:commentId w16cid:paraId="0FFD14FE" w16cid:durableId="1DBB38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C6EE0" w14:textId="77777777" w:rsidR="004B519B" w:rsidRDefault="004B519B" w:rsidP="00232E5A"/>
    <w:p w14:paraId="08165F7F" w14:textId="77777777" w:rsidR="004B519B" w:rsidRDefault="004B519B" w:rsidP="00232E5A"/>
    <w:p w14:paraId="5D5A2FA0" w14:textId="77777777" w:rsidR="004B519B" w:rsidRDefault="004B519B" w:rsidP="00232E5A">
      <w:pPr>
        <w:pStyle w:val="Linefullwidth"/>
      </w:pPr>
    </w:p>
  </w:endnote>
  <w:endnote w:type="continuationSeparator" w:id="0">
    <w:p w14:paraId="6309E502" w14:textId="77777777" w:rsidR="004B519B" w:rsidRDefault="004B519B" w:rsidP="00740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pPr w:leftFromText="142" w:rightFromText="142" w:vertAnchor="page" w:horzAnchor="page" w:tblpX="3607" w:tblpY="158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95" w:type="dxa"/>
      </w:tblCellMar>
      <w:tblLook w:val="04A0" w:firstRow="1" w:lastRow="0" w:firstColumn="1" w:lastColumn="0" w:noHBand="0" w:noVBand="1"/>
    </w:tblPr>
    <w:tblGrid>
      <w:gridCol w:w="4210"/>
      <w:gridCol w:w="1803"/>
      <w:gridCol w:w="601"/>
    </w:tblGrid>
    <w:tr w:rsidR="00996314" w14:paraId="4F2BF745" w14:textId="77777777" w:rsidTr="000D155B">
      <w:trPr>
        <w:trHeight w:val="567"/>
      </w:trPr>
      <w:tc>
        <w:tcPr>
          <w:tcW w:w="4210" w:type="dxa"/>
          <w:tcMar>
            <w:right w:w="0" w:type="dxa"/>
          </w:tcMar>
        </w:tcPr>
        <w:p w14:paraId="02AD2A00" w14:textId="77777777" w:rsidR="00996314" w:rsidRDefault="00996314" w:rsidP="000D155B">
          <w:pPr>
            <w:pStyle w:val="Footerheading"/>
            <w:framePr w:hSpace="0" w:wrap="auto" w:vAnchor="margin" w:hAnchor="text" w:xAlign="left" w:yAlign="inline"/>
            <w:suppressOverlap w:val="0"/>
          </w:pPr>
          <w:r>
            <w:t>titel</w:t>
          </w:r>
        </w:p>
        <w:p w14:paraId="4830F89F" w14:textId="7D89100F" w:rsidR="00996314" w:rsidRPr="002D788E" w:rsidRDefault="00996314" w:rsidP="00CA732B">
          <w:pPr>
            <w:pStyle w:val="Footerdata"/>
            <w:framePr w:hSpace="0" w:wrap="auto" w:vAnchor="margin" w:hAnchor="text" w:xAlign="left" w:yAlign="inline"/>
            <w:suppressOverlap w:val="0"/>
          </w:pPr>
          <w:r>
            <w:t>Gedempte trilling</w:t>
          </w:r>
        </w:p>
      </w:tc>
      <w:tc>
        <w:tcPr>
          <w:tcW w:w="1803" w:type="dxa"/>
          <w:tcMar>
            <w:right w:w="0" w:type="dxa"/>
          </w:tcMar>
        </w:tcPr>
        <w:p w14:paraId="4935A316" w14:textId="77777777" w:rsidR="00996314" w:rsidRDefault="00996314" w:rsidP="0084688B">
          <w:pPr>
            <w:pStyle w:val="Footerheading"/>
            <w:framePr w:hSpace="0" w:wrap="auto" w:vAnchor="margin" w:hAnchor="text" w:xAlign="left" w:yAlign="inline"/>
            <w:suppressOverlap w:val="0"/>
          </w:pPr>
          <w:r>
            <w:t xml:space="preserve">datum </w:t>
          </w:r>
        </w:p>
        <w:p w14:paraId="4913D213" w14:textId="017557B0" w:rsidR="0084688B" w:rsidRPr="0084688B" w:rsidRDefault="0084688B" w:rsidP="0084688B">
          <w:r w:rsidRPr="0084688B">
            <w:rPr>
              <w:sz w:val="16"/>
            </w:rPr>
            <w:t>17/11/</w:t>
          </w:r>
          <w:r>
            <w:rPr>
              <w:sz w:val="16"/>
            </w:rPr>
            <w:t>2017</w:t>
          </w:r>
        </w:p>
      </w:tc>
      <w:tc>
        <w:tcPr>
          <w:tcW w:w="601" w:type="dxa"/>
          <w:tcMar>
            <w:right w:w="0" w:type="dxa"/>
          </w:tcMar>
        </w:tcPr>
        <w:p w14:paraId="186EF7CD" w14:textId="77777777" w:rsidR="00996314" w:rsidRDefault="00996314" w:rsidP="000D155B">
          <w:pPr>
            <w:pStyle w:val="Footerheading"/>
            <w:framePr w:hSpace="0" w:wrap="auto" w:vAnchor="margin" w:hAnchor="text" w:xAlign="left" w:yAlign="inline"/>
            <w:suppressOverlap w:val="0"/>
          </w:pPr>
          <w:r>
            <w:t>pagina</w:t>
          </w:r>
        </w:p>
        <w:p w14:paraId="74251F3A" w14:textId="2FA9A782" w:rsidR="00996314" w:rsidRDefault="00996314" w:rsidP="000D155B">
          <w:pPr>
            <w:pStyle w:val="Footerdata"/>
            <w:framePr w:hSpace="0" w:wrap="auto" w:vAnchor="margin" w:hAnchor="text" w:xAlign="left" w:yAlign="inline"/>
            <w:suppressOverlap w:val="0"/>
          </w:pPr>
          <w:r w:rsidRPr="000B2511">
            <w:fldChar w:fldCharType="begin"/>
          </w:r>
          <w:r w:rsidRPr="000B2511">
            <w:instrText xml:space="preserve"> PAGE  \* Arabic  \* MERGEFORMAT </w:instrText>
          </w:r>
          <w:r w:rsidRPr="000B2511">
            <w:fldChar w:fldCharType="separate"/>
          </w:r>
          <w:r w:rsidR="0018312B">
            <w:rPr>
              <w:noProof/>
            </w:rPr>
            <w:t>10</w:t>
          </w:r>
          <w:r w:rsidRPr="000B2511">
            <w:fldChar w:fldCharType="end"/>
          </w:r>
          <w:r w:rsidRPr="000B2511">
            <w:t>/</w:t>
          </w:r>
          <w:fldSimple w:instr=" NUMPAGES  \* Arabic  \* MERGEFORMAT ">
            <w:r w:rsidR="0018312B">
              <w:rPr>
                <w:noProof/>
              </w:rPr>
              <w:t>10</w:t>
            </w:r>
          </w:fldSimple>
        </w:p>
      </w:tc>
    </w:tr>
  </w:tbl>
  <w:p w14:paraId="64B9EE00" w14:textId="77777777" w:rsidR="00996314" w:rsidRDefault="00996314">
    <w:pPr>
      <w:pStyle w:val="Voettekst"/>
    </w:pPr>
    <w:r>
      <w:rPr>
        <w:noProof/>
        <w:lang w:eastAsia="nl-BE"/>
      </w:rPr>
      <w:drawing>
        <wp:anchor distT="0" distB="0" distL="114300" distR="114300" simplePos="0" relativeHeight="251661312" behindDoc="0" locked="0" layoutInCell="1" allowOverlap="1" wp14:anchorId="5DB2982D" wp14:editId="2784DEE0">
          <wp:simplePos x="0" y="0"/>
          <wp:positionH relativeFrom="page">
            <wp:posOffset>579755</wp:posOffset>
          </wp:positionH>
          <wp:positionV relativeFrom="page">
            <wp:posOffset>9899015</wp:posOffset>
          </wp:positionV>
          <wp:extent cx="953770" cy="762635"/>
          <wp:effectExtent l="0" t="0" r="0" b="0"/>
          <wp:wrapTopAndBottom/>
          <wp:docPr id="10" name="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3770" cy="762635"/>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56192" behindDoc="0" locked="0" layoutInCell="1" allowOverlap="1" wp14:anchorId="2F66F9C3" wp14:editId="1C888522">
              <wp:simplePos x="0" y="0"/>
              <wp:positionH relativeFrom="page">
                <wp:posOffset>763270</wp:posOffset>
              </wp:positionH>
              <wp:positionV relativeFrom="page">
                <wp:posOffset>10041890</wp:posOffset>
              </wp:positionV>
              <wp:extent cx="5727065" cy="429260"/>
              <wp:effectExtent l="0" t="0" r="26035" b="27940"/>
              <wp:wrapNone/>
              <wp:docPr id="4" name="Footer positioning" hidden="1"/>
              <wp:cNvGraphicFramePr/>
              <a:graphic xmlns:a="http://schemas.openxmlformats.org/drawingml/2006/main">
                <a:graphicData uri="http://schemas.microsoft.com/office/word/2010/wordprocessingShape">
                  <wps:wsp>
                    <wps:cNvSpPr/>
                    <wps:spPr>
                      <a:xfrm>
                        <a:off x="0" y="0"/>
                        <a:ext cx="5727065" cy="42926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23C08" id="Footer positioning" o:spid="_x0000_s1026" style="position:absolute;margin-left:60.1pt;margin-top:790.7pt;width:450.95pt;height:33.8pt;z-index:25165619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&#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FCD70" w14:textId="77777777" w:rsidR="00996314" w:rsidRDefault="00996314">
    <w:pPr>
      <w:pStyle w:val="Voettekst"/>
    </w:pPr>
  </w:p>
  <w:p w14:paraId="51990C2A" w14:textId="77777777" w:rsidR="00996314" w:rsidRDefault="00996314">
    <w:pPr>
      <w:pStyle w:val="Voettekst"/>
    </w:pPr>
  </w:p>
  <w:p w14:paraId="77749639" w14:textId="77777777" w:rsidR="00996314" w:rsidRDefault="00996314">
    <w:pPr>
      <w:pStyle w:val="Voettekst"/>
    </w:pPr>
  </w:p>
  <w:p w14:paraId="4EB40949" w14:textId="77777777" w:rsidR="00996314" w:rsidRDefault="00996314">
    <w:pPr>
      <w:pStyle w:val="Voettekst"/>
    </w:pPr>
  </w:p>
  <w:p w14:paraId="6BD503AB" w14:textId="77777777" w:rsidR="00996314" w:rsidRDefault="00996314">
    <w:pPr>
      <w:pStyle w:val="Voettekst"/>
    </w:pPr>
  </w:p>
  <w:p w14:paraId="65FAA244" w14:textId="77777777" w:rsidR="00996314" w:rsidRDefault="00996314">
    <w:pPr>
      <w:pStyle w:val="Voettekst"/>
    </w:pPr>
  </w:p>
  <w:p w14:paraId="5B300150" w14:textId="77777777" w:rsidR="00996314" w:rsidRDefault="00996314">
    <w:pPr>
      <w:pStyle w:val="Voettekst"/>
    </w:pPr>
    <w:r>
      <w:rPr>
        <w:noProof/>
        <w:lang w:eastAsia="nl-BE"/>
      </w:rPr>
      <w:drawing>
        <wp:anchor distT="0" distB="0" distL="114300" distR="114300" simplePos="0" relativeHeight="251658752" behindDoc="0" locked="0" layoutInCell="1" allowOverlap="1" wp14:anchorId="0FED094C" wp14:editId="138A63BB">
          <wp:simplePos x="0" y="0"/>
          <wp:positionH relativeFrom="page">
            <wp:posOffset>381000</wp:posOffset>
          </wp:positionH>
          <wp:positionV relativeFrom="page">
            <wp:posOffset>9151620</wp:posOffset>
          </wp:positionV>
          <wp:extent cx="1907540" cy="1525905"/>
          <wp:effectExtent l="0" t="0" r="0" b="0"/>
          <wp:wrapNone/>
          <wp:docPr id="11" name="Logo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7540" cy="15259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54F17" w14:textId="77777777" w:rsidR="004B519B" w:rsidRDefault="004B519B" w:rsidP="009C3C4B">
      <w:pPr>
        <w:pStyle w:val="Linefullwidth"/>
      </w:pPr>
    </w:p>
  </w:footnote>
  <w:footnote w:type="continuationSeparator" w:id="0">
    <w:p w14:paraId="2BA7516B" w14:textId="77777777" w:rsidR="004B519B" w:rsidRDefault="004B519B" w:rsidP="007409C9">
      <w:pPr>
        <w:spacing w:line="240" w:lineRule="auto"/>
      </w:pPr>
      <w:r>
        <w:continuationSeparator/>
      </w:r>
    </w:p>
  </w:footnote>
  <w:footnote w:type="continuationNotice" w:id="1">
    <w:p w14:paraId="79BCD207" w14:textId="77777777" w:rsidR="004B519B" w:rsidRDefault="004B519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4A2F8" w14:textId="77777777" w:rsidR="00996314" w:rsidRDefault="00996314" w:rsidP="007409C9">
    <w:pPr>
      <w:pStyle w:val="Koptekst"/>
      <w:spacing w:line="2835" w:lineRule="exact"/>
    </w:pPr>
    <w:r>
      <w:rPr>
        <w:noProof/>
        <w:lang w:eastAsia="nl-BE"/>
      </w:rPr>
      <w:drawing>
        <wp:anchor distT="0" distB="0" distL="114300" distR="114300" simplePos="0" relativeHeight="251665920" behindDoc="0" locked="0" layoutInCell="1" allowOverlap="1" wp14:anchorId="3C683448" wp14:editId="04AA7A36">
          <wp:simplePos x="0" y="0"/>
          <wp:positionH relativeFrom="page">
            <wp:posOffset>381635</wp:posOffset>
          </wp:positionH>
          <wp:positionV relativeFrom="page">
            <wp:posOffset>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4896" behindDoc="0" locked="0" layoutInCell="1" allowOverlap="1" wp14:anchorId="1B1F2B1B" wp14:editId="15C57B36">
              <wp:simplePos x="0" y="0"/>
              <wp:positionH relativeFrom="page">
                <wp:posOffset>762000</wp:posOffset>
              </wp:positionH>
              <wp:positionV relativeFrom="page">
                <wp:posOffset>289560</wp:posOffset>
              </wp:positionV>
              <wp:extent cx="5727600" cy="856800"/>
              <wp:effectExtent l="0" t="0" r="26035" b="19685"/>
              <wp:wrapNone/>
              <wp:docPr id="3" name="Header 1st positioning" hidden="1"/>
              <wp:cNvGraphicFramePr/>
              <a:graphic xmlns:a="http://schemas.openxmlformats.org/drawingml/2006/main">
                <a:graphicData uri="http://schemas.microsoft.com/office/word/2010/wordprocessingShape">
                  <wps:wsp>
                    <wps:cNvSpPr/>
                    <wps:spPr>
                      <a:xfrm>
                        <a:off x="0" y="0"/>
                        <a:ext cx="5727600" cy="8568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21283" id="Header 1st positioning" o:spid="_x0000_s1026" style="position:absolute;margin-left:60pt;margin-top:22.8pt;width:451pt;height:67.45pt;z-index:25166489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" filled="f" strokecolor="red" strokeweight=".25pt">
              <w10:wrap anchorx="page" anchory="page"/>
            </v:rect>
          </w:pict>
        </mc:Fallback>
      </mc:AlternateContent>
    </w:r>
    <w:r>
      <w:rPr>
        <w:noProof/>
        <w:lang w:eastAsia="nl-BE"/>
      </w:rPr>
      <mc:AlternateContent>
        <mc:Choice Requires="wps">
          <w:drawing>
            <wp:anchor distT="0" distB="0" distL="114300" distR="114300" simplePos="0" relativeHeight="251652608" behindDoc="0" locked="0" layoutInCell="1" allowOverlap="1" wp14:anchorId="54147645" wp14:editId="300A22FD">
              <wp:simplePos x="0" y="0"/>
              <wp:positionH relativeFrom="page">
                <wp:posOffset>0</wp:posOffset>
              </wp:positionH>
              <wp:positionV relativeFrom="page">
                <wp:posOffset>2293620</wp:posOffset>
              </wp:positionV>
              <wp:extent cx="7560000" cy="914400"/>
              <wp:effectExtent l="0" t="0" r="0" b="0"/>
              <wp:wrapNone/>
              <wp:docPr id="1" name="Title positioning" hidden="1"/>
              <wp:cNvGraphicFramePr/>
              <a:graphic xmlns:a="http://schemas.openxmlformats.org/drawingml/2006/main">
                <a:graphicData uri="http://schemas.microsoft.com/office/word/2010/wordprocessingShape">
                  <wps:wsp>
                    <wps:cNvSpPr/>
                    <wps:spPr>
                      <a:xfrm>
                        <a:off x="0" y="0"/>
                        <a:ext cx="7560000" cy="9144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B6C1D2" id="Title positioning" o:spid="_x0000_s1026" style="position:absolute;margin-left:0;margin-top:180.6pt;width:595.3pt;height:1in;z-index:251652608;visibility:hidden;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" filled="f" strokecolor="red" strokeweight=".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C022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C0A7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52A7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ACBF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16F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2EA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0CAF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AE9A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9480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A14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C3576"/>
    <w:multiLevelType w:val="hybridMultilevel"/>
    <w:tmpl w:val="FD9ACB40"/>
    <w:lvl w:ilvl="0" w:tplc="E730CE82">
      <w:start w:val="1"/>
      <w:numFmt w:val="bullet"/>
      <w:pStyle w:val="Dashes"/>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pStyle w:val="Dashes"/>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342FEC"/>
    <w:multiLevelType w:val="hybridMultilevel"/>
    <w:tmpl w:val="74D0AF3A"/>
    <w:lvl w:ilvl="0" w:tplc="F7D40BBC">
      <w:start w:val="1"/>
      <w:numFmt w:val="decimal"/>
      <w:pStyle w:val="Numbers"/>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03C0DFD"/>
    <w:multiLevelType w:val="hybridMultilevel"/>
    <w:tmpl w:val="9F1A4D7A"/>
    <w:lvl w:ilvl="0" w:tplc="BEC8763A">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3" w15:restartNumberingAfterBreak="0">
    <w:nsid w:val="12E8783A"/>
    <w:multiLevelType w:val="multilevel"/>
    <w:tmpl w:val="3BBC2F44"/>
    <w:lvl w:ilvl="0">
      <w:start w:val="1"/>
      <w:numFmt w:val="decimal"/>
      <w:pStyle w:val="Kop1"/>
      <w:lvlText w:val="%1"/>
      <w:lvlJc w:val="left"/>
      <w:pPr>
        <w:ind w:left="0" w:firstLine="0"/>
      </w:pPr>
      <w:rPr>
        <w:rFonts w:hint="default"/>
        <w:b/>
        <w:i w:val="0"/>
        <w:caps w:val="0"/>
        <w:color w:val="1E64C8"/>
        <w:sz w:val="32"/>
      </w:rPr>
    </w:lvl>
    <w:lvl w:ilvl="1">
      <w:start w:val="1"/>
      <w:numFmt w:val="decimal"/>
      <w:pStyle w:val="Kop2"/>
      <w:lvlText w:val="%1.%2"/>
      <w:lvlJc w:val="left"/>
      <w:pPr>
        <w:ind w:left="0" w:firstLine="0"/>
      </w:pPr>
      <w:rPr>
        <w:rFonts w:ascii="Arial" w:hAnsi="Arial" w:hint="default"/>
        <w:b/>
        <w:i w:val="0"/>
        <w:color w:val="auto"/>
        <w:sz w:val="28"/>
      </w:rPr>
    </w:lvl>
    <w:lvl w:ilvl="2">
      <w:start w:val="1"/>
      <w:numFmt w:val="decimal"/>
      <w:pStyle w:val="Kop3"/>
      <w:lvlText w:val="%1.%2.%3"/>
      <w:lvlJc w:val="left"/>
      <w:pPr>
        <w:ind w:left="0" w:firstLine="0"/>
      </w:pPr>
      <w:rPr>
        <w:rFonts w:ascii="Arial" w:hAnsi="Arial" w:hint="default"/>
        <w:b/>
        <w:i w:val="0"/>
        <w:sz w:val="24"/>
      </w:rPr>
    </w:lvl>
    <w:lvl w:ilvl="3">
      <w:start w:val="1"/>
      <w:numFmt w:val="decimal"/>
      <w:pStyle w:val="Kop4"/>
      <w:lvlText w:val="%1.%2.%3.%4"/>
      <w:lvlJc w:val="left"/>
      <w:pPr>
        <w:ind w:left="0" w:firstLine="0"/>
      </w:pPr>
      <w:rPr>
        <w:rFonts w:ascii="Arial" w:hAnsi="Arial" w:hint="default"/>
        <w:b/>
        <w:i w:val="0"/>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AC536FD"/>
    <w:multiLevelType w:val="hybridMultilevel"/>
    <w:tmpl w:val="3754DD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43FCE"/>
    <w:multiLevelType w:val="hybridMultilevel"/>
    <w:tmpl w:val="E386256E"/>
    <w:lvl w:ilvl="0" w:tplc="37148254">
      <w:start w:val="1"/>
      <w:numFmt w:val="decimal"/>
      <w:pStyle w:val="Appendixitem"/>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3F538D4"/>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F44351"/>
    <w:multiLevelType w:val="hybridMultilevel"/>
    <w:tmpl w:val="743A69C6"/>
    <w:lvl w:ilvl="0" w:tplc="43628C7E">
      <w:start w:val="1"/>
      <w:numFmt w:val="decimal"/>
      <w:pStyle w:val="Numbersindented"/>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8" w15:restartNumberingAfterBreak="0">
    <w:nsid w:val="29805482"/>
    <w:multiLevelType w:val="multilevel"/>
    <w:tmpl w:val="9AD0B468"/>
    <w:lvl w:ilvl="0">
      <w:start w:val="1"/>
      <w:numFmt w:val="decimal"/>
      <w:lvlText w:val="%1."/>
      <w:lvlJc w:val="left"/>
      <w:pPr>
        <w:ind w:left="720" w:hanging="360"/>
      </w:pPr>
      <w:rPr>
        <w:rFonts w:hint="default"/>
        <w:b w:val="0"/>
        <w:i w:val="0"/>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A466DD7"/>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0DC250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0FA1B2C"/>
    <w:multiLevelType w:val="hybridMultilevel"/>
    <w:tmpl w:val="4514A68C"/>
    <w:lvl w:ilvl="0" w:tplc="54CCA182">
      <w:start w:val="1"/>
      <w:numFmt w:val="decimal"/>
      <w:pStyle w:val="Numbersdoubleindented"/>
      <w:lvlText w:val="%1."/>
      <w:lvlJc w:val="left"/>
      <w:pPr>
        <w:ind w:left="2700" w:hanging="360"/>
      </w:pPr>
    </w:lvl>
    <w:lvl w:ilvl="1" w:tplc="04130019" w:tentative="1">
      <w:start w:val="1"/>
      <w:numFmt w:val="lowerLetter"/>
      <w:lvlText w:val="%2."/>
      <w:lvlJc w:val="left"/>
      <w:pPr>
        <w:ind w:left="3420" w:hanging="360"/>
      </w:pPr>
    </w:lvl>
    <w:lvl w:ilvl="2" w:tplc="0413001B" w:tentative="1">
      <w:start w:val="1"/>
      <w:numFmt w:val="lowerRoman"/>
      <w:lvlText w:val="%3."/>
      <w:lvlJc w:val="right"/>
      <w:pPr>
        <w:ind w:left="4140" w:hanging="180"/>
      </w:pPr>
    </w:lvl>
    <w:lvl w:ilvl="3" w:tplc="0413000F" w:tentative="1">
      <w:start w:val="1"/>
      <w:numFmt w:val="decimal"/>
      <w:lvlText w:val="%4."/>
      <w:lvlJc w:val="left"/>
      <w:pPr>
        <w:ind w:left="4860" w:hanging="360"/>
      </w:pPr>
    </w:lvl>
    <w:lvl w:ilvl="4" w:tplc="04130019" w:tentative="1">
      <w:start w:val="1"/>
      <w:numFmt w:val="lowerLetter"/>
      <w:lvlText w:val="%5."/>
      <w:lvlJc w:val="left"/>
      <w:pPr>
        <w:ind w:left="5580" w:hanging="360"/>
      </w:pPr>
    </w:lvl>
    <w:lvl w:ilvl="5" w:tplc="0413001B" w:tentative="1">
      <w:start w:val="1"/>
      <w:numFmt w:val="lowerRoman"/>
      <w:lvlText w:val="%6."/>
      <w:lvlJc w:val="right"/>
      <w:pPr>
        <w:ind w:left="6300" w:hanging="180"/>
      </w:pPr>
    </w:lvl>
    <w:lvl w:ilvl="6" w:tplc="0413000F" w:tentative="1">
      <w:start w:val="1"/>
      <w:numFmt w:val="decimal"/>
      <w:lvlText w:val="%7."/>
      <w:lvlJc w:val="left"/>
      <w:pPr>
        <w:ind w:left="7020" w:hanging="360"/>
      </w:pPr>
    </w:lvl>
    <w:lvl w:ilvl="7" w:tplc="04130019" w:tentative="1">
      <w:start w:val="1"/>
      <w:numFmt w:val="lowerLetter"/>
      <w:lvlText w:val="%8."/>
      <w:lvlJc w:val="left"/>
      <w:pPr>
        <w:ind w:left="7740" w:hanging="360"/>
      </w:pPr>
    </w:lvl>
    <w:lvl w:ilvl="8" w:tplc="0413001B" w:tentative="1">
      <w:start w:val="1"/>
      <w:numFmt w:val="lowerRoman"/>
      <w:lvlText w:val="%9."/>
      <w:lvlJc w:val="right"/>
      <w:pPr>
        <w:ind w:left="8460" w:hanging="180"/>
      </w:pPr>
    </w:lvl>
  </w:abstractNum>
  <w:abstractNum w:abstractNumId="22" w15:restartNumberingAfterBreak="0">
    <w:nsid w:val="39FE14A3"/>
    <w:multiLevelType w:val="multilevel"/>
    <w:tmpl w:val="65E2F096"/>
    <w:lvl w:ilvl="0">
      <w:start w:val="1"/>
      <w:numFmt w:val="decimal"/>
      <w:lvlText w:val="%1."/>
      <w:lvlJc w:val="left"/>
      <w:pPr>
        <w:ind w:left="340" w:hanging="340"/>
      </w:pPr>
      <w:rPr>
        <w:rFonts w:ascii="Arial" w:hAnsi="Arial" w:hint="default"/>
        <w:b/>
        <w:i w:val="0"/>
        <w:color w:val="1E64C8" w:themeColor="text2"/>
        <w:sz w:val="32"/>
      </w:rPr>
    </w:lvl>
    <w:lvl w:ilvl="1">
      <w:start w:val="1"/>
      <w:numFmt w:val="decimal"/>
      <w:suff w:val="space"/>
      <w:lvlText w:val="%1.%2"/>
      <w:lvlJc w:val="left"/>
      <w:pPr>
        <w:ind w:left="340" w:firstLine="0"/>
      </w:pPr>
      <w:rPr>
        <w:rFonts w:ascii="Arial" w:hAnsi="Arial" w:hint="default"/>
        <w:b/>
        <w:i w:val="0"/>
        <w:color w:val="1E64C8" w:themeColor="text2"/>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A854C27"/>
    <w:multiLevelType w:val="hybridMultilevel"/>
    <w:tmpl w:val="8E32A1F8"/>
    <w:lvl w:ilvl="0" w:tplc="19C26F40">
      <w:start w:val="1"/>
      <w:numFmt w:val="bullet"/>
      <w:pStyle w:val="Dashesdouble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06806D3"/>
    <w:multiLevelType w:val="multilevel"/>
    <w:tmpl w:val="6FA0D8A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1164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8696E15"/>
    <w:multiLevelType w:val="hybridMultilevel"/>
    <w:tmpl w:val="69766206"/>
    <w:lvl w:ilvl="0" w:tplc="A52E7DF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53178"/>
    <w:multiLevelType w:val="multilevel"/>
    <w:tmpl w:val="BD6C887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49860EE"/>
    <w:multiLevelType w:val="hybridMultilevel"/>
    <w:tmpl w:val="AA92149C"/>
    <w:lvl w:ilvl="0" w:tplc="38D6B226">
      <w:start w:val="1"/>
      <w:numFmt w:val="decimal"/>
      <w:lvlText w:val="%1."/>
      <w:lvlJc w:val="left"/>
      <w:pPr>
        <w:ind w:left="720" w:hanging="360"/>
      </w:pPr>
      <w:rPr>
        <w:rFonts w:ascii="Arial" w:hAnsi="Arial"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6564D80"/>
    <w:multiLevelType w:val="hybridMultilevel"/>
    <w:tmpl w:val="F1F04A1A"/>
    <w:lvl w:ilvl="0" w:tplc="35066FFE">
      <w:start w:val="1"/>
      <w:numFmt w:val="bullet"/>
      <w:pStyle w:val="Dashes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F5732A8"/>
    <w:multiLevelType w:val="multilevel"/>
    <w:tmpl w:val="52202AB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bullet"/>
      <w:suff w:val="space"/>
      <w:lvlText w:val=""/>
      <w:lvlJc w:val="left"/>
      <w:pPr>
        <w:ind w:left="0" w:firstLine="0"/>
      </w:pPr>
      <w:rPr>
        <w:rFonts w:ascii="Symbol" w:hAnsi="Symbol" w:hint="default"/>
        <w:b w:val="0"/>
        <w:bCs w:val="0"/>
        <w:i w:val="0"/>
        <w:iCs w:val="0"/>
        <w:caps w:val="0"/>
        <w:strike w:val="0"/>
        <w:dstrike w:val="0"/>
        <w:snapToGrid w:val="0"/>
        <w:vanish w:val="0"/>
        <w:color w:val="auto"/>
        <w:spacing w:val="0"/>
        <w:w w:val="0"/>
        <w:kern w:val="0"/>
        <w:position w:val="0"/>
        <w:sz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1.%2.%3.%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9435673"/>
    <w:multiLevelType w:val="hybridMultilevel"/>
    <w:tmpl w:val="73AC2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D190E39"/>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E5558E1"/>
    <w:multiLevelType w:val="multilevel"/>
    <w:tmpl w:val="D396A858"/>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16"/>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3"/>
  </w:num>
  <w:num w:numId="7">
    <w:abstractNumId w:val="10"/>
  </w:num>
  <w:num w:numId="8">
    <w:abstractNumId w:val="3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28"/>
  </w:num>
  <w:num w:numId="21">
    <w:abstractNumId w:val="30"/>
  </w:num>
  <w:num w:numId="22">
    <w:abstractNumId w:val="25"/>
  </w:num>
  <w:num w:numId="23">
    <w:abstractNumId w:val="13"/>
  </w:num>
  <w:num w:numId="24">
    <w:abstractNumId w:val="12"/>
  </w:num>
  <w:num w:numId="25">
    <w:abstractNumId w:val="18"/>
  </w:num>
  <w:num w:numId="26">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23"/>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20"/>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7"/>
  </w:num>
  <w:num w:numId="41">
    <w:abstractNumId w:val="21"/>
  </w:num>
  <w:num w:numId="42">
    <w:abstractNumId w:val="15"/>
  </w:num>
  <w:num w:numId="43">
    <w:abstractNumId w:val="26"/>
  </w:num>
  <w:num w:numId="44">
    <w:abstractNumId w:val="14"/>
  </w:num>
  <w:num w:numId="45">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rt">
    <w15:presenceInfo w15:providerId="None" w15:userId="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ttachedTemplate r:id="rId1"/>
  <w:defaultTabStop w:val="709"/>
  <w:hyphenationZone w:val="425"/>
  <w:characterSpacingControl w:val="doNotCompress"/>
  <w:hdrShapeDefaults>
    <o:shapedefaults v:ext="edit" spidmax="2049"/>
  </w:hdrShapeDefaults>
  <w:footnotePr>
    <w:numRestart w:val="eachPage"/>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9"/>
    <w:docVar w:name="Date" w:val="14-12-2016"/>
    <w:docVar w:name="Developer" w:val="Hans Gouman"/>
    <w:docVar w:name="History" w:val="19 - line spacing reference items after &gt; 0_x000d__x000a_18 - screenshot comments AZ 7.12.2016_x000d__x000a_17 - comments AZ 7.12.2016_x000d__x000a_16 - list levels indents 8, 14, 18, 20 mm_x000d__x000a_15 - comments AZ 16.11.21_x000d__x000a_11-14 - comments AZ/SL_x000d__x000a_10 - comments UG_x000d__x000a_9 - 1st page: organisation table relative to title table; hyperlink added_x000d__x000a_8 - comments SL: TOC; cross ref in footer_x000d__x000a_7 - new multilevel list replaces corrupted old one_x000d__x000a_6 - major bug level 4: temp. work around_x000d__x000a_5 - footnotes and endnotes_x000d__x000a_4 - footer and enumerations added_x000d__x000a_3 - building_x000d__x000a_2 - styles copied from Letter_x000d__x000a_1 - creation"/>
    <w:docVar w:name="License" w:val="Developed by 12 Dozijn"/>
    <w:docVar w:name="Status" w:val="Final"/>
    <w:docVar w:name="Version" w:val="1.2"/>
  </w:docVars>
  <w:rsids>
    <w:rsidRoot w:val="006F49F9"/>
    <w:rsid w:val="00000073"/>
    <w:rsid w:val="00000D9D"/>
    <w:rsid w:val="000010FD"/>
    <w:rsid w:val="00004BF2"/>
    <w:rsid w:val="00006326"/>
    <w:rsid w:val="00006540"/>
    <w:rsid w:val="0000701A"/>
    <w:rsid w:val="00014C14"/>
    <w:rsid w:val="00026103"/>
    <w:rsid w:val="000264A7"/>
    <w:rsid w:val="00026A3D"/>
    <w:rsid w:val="0003209D"/>
    <w:rsid w:val="00035050"/>
    <w:rsid w:val="00037ABF"/>
    <w:rsid w:val="00041819"/>
    <w:rsid w:val="00047FAB"/>
    <w:rsid w:val="0005525A"/>
    <w:rsid w:val="00062E62"/>
    <w:rsid w:val="00064556"/>
    <w:rsid w:val="000646F5"/>
    <w:rsid w:val="000658F3"/>
    <w:rsid w:val="00070AE7"/>
    <w:rsid w:val="00071234"/>
    <w:rsid w:val="00071AB6"/>
    <w:rsid w:val="00072E11"/>
    <w:rsid w:val="0007686C"/>
    <w:rsid w:val="00083BBD"/>
    <w:rsid w:val="000851DA"/>
    <w:rsid w:val="000866AB"/>
    <w:rsid w:val="000873AD"/>
    <w:rsid w:val="000876F7"/>
    <w:rsid w:val="00091AF1"/>
    <w:rsid w:val="0009534C"/>
    <w:rsid w:val="000A1678"/>
    <w:rsid w:val="000A16C6"/>
    <w:rsid w:val="000B22A1"/>
    <w:rsid w:val="000B351A"/>
    <w:rsid w:val="000B6301"/>
    <w:rsid w:val="000B7D99"/>
    <w:rsid w:val="000C0DB0"/>
    <w:rsid w:val="000C4195"/>
    <w:rsid w:val="000C633E"/>
    <w:rsid w:val="000C6380"/>
    <w:rsid w:val="000D093A"/>
    <w:rsid w:val="000D155B"/>
    <w:rsid w:val="000D19D2"/>
    <w:rsid w:val="000E4160"/>
    <w:rsid w:val="000F0CA0"/>
    <w:rsid w:val="000F537D"/>
    <w:rsid w:val="000F5759"/>
    <w:rsid w:val="000F7EF9"/>
    <w:rsid w:val="00100155"/>
    <w:rsid w:val="0011159D"/>
    <w:rsid w:val="0011579D"/>
    <w:rsid w:val="001323B6"/>
    <w:rsid w:val="00133609"/>
    <w:rsid w:val="00134D73"/>
    <w:rsid w:val="00140211"/>
    <w:rsid w:val="001407D5"/>
    <w:rsid w:val="00142217"/>
    <w:rsid w:val="00143BB7"/>
    <w:rsid w:val="00143C91"/>
    <w:rsid w:val="00146654"/>
    <w:rsid w:val="00147B99"/>
    <w:rsid w:val="001618DE"/>
    <w:rsid w:val="00170CC8"/>
    <w:rsid w:val="00171B25"/>
    <w:rsid w:val="0017316C"/>
    <w:rsid w:val="00176ED3"/>
    <w:rsid w:val="00182D3E"/>
    <w:rsid w:val="0018312B"/>
    <w:rsid w:val="00183880"/>
    <w:rsid w:val="00183CFB"/>
    <w:rsid w:val="0018488C"/>
    <w:rsid w:val="001953D6"/>
    <w:rsid w:val="0019691E"/>
    <w:rsid w:val="001A0223"/>
    <w:rsid w:val="001A1EB8"/>
    <w:rsid w:val="001A28ED"/>
    <w:rsid w:val="001A5C17"/>
    <w:rsid w:val="001B131B"/>
    <w:rsid w:val="001B515B"/>
    <w:rsid w:val="001C2D82"/>
    <w:rsid w:val="001C667D"/>
    <w:rsid w:val="001E4BA1"/>
    <w:rsid w:val="001E5892"/>
    <w:rsid w:val="001E6588"/>
    <w:rsid w:val="001F173C"/>
    <w:rsid w:val="001F20E1"/>
    <w:rsid w:val="001F5494"/>
    <w:rsid w:val="00200B0F"/>
    <w:rsid w:val="00201925"/>
    <w:rsid w:val="00203236"/>
    <w:rsid w:val="00203DE7"/>
    <w:rsid w:val="00204DA3"/>
    <w:rsid w:val="00207168"/>
    <w:rsid w:val="00217BED"/>
    <w:rsid w:val="002213AD"/>
    <w:rsid w:val="002245D0"/>
    <w:rsid w:val="0022636E"/>
    <w:rsid w:val="002271C5"/>
    <w:rsid w:val="00230A09"/>
    <w:rsid w:val="00230A9F"/>
    <w:rsid w:val="00232C3A"/>
    <w:rsid w:val="00232E5A"/>
    <w:rsid w:val="002337C4"/>
    <w:rsid w:val="0023473D"/>
    <w:rsid w:val="00234EE1"/>
    <w:rsid w:val="0024080C"/>
    <w:rsid w:val="00241C2E"/>
    <w:rsid w:val="00242A57"/>
    <w:rsid w:val="00244D8C"/>
    <w:rsid w:val="00246905"/>
    <w:rsid w:val="00247FE7"/>
    <w:rsid w:val="00254A75"/>
    <w:rsid w:val="00264515"/>
    <w:rsid w:val="002655E6"/>
    <w:rsid w:val="002670EB"/>
    <w:rsid w:val="00271393"/>
    <w:rsid w:val="00271FB8"/>
    <w:rsid w:val="00282AB9"/>
    <w:rsid w:val="00284085"/>
    <w:rsid w:val="002948F2"/>
    <w:rsid w:val="00294942"/>
    <w:rsid w:val="002A69D1"/>
    <w:rsid w:val="002B20CE"/>
    <w:rsid w:val="002B6E9D"/>
    <w:rsid w:val="002C5F42"/>
    <w:rsid w:val="002C6322"/>
    <w:rsid w:val="002D0CC6"/>
    <w:rsid w:val="002D62A8"/>
    <w:rsid w:val="002D6A54"/>
    <w:rsid w:val="002D788E"/>
    <w:rsid w:val="002E7403"/>
    <w:rsid w:val="002F07CA"/>
    <w:rsid w:val="002F2185"/>
    <w:rsid w:val="002F4CD1"/>
    <w:rsid w:val="00305208"/>
    <w:rsid w:val="00305B10"/>
    <w:rsid w:val="00324162"/>
    <w:rsid w:val="003440AE"/>
    <w:rsid w:val="00344A91"/>
    <w:rsid w:val="00344BEA"/>
    <w:rsid w:val="00354815"/>
    <w:rsid w:val="0035659E"/>
    <w:rsid w:val="0036399B"/>
    <w:rsid w:val="00363A48"/>
    <w:rsid w:val="003661C5"/>
    <w:rsid w:val="00366F03"/>
    <w:rsid w:val="003702A6"/>
    <w:rsid w:val="00371DFF"/>
    <w:rsid w:val="00373670"/>
    <w:rsid w:val="00375F87"/>
    <w:rsid w:val="003768F6"/>
    <w:rsid w:val="00376C7E"/>
    <w:rsid w:val="00382454"/>
    <w:rsid w:val="00383B14"/>
    <w:rsid w:val="00387FA7"/>
    <w:rsid w:val="003B239F"/>
    <w:rsid w:val="003B36DD"/>
    <w:rsid w:val="003B667E"/>
    <w:rsid w:val="003C0EDA"/>
    <w:rsid w:val="003C16E9"/>
    <w:rsid w:val="003C5D0E"/>
    <w:rsid w:val="003C6E96"/>
    <w:rsid w:val="003D3535"/>
    <w:rsid w:val="003E3BDD"/>
    <w:rsid w:val="003E4264"/>
    <w:rsid w:val="003F1EBC"/>
    <w:rsid w:val="003F57BE"/>
    <w:rsid w:val="004000FB"/>
    <w:rsid w:val="00400161"/>
    <w:rsid w:val="004013A6"/>
    <w:rsid w:val="00405A3F"/>
    <w:rsid w:val="004124F3"/>
    <w:rsid w:val="004152C1"/>
    <w:rsid w:val="00416D0A"/>
    <w:rsid w:val="00420046"/>
    <w:rsid w:val="00422282"/>
    <w:rsid w:val="00422A4B"/>
    <w:rsid w:val="00433888"/>
    <w:rsid w:val="00437AE0"/>
    <w:rsid w:val="00440660"/>
    <w:rsid w:val="004406DC"/>
    <w:rsid w:val="00441054"/>
    <w:rsid w:val="00441CEE"/>
    <w:rsid w:val="00442401"/>
    <w:rsid w:val="00445D68"/>
    <w:rsid w:val="00445DC7"/>
    <w:rsid w:val="004549FE"/>
    <w:rsid w:val="00456628"/>
    <w:rsid w:val="00456DA9"/>
    <w:rsid w:val="00457B42"/>
    <w:rsid w:val="004719E2"/>
    <w:rsid w:val="004731A8"/>
    <w:rsid w:val="00476776"/>
    <w:rsid w:val="00484917"/>
    <w:rsid w:val="004856BD"/>
    <w:rsid w:val="00487433"/>
    <w:rsid w:val="00492A32"/>
    <w:rsid w:val="004961BB"/>
    <w:rsid w:val="004A2445"/>
    <w:rsid w:val="004A3E77"/>
    <w:rsid w:val="004A5887"/>
    <w:rsid w:val="004A61FD"/>
    <w:rsid w:val="004B519B"/>
    <w:rsid w:val="004B7209"/>
    <w:rsid w:val="004B7FF8"/>
    <w:rsid w:val="004C12A6"/>
    <w:rsid w:val="004C5DA9"/>
    <w:rsid w:val="004D13DA"/>
    <w:rsid w:val="004D7186"/>
    <w:rsid w:val="004D72B5"/>
    <w:rsid w:val="004E1C72"/>
    <w:rsid w:val="004E41E3"/>
    <w:rsid w:val="004F6803"/>
    <w:rsid w:val="004F7696"/>
    <w:rsid w:val="00500F3F"/>
    <w:rsid w:val="005210E9"/>
    <w:rsid w:val="00521A8A"/>
    <w:rsid w:val="005242BA"/>
    <w:rsid w:val="00525B38"/>
    <w:rsid w:val="005319A5"/>
    <w:rsid w:val="0053342B"/>
    <w:rsid w:val="00537379"/>
    <w:rsid w:val="00540B75"/>
    <w:rsid w:val="00543415"/>
    <w:rsid w:val="00543772"/>
    <w:rsid w:val="005451BC"/>
    <w:rsid w:val="00550C98"/>
    <w:rsid w:val="00562DA0"/>
    <w:rsid w:val="00567ABF"/>
    <w:rsid w:val="00570541"/>
    <w:rsid w:val="00571050"/>
    <w:rsid w:val="00571E44"/>
    <w:rsid w:val="00572D69"/>
    <w:rsid w:val="00577527"/>
    <w:rsid w:val="0059144C"/>
    <w:rsid w:val="00593A64"/>
    <w:rsid w:val="00594A90"/>
    <w:rsid w:val="005968D9"/>
    <w:rsid w:val="00597898"/>
    <w:rsid w:val="005A1805"/>
    <w:rsid w:val="005A2837"/>
    <w:rsid w:val="005A557E"/>
    <w:rsid w:val="005B4E07"/>
    <w:rsid w:val="005C78DF"/>
    <w:rsid w:val="005D37F1"/>
    <w:rsid w:val="005E1D16"/>
    <w:rsid w:val="005E20B5"/>
    <w:rsid w:val="005E5428"/>
    <w:rsid w:val="005E7F2B"/>
    <w:rsid w:val="005F5004"/>
    <w:rsid w:val="00600B6A"/>
    <w:rsid w:val="0060689F"/>
    <w:rsid w:val="006113DF"/>
    <w:rsid w:val="00612A6F"/>
    <w:rsid w:val="00621B50"/>
    <w:rsid w:val="0062508F"/>
    <w:rsid w:val="00627B19"/>
    <w:rsid w:val="006356C8"/>
    <w:rsid w:val="00642132"/>
    <w:rsid w:val="006457A9"/>
    <w:rsid w:val="006508AE"/>
    <w:rsid w:val="00650E44"/>
    <w:rsid w:val="00660853"/>
    <w:rsid w:val="006643B7"/>
    <w:rsid w:val="00664D3B"/>
    <w:rsid w:val="00666E1B"/>
    <w:rsid w:val="0067332B"/>
    <w:rsid w:val="006736CA"/>
    <w:rsid w:val="0067524F"/>
    <w:rsid w:val="00677D27"/>
    <w:rsid w:val="00677E44"/>
    <w:rsid w:val="00682DAF"/>
    <w:rsid w:val="006834F9"/>
    <w:rsid w:val="0068413B"/>
    <w:rsid w:val="0069228F"/>
    <w:rsid w:val="006922D9"/>
    <w:rsid w:val="00693990"/>
    <w:rsid w:val="006A6930"/>
    <w:rsid w:val="006B07CA"/>
    <w:rsid w:val="006B2454"/>
    <w:rsid w:val="006B44C0"/>
    <w:rsid w:val="006C117F"/>
    <w:rsid w:val="006C250A"/>
    <w:rsid w:val="006C36C0"/>
    <w:rsid w:val="006C487E"/>
    <w:rsid w:val="006C762B"/>
    <w:rsid w:val="006D5280"/>
    <w:rsid w:val="006D6FFE"/>
    <w:rsid w:val="006F0006"/>
    <w:rsid w:val="006F0B0C"/>
    <w:rsid w:val="006F2152"/>
    <w:rsid w:val="006F49F9"/>
    <w:rsid w:val="006F4DD2"/>
    <w:rsid w:val="007056A3"/>
    <w:rsid w:val="00705CC6"/>
    <w:rsid w:val="00711C38"/>
    <w:rsid w:val="00712717"/>
    <w:rsid w:val="00715A1F"/>
    <w:rsid w:val="00727A5C"/>
    <w:rsid w:val="007300D8"/>
    <w:rsid w:val="00730436"/>
    <w:rsid w:val="00733E8D"/>
    <w:rsid w:val="007366CB"/>
    <w:rsid w:val="0074091F"/>
    <w:rsid w:val="007409C9"/>
    <w:rsid w:val="00746CD7"/>
    <w:rsid w:val="00751D29"/>
    <w:rsid w:val="00751DDD"/>
    <w:rsid w:val="00757424"/>
    <w:rsid w:val="00760DC7"/>
    <w:rsid w:val="00764FDE"/>
    <w:rsid w:val="00775077"/>
    <w:rsid w:val="00775F96"/>
    <w:rsid w:val="007762C3"/>
    <w:rsid w:val="0078516D"/>
    <w:rsid w:val="00787380"/>
    <w:rsid w:val="00791492"/>
    <w:rsid w:val="007939CA"/>
    <w:rsid w:val="00794674"/>
    <w:rsid w:val="007956EF"/>
    <w:rsid w:val="007A07F0"/>
    <w:rsid w:val="007A309B"/>
    <w:rsid w:val="007B0E1B"/>
    <w:rsid w:val="007B4851"/>
    <w:rsid w:val="007B6C20"/>
    <w:rsid w:val="007B74F8"/>
    <w:rsid w:val="007C148F"/>
    <w:rsid w:val="007C1E90"/>
    <w:rsid w:val="007D029F"/>
    <w:rsid w:val="007D2D39"/>
    <w:rsid w:val="007D3903"/>
    <w:rsid w:val="007D4047"/>
    <w:rsid w:val="007E13DE"/>
    <w:rsid w:val="007E3B7B"/>
    <w:rsid w:val="007E66B2"/>
    <w:rsid w:val="00801F15"/>
    <w:rsid w:val="0080229E"/>
    <w:rsid w:val="00803958"/>
    <w:rsid w:val="008050BE"/>
    <w:rsid w:val="008116CD"/>
    <w:rsid w:val="00821B61"/>
    <w:rsid w:val="00821F93"/>
    <w:rsid w:val="008251D7"/>
    <w:rsid w:val="00825EE5"/>
    <w:rsid w:val="00827193"/>
    <w:rsid w:val="00827AAA"/>
    <w:rsid w:val="00832965"/>
    <w:rsid w:val="008344A5"/>
    <w:rsid w:val="00834F78"/>
    <w:rsid w:val="008351DA"/>
    <w:rsid w:val="00842347"/>
    <w:rsid w:val="00842F28"/>
    <w:rsid w:val="00844259"/>
    <w:rsid w:val="008453B8"/>
    <w:rsid w:val="0084625D"/>
    <w:rsid w:val="0084688B"/>
    <w:rsid w:val="008540CC"/>
    <w:rsid w:val="008573A9"/>
    <w:rsid w:val="0087294C"/>
    <w:rsid w:val="00872BC9"/>
    <w:rsid w:val="0087305C"/>
    <w:rsid w:val="00873D59"/>
    <w:rsid w:val="00875410"/>
    <w:rsid w:val="008825AD"/>
    <w:rsid w:val="00884A0C"/>
    <w:rsid w:val="00886726"/>
    <w:rsid w:val="00892418"/>
    <w:rsid w:val="008966E7"/>
    <w:rsid w:val="00897712"/>
    <w:rsid w:val="008A0B2C"/>
    <w:rsid w:val="008A3493"/>
    <w:rsid w:val="008A35B9"/>
    <w:rsid w:val="008A38BE"/>
    <w:rsid w:val="008B0D54"/>
    <w:rsid w:val="008B5F87"/>
    <w:rsid w:val="008C44BF"/>
    <w:rsid w:val="008D0ED4"/>
    <w:rsid w:val="008D1D48"/>
    <w:rsid w:val="008D4F99"/>
    <w:rsid w:val="008D56DC"/>
    <w:rsid w:val="008D5D7D"/>
    <w:rsid w:val="008E04CA"/>
    <w:rsid w:val="008E3505"/>
    <w:rsid w:val="008E3F39"/>
    <w:rsid w:val="008F2556"/>
    <w:rsid w:val="008F2D19"/>
    <w:rsid w:val="00905380"/>
    <w:rsid w:val="0090655F"/>
    <w:rsid w:val="00922006"/>
    <w:rsid w:val="009222EA"/>
    <w:rsid w:val="00923DD8"/>
    <w:rsid w:val="0092436E"/>
    <w:rsid w:val="009253E8"/>
    <w:rsid w:val="009253F6"/>
    <w:rsid w:val="00935527"/>
    <w:rsid w:val="009363AF"/>
    <w:rsid w:val="00940407"/>
    <w:rsid w:val="00944264"/>
    <w:rsid w:val="00946E7F"/>
    <w:rsid w:val="00952CFB"/>
    <w:rsid w:val="0095321D"/>
    <w:rsid w:val="00967723"/>
    <w:rsid w:val="0098012F"/>
    <w:rsid w:val="00981C33"/>
    <w:rsid w:val="009840A2"/>
    <w:rsid w:val="00987DEE"/>
    <w:rsid w:val="00992D46"/>
    <w:rsid w:val="009955F3"/>
    <w:rsid w:val="00996314"/>
    <w:rsid w:val="00996E54"/>
    <w:rsid w:val="00996F51"/>
    <w:rsid w:val="00997FB7"/>
    <w:rsid w:val="009A3485"/>
    <w:rsid w:val="009A5D49"/>
    <w:rsid w:val="009A6B07"/>
    <w:rsid w:val="009B1A4F"/>
    <w:rsid w:val="009B2812"/>
    <w:rsid w:val="009B75A2"/>
    <w:rsid w:val="009B7681"/>
    <w:rsid w:val="009C0626"/>
    <w:rsid w:val="009C0908"/>
    <w:rsid w:val="009C3C4B"/>
    <w:rsid w:val="009C62F6"/>
    <w:rsid w:val="009C71DC"/>
    <w:rsid w:val="009D5960"/>
    <w:rsid w:val="009E35FD"/>
    <w:rsid w:val="009E485F"/>
    <w:rsid w:val="009F69F7"/>
    <w:rsid w:val="009F6FCE"/>
    <w:rsid w:val="00A01A50"/>
    <w:rsid w:val="00A07461"/>
    <w:rsid w:val="00A102BF"/>
    <w:rsid w:val="00A14B2B"/>
    <w:rsid w:val="00A2321B"/>
    <w:rsid w:val="00A24FC5"/>
    <w:rsid w:val="00A25B8A"/>
    <w:rsid w:val="00A265C2"/>
    <w:rsid w:val="00A3504F"/>
    <w:rsid w:val="00A35B89"/>
    <w:rsid w:val="00A37BBA"/>
    <w:rsid w:val="00A54568"/>
    <w:rsid w:val="00A5466C"/>
    <w:rsid w:val="00A55116"/>
    <w:rsid w:val="00A5525D"/>
    <w:rsid w:val="00A576F1"/>
    <w:rsid w:val="00A60783"/>
    <w:rsid w:val="00A6121A"/>
    <w:rsid w:val="00A6429C"/>
    <w:rsid w:val="00A65202"/>
    <w:rsid w:val="00A657B5"/>
    <w:rsid w:val="00A6584F"/>
    <w:rsid w:val="00A66C9E"/>
    <w:rsid w:val="00A70510"/>
    <w:rsid w:val="00A7110F"/>
    <w:rsid w:val="00A72EB2"/>
    <w:rsid w:val="00A76AFD"/>
    <w:rsid w:val="00A80121"/>
    <w:rsid w:val="00A81EC2"/>
    <w:rsid w:val="00A8608B"/>
    <w:rsid w:val="00A864F0"/>
    <w:rsid w:val="00A86B4E"/>
    <w:rsid w:val="00A96309"/>
    <w:rsid w:val="00A9645B"/>
    <w:rsid w:val="00AA411D"/>
    <w:rsid w:val="00AB044D"/>
    <w:rsid w:val="00AB45B4"/>
    <w:rsid w:val="00AB5EF8"/>
    <w:rsid w:val="00AB6AEC"/>
    <w:rsid w:val="00AB6CA3"/>
    <w:rsid w:val="00AB761B"/>
    <w:rsid w:val="00AC0007"/>
    <w:rsid w:val="00AC0B85"/>
    <w:rsid w:val="00AC22D8"/>
    <w:rsid w:val="00AC29D3"/>
    <w:rsid w:val="00AE129D"/>
    <w:rsid w:val="00AE179C"/>
    <w:rsid w:val="00AE1A54"/>
    <w:rsid w:val="00AE5349"/>
    <w:rsid w:val="00AE72E3"/>
    <w:rsid w:val="00AF327C"/>
    <w:rsid w:val="00B010D5"/>
    <w:rsid w:val="00B03233"/>
    <w:rsid w:val="00B0571F"/>
    <w:rsid w:val="00B11B0B"/>
    <w:rsid w:val="00B122A1"/>
    <w:rsid w:val="00B14BC7"/>
    <w:rsid w:val="00B176A2"/>
    <w:rsid w:val="00B2219A"/>
    <w:rsid w:val="00B266FF"/>
    <w:rsid w:val="00B301AA"/>
    <w:rsid w:val="00B365A5"/>
    <w:rsid w:val="00B43D59"/>
    <w:rsid w:val="00B508C6"/>
    <w:rsid w:val="00B5252B"/>
    <w:rsid w:val="00B53581"/>
    <w:rsid w:val="00B61AC7"/>
    <w:rsid w:val="00B61B66"/>
    <w:rsid w:val="00B66B9D"/>
    <w:rsid w:val="00B72508"/>
    <w:rsid w:val="00B74775"/>
    <w:rsid w:val="00B859F8"/>
    <w:rsid w:val="00B95F44"/>
    <w:rsid w:val="00B97448"/>
    <w:rsid w:val="00B976B2"/>
    <w:rsid w:val="00BB64B1"/>
    <w:rsid w:val="00BB655D"/>
    <w:rsid w:val="00BB6DEF"/>
    <w:rsid w:val="00BB6EE2"/>
    <w:rsid w:val="00BC0D6D"/>
    <w:rsid w:val="00BC45F9"/>
    <w:rsid w:val="00BC4D78"/>
    <w:rsid w:val="00BC579D"/>
    <w:rsid w:val="00BE0B6E"/>
    <w:rsid w:val="00BE25E5"/>
    <w:rsid w:val="00BE2B92"/>
    <w:rsid w:val="00BE3789"/>
    <w:rsid w:val="00BE47BB"/>
    <w:rsid w:val="00BE6604"/>
    <w:rsid w:val="00BE6D55"/>
    <w:rsid w:val="00BF11AF"/>
    <w:rsid w:val="00BF5519"/>
    <w:rsid w:val="00BF72B5"/>
    <w:rsid w:val="00C05C7E"/>
    <w:rsid w:val="00C06D2C"/>
    <w:rsid w:val="00C111CA"/>
    <w:rsid w:val="00C14BF0"/>
    <w:rsid w:val="00C14C0C"/>
    <w:rsid w:val="00C17957"/>
    <w:rsid w:val="00C24CDF"/>
    <w:rsid w:val="00C260A4"/>
    <w:rsid w:val="00C3366F"/>
    <w:rsid w:val="00C3403F"/>
    <w:rsid w:val="00C36DA4"/>
    <w:rsid w:val="00C41989"/>
    <w:rsid w:val="00C45228"/>
    <w:rsid w:val="00C4615A"/>
    <w:rsid w:val="00C46A13"/>
    <w:rsid w:val="00C52743"/>
    <w:rsid w:val="00C55DFE"/>
    <w:rsid w:val="00C57C56"/>
    <w:rsid w:val="00C604EF"/>
    <w:rsid w:val="00C6367F"/>
    <w:rsid w:val="00C656EB"/>
    <w:rsid w:val="00C77F5B"/>
    <w:rsid w:val="00C81E0F"/>
    <w:rsid w:val="00C82597"/>
    <w:rsid w:val="00C8486F"/>
    <w:rsid w:val="00C8587C"/>
    <w:rsid w:val="00C85EA0"/>
    <w:rsid w:val="00C9099F"/>
    <w:rsid w:val="00C921FB"/>
    <w:rsid w:val="00C943C4"/>
    <w:rsid w:val="00CA0BDF"/>
    <w:rsid w:val="00CA10A2"/>
    <w:rsid w:val="00CA25F6"/>
    <w:rsid w:val="00CA403F"/>
    <w:rsid w:val="00CA4E69"/>
    <w:rsid w:val="00CA732B"/>
    <w:rsid w:val="00CB48D7"/>
    <w:rsid w:val="00CB4B15"/>
    <w:rsid w:val="00CB53FF"/>
    <w:rsid w:val="00CC117A"/>
    <w:rsid w:val="00CC5353"/>
    <w:rsid w:val="00CD0904"/>
    <w:rsid w:val="00CD12D8"/>
    <w:rsid w:val="00CD2DA4"/>
    <w:rsid w:val="00CD2F41"/>
    <w:rsid w:val="00CD6821"/>
    <w:rsid w:val="00CD7105"/>
    <w:rsid w:val="00CE1C0E"/>
    <w:rsid w:val="00CE4327"/>
    <w:rsid w:val="00CF45CF"/>
    <w:rsid w:val="00CF52C4"/>
    <w:rsid w:val="00CF6908"/>
    <w:rsid w:val="00D036B5"/>
    <w:rsid w:val="00D1126A"/>
    <w:rsid w:val="00D17C8D"/>
    <w:rsid w:val="00D26D8D"/>
    <w:rsid w:val="00D26F2E"/>
    <w:rsid w:val="00D35F5A"/>
    <w:rsid w:val="00D37181"/>
    <w:rsid w:val="00D43934"/>
    <w:rsid w:val="00D43D95"/>
    <w:rsid w:val="00D4402B"/>
    <w:rsid w:val="00D44F65"/>
    <w:rsid w:val="00D50DCD"/>
    <w:rsid w:val="00D54FF9"/>
    <w:rsid w:val="00D648DF"/>
    <w:rsid w:val="00D6656F"/>
    <w:rsid w:val="00D669E2"/>
    <w:rsid w:val="00D66DEE"/>
    <w:rsid w:val="00D815C8"/>
    <w:rsid w:val="00D8283E"/>
    <w:rsid w:val="00D8532D"/>
    <w:rsid w:val="00D962FC"/>
    <w:rsid w:val="00DA1946"/>
    <w:rsid w:val="00DA627B"/>
    <w:rsid w:val="00DB2A99"/>
    <w:rsid w:val="00DB3868"/>
    <w:rsid w:val="00DB3D19"/>
    <w:rsid w:val="00DC07F0"/>
    <w:rsid w:val="00DC0E9F"/>
    <w:rsid w:val="00DC1693"/>
    <w:rsid w:val="00DC6AD4"/>
    <w:rsid w:val="00DD0554"/>
    <w:rsid w:val="00DD19FA"/>
    <w:rsid w:val="00DD2024"/>
    <w:rsid w:val="00DD305F"/>
    <w:rsid w:val="00DD4C28"/>
    <w:rsid w:val="00DD5868"/>
    <w:rsid w:val="00DE2BEB"/>
    <w:rsid w:val="00DE54EF"/>
    <w:rsid w:val="00DE6CCE"/>
    <w:rsid w:val="00DF2674"/>
    <w:rsid w:val="00DF6F30"/>
    <w:rsid w:val="00E02F85"/>
    <w:rsid w:val="00E07F63"/>
    <w:rsid w:val="00E14898"/>
    <w:rsid w:val="00E15D67"/>
    <w:rsid w:val="00E15E10"/>
    <w:rsid w:val="00E2230D"/>
    <w:rsid w:val="00E226E0"/>
    <w:rsid w:val="00E23134"/>
    <w:rsid w:val="00E258E1"/>
    <w:rsid w:val="00E27817"/>
    <w:rsid w:val="00E40649"/>
    <w:rsid w:val="00E41C88"/>
    <w:rsid w:val="00E43238"/>
    <w:rsid w:val="00E5043D"/>
    <w:rsid w:val="00E50BD0"/>
    <w:rsid w:val="00E521FC"/>
    <w:rsid w:val="00E533B8"/>
    <w:rsid w:val="00E54CED"/>
    <w:rsid w:val="00E56EE2"/>
    <w:rsid w:val="00E65DB1"/>
    <w:rsid w:val="00E72865"/>
    <w:rsid w:val="00E7393A"/>
    <w:rsid w:val="00E83BAF"/>
    <w:rsid w:val="00E84146"/>
    <w:rsid w:val="00E8491E"/>
    <w:rsid w:val="00E86F3C"/>
    <w:rsid w:val="00E90119"/>
    <w:rsid w:val="00E926CC"/>
    <w:rsid w:val="00EA462B"/>
    <w:rsid w:val="00EA480F"/>
    <w:rsid w:val="00EA4AEE"/>
    <w:rsid w:val="00EA5EDC"/>
    <w:rsid w:val="00EA67A7"/>
    <w:rsid w:val="00EB451B"/>
    <w:rsid w:val="00EB4641"/>
    <w:rsid w:val="00EB726E"/>
    <w:rsid w:val="00EC759F"/>
    <w:rsid w:val="00ED0B01"/>
    <w:rsid w:val="00ED3E10"/>
    <w:rsid w:val="00ED769F"/>
    <w:rsid w:val="00EE5B9B"/>
    <w:rsid w:val="00EF2B15"/>
    <w:rsid w:val="00EF456E"/>
    <w:rsid w:val="00F02F2B"/>
    <w:rsid w:val="00F0310C"/>
    <w:rsid w:val="00F0516C"/>
    <w:rsid w:val="00F12C9E"/>
    <w:rsid w:val="00F13B4B"/>
    <w:rsid w:val="00F216FF"/>
    <w:rsid w:val="00F228E5"/>
    <w:rsid w:val="00F24108"/>
    <w:rsid w:val="00F26352"/>
    <w:rsid w:val="00F365F2"/>
    <w:rsid w:val="00F3740B"/>
    <w:rsid w:val="00F37ABD"/>
    <w:rsid w:val="00F40424"/>
    <w:rsid w:val="00F51672"/>
    <w:rsid w:val="00F5305E"/>
    <w:rsid w:val="00F57799"/>
    <w:rsid w:val="00F71EFE"/>
    <w:rsid w:val="00F72E68"/>
    <w:rsid w:val="00F73DDE"/>
    <w:rsid w:val="00F80FAD"/>
    <w:rsid w:val="00F8619D"/>
    <w:rsid w:val="00F9377A"/>
    <w:rsid w:val="00FA77EB"/>
    <w:rsid w:val="00FB1894"/>
    <w:rsid w:val="00FB2A66"/>
    <w:rsid w:val="00FB31FB"/>
    <w:rsid w:val="00FB72C8"/>
    <w:rsid w:val="00FC30E7"/>
    <w:rsid w:val="00FC3506"/>
    <w:rsid w:val="00FC382F"/>
    <w:rsid w:val="00FC4CEB"/>
    <w:rsid w:val="00FC52E4"/>
    <w:rsid w:val="00FD2097"/>
    <w:rsid w:val="00FD24AA"/>
    <w:rsid w:val="00FD56E9"/>
    <w:rsid w:val="00FE5C0E"/>
    <w:rsid w:val="00FF39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605D5"/>
  <w15:docId w15:val="{D752927D-4353-434D-B947-3B9051AB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F2185"/>
    <w:pPr>
      <w:spacing w:after="0" w:line="280" w:lineRule="atLeast"/>
    </w:pPr>
    <w:rPr>
      <w:rFonts w:ascii="Arial" w:hAnsi="Arial"/>
      <w:sz w:val="20"/>
      <w:lang w:val="nl-BE"/>
    </w:rPr>
  </w:style>
  <w:style w:type="paragraph" w:styleId="Kop1">
    <w:name w:val="heading 1"/>
    <w:aliases w:val="_Chapter"/>
    <w:basedOn w:val="Standaard"/>
    <w:next w:val="Standaard"/>
    <w:link w:val="Kop1Char"/>
    <w:uiPriority w:val="9"/>
    <w:qFormat/>
    <w:rsid w:val="00440660"/>
    <w:pPr>
      <w:keepNext/>
      <w:keepLines/>
      <w:numPr>
        <w:numId w:val="23"/>
      </w:numPr>
      <w:spacing w:before="100" w:beforeAutospacing="1" w:after="440" w:line="400" w:lineRule="atLeast"/>
      <w:ind w:left="454" w:hanging="454"/>
      <w:outlineLvl w:val="0"/>
    </w:pPr>
    <w:rPr>
      <w:rFonts w:eastAsiaTheme="majorEastAsia" w:cstheme="majorBidi"/>
      <w:b/>
      <w:caps/>
      <w:color w:val="1E64C8"/>
      <w:sz w:val="32"/>
      <w:szCs w:val="32"/>
      <w:u w:val="single"/>
    </w:rPr>
  </w:style>
  <w:style w:type="paragraph" w:styleId="Kop2">
    <w:name w:val="heading 2"/>
    <w:aliases w:val="_Paragraph"/>
    <w:basedOn w:val="Standaard"/>
    <w:next w:val="Standaard"/>
    <w:link w:val="Kop2Char"/>
    <w:uiPriority w:val="9"/>
    <w:unhideWhenUsed/>
    <w:qFormat/>
    <w:rsid w:val="00440660"/>
    <w:pPr>
      <w:keepNext/>
      <w:keepLines/>
      <w:numPr>
        <w:ilvl w:val="1"/>
        <w:numId w:val="23"/>
      </w:numPr>
      <w:spacing w:after="200" w:line="360" w:lineRule="atLeast"/>
      <w:ind w:left="794" w:hanging="794"/>
      <w:outlineLvl w:val="1"/>
    </w:pPr>
    <w:rPr>
      <w:rFonts w:eastAsiaTheme="majorEastAsia" w:cstheme="majorBidi"/>
      <w:b/>
      <w:sz w:val="28"/>
      <w:szCs w:val="26"/>
    </w:rPr>
  </w:style>
  <w:style w:type="paragraph" w:styleId="Kop3">
    <w:name w:val="heading 3"/>
    <w:aliases w:val="_Subparagraph"/>
    <w:basedOn w:val="Standaard"/>
    <w:next w:val="Standaard"/>
    <w:link w:val="Kop3Char"/>
    <w:uiPriority w:val="9"/>
    <w:unhideWhenUsed/>
    <w:qFormat/>
    <w:rsid w:val="00440660"/>
    <w:pPr>
      <w:keepNext/>
      <w:keepLines/>
      <w:numPr>
        <w:ilvl w:val="2"/>
        <w:numId w:val="23"/>
      </w:numPr>
      <w:spacing w:after="240" w:line="320" w:lineRule="atLeast"/>
      <w:ind w:left="1021" w:hanging="1021"/>
      <w:outlineLvl w:val="2"/>
    </w:pPr>
    <w:rPr>
      <w:rFonts w:eastAsiaTheme="majorEastAsia" w:cstheme="majorBidi"/>
      <w:b/>
      <w:sz w:val="24"/>
      <w:szCs w:val="24"/>
    </w:rPr>
  </w:style>
  <w:style w:type="paragraph" w:styleId="Kop4">
    <w:name w:val="heading 4"/>
    <w:aliases w:val="_Sub-subparagraph"/>
    <w:basedOn w:val="Standaard"/>
    <w:next w:val="Standaard"/>
    <w:link w:val="Kop4Char"/>
    <w:uiPriority w:val="9"/>
    <w:unhideWhenUsed/>
    <w:qFormat/>
    <w:rsid w:val="00440660"/>
    <w:pPr>
      <w:keepNext/>
      <w:keepLines/>
      <w:numPr>
        <w:ilvl w:val="3"/>
        <w:numId w:val="23"/>
      </w:numPr>
      <w:spacing w:after="120"/>
      <w:ind w:left="1134" w:hanging="1134"/>
      <w:outlineLvl w:val="3"/>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3C6E9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Eindnoottekst">
    <w:name w:val="endnote text"/>
    <w:basedOn w:val="Standaard"/>
    <w:link w:val="EindnoottekstChar"/>
    <w:uiPriority w:val="99"/>
    <w:semiHidden/>
    <w:unhideWhenUsed/>
    <w:rsid w:val="00232E5A"/>
    <w:pPr>
      <w:tabs>
        <w:tab w:val="left" w:pos="28"/>
      </w:tabs>
      <w:spacing w:after="120" w:line="240" w:lineRule="exact"/>
      <w:ind w:firstLine="28"/>
    </w:pPr>
    <w:rPr>
      <w:sz w:val="16"/>
      <w:szCs w:val="20"/>
    </w:rPr>
  </w:style>
  <w:style w:type="paragraph" w:customStyle="1" w:styleId="Hiddentext">
    <w:name w:val="_Hidden text"/>
    <w:basedOn w:val="Standaard"/>
    <w:next w:val="Standaard"/>
    <w:uiPriority w:val="29"/>
    <w:rsid w:val="009E35FD"/>
    <w:pPr>
      <w:framePr w:hSpace="142" w:wrap="around" w:vAnchor="page" w:hAnchor="text" w:y="1804"/>
      <w:suppressOverlap/>
    </w:pPr>
    <w:rPr>
      <w:color w:val="FFFFFF" w:themeColor="background1"/>
    </w:rPr>
  </w:style>
  <w:style w:type="paragraph" w:customStyle="1" w:styleId="Referenceheading">
    <w:name w:val="_Reference heading"/>
    <w:basedOn w:val="Standaard"/>
    <w:next w:val="Reference"/>
    <w:uiPriority w:val="22"/>
    <w:qFormat/>
    <w:rsid w:val="00232C3A"/>
    <w:pPr>
      <w:spacing w:line="280" w:lineRule="exact"/>
    </w:pPr>
    <w:rPr>
      <w:b/>
      <w:caps/>
      <w:color w:val="1E64C8"/>
      <w:sz w:val="16"/>
    </w:rPr>
  </w:style>
  <w:style w:type="paragraph" w:styleId="Titel">
    <w:name w:val="Title"/>
    <w:aliases w:val="_Title"/>
    <w:basedOn w:val="Standaard"/>
    <w:next w:val="Standaard"/>
    <w:link w:val="TitelChar"/>
    <w:uiPriority w:val="17"/>
    <w:qFormat/>
    <w:rsid w:val="00E90119"/>
    <w:pPr>
      <w:spacing w:line="800" w:lineRule="exact"/>
      <w:contextualSpacing/>
    </w:pPr>
    <w:rPr>
      <w:rFonts w:eastAsiaTheme="majorEastAsia" w:cstheme="majorBidi"/>
      <w:b/>
      <w:caps/>
      <w:color w:val="1E64C8"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8F2556"/>
    <w:rPr>
      <w:rFonts w:ascii="Arial" w:eastAsiaTheme="majorEastAsia" w:hAnsi="Arial" w:cstheme="majorBidi"/>
      <w:b/>
      <w:caps/>
      <w:color w:val="1E64C8" w:themeColor="accent1"/>
      <w:spacing w:val="-10"/>
      <w:kern w:val="28"/>
      <w:sz w:val="60"/>
      <w:szCs w:val="56"/>
      <w:u w:val="single"/>
      <w:lang w:val="nl-BE"/>
    </w:rPr>
  </w:style>
  <w:style w:type="paragraph" w:styleId="Ondertitel">
    <w:name w:val="Subtitle"/>
    <w:aliases w:val="_Subtitle"/>
    <w:basedOn w:val="Standaard"/>
    <w:next w:val="Standaard"/>
    <w:link w:val="OndertitelChar"/>
    <w:uiPriority w:val="18"/>
    <w:qFormat/>
    <w:rsid w:val="00E90119"/>
    <w:pPr>
      <w:tabs>
        <w:tab w:val="num" w:pos="284"/>
      </w:tabs>
      <w:spacing w:line="600" w:lineRule="exact"/>
      <w:ind w:left="567" w:hanging="283"/>
    </w:pPr>
    <w:rPr>
      <w:rFonts w:eastAsiaTheme="minorEastAsia"/>
      <w:caps/>
      <w:color w:val="1E64C8"/>
      <w:sz w:val="40"/>
    </w:rPr>
  </w:style>
  <w:style w:type="character" w:customStyle="1" w:styleId="OndertitelChar">
    <w:name w:val="Ondertitel Char"/>
    <w:aliases w:val="_Subtitle Char"/>
    <w:basedOn w:val="Standaardalinea-lettertype"/>
    <w:link w:val="Ondertitel"/>
    <w:uiPriority w:val="18"/>
    <w:rsid w:val="008F2556"/>
    <w:rPr>
      <w:rFonts w:ascii="Arial" w:eastAsiaTheme="minorEastAsia" w:hAnsi="Arial"/>
      <w:caps/>
      <w:color w:val="1E64C8"/>
      <w:sz w:val="40"/>
      <w:lang w:val="nl-BE"/>
    </w:rPr>
  </w:style>
  <w:style w:type="paragraph" w:customStyle="1" w:styleId="Supplementarytext">
    <w:name w:val="_Supplementary text"/>
    <w:basedOn w:val="Standaard"/>
    <w:next w:val="Standaard"/>
    <w:uiPriority w:val="29"/>
    <w:rsid w:val="00E90119"/>
    <w:pPr>
      <w:spacing w:line="320" w:lineRule="exact"/>
    </w:pPr>
    <w:rPr>
      <w:sz w:val="24"/>
      <w:lang w:val="nl-NL"/>
    </w:rPr>
  </w:style>
  <w:style w:type="table" w:styleId="Tabelraster">
    <w:name w:val="Table Grid"/>
    <w:basedOn w:val="Standaardtabel"/>
    <w:uiPriority w:val="39"/>
    <w:rsid w:val="0084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L2">
    <w:name w:val="_Name L2"/>
    <w:basedOn w:val="Standaard"/>
    <w:uiPriority w:val="29"/>
    <w:rsid w:val="00D17C8D"/>
    <w:pPr>
      <w:spacing w:line="240" w:lineRule="exact"/>
    </w:pPr>
    <w:rPr>
      <w:b/>
      <w:szCs w:val="24"/>
      <w:lang w:val="nl-NL"/>
    </w:rPr>
  </w:style>
  <w:style w:type="character" w:styleId="Tekstvantijdelijkeaanduiding">
    <w:name w:val="Placeholder Text"/>
    <w:basedOn w:val="Standaardalinea-lettertype"/>
    <w:uiPriority w:val="99"/>
    <w:semiHidden/>
    <w:rsid w:val="00375F87"/>
    <w:rPr>
      <w:color w:val="808080"/>
    </w:rPr>
  </w:style>
  <w:style w:type="paragraph" w:customStyle="1" w:styleId="NameL1">
    <w:name w:val="_Name L1"/>
    <w:basedOn w:val="Standaard"/>
    <w:uiPriority w:val="29"/>
    <w:rsid w:val="003D3535"/>
    <w:pPr>
      <w:framePr w:hSpace="142" w:wrap="around" w:vAnchor="page" w:hAnchor="text" w:y="7820"/>
      <w:suppressOverlap/>
    </w:pPr>
  </w:style>
  <w:style w:type="paragraph" w:customStyle="1" w:styleId="Addressing">
    <w:name w:val="_Addressing"/>
    <w:basedOn w:val="Standaard"/>
    <w:uiPriority w:val="21"/>
    <w:rsid w:val="004719E2"/>
    <w:pPr>
      <w:framePr w:hSpace="142" w:wrap="around" w:vAnchor="page" w:hAnchor="text" w:y="1804"/>
      <w:spacing w:line="260" w:lineRule="exact"/>
      <w:suppressOverlap/>
    </w:pPr>
    <w:rPr>
      <w:sz w:val="18"/>
    </w:rPr>
  </w:style>
  <w:style w:type="character" w:customStyle="1" w:styleId="Kop1Char">
    <w:name w:val="Kop 1 Char"/>
    <w:aliases w:val="_Chapter Char"/>
    <w:basedOn w:val="Standaardalinea-lettertype"/>
    <w:link w:val="Kop1"/>
    <w:uiPriority w:val="9"/>
    <w:rsid w:val="00440660"/>
    <w:rPr>
      <w:rFonts w:ascii="Arial" w:eastAsiaTheme="majorEastAsia" w:hAnsi="Arial" w:cstheme="majorBidi"/>
      <w:b/>
      <w:caps/>
      <w:color w:val="1E64C8"/>
      <w:sz w:val="32"/>
      <w:szCs w:val="32"/>
      <w:u w:val="single"/>
      <w:lang w:val="nl-BE"/>
    </w:rPr>
  </w:style>
  <w:style w:type="paragraph" w:customStyle="1" w:styleId="Chapterunnumbered">
    <w:name w:val="_Chapter unnumbered"/>
    <w:basedOn w:val="Kop1"/>
    <w:next w:val="Standaard"/>
    <w:uiPriority w:val="10"/>
    <w:qFormat/>
    <w:rsid w:val="00143C91"/>
    <w:pPr>
      <w:numPr>
        <w:numId w:val="0"/>
      </w:numPr>
    </w:pPr>
  </w:style>
  <w:style w:type="paragraph" w:styleId="Koptekst">
    <w:name w:val="header"/>
    <w:basedOn w:val="Standaard"/>
    <w:link w:val="KoptekstChar"/>
    <w:uiPriority w:val="99"/>
    <w:unhideWhenUsed/>
    <w:rsid w:val="007409C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409C9"/>
    <w:rPr>
      <w:rFonts w:ascii="Arial" w:hAnsi="Arial"/>
      <w:sz w:val="20"/>
      <w:lang w:val="nl-BE"/>
    </w:rPr>
  </w:style>
  <w:style w:type="paragraph" w:styleId="Voettekst">
    <w:name w:val="footer"/>
    <w:basedOn w:val="Standaard"/>
    <w:link w:val="VoettekstChar"/>
    <w:uiPriority w:val="99"/>
    <w:unhideWhenUsed/>
    <w:rsid w:val="007409C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409C9"/>
    <w:rPr>
      <w:rFonts w:ascii="Arial" w:hAnsi="Arial"/>
      <w:sz w:val="20"/>
      <w:lang w:val="nl-BE"/>
    </w:rPr>
  </w:style>
  <w:style w:type="paragraph" w:customStyle="1" w:styleId="AppendixTOCheading">
    <w:name w:val="_Appendix/TOC heading"/>
    <w:basedOn w:val="Chapterunnumbered"/>
    <w:next w:val="Standaard"/>
    <w:uiPriority w:val="11"/>
    <w:qFormat/>
    <w:rsid w:val="00416D0A"/>
    <w:pPr>
      <w:spacing w:line="400" w:lineRule="exact"/>
    </w:pPr>
  </w:style>
  <w:style w:type="character" w:customStyle="1" w:styleId="Kop2Char">
    <w:name w:val="Kop 2 Char"/>
    <w:aliases w:val="_Paragraph Char"/>
    <w:basedOn w:val="Standaardalinea-lettertype"/>
    <w:link w:val="Kop2"/>
    <w:uiPriority w:val="9"/>
    <w:rsid w:val="00440660"/>
    <w:rPr>
      <w:rFonts w:ascii="Arial" w:eastAsiaTheme="majorEastAsia" w:hAnsi="Arial" w:cstheme="majorBidi"/>
      <w:b/>
      <w:sz w:val="28"/>
      <w:szCs w:val="26"/>
      <w:lang w:val="nl-BE"/>
    </w:rPr>
  </w:style>
  <w:style w:type="character" w:customStyle="1" w:styleId="Kop3Char">
    <w:name w:val="Kop 3 Char"/>
    <w:aliases w:val="_Subparagraph Char"/>
    <w:basedOn w:val="Standaardalinea-lettertype"/>
    <w:link w:val="Kop3"/>
    <w:uiPriority w:val="9"/>
    <w:rsid w:val="00440660"/>
    <w:rPr>
      <w:rFonts w:ascii="Arial" w:eastAsiaTheme="majorEastAsia" w:hAnsi="Arial" w:cstheme="majorBidi"/>
      <w:b/>
      <w:sz w:val="24"/>
      <w:szCs w:val="24"/>
      <w:lang w:val="nl-BE"/>
    </w:rPr>
  </w:style>
  <w:style w:type="character" w:customStyle="1" w:styleId="Kop4Char">
    <w:name w:val="Kop 4 Char"/>
    <w:aliases w:val="_Sub-subparagraph Char"/>
    <w:basedOn w:val="Standaardalinea-lettertype"/>
    <w:link w:val="Kop4"/>
    <w:uiPriority w:val="9"/>
    <w:rsid w:val="00440660"/>
    <w:rPr>
      <w:rFonts w:ascii="Arial" w:eastAsiaTheme="majorEastAsia" w:hAnsi="Arial" w:cstheme="majorBidi"/>
      <w:b/>
      <w:iCs/>
      <w:sz w:val="20"/>
      <w:lang w:val="nl-BE"/>
    </w:rPr>
  </w:style>
  <w:style w:type="paragraph" w:styleId="Inhopg1">
    <w:name w:val="toc 1"/>
    <w:basedOn w:val="Standaard"/>
    <w:next w:val="Standaard"/>
    <w:autoRedefine/>
    <w:uiPriority w:val="39"/>
    <w:unhideWhenUsed/>
    <w:rsid w:val="00F71EFE"/>
    <w:pPr>
      <w:tabs>
        <w:tab w:val="right" w:pos="9021"/>
      </w:tabs>
      <w:spacing w:after="140" w:line="280" w:lineRule="exact"/>
    </w:pPr>
    <w:rPr>
      <w:b/>
    </w:rPr>
  </w:style>
  <w:style w:type="paragraph" w:styleId="Inhopg2">
    <w:name w:val="toc 2"/>
    <w:basedOn w:val="Standaard"/>
    <w:next w:val="Standaard"/>
    <w:autoRedefine/>
    <w:uiPriority w:val="39"/>
    <w:unhideWhenUsed/>
    <w:rsid w:val="00AB6CA3"/>
    <w:pPr>
      <w:tabs>
        <w:tab w:val="right" w:pos="9021"/>
      </w:tabs>
      <w:spacing w:after="140" w:line="280" w:lineRule="exact"/>
    </w:pPr>
  </w:style>
  <w:style w:type="paragraph" w:styleId="Inhopg3">
    <w:name w:val="toc 3"/>
    <w:basedOn w:val="Standaard"/>
    <w:next w:val="Standaard"/>
    <w:autoRedefine/>
    <w:uiPriority w:val="39"/>
    <w:unhideWhenUsed/>
    <w:rsid w:val="00BE0B6E"/>
    <w:pPr>
      <w:tabs>
        <w:tab w:val="right" w:pos="9021"/>
      </w:tabs>
    </w:pPr>
  </w:style>
  <w:style w:type="paragraph" w:styleId="Inhopg4">
    <w:name w:val="toc 4"/>
    <w:basedOn w:val="Standaard"/>
    <w:next w:val="Standaard"/>
    <w:autoRedefine/>
    <w:uiPriority w:val="39"/>
    <w:unhideWhenUsed/>
    <w:rsid w:val="00BE0B6E"/>
    <w:pPr>
      <w:tabs>
        <w:tab w:val="right" w:pos="9021"/>
      </w:tabs>
    </w:pPr>
  </w:style>
  <w:style w:type="character" w:styleId="Hyperlink">
    <w:name w:val="Hyperlink"/>
    <w:basedOn w:val="Standaardalinea-lettertype"/>
    <w:uiPriority w:val="99"/>
    <w:unhideWhenUsed/>
    <w:rsid w:val="00064556"/>
    <w:rPr>
      <w:color w:val="1E64C8" w:themeColor="hyperlink"/>
      <w:u w:val="single"/>
    </w:rPr>
  </w:style>
  <w:style w:type="paragraph" w:customStyle="1" w:styleId="Footerheading">
    <w:name w:val="_Footer heading"/>
    <w:basedOn w:val="Referenceheading"/>
    <w:next w:val="Standaard"/>
    <w:uiPriority w:val="29"/>
    <w:rsid w:val="00203236"/>
    <w:pPr>
      <w:framePr w:hSpace="142" w:wrap="around" w:vAnchor="page" w:hAnchor="page" w:x="3607" w:y="15735"/>
      <w:spacing w:line="240" w:lineRule="exact"/>
      <w:suppressOverlap/>
    </w:pPr>
    <w:rPr>
      <w:sz w:val="12"/>
    </w:rPr>
  </w:style>
  <w:style w:type="paragraph" w:customStyle="1" w:styleId="Footerdata">
    <w:name w:val="_Footer data"/>
    <w:basedOn w:val="Standaard"/>
    <w:uiPriority w:val="29"/>
    <w:rsid w:val="00203236"/>
    <w:pPr>
      <w:framePr w:hSpace="142" w:wrap="around" w:vAnchor="page" w:hAnchor="page" w:x="3607" w:y="15735"/>
      <w:spacing w:line="240" w:lineRule="exact"/>
      <w:suppressOverlap/>
    </w:pPr>
    <w:rPr>
      <w:sz w:val="16"/>
    </w:rPr>
  </w:style>
  <w:style w:type="paragraph" w:customStyle="1" w:styleId="Dashes">
    <w:name w:val="_Dashes"/>
    <w:basedOn w:val="Standaard"/>
    <w:uiPriority w:val="1"/>
    <w:qFormat/>
    <w:rsid w:val="0059144C"/>
    <w:pPr>
      <w:numPr>
        <w:numId w:val="7"/>
      </w:numPr>
      <w:tabs>
        <w:tab w:val="left" w:pos="284"/>
      </w:tabs>
      <w:ind w:left="284" w:hanging="284"/>
    </w:pPr>
  </w:style>
  <w:style w:type="character" w:customStyle="1" w:styleId="EindnoottekstChar">
    <w:name w:val="Eindnoottekst Char"/>
    <w:basedOn w:val="Standaardalinea-lettertype"/>
    <w:link w:val="Eindnoottekst"/>
    <w:uiPriority w:val="99"/>
    <w:semiHidden/>
    <w:rsid w:val="00232E5A"/>
    <w:rPr>
      <w:rFonts w:ascii="Arial" w:hAnsi="Arial"/>
      <w:sz w:val="16"/>
      <w:szCs w:val="20"/>
      <w:lang w:val="nl-BE"/>
    </w:rPr>
  </w:style>
  <w:style w:type="paragraph" w:customStyle="1" w:styleId="Dashesindented">
    <w:name w:val="_Dashes indented"/>
    <w:basedOn w:val="Dashes"/>
    <w:uiPriority w:val="2"/>
    <w:qFormat/>
    <w:rsid w:val="0059144C"/>
    <w:pPr>
      <w:numPr>
        <w:numId w:val="27"/>
      </w:numPr>
      <w:ind w:left="568" w:hanging="284"/>
    </w:pPr>
  </w:style>
  <w:style w:type="paragraph" w:customStyle="1" w:styleId="Numbers">
    <w:name w:val="_Numbers"/>
    <w:basedOn w:val="Standaard"/>
    <w:uiPriority w:val="3"/>
    <w:qFormat/>
    <w:rsid w:val="007E13DE"/>
    <w:pPr>
      <w:numPr>
        <w:numId w:val="39"/>
      </w:numPr>
      <w:ind w:left="284" w:hanging="284"/>
    </w:pPr>
  </w:style>
  <w:style w:type="paragraph" w:styleId="Voetnoottekst">
    <w:name w:val="footnote text"/>
    <w:basedOn w:val="Standaard"/>
    <w:link w:val="VoetnoottekstChar"/>
    <w:uiPriority w:val="99"/>
    <w:unhideWhenUsed/>
    <w:rsid w:val="009C3C4B"/>
    <w:pPr>
      <w:tabs>
        <w:tab w:val="left" w:pos="14"/>
      </w:tabs>
      <w:spacing w:after="240" w:line="240" w:lineRule="exact"/>
      <w:ind w:left="142" w:hanging="142"/>
    </w:pPr>
    <w:rPr>
      <w:sz w:val="16"/>
      <w:szCs w:val="20"/>
    </w:rPr>
  </w:style>
  <w:style w:type="character" w:customStyle="1" w:styleId="VoetnoottekstChar">
    <w:name w:val="Voetnoottekst Char"/>
    <w:basedOn w:val="Standaardalinea-lettertype"/>
    <w:link w:val="Voetnoottekst"/>
    <w:uiPriority w:val="99"/>
    <w:rsid w:val="009C3C4B"/>
    <w:rPr>
      <w:rFonts w:ascii="Arial" w:hAnsi="Arial"/>
      <w:sz w:val="16"/>
      <w:szCs w:val="20"/>
      <w:lang w:val="nl-BE"/>
    </w:rPr>
  </w:style>
  <w:style w:type="character" w:styleId="Voetnootmarkering">
    <w:name w:val="footnote reference"/>
    <w:basedOn w:val="Standaardalinea-lettertype"/>
    <w:uiPriority w:val="99"/>
    <w:semiHidden/>
    <w:unhideWhenUsed/>
    <w:rsid w:val="00D43934"/>
    <w:rPr>
      <w:vertAlign w:val="superscript"/>
    </w:rPr>
  </w:style>
  <w:style w:type="paragraph" w:customStyle="1" w:styleId="Linefullwidth">
    <w:name w:val="_Line full width"/>
    <w:basedOn w:val="Standaard"/>
    <w:uiPriority w:val="29"/>
    <w:rsid w:val="004D13DA"/>
    <w:pPr>
      <w:pBdr>
        <w:bottom w:val="single" w:sz="2" w:space="1" w:color="auto"/>
      </w:pBdr>
      <w:spacing w:line="240" w:lineRule="auto"/>
    </w:pPr>
  </w:style>
  <w:style w:type="character" w:styleId="Eindnootmarkering">
    <w:name w:val="endnote reference"/>
    <w:basedOn w:val="Standaardalinea-lettertype"/>
    <w:uiPriority w:val="99"/>
    <w:semiHidden/>
    <w:unhideWhenUsed/>
    <w:rsid w:val="00232E5A"/>
    <w:rPr>
      <w:vertAlign w:val="superscript"/>
    </w:rPr>
  </w:style>
  <w:style w:type="paragraph" w:styleId="Ballontekst">
    <w:name w:val="Balloon Text"/>
    <w:basedOn w:val="Standaard"/>
    <w:link w:val="BallontekstChar"/>
    <w:uiPriority w:val="99"/>
    <w:semiHidden/>
    <w:unhideWhenUsed/>
    <w:rsid w:val="009065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0655F"/>
    <w:rPr>
      <w:rFonts w:ascii="Tahoma" w:hAnsi="Tahoma" w:cs="Tahoma"/>
      <w:sz w:val="16"/>
      <w:szCs w:val="16"/>
      <w:lang w:val="nl-BE"/>
    </w:rPr>
  </w:style>
  <w:style w:type="paragraph" w:styleId="Lijstalinea">
    <w:name w:val="List Paragraph"/>
    <w:basedOn w:val="Standaard"/>
    <w:uiPriority w:val="34"/>
    <w:qFormat/>
    <w:rsid w:val="00D50DCD"/>
    <w:pPr>
      <w:ind w:left="720"/>
      <w:contextualSpacing/>
    </w:pPr>
  </w:style>
  <w:style w:type="character" w:styleId="GevolgdeHyperlink">
    <w:name w:val="FollowedHyperlink"/>
    <w:basedOn w:val="Standaardalinea-lettertype"/>
    <w:uiPriority w:val="99"/>
    <w:semiHidden/>
    <w:unhideWhenUsed/>
    <w:rsid w:val="000D19D2"/>
    <w:rPr>
      <w:color w:val="954F72" w:themeColor="followedHyperlink"/>
      <w:u w:val="single"/>
    </w:rPr>
  </w:style>
  <w:style w:type="paragraph" w:customStyle="1" w:styleId="Dashesdoubleindented">
    <w:name w:val="_Dashes double indented"/>
    <w:basedOn w:val="Standaard"/>
    <w:uiPriority w:val="3"/>
    <w:qFormat/>
    <w:rsid w:val="0059144C"/>
    <w:pPr>
      <w:numPr>
        <w:numId w:val="28"/>
      </w:numPr>
      <w:tabs>
        <w:tab w:val="left" w:pos="851"/>
      </w:tabs>
      <w:ind w:left="851" w:hanging="284"/>
    </w:pPr>
  </w:style>
  <w:style w:type="paragraph" w:customStyle="1" w:styleId="Reference">
    <w:name w:val="_Reference"/>
    <w:basedOn w:val="Standaard"/>
    <w:next w:val="Referenceheading"/>
    <w:uiPriority w:val="23"/>
    <w:qFormat/>
    <w:rsid w:val="00437AE0"/>
    <w:pPr>
      <w:framePr w:hSpace="142" w:wrap="around" w:vAnchor="page" w:hAnchor="text" w:y="2411"/>
      <w:spacing w:after="280"/>
      <w:suppressOverlap/>
    </w:pPr>
  </w:style>
  <w:style w:type="paragraph" w:customStyle="1" w:styleId="Numbersindented">
    <w:name w:val="_Numbers indented"/>
    <w:basedOn w:val="Numbers"/>
    <w:uiPriority w:val="5"/>
    <w:qFormat/>
    <w:rsid w:val="007E13DE"/>
    <w:pPr>
      <w:numPr>
        <w:numId w:val="40"/>
      </w:numPr>
      <w:tabs>
        <w:tab w:val="left" w:pos="567"/>
      </w:tabs>
      <w:ind w:left="568" w:hanging="284"/>
    </w:pPr>
  </w:style>
  <w:style w:type="paragraph" w:customStyle="1" w:styleId="Numbersdoubleindented">
    <w:name w:val="_Numbers double indented"/>
    <w:basedOn w:val="Numbers"/>
    <w:uiPriority w:val="6"/>
    <w:rsid w:val="007E13DE"/>
    <w:pPr>
      <w:numPr>
        <w:numId w:val="41"/>
      </w:numPr>
      <w:ind w:left="851" w:hanging="284"/>
    </w:pPr>
  </w:style>
  <w:style w:type="paragraph" w:customStyle="1" w:styleId="Appendixitem">
    <w:name w:val="_Appendix item"/>
    <w:basedOn w:val="Standaard"/>
    <w:uiPriority w:val="12"/>
    <w:qFormat/>
    <w:rsid w:val="00E926CC"/>
    <w:pPr>
      <w:numPr>
        <w:numId w:val="42"/>
      </w:numPr>
      <w:ind w:left="567" w:hanging="567"/>
    </w:pPr>
  </w:style>
  <w:style w:type="paragraph" w:customStyle="1" w:styleId="Referencies">
    <w:name w:val="_Referencies"/>
    <w:basedOn w:val="Chapterunnumbered"/>
    <w:next w:val="Standaard"/>
    <w:uiPriority w:val="10"/>
    <w:qFormat/>
    <w:rsid w:val="00416D0A"/>
  </w:style>
  <w:style w:type="table" w:styleId="Onopgemaaktetabel3">
    <w:name w:val="Plain Table 3"/>
    <w:basedOn w:val="Standaardtabel"/>
    <w:uiPriority w:val="43"/>
    <w:rsid w:val="004A61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5donker-Accent5">
    <w:name w:val="Grid Table 5 Dark Accent 5"/>
    <w:basedOn w:val="Standaardtabel"/>
    <w:uiPriority w:val="50"/>
    <w:rsid w:val="004A61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4-Accent1">
    <w:name w:val="Grid Table 4 Accent 1"/>
    <w:basedOn w:val="Standaardtabel"/>
    <w:uiPriority w:val="49"/>
    <w:rsid w:val="00682DAF"/>
    <w:pPr>
      <w:spacing w:after="0" w:line="240" w:lineRule="auto"/>
    </w:pPr>
    <w:tblPr>
      <w:tblStyleRowBandSize w:val="1"/>
      <w:tblStyleColBandSize w:val="1"/>
      <w:tblBorders>
        <w:top w:val="single" w:sz="4" w:space="0" w:color="6CA0E9" w:themeColor="accent1" w:themeTint="99"/>
        <w:left w:val="single" w:sz="4" w:space="0" w:color="6CA0E9" w:themeColor="accent1" w:themeTint="99"/>
        <w:bottom w:val="single" w:sz="4" w:space="0" w:color="6CA0E9" w:themeColor="accent1" w:themeTint="99"/>
        <w:right w:val="single" w:sz="4" w:space="0" w:color="6CA0E9" w:themeColor="accent1" w:themeTint="99"/>
        <w:insideH w:val="single" w:sz="4" w:space="0" w:color="6CA0E9" w:themeColor="accent1" w:themeTint="99"/>
        <w:insideV w:val="single" w:sz="4" w:space="0" w:color="6CA0E9" w:themeColor="accent1" w:themeTint="99"/>
      </w:tblBorders>
    </w:tblPr>
    <w:tblStylePr w:type="firstRow">
      <w:rPr>
        <w:b/>
        <w:bCs/>
        <w:color w:val="FFFFFF" w:themeColor="background1"/>
      </w:rPr>
      <w:tblPr/>
      <w:tcPr>
        <w:tcBorders>
          <w:top w:val="single" w:sz="4" w:space="0" w:color="1E64C8" w:themeColor="accent1"/>
          <w:left w:val="single" w:sz="4" w:space="0" w:color="1E64C8" w:themeColor="accent1"/>
          <w:bottom w:val="single" w:sz="4" w:space="0" w:color="1E64C8" w:themeColor="accent1"/>
          <w:right w:val="single" w:sz="4" w:space="0" w:color="1E64C8" w:themeColor="accent1"/>
          <w:insideH w:val="nil"/>
          <w:insideV w:val="nil"/>
        </w:tcBorders>
        <w:shd w:val="clear" w:color="auto" w:fill="1E64C8" w:themeFill="accent1"/>
      </w:tcPr>
    </w:tblStylePr>
    <w:tblStylePr w:type="lastRow">
      <w:rPr>
        <w:b/>
        <w:bCs/>
      </w:rPr>
      <w:tblPr/>
      <w:tcPr>
        <w:tcBorders>
          <w:top w:val="double" w:sz="4" w:space="0" w:color="1E64C8" w:themeColor="accent1"/>
        </w:tcBorders>
      </w:tcPr>
    </w:tblStylePr>
    <w:tblStylePr w:type="firstCol">
      <w:rPr>
        <w:b/>
        <w:bCs/>
      </w:rPr>
    </w:tblStylePr>
    <w:tblStylePr w:type="lastCol">
      <w:rPr>
        <w:b/>
        <w:bCs/>
      </w:rPr>
    </w:tblStylePr>
    <w:tblStylePr w:type="band1Vert">
      <w:tblPr/>
      <w:tcPr>
        <w:shd w:val="clear" w:color="auto" w:fill="CEDFF7" w:themeFill="accent1" w:themeFillTint="33"/>
      </w:tcPr>
    </w:tblStylePr>
    <w:tblStylePr w:type="band1Horz">
      <w:tblPr/>
      <w:tcPr>
        <w:shd w:val="clear" w:color="auto" w:fill="CEDFF7" w:themeFill="accent1" w:themeFillTint="33"/>
      </w:tcPr>
    </w:tblStylePr>
  </w:style>
  <w:style w:type="table" w:styleId="Rastertabel5donker-Accent1">
    <w:name w:val="Grid Table 5 Dark Accent 1"/>
    <w:basedOn w:val="Standaardtabel"/>
    <w:uiPriority w:val="50"/>
    <w:rsid w:val="00682D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F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E64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E64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E64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E64C8" w:themeFill="accent1"/>
      </w:tcPr>
    </w:tblStylePr>
    <w:tblStylePr w:type="band1Vert">
      <w:tblPr/>
      <w:tcPr>
        <w:shd w:val="clear" w:color="auto" w:fill="9DBFF0" w:themeFill="accent1" w:themeFillTint="66"/>
      </w:tcPr>
    </w:tblStylePr>
    <w:tblStylePr w:type="band1Horz">
      <w:tblPr/>
      <w:tcPr>
        <w:shd w:val="clear" w:color="auto" w:fill="9DBFF0" w:themeFill="accent1" w:themeFillTint="66"/>
      </w:tcPr>
    </w:tblStylePr>
  </w:style>
  <w:style w:type="paragraph" w:styleId="Kopvaninhoudsopgave">
    <w:name w:val="TOC Heading"/>
    <w:basedOn w:val="Kop1"/>
    <w:next w:val="Standaard"/>
    <w:uiPriority w:val="39"/>
    <w:unhideWhenUsed/>
    <w:qFormat/>
    <w:rsid w:val="004C12A6"/>
    <w:pPr>
      <w:numPr>
        <w:numId w:val="0"/>
      </w:numPr>
      <w:spacing w:before="240" w:beforeAutospacing="0" w:after="0" w:line="259" w:lineRule="auto"/>
      <w:outlineLvl w:val="9"/>
    </w:pPr>
    <w:rPr>
      <w:rFonts w:asciiTheme="majorHAnsi" w:hAnsiTheme="majorHAnsi"/>
      <w:b w:val="0"/>
      <w:caps w:val="0"/>
      <w:color w:val="164A95" w:themeColor="accent1" w:themeShade="BF"/>
      <w:u w:val="none"/>
      <w:lang w:val="en-US"/>
    </w:rPr>
  </w:style>
  <w:style w:type="paragraph" w:styleId="Bijschrift">
    <w:name w:val="caption"/>
    <w:basedOn w:val="Standaard"/>
    <w:next w:val="Standaard"/>
    <w:uiPriority w:val="35"/>
    <w:unhideWhenUsed/>
    <w:qFormat/>
    <w:rsid w:val="00537379"/>
    <w:pPr>
      <w:spacing w:after="200" w:line="240" w:lineRule="auto"/>
    </w:pPr>
    <w:rPr>
      <w:i/>
      <w:iCs/>
      <w:color w:val="1E64C8" w:themeColor="text2"/>
      <w:sz w:val="18"/>
      <w:szCs w:val="18"/>
    </w:rPr>
  </w:style>
  <w:style w:type="character" w:styleId="Verwijzingopmerking">
    <w:name w:val="annotation reference"/>
    <w:basedOn w:val="Standaardalinea-lettertype"/>
    <w:uiPriority w:val="99"/>
    <w:semiHidden/>
    <w:unhideWhenUsed/>
    <w:rsid w:val="00B72508"/>
    <w:rPr>
      <w:sz w:val="16"/>
      <w:szCs w:val="16"/>
    </w:rPr>
  </w:style>
  <w:style w:type="paragraph" w:styleId="Tekstopmerking">
    <w:name w:val="annotation text"/>
    <w:basedOn w:val="Standaard"/>
    <w:link w:val="TekstopmerkingChar"/>
    <w:uiPriority w:val="99"/>
    <w:unhideWhenUsed/>
    <w:rsid w:val="00B72508"/>
    <w:pPr>
      <w:spacing w:line="240" w:lineRule="auto"/>
    </w:pPr>
    <w:rPr>
      <w:szCs w:val="20"/>
    </w:rPr>
  </w:style>
  <w:style w:type="character" w:customStyle="1" w:styleId="TekstopmerkingChar">
    <w:name w:val="Tekst opmerking Char"/>
    <w:basedOn w:val="Standaardalinea-lettertype"/>
    <w:link w:val="Tekstopmerking"/>
    <w:uiPriority w:val="99"/>
    <w:rsid w:val="00B72508"/>
    <w:rPr>
      <w:rFonts w:ascii="Arial" w:hAnsi="Arial"/>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B72508"/>
    <w:rPr>
      <w:b/>
      <w:bCs/>
    </w:rPr>
  </w:style>
  <w:style w:type="character" w:customStyle="1" w:styleId="OnderwerpvanopmerkingChar">
    <w:name w:val="Onderwerp van opmerking Char"/>
    <w:basedOn w:val="TekstopmerkingChar"/>
    <w:link w:val="Onderwerpvanopmerking"/>
    <w:uiPriority w:val="99"/>
    <w:semiHidden/>
    <w:rsid w:val="00B72508"/>
    <w:rPr>
      <w:rFonts w:ascii="Arial" w:hAnsi="Arial"/>
      <w:b/>
      <w:bCs/>
      <w:sz w:val="20"/>
      <w:szCs w:val="20"/>
      <w:lang w:val="nl-BE"/>
    </w:rPr>
  </w:style>
  <w:style w:type="character" w:customStyle="1" w:styleId="3oh-">
    <w:name w:val="_3oh-"/>
    <w:basedOn w:val="Standaardalinea-lettertype"/>
    <w:rsid w:val="00171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737">
      <w:bodyDiv w:val="1"/>
      <w:marLeft w:val="0"/>
      <w:marRight w:val="0"/>
      <w:marTop w:val="0"/>
      <w:marBottom w:val="0"/>
      <w:divBdr>
        <w:top w:val="none" w:sz="0" w:space="0" w:color="auto"/>
        <w:left w:val="none" w:sz="0" w:space="0" w:color="auto"/>
        <w:bottom w:val="none" w:sz="0" w:space="0" w:color="auto"/>
        <w:right w:val="none" w:sz="0" w:space="0" w:color="auto"/>
      </w:divBdr>
    </w:div>
    <w:div w:id="201669811">
      <w:bodyDiv w:val="1"/>
      <w:marLeft w:val="0"/>
      <w:marRight w:val="0"/>
      <w:marTop w:val="0"/>
      <w:marBottom w:val="0"/>
      <w:divBdr>
        <w:top w:val="none" w:sz="0" w:space="0" w:color="auto"/>
        <w:left w:val="none" w:sz="0" w:space="0" w:color="auto"/>
        <w:bottom w:val="none" w:sz="0" w:space="0" w:color="auto"/>
        <w:right w:val="none" w:sz="0" w:space="0" w:color="auto"/>
      </w:divBdr>
    </w:div>
    <w:div w:id="86837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20downloads\verslag_UGent_EA%20(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rt\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rt\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rt\Desktop\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1E64C8"/>
                </a:solidFill>
              </a:rPr>
              <a:t>De maximale uitwijkingen in functie van de tijd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Maximale uitwijkingen</c:v>
          </c:tx>
          <c:spPr>
            <a:ln w="28575" cap="rnd">
              <a:noFill/>
              <a:round/>
            </a:ln>
            <a:effectLst/>
          </c:spPr>
          <c:marker>
            <c:symbol val="circle"/>
            <c:size val="5"/>
            <c:spPr>
              <a:solidFill>
                <a:srgbClr val="1E64C8"/>
              </a:solidFill>
              <a:ln w="9525">
                <a:solidFill>
                  <a:srgbClr val="0070C0"/>
                </a:solidFill>
              </a:ln>
              <a:effectLst/>
            </c:spPr>
          </c:marker>
          <c:trendline>
            <c:spPr>
              <a:ln w="19050" cap="rnd">
                <a:solidFill>
                  <a:srgbClr val="1E64C8"/>
                </a:solidFill>
                <a:prstDash val="sysDot"/>
              </a:ln>
              <a:effectLst/>
            </c:spPr>
            <c:trendlineType val="exp"/>
            <c:dispRSqr val="0"/>
            <c:dispEq val="1"/>
            <c:trendlineLbl>
              <c:layout>
                <c:manualLayout>
                  <c:x val="-5.6615048118985128E-2"/>
                  <c:y val="-0.313402000425622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Sheet1!$F$9:$F$19</c:f>
              <c:numCache>
                <c:formatCode>General</c:formatCode>
                <c:ptCount val="11"/>
                <c:pt idx="0">
                  <c:v>0</c:v>
                </c:pt>
                <c:pt idx="1">
                  <c:v>2.5914000000000001</c:v>
                </c:pt>
                <c:pt idx="2">
                  <c:v>5.1828000000000003</c:v>
                </c:pt>
                <c:pt idx="3">
                  <c:v>7.7742000000000004</c:v>
                </c:pt>
                <c:pt idx="4">
                  <c:v>10.365600000000001</c:v>
                </c:pt>
                <c:pt idx="5">
                  <c:v>12.957000000000001</c:v>
                </c:pt>
                <c:pt idx="6">
                  <c:v>15.548400000000001</c:v>
                </c:pt>
                <c:pt idx="7">
                  <c:v>18.139800000000001</c:v>
                </c:pt>
                <c:pt idx="8">
                  <c:v>20.731200000000001</c:v>
                </c:pt>
                <c:pt idx="9">
                  <c:v>23.322600000000001</c:v>
                </c:pt>
              </c:numCache>
            </c:numRef>
          </c:xVal>
          <c:yVal>
            <c:numRef>
              <c:f>Sheet1!$G$9:$G$19</c:f>
              <c:numCache>
                <c:formatCode>General</c:formatCode>
                <c:ptCount val="11"/>
                <c:pt idx="0">
                  <c:v>180</c:v>
                </c:pt>
                <c:pt idx="1">
                  <c:v>150</c:v>
                </c:pt>
                <c:pt idx="2">
                  <c:v>125</c:v>
                </c:pt>
                <c:pt idx="3">
                  <c:v>105</c:v>
                </c:pt>
                <c:pt idx="4">
                  <c:v>85</c:v>
                </c:pt>
                <c:pt idx="5">
                  <c:v>65</c:v>
                </c:pt>
                <c:pt idx="6">
                  <c:v>55</c:v>
                </c:pt>
                <c:pt idx="7">
                  <c:v>50</c:v>
                </c:pt>
                <c:pt idx="8">
                  <c:v>40</c:v>
                </c:pt>
                <c:pt idx="9">
                  <c:v>30</c:v>
                </c:pt>
              </c:numCache>
            </c:numRef>
          </c:yVal>
          <c:smooth val="0"/>
          <c:extLst>
            <c:ext xmlns:c16="http://schemas.microsoft.com/office/drawing/2014/chart" uri="{C3380CC4-5D6E-409C-BE32-E72D297353CC}">
              <c16:uniqueId val="{00000001-3A04-4027-9A60-3C4E9C1A99BA}"/>
            </c:ext>
          </c:extLst>
        </c:ser>
        <c:dLbls>
          <c:showLegendKey val="0"/>
          <c:showVal val="0"/>
          <c:showCatName val="0"/>
          <c:showSerName val="0"/>
          <c:showPercent val="0"/>
          <c:showBubbleSize val="0"/>
        </c:dLbls>
        <c:axId val="688459376"/>
        <c:axId val="688448496"/>
      </c:scatterChart>
      <c:valAx>
        <c:axId val="688459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rgbClr val="1E64C8"/>
                    </a:solidFill>
                  </a:rPr>
                  <a:t>tijd(s)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448496"/>
        <c:crosses val="autoZero"/>
        <c:crossBetween val="midCat"/>
      </c:valAx>
      <c:valAx>
        <c:axId val="68844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rgbClr val="1E64C8"/>
                    </a:solidFill>
                    <a:latin typeface="+mn-lt"/>
                    <a:ea typeface="+mn-ea"/>
                    <a:cs typeface="+mn-cs"/>
                  </a:defRPr>
                </a:pPr>
                <a:r>
                  <a:rPr lang="nl-BE">
                    <a:solidFill>
                      <a:srgbClr val="1E64C8"/>
                    </a:solidFill>
                  </a:rPr>
                  <a:t>maximale</a:t>
                </a:r>
                <a:r>
                  <a:rPr lang="nl-BE" baseline="0">
                    <a:solidFill>
                      <a:srgbClr val="1E64C8"/>
                    </a:solidFill>
                  </a:rPr>
                  <a:t> uitwijking (°)</a:t>
                </a:r>
                <a:r>
                  <a:rPr lang="nl-BE" sz="1000" b="0" i="0" u="none" strike="noStrike" baseline="0">
                    <a:solidFill>
                      <a:srgbClr val="1E64C8"/>
                    </a:solidFill>
                    <a:effectLst/>
                  </a:rPr>
                  <a:t>  </a:t>
                </a:r>
                <a:endParaRPr lang="nl-BE">
                  <a:solidFill>
                    <a:srgbClr val="1E64C8"/>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rgbClr val="1E64C8"/>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459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rgbClr val="1E64C8"/>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1E64C8"/>
                </a:solidFill>
                <a:latin typeface="+mn-lt"/>
                <a:ea typeface="+mn-ea"/>
                <a:cs typeface="+mn-cs"/>
              </a:defRPr>
            </a:pPr>
            <a:r>
              <a:rPr lang="en-US">
                <a:solidFill>
                  <a:srgbClr val="1E64C8"/>
                </a:solidFill>
              </a:rPr>
              <a:t>Gelineairiseerde </a:t>
            </a:r>
            <a:r>
              <a:rPr lang="en-US" baseline="0">
                <a:solidFill>
                  <a:srgbClr val="1E64C8"/>
                </a:solidFill>
              </a:rPr>
              <a:t>voorstelling van de maximale uitwijkingen in functie van de tijd </a:t>
            </a:r>
            <a:endParaRPr lang="en-US">
              <a:solidFill>
                <a:srgbClr val="1E64C8"/>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1E64C8"/>
              </a:solidFill>
              <a:latin typeface="+mn-lt"/>
              <a:ea typeface="+mn-ea"/>
              <a:cs typeface="+mn-cs"/>
            </a:defRPr>
          </a:pPr>
          <a:endParaRPr lang="en-US"/>
        </a:p>
      </c:txPr>
    </c:title>
    <c:autoTitleDeleted val="0"/>
    <c:plotArea>
      <c:layout/>
      <c:scatterChart>
        <c:scatterStyle val="lineMarker"/>
        <c:varyColors val="0"/>
        <c:ser>
          <c:idx val="0"/>
          <c:order val="0"/>
          <c:tx>
            <c:v>Logaritmische maximale uitwijkingen</c:v>
          </c:tx>
          <c:spPr>
            <a:ln w="25400" cap="rnd">
              <a:noFill/>
              <a:round/>
            </a:ln>
            <a:effectLst/>
          </c:spPr>
          <c:marker>
            <c:symbol val="circle"/>
            <c:size val="5"/>
            <c:spPr>
              <a:solidFill>
                <a:srgbClr val="1E64C8"/>
              </a:solidFill>
              <a:ln w="9525">
                <a:solidFill>
                  <a:srgbClr val="1E64C8"/>
                </a:solidFill>
              </a:ln>
              <a:effectLst/>
            </c:spPr>
          </c:marker>
          <c:trendline>
            <c:spPr>
              <a:ln w="19050" cap="rnd">
                <a:solidFill>
                  <a:schemeClr val="accent1"/>
                </a:solidFill>
                <a:prstDash val="sysDot"/>
              </a:ln>
              <a:effectLst/>
            </c:spPr>
            <c:trendlineType val="linear"/>
            <c:dispRSqr val="0"/>
            <c:dispEq val="1"/>
            <c:trendlineLbl>
              <c:layout>
                <c:manualLayout>
                  <c:x val="4.7630363689513934E-2"/>
                  <c:y val="-0.105469160104986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Sheet1!$T$9:$T$19</c:f>
              <c:numCache>
                <c:formatCode>General</c:formatCode>
                <c:ptCount val="11"/>
                <c:pt idx="0">
                  <c:v>0</c:v>
                </c:pt>
                <c:pt idx="1">
                  <c:v>2.5914000000000001</c:v>
                </c:pt>
                <c:pt idx="2">
                  <c:v>5.1828000000000003</c:v>
                </c:pt>
                <c:pt idx="3">
                  <c:v>7.7742000000000004</c:v>
                </c:pt>
                <c:pt idx="4">
                  <c:v>10.365600000000001</c:v>
                </c:pt>
                <c:pt idx="5">
                  <c:v>12.957000000000001</c:v>
                </c:pt>
                <c:pt idx="6">
                  <c:v>15.548400000000001</c:v>
                </c:pt>
                <c:pt idx="7">
                  <c:v>18.139800000000001</c:v>
                </c:pt>
                <c:pt idx="8">
                  <c:v>20.731200000000001</c:v>
                </c:pt>
                <c:pt idx="9">
                  <c:v>23.322600000000001</c:v>
                </c:pt>
              </c:numCache>
            </c:numRef>
          </c:xVal>
          <c:yVal>
            <c:numRef>
              <c:f>Sheet1!$U$9:$U$19</c:f>
              <c:numCache>
                <c:formatCode>General</c:formatCode>
                <c:ptCount val="11"/>
                <c:pt idx="0">
                  <c:v>5.1929568508902104</c:v>
                </c:pt>
                <c:pt idx="1">
                  <c:v>5.0106352940962555</c:v>
                </c:pt>
                <c:pt idx="2">
                  <c:v>4.8283137373023015</c:v>
                </c:pt>
                <c:pt idx="3">
                  <c:v>4.6539603501575231</c:v>
                </c:pt>
                <c:pt idx="4">
                  <c:v>4.4426512564903167</c:v>
                </c:pt>
                <c:pt idx="5">
                  <c:v>4.1743872698956368</c:v>
                </c:pt>
                <c:pt idx="6">
                  <c:v>4.0073331852324712</c:v>
                </c:pt>
                <c:pt idx="7">
                  <c:v>3.912023005428146</c:v>
                </c:pt>
                <c:pt idx="8">
                  <c:v>3.6888794541139363</c:v>
                </c:pt>
                <c:pt idx="9">
                  <c:v>3.4011973816621555</c:v>
                </c:pt>
              </c:numCache>
            </c:numRef>
          </c:yVal>
          <c:smooth val="0"/>
          <c:extLst>
            <c:ext xmlns:c16="http://schemas.microsoft.com/office/drawing/2014/chart" uri="{C3380CC4-5D6E-409C-BE32-E72D297353CC}">
              <c16:uniqueId val="{00000001-6A7C-4F98-80E4-B4BA512048A9}"/>
            </c:ext>
          </c:extLst>
        </c:ser>
        <c:dLbls>
          <c:showLegendKey val="0"/>
          <c:showVal val="0"/>
          <c:showCatName val="0"/>
          <c:showSerName val="0"/>
          <c:showPercent val="0"/>
          <c:showBubbleSize val="0"/>
        </c:dLbls>
        <c:axId val="546506552"/>
        <c:axId val="546506880"/>
      </c:scatterChart>
      <c:valAx>
        <c:axId val="546506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rgbClr val="1E64C8"/>
                    </a:solidFill>
                    <a:latin typeface="+mn-lt"/>
                    <a:ea typeface="+mn-ea"/>
                    <a:cs typeface="+mn-cs"/>
                  </a:defRPr>
                </a:pPr>
                <a:r>
                  <a:rPr lang="en-US">
                    <a:solidFill>
                      <a:srgbClr val="1E64C8"/>
                    </a:solidFill>
                  </a:rPr>
                  <a:t>tijd(s)</a:t>
                </a:r>
              </a:p>
            </c:rich>
          </c:tx>
          <c:overlay val="0"/>
          <c:spPr>
            <a:noFill/>
            <a:ln>
              <a:noFill/>
            </a:ln>
            <a:effectLst/>
          </c:spPr>
          <c:txPr>
            <a:bodyPr rot="0" spcFirstLastPara="1" vertOverflow="ellipsis" vert="horz" wrap="square" anchor="ctr" anchorCtr="1"/>
            <a:lstStyle/>
            <a:p>
              <a:pPr>
                <a:defRPr sz="1000" b="0" i="0" u="none" strike="noStrike" kern="1200" baseline="0">
                  <a:solidFill>
                    <a:srgbClr val="1E64C8"/>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506880"/>
        <c:crosses val="autoZero"/>
        <c:crossBetween val="midCat"/>
      </c:valAx>
      <c:valAx>
        <c:axId val="54650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rgbClr val="1E64C8"/>
                    </a:solidFill>
                  </a:rPr>
                  <a:t>logaritmische</a:t>
                </a:r>
                <a:r>
                  <a:rPr lang="en-US" baseline="0">
                    <a:solidFill>
                      <a:srgbClr val="1E64C8"/>
                    </a:solidFill>
                  </a:rPr>
                  <a:t> uitwijking</a:t>
                </a:r>
                <a:endParaRPr lang="en-US">
                  <a:solidFill>
                    <a:srgbClr val="1E64C8"/>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506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rgbClr val="1E64C8"/>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1"/>
          <a:lstStyle/>
          <a:p>
            <a:pPr>
              <a:defRPr sz="1600" b="1" i="0" u="none" strike="noStrike" kern="1200" baseline="0">
                <a:solidFill>
                  <a:srgbClr val="1E64C8"/>
                </a:solidFill>
                <a:latin typeface="+mn-lt"/>
                <a:ea typeface="+mn-ea"/>
                <a:cs typeface="+mn-cs"/>
              </a:defRPr>
            </a:pPr>
            <a:r>
              <a:rPr lang="en-US">
                <a:solidFill>
                  <a:srgbClr val="1E64C8"/>
                </a:solidFill>
              </a:rPr>
              <a:t>Voorstelling van de beweging van de gedempte trilling</a:t>
            </a:r>
          </a:p>
        </c:rich>
      </c:tx>
      <c:overlay val="0"/>
      <c:spPr>
        <a:noFill/>
        <a:ln>
          <a:noFill/>
        </a:ln>
        <a:effectLst/>
      </c:spPr>
      <c:txPr>
        <a:bodyPr rot="0" spcFirstLastPara="1" vertOverflow="ellipsis" vert="horz" wrap="square" anchor="t" anchorCtr="1"/>
        <a:lstStyle/>
        <a:p>
          <a:pPr>
            <a:defRPr sz="1600" b="1" i="0" u="none" strike="noStrike" kern="1200" baseline="0">
              <a:solidFill>
                <a:srgbClr val="1E64C8"/>
              </a:solidFill>
              <a:latin typeface="+mn-lt"/>
              <a:ea typeface="+mn-ea"/>
              <a:cs typeface="+mn-cs"/>
            </a:defRPr>
          </a:pPr>
          <a:endParaRPr lang="en-US"/>
        </a:p>
      </c:txPr>
    </c:title>
    <c:autoTitleDeleted val="0"/>
    <c:plotArea>
      <c:layout/>
      <c:lineChart>
        <c:grouping val="standard"/>
        <c:varyColors val="0"/>
        <c:ser>
          <c:idx val="0"/>
          <c:order val="0"/>
          <c:tx>
            <c:strRef>
              <c:f>Sheet2!$B$9:$B$11</c:f>
              <c:strCache>
                <c:ptCount val="3"/>
                <c:pt idx="0">
                  <c:v>Θ(t)</c:v>
                </c:pt>
              </c:strCache>
            </c:strRef>
          </c:tx>
          <c:spPr>
            <a:ln w="19050" cap="rnd">
              <a:solidFill>
                <a:schemeClr val="tx1">
                  <a:alpha val="75000"/>
                </a:schemeClr>
              </a:solidFill>
              <a:prstDash val="sysDash"/>
              <a:round/>
            </a:ln>
            <a:effectLst/>
          </c:spPr>
          <c:marker>
            <c:symbol val="none"/>
          </c:marker>
          <c:cat>
            <c:numRef>
              <c:f>Sheet2!$A$12:$A$1308</c:f>
              <c:numCache>
                <c:formatCode>General</c:formatCode>
                <c:ptCount val="1297"/>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pt idx="1293">
                  <c:v>25.86</c:v>
                </c:pt>
                <c:pt idx="1294">
                  <c:v>25.88</c:v>
                </c:pt>
                <c:pt idx="1295">
                  <c:v>25.9</c:v>
                </c:pt>
                <c:pt idx="1296">
                  <c:v>25.92</c:v>
                </c:pt>
              </c:numCache>
            </c:numRef>
          </c:cat>
          <c:val>
            <c:numRef>
              <c:f>Sheet2!$B$12:$B$1308</c:f>
              <c:numCache>
                <c:formatCode>General</c:formatCode>
                <c:ptCount val="1297"/>
                <c:pt idx="0">
                  <c:v>180</c:v>
                </c:pt>
                <c:pt idx="1">
                  <c:v>179.72952672260539</c:v>
                </c:pt>
                <c:pt idx="2">
                  <c:v>179.45945986628738</c:v>
                </c:pt>
                <c:pt idx="3">
                  <c:v>179.18979882034571</c:v>
                </c:pt>
                <c:pt idx="4">
                  <c:v>178.92054297499783</c:v>
                </c:pt>
                <c:pt idx="5">
                  <c:v>178.65169172137746</c:v>
                </c:pt>
                <c:pt idx="6">
                  <c:v>178.38324445153319</c:v>
                </c:pt>
                <c:pt idx="7">
                  <c:v>178.11520055842712</c:v>
                </c:pt>
                <c:pt idx="8">
                  <c:v>177.84755943593359</c:v>
                </c:pt>
                <c:pt idx="9">
                  <c:v>177.58032047883765</c:v>
                </c:pt>
                <c:pt idx="10">
                  <c:v>177.31348308283378</c:v>
                </c:pt>
                <c:pt idx="11">
                  <c:v>177.04704664452453</c:v>
                </c:pt>
                <c:pt idx="12">
                  <c:v>176.78101056141912</c:v>
                </c:pt>
                <c:pt idx="13">
                  <c:v>176.51537423193201</c:v>
                </c:pt>
                <c:pt idx="14">
                  <c:v>176.25013705538177</c:v>
                </c:pt>
                <c:pt idx="15">
                  <c:v>175.98529843198946</c:v>
                </c:pt>
                <c:pt idx="16">
                  <c:v>175.72085776287742</c:v>
                </c:pt>
                <c:pt idx="17">
                  <c:v>175.45681445006787</c:v>
                </c:pt>
                <c:pt idx="18">
                  <c:v>175.19316789648161</c:v>
                </c:pt>
                <c:pt idx="19">
                  <c:v>174.9299175059366</c:v>
                </c:pt>
                <c:pt idx="20">
                  <c:v>174.66706268314661</c:v>
                </c:pt>
                <c:pt idx="21">
                  <c:v>174.40460283371996</c:v>
                </c:pt>
                <c:pt idx="22">
                  <c:v>174.14253736415807</c:v>
                </c:pt>
                <c:pt idx="23">
                  <c:v>173.8808656818542</c:v>
                </c:pt>
                <c:pt idx="24">
                  <c:v>173.61958719509207</c:v>
                </c:pt>
                <c:pt idx="25">
                  <c:v>173.35870131304455</c:v>
                </c:pt>
                <c:pt idx="26">
                  <c:v>173.09820744577226</c:v>
                </c:pt>
                <c:pt idx="27">
                  <c:v>172.83810500422234</c:v>
                </c:pt>
                <c:pt idx="28">
                  <c:v>172.57839340022699</c:v>
                </c:pt>
                <c:pt idx="29">
                  <c:v>172.31907204650224</c:v>
                </c:pt>
                <c:pt idx="30">
                  <c:v>172.0601403566466</c:v>
                </c:pt>
                <c:pt idx="31">
                  <c:v>171.80159774513973</c:v>
                </c:pt>
                <c:pt idx="32">
                  <c:v>171.54344362734108</c:v>
                </c:pt>
                <c:pt idx="33">
                  <c:v>171.28567741948862</c:v>
                </c:pt>
                <c:pt idx="34">
                  <c:v>171.0282985386975</c:v>
                </c:pt>
                <c:pt idx="35">
                  <c:v>170.77130640295869</c:v>
                </c:pt>
                <c:pt idx="36">
                  <c:v>170.51470043113778</c:v>
                </c:pt>
                <c:pt idx="37">
                  <c:v>170.2584800429735</c:v>
                </c:pt>
                <c:pt idx="38">
                  <c:v>170.00264465907657</c:v>
                </c:pt>
                <c:pt idx="39">
                  <c:v>169.74719370092831</c:v>
                </c:pt>
                <c:pt idx="40">
                  <c:v>169.49212659087925</c:v>
                </c:pt>
                <c:pt idx="41">
                  <c:v>169.23744275214807</c:v>
                </c:pt>
                <c:pt idx="42">
                  <c:v>168.98314160881998</c:v>
                </c:pt>
                <c:pt idx="43">
                  <c:v>168.72922258584569</c:v>
                </c:pt>
                <c:pt idx="44">
                  <c:v>168.47568510903994</c:v>
                </c:pt>
                <c:pt idx="45">
                  <c:v>168.22252860508024</c:v>
                </c:pt>
                <c:pt idx="46">
                  <c:v>167.96975250150567</c:v>
                </c:pt>
                <c:pt idx="47">
                  <c:v>167.71735622671542</c:v>
                </c:pt>
                <c:pt idx="48">
                  <c:v>167.46533920996768</c:v>
                </c:pt>
                <c:pt idx="49">
                  <c:v>167.21370088137812</c:v>
                </c:pt>
                <c:pt idx="50">
                  <c:v>166.96244067191887</c:v>
                </c:pt>
                <c:pt idx="51">
                  <c:v>166.711558013417</c:v>
                </c:pt>
                <c:pt idx="52">
                  <c:v>166.4610523385534</c:v>
                </c:pt>
                <c:pt idx="53">
                  <c:v>166.21092308086136</c:v>
                </c:pt>
                <c:pt idx="54">
                  <c:v>165.96116967472548</c:v>
                </c:pt>
                <c:pt idx="55">
                  <c:v>165.7117915553801</c:v>
                </c:pt>
                <c:pt idx="56">
                  <c:v>165.46278815890838</c:v>
                </c:pt>
                <c:pt idx="57">
                  <c:v>165.21415892224067</c:v>
                </c:pt>
                <c:pt idx="58">
                  <c:v>164.96590328315349</c:v>
                </c:pt>
                <c:pt idx="59">
                  <c:v>164.71802068026818</c:v>
                </c:pt>
                <c:pt idx="60">
                  <c:v>164.47051055304959</c:v>
                </c:pt>
                <c:pt idx="61">
                  <c:v>164.22337234180492</c:v>
                </c:pt>
                <c:pt idx="62">
                  <c:v>163.97660548768224</c:v>
                </c:pt>
                <c:pt idx="63">
                  <c:v>163.73020943266948</c:v>
                </c:pt>
                <c:pt idx="64">
                  <c:v>163.48418361959304</c:v>
                </c:pt>
                <c:pt idx="65">
                  <c:v>163.23852749211653</c:v>
                </c:pt>
                <c:pt idx="66">
                  <c:v>162.99324049473952</c:v>
                </c:pt>
                <c:pt idx="67">
                  <c:v>162.7483220727963</c:v>
                </c:pt>
                <c:pt idx="68">
                  <c:v>162.50377167245463</c:v>
                </c:pt>
                <c:pt idx="69">
                  <c:v>162.25958874071443</c:v>
                </c:pt>
                <c:pt idx="70">
                  <c:v>162.01577272540666</c:v>
                </c:pt>
                <c:pt idx="71">
                  <c:v>161.77232307519188</c:v>
                </c:pt>
                <c:pt idx="72">
                  <c:v>161.52923923955919</c:v>
                </c:pt>
                <c:pt idx="73">
                  <c:v>161.28652066882486</c:v>
                </c:pt>
                <c:pt idx="74">
                  <c:v>161.04416681413113</c:v>
                </c:pt>
                <c:pt idx="75">
                  <c:v>160.80217712744502</c:v>
                </c:pt>
                <c:pt idx="76">
                  <c:v>160.56055106155699</c:v>
                </c:pt>
                <c:pt idx="77">
                  <c:v>160.31928807007975</c:v>
                </c:pt>
                <c:pt idx="78">
                  <c:v>160.07838760744707</c:v>
                </c:pt>
                <c:pt idx="79">
                  <c:v>159.83784912891244</c:v>
                </c:pt>
                <c:pt idx="80">
                  <c:v>159.597672090548</c:v>
                </c:pt>
                <c:pt idx="81">
                  <c:v>159.35785594924312</c:v>
                </c:pt>
                <c:pt idx="82">
                  <c:v>159.1184001627033</c:v>
                </c:pt>
                <c:pt idx="83">
                  <c:v>158.8793041894489</c:v>
                </c:pt>
                <c:pt idx="84">
                  <c:v>158.64056748881393</c:v>
                </c:pt>
                <c:pt idx="85">
                  <c:v>158.40218952094483</c:v>
                </c:pt>
                <c:pt idx="86">
                  <c:v>158.16416974679922</c:v>
                </c:pt>
                <c:pt idx="87">
                  <c:v>157.92650762814469</c:v>
                </c:pt>
                <c:pt idx="88">
                  <c:v>157.68920262755765</c:v>
                </c:pt>
                <c:pt idx="89">
                  <c:v>157.452254208422</c:v>
                </c:pt>
                <c:pt idx="90">
                  <c:v>157.215661834928</c:v>
                </c:pt>
                <c:pt idx="91">
                  <c:v>156.97942497207103</c:v>
                </c:pt>
                <c:pt idx="92">
                  <c:v>156.7435430856504</c:v>
                </c:pt>
                <c:pt idx="93">
                  <c:v>156.50801564226808</c:v>
                </c:pt>
                <c:pt idx="94">
                  <c:v>156.27284210932757</c:v>
                </c:pt>
                <c:pt idx="95">
                  <c:v>156.03802195503269</c:v>
                </c:pt>
                <c:pt idx="96">
                  <c:v>155.80355464838632</c:v>
                </c:pt>
                <c:pt idx="97">
                  <c:v>155.56943965918921</c:v>
                </c:pt>
                <c:pt idx="98">
                  <c:v>155.33567645803888</c:v>
                </c:pt>
                <c:pt idx="99">
                  <c:v>155.10226451632823</c:v>
                </c:pt>
                <c:pt idx="100">
                  <c:v>154.8692033062446</c:v>
                </c:pt>
                <c:pt idx="101">
                  <c:v>154.63649230076831</c:v>
                </c:pt>
                <c:pt idx="102">
                  <c:v>154.4041309736717</c:v>
                </c:pt>
                <c:pt idx="103">
                  <c:v>154.17211879951773</c:v>
                </c:pt>
                <c:pt idx="104">
                  <c:v>153.94045525365897</c:v>
                </c:pt>
                <c:pt idx="105">
                  <c:v>153.70913981223634</c:v>
                </c:pt>
                <c:pt idx="106">
                  <c:v>153.47817195217789</c:v>
                </c:pt>
                <c:pt idx="107">
                  <c:v>153.24755115119768</c:v>
                </c:pt>
                <c:pt idx="108">
                  <c:v>153.01727688779457</c:v>
                </c:pt>
                <c:pt idx="109">
                  <c:v>152.78734864125101</c:v>
                </c:pt>
                <c:pt idx="110">
                  <c:v>152.55776589163196</c:v>
                </c:pt>
                <c:pt idx="111">
                  <c:v>152.32852811978358</c:v>
                </c:pt>
                <c:pt idx="112">
                  <c:v>152.09963480733217</c:v>
                </c:pt>
                <c:pt idx="113">
                  <c:v>151.87108543668293</c:v>
                </c:pt>
                <c:pt idx="114">
                  <c:v>151.64287949101885</c:v>
                </c:pt>
                <c:pt idx="115">
                  <c:v>151.41501645429946</c:v>
                </c:pt>
                <c:pt idx="116">
                  <c:v>151.18749581125974</c:v>
                </c:pt>
                <c:pt idx="117">
                  <c:v>150.96031704740886</c:v>
                </c:pt>
                <c:pt idx="118">
                  <c:v>150.73347964902922</c:v>
                </c:pt>
                <c:pt idx="119">
                  <c:v>150.50698310317495</c:v>
                </c:pt>
                <c:pt idx="120">
                  <c:v>150.28082689767112</c:v>
                </c:pt>
                <c:pt idx="121">
                  <c:v>150.05501052111234</c:v>
                </c:pt>
                <c:pt idx="122">
                  <c:v>149.8295334628616</c:v>
                </c:pt>
                <c:pt idx="123">
                  <c:v>149.60439521304937</c:v>
                </c:pt>
                <c:pt idx="124">
                  <c:v>149.37959526257208</c:v>
                </c:pt>
                <c:pt idx="125">
                  <c:v>149.15513310309129</c:v>
                </c:pt>
                <c:pt idx="126">
                  <c:v>148.93100822703227</c:v>
                </c:pt>
                <c:pt idx="127">
                  <c:v>148.7072201275831</c:v>
                </c:pt>
                <c:pt idx="128">
                  <c:v>148.48376829869341</c:v>
                </c:pt>
                <c:pt idx="129">
                  <c:v>148.26065223507314</c:v>
                </c:pt>
                <c:pt idx="130">
                  <c:v>148.03787143219159</c:v>
                </c:pt>
                <c:pt idx="131">
                  <c:v>147.8154253862761</c:v>
                </c:pt>
                <c:pt idx="132">
                  <c:v>147.5933135943111</c:v>
                </c:pt>
                <c:pt idx="133">
                  <c:v>147.37153555403674</c:v>
                </c:pt>
                <c:pt idx="134">
                  <c:v>147.15009076394799</c:v>
                </c:pt>
                <c:pt idx="135">
                  <c:v>146.92897872329334</c:v>
                </c:pt>
                <c:pt idx="136">
                  <c:v>146.70819893207371</c:v>
                </c:pt>
                <c:pt idx="137">
                  <c:v>146.4877508910414</c:v>
                </c:pt>
                <c:pt idx="138">
                  <c:v>146.26763410169883</c:v>
                </c:pt>
                <c:pt idx="139">
                  <c:v>146.04784806629749</c:v>
                </c:pt>
                <c:pt idx="140">
                  <c:v>145.82839228783681</c:v>
                </c:pt>
                <c:pt idx="141">
                  <c:v>145.60926627006305</c:v>
                </c:pt>
                <c:pt idx="142">
                  <c:v>145.39046951746812</c:v>
                </c:pt>
                <c:pt idx="143">
                  <c:v>145.17200153528853</c:v>
                </c:pt>
                <c:pt idx="144">
                  <c:v>144.95386182950418</c:v>
                </c:pt>
                <c:pt idx="145">
                  <c:v>144.73604990683734</c:v>
                </c:pt>
                <c:pt idx="146">
                  <c:v>144.5185652747515</c:v>
                </c:pt>
                <c:pt idx="147">
                  <c:v>144.30140744145021</c:v>
                </c:pt>
                <c:pt idx="148">
                  <c:v>144.08457591587612</c:v>
                </c:pt>
                <c:pt idx="149">
                  <c:v>143.86807020770954</c:v>
                </c:pt>
                <c:pt idx="150">
                  <c:v>143.6518898273678</c:v>
                </c:pt>
                <c:pt idx="151">
                  <c:v>143.43603428600372</c:v>
                </c:pt>
                <c:pt idx="152">
                  <c:v>143.22050309550471</c:v>
                </c:pt>
                <c:pt idx="153">
                  <c:v>143.00529576849169</c:v>
                </c:pt>
                <c:pt idx="154">
                  <c:v>142.79041181831786</c:v>
                </c:pt>
                <c:pt idx="155">
                  <c:v>142.57585075906772</c:v>
                </c:pt>
                <c:pt idx="156">
                  <c:v>142.36161210555591</c:v>
                </c:pt>
                <c:pt idx="157">
                  <c:v>142.14769537332609</c:v>
                </c:pt>
                <c:pt idx="158">
                  <c:v>141.93410007864989</c:v>
                </c:pt>
                <c:pt idx="159">
                  <c:v>141.72082573852586</c:v>
                </c:pt>
                <c:pt idx="160">
                  <c:v>141.50787187067826</c:v>
                </c:pt>
                <c:pt idx="161">
                  <c:v>141.29523799355604</c:v>
                </c:pt>
                <c:pt idx="162">
                  <c:v>141.08292362633179</c:v>
                </c:pt>
                <c:pt idx="163">
                  <c:v>140.87092828890053</c:v>
                </c:pt>
                <c:pt idx="164">
                  <c:v>140.65925150187877</c:v>
                </c:pt>
                <c:pt idx="165">
                  <c:v>140.44789278660329</c:v>
                </c:pt>
                <c:pt idx="166">
                  <c:v>140.23685166513019</c:v>
                </c:pt>
                <c:pt idx="167">
                  <c:v>140.0261276602337</c:v>
                </c:pt>
                <c:pt idx="168">
                  <c:v>139.81572029540516</c:v>
                </c:pt>
                <c:pt idx="169">
                  <c:v>139.60562909485191</c:v>
                </c:pt>
                <c:pt idx="170">
                  <c:v>139.39585358349623</c:v>
                </c:pt>
                <c:pt idx="171">
                  <c:v>139.18639328697432</c:v>
                </c:pt>
                <c:pt idx="172">
                  <c:v>138.97724773163509</c:v>
                </c:pt>
                <c:pt idx="173">
                  <c:v>138.76841644453921</c:v>
                </c:pt>
                <c:pt idx="174">
                  <c:v>138.55989895345803</c:v>
                </c:pt>
                <c:pt idx="175">
                  <c:v>138.35169478687246</c:v>
                </c:pt>
                <c:pt idx="176">
                  <c:v>138.14380347397187</c:v>
                </c:pt>
                <c:pt idx="177">
                  <c:v>137.93622454465321</c:v>
                </c:pt>
                <c:pt idx="178">
                  <c:v>137.7289575295197</c:v>
                </c:pt>
                <c:pt idx="179">
                  <c:v>137.52200195987999</c:v>
                </c:pt>
                <c:pt idx="180">
                  <c:v>137.31535736774688</c:v>
                </c:pt>
                <c:pt idx="181">
                  <c:v>137.10902328583651</c:v>
                </c:pt>
                <c:pt idx="182">
                  <c:v>136.9029992475671</c:v>
                </c:pt>
                <c:pt idx="183">
                  <c:v>136.69728478705801</c:v>
                </c:pt>
                <c:pt idx="184">
                  <c:v>136.49187943912855</c:v>
                </c:pt>
                <c:pt idx="185">
                  <c:v>136.28678273929717</c:v>
                </c:pt>
                <c:pt idx="186">
                  <c:v>136.08199422378016</c:v>
                </c:pt>
                <c:pt idx="187">
                  <c:v>135.8775134294907</c:v>
                </c:pt>
                <c:pt idx="188">
                  <c:v>135.67333989403792</c:v>
                </c:pt>
                <c:pt idx="189">
                  <c:v>135.46947315572564</c:v>
                </c:pt>
                <c:pt idx="190">
                  <c:v>135.26591275355148</c:v>
                </c:pt>
                <c:pt idx="191">
                  <c:v>135.06265822720579</c:v>
                </c:pt>
                <c:pt idx="192">
                  <c:v>134.85970911707057</c:v>
                </c:pt>
                <c:pt idx="193">
                  <c:v>134.65706496421848</c:v>
                </c:pt>
                <c:pt idx="194">
                  <c:v>134.45472531041176</c:v>
                </c:pt>
                <c:pt idx="195">
                  <c:v>134.25268969810119</c:v>
                </c:pt>
                <c:pt idx="196">
                  <c:v>134.05095767042516</c:v>
                </c:pt>
                <c:pt idx="197">
                  <c:v>133.84952877120847</c:v>
                </c:pt>
                <c:pt idx="198">
                  <c:v>133.64840254496141</c:v>
                </c:pt>
                <c:pt idx="199">
                  <c:v>133.44757853687869</c:v>
                </c:pt>
                <c:pt idx="200">
                  <c:v>133.24705629283847</c:v>
                </c:pt>
                <c:pt idx="201">
                  <c:v>133.0468353594012</c:v>
                </c:pt>
                <c:pt idx="202">
                  <c:v>132.84691528380878</c:v>
                </c:pt>
                <c:pt idx="203">
                  <c:v>132.64729561398337</c:v>
                </c:pt>
                <c:pt idx="204">
                  <c:v>132.44797589852644</c:v>
                </c:pt>
                <c:pt idx="205">
                  <c:v>132.24895568671781</c:v>
                </c:pt>
                <c:pt idx="206">
                  <c:v>132.05023452851447</c:v>
                </c:pt>
                <c:pt idx="207">
                  <c:v>131.85181197454972</c:v>
                </c:pt>
                <c:pt idx="208">
                  <c:v>131.65368757613211</c:v>
                </c:pt>
                <c:pt idx="209">
                  <c:v>131.45586088524433</c:v>
                </c:pt>
                <c:pt idx="210">
                  <c:v>131.25833145454231</c:v>
                </c:pt>
                <c:pt idx="211">
                  <c:v>131.06109883735422</c:v>
                </c:pt>
                <c:pt idx="212">
                  <c:v>130.86416258767935</c:v>
                </c:pt>
                <c:pt idx="213">
                  <c:v>130.66752226018718</c:v>
                </c:pt>
                <c:pt idx="214">
                  <c:v>130.47117741021637</c:v>
                </c:pt>
                <c:pt idx="215">
                  <c:v>130.27512759377376</c:v>
                </c:pt>
                <c:pt idx="216">
                  <c:v>130.07937236753324</c:v>
                </c:pt>
                <c:pt idx="217">
                  <c:v>129.88391128883504</c:v>
                </c:pt>
                <c:pt idx="218">
                  <c:v>129.68874391568437</c:v>
                </c:pt>
                <c:pt idx="219">
                  <c:v>129.49386980675067</c:v>
                </c:pt>
                <c:pt idx="220">
                  <c:v>129.29928852136655</c:v>
                </c:pt>
                <c:pt idx="221">
                  <c:v>129.10499961952675</c:v>
                </c:pt>
                <c:pt idx="222">
                  <c:v>128.91100266188718</c:v>
                </c:pt>
                <c:pt idx="223">
                  <c:v>128.71729720976396</c:v>
                </c:pt>
                <c:pt idx="224">
                  <c:v>128.52388282513226</c:v>
                </c:pt>
                <c:pt idx="225">
                  <c:v>128.33075907062565</c:v>
                </c:pt>
                <c:pt idx="226">
                  <c:v>128.13792550953471</c:v>
                </c:pt>
                <c:pt idx="227">
                  <c:v>127.94538170580633</c:v>
                </c:pt>
                <c:pt idx="228">
                  <c:v>127.75312722404259</c:v>
                </c:pt>
                <c:pt idx="229">
                  <c:v>127.56116162949984</c:v>
                </c:pt>
                <c:pt idx="230">
                  <c:v>127.36948448808764</c:v>
                </c:pt>
                <c:pt idx="231">
                  <c:v>127.1780953663679</c:v>
                </c:pt>
                <c:pt idx="232">
                  <c:v>126.98699383155378</c:v>
                </c:pt>
                <c:pt idx="233">
                  <c:v>126.79617945150872</c:v>
                </c:pt>
                <c:pt idx="234">
                  <c:v>126.6056517947456</c:v>
                </c:pt>
                <c:pt idx="235">
                  <c:v>126.41541043042555</c:v>
                </c:pt>
                <c:pt idx="236">
                  <c:v>126.22545492835724</c:v>
                </c:pt>
                <c:pt idx="237">
                  <c:v>126.03578485899558</c:v>
                </c:pt>
                <c:pt idx="238">
                  <c:v>125.84639979344105</c:v>
                </c:pt>
                <c:pt idx="239">
                  <c:v>125.65729930343859</c:v>
                </c:pt>
                <c:pt idx="240">
                  <c:v>125.46848296137661</c:v>
                </c:pt>
                <c:pt idx="241">
                  <c:v>125.27995034028611</c:v>
                </c:pt>
                <c:pt idx="242">
                  <c:v>125.09170101383961</c:v>
                </c:pt>
                <c:pt idx="243">
                  <c:v>124.90373455635029</c:v>
                </c:pt>
                <c:pt idx="244">
                  <c:v>124.71605054277094</c:v>
                </c:pt>
                <c:pt idx="245">
                  <c:v>124.52864854869308</c:v>
                </c:pt>
                <c:pt idx="246">
                  <c:v>124.34152815034595</c:v>
                </c:pt>
                <c:pt idx="247">
                  <c:v>124.15468892459552</c:v>
                </c:pt>
                <c:pt idx="248">
                  <c:v>123.96813044894361</c:v>
                </c:pt>
                <c:pt idx="249">
                  <c:v>123.7818523015269</c:v>
                </c:pt>
                <c:pt idx="250">
                  <c:v>123.59585406111597</c:v>
                </c:pt>
                <c:pt idx="251">
                  <c:v>123.41013530711434</c:v>
                </c:pt>
                <c:pt idx="252">
                  <c:v>123.22469561955752</c:v>
                </c:pt>
                <c:pt idx="253">
                  <c:v>123.03953457911211</c:v>
                </c:pt>
                <c:pt idx="254">
                  <c:v>122.85465176707477</c:v>
                </c:pt>
                <c:pt idx="255">
                  <c:v>122.67004676537138</c:v>
                </c:pt>
                <c:pt idx="256">
                  <c:v>122.48571915655593</c:v>
                </c:pt>
                <c:pt idx="257">
                  <c:v>122.30166852380979</c:v>
                </c:pt>
                <c:pt idx="258">
                  <c:v>122.11789445094055</c:v>
                </c:pt>
                <c:pt idx="259">
                  <c:v>121.93439652238125</c:v>
                </c:pt>
                <c:pt idx="260">
                  <c:v>121.75117432318933</c:v>
                </c:pt>
                <c:pt idx="261">
                  <c:v>121.56822743904583</c:v>
                </c:pt>
                <c:pt idx="262">
                  <c:v>121.38555545625421</c:v>
                </c:pt>
                <c:pt idx="263">
                  <c:v>121.20315796173966</c:v>
                </c:pt>
                <c:pt idx="264">
                  <c:v>121.02103454304807</c:v>
                </c:pt>
                <c:pt idx="265">
                  <c:v>120.83918478834507</c:v>
                </c:pt>
                <c:pt idx="266">
                  <c:v>120.65760828641508</c:v>
                </c:pt>
                <c:pt idx="267">
                  <c:v>120.47630462666051</c:v>
                </c:pt>
                <c:pt idx="268">
                  <c:v>120.29527339910072</c:v>
                </c:pt>
                <c:pt idx="269">
                  <c:v>120.11451419437108</c:v>
                </c:pt>
                <c:pt idx="270">
                  <c:v>119.93402660372213</c:v>
                </c:pt>
                <c:pt idx="271">
                  <c:v>119.75381021901858</c:v>
                </c:pt>
                <c:pt idx="272">
                  <c:v>119.57386463273842</c:v>
                </c:pt>
                <c:pt idx="273">
                  <c:v>119.39418943797199</c:v>
                </c:pt>
                <c:pt idx="274">
                  <c:v>119.21478422842111</c:v>
                </c:pt>
                <c:pt idx="275">
                  <c:v>119.03564859839805</c:v>
                </c:pt>
                <c:pt idx="276">
                  <c:v>118.85678214282471</c:v>
                </c:pt>
                <c:pt idx="277">
                  <c:v>118.67818445723168</c:v>
                </c:pt>
                <c:pt idx="278">
                  <c:v>118.49985513775729</c:v>
                </c:pt>
                <c:pt idx="279">
                  <c:v>118.32179378114678</c:v>
                </c:pt>
                <c:pt idx="280">
                  <c:v>118.14399998475125</c:v>
                </c:pt>
                <c:pt idx="281">
                  <c:v>117.9664733465269</c:v>
                </c:pt>
                <c:pt idx="282">
                  <c:v>117.78921346503402</c:v>
                </c:pt>
                <c:pt idx="283">
                  <c:v>117.61221993943612</c:v>
                </c:pt>
                <c:pt idx="284">
                  <c:v>117.43549236949904</c:v>
                </c:pt>
                <c:pt idx="285">
                  <c:v>117.25903035559</c:v>
                </c:pt>
                <c:pt idx="286">
                  <c:v>117.08283349867673</c:v>
                </c:pt>
                <c:pt idx="287">
                  <c:v>116.90690140032655</c:v>
                </c:pt>
                <c:pt idx="288">
                  <c:v>116.73123366270548</c:v>
                </c:pt>
                <c:pt idx="289">
                  <c:v>116.55582988857732</c:v>
                </c:pt>
                <c:pt idx="290">
                  <c:v>116.38068968130281</c:v>
                </c:pt>
                <c:pt idx="291">
                  <c:v>116.20581264483867</c:v>
                </c:pt>
                <c:pt idx="292">
                  <c:v>116.03119838373671</c:v>
                </c:pt>
                <c:pt idx="293">
                  <c:v>115.85684650314299</c:v>
                </c:pt>
                <c:pt idx="294">
                  <c:v>115.68275660879682</c:v>
                </c:pt>
                <c:pt idx="295">
                  <c:v>115.50892830703003</c:v>
                </c:pt>
                <c:pt idx="296">
                  <c:v>115.3353612047659</c:v>
                </c:pt>
                <c:pt idx="297">
                  <c:v>115.16205490951845</c:v>
                </c:pt>
                <c:pt idx="298">
                  <c:v>114.98900902939137</c:v>
                </c:pt>
                <c:pt idx="299">
                  <c:v>114.81622317307728</c:v>
                </c:pt>
                <c:pt idx="300">
                  <c:v>114.64369694985676</c:v>
                </c:pt>
                <c:pt idx="301">
                  <c:v>114.47142996959752</c:v>
                </c:pt>
                <c:pt idx="302">
                  <c:v>114.29942184275352</c:v>
                </c:pt>
                <c:pt idx="303">
                  <c:v>114.12767218036397</c:v>
                </c:pt>
                <c:pt idx="304">
                  <c:v>113.95618059405264</c:v>
                </c:pt>
                <c:pt idx="305">
                  <c:v>113.78494669602685</c:v>
                </c:pt>
                <c:pt idx="306">
                  <c:v>113.61397009907658</c:v>
                </c:pt>
                <c:pt idx="307">
                  <c:v>113.44325041657376</c:v>
                </c:pt>
                <c:pt idx="308">
                  <c:v>113.27278726247117</c:v>
                </c:pt>
                <c:pt idx="309">
                  <c:v>113.10258025130172</c:v>
                </c:pt>
                <c:pt idx="310">
                  <c:v>112.93262899817752</c:v>
                </c:pt>
                <c:pt idx="311">
                  <c:v>112.76293311878904</c:v>
                </c:pt>
                <c:pt idx="312">
                  <c:v>112.59349222940422</c:v>
                </c:pt>
                <c:pt idx="313">
                  <c:v>112.42430594686762</c:v>
                </c:pt>
                <c:pt idx="314">
                  <c:v>112.25537388859948</c:v>
                </c:pt>
                <c:pt idx="315">
                  <c:v>112.08669567259501</c:v>
                </c:pt>
                <c:pt idx="316">
                  <c:v>111.91827091742334</c:v>
                </c:pt>
                <c:pt idx="317">
                  <c:v>111.75009924222684</c:v>
                </c:pt>
                <c:pt idx="318">
                  <c:v>111.58218026672007</c:v>
                </c:pt>
                <c:pt idx="319">
                  <c:v>111.41451361118909</c:v>
                </c:pt>
                <c:pt idx="320">
                  <c:v>111.24709889649053</c:v>
                </c:pt>
                <c:pt idx="321">
                  <c:v>111.07993574405067</c:v>
                </c:pt>
                <c:pt idx="322">
                  <c:v>110.91302377586469</c:v>
                </c:pt>
                <c:pt idx="323">
                  <c:v>110.74636261449579</c:v>
                </c:pt>
                <c:pt idx="324">
                  <c:v>110.57995188307427</c:v>
                </c:pt>
                <c:pt idx="325">
                  <c:v>110.41379120529676</c:v>
                </c:pt>
                <c:pt idx="326">
                  <c:v>110.24788020542532</c:v>
                </c:pt>
                <c:pt idx="327">
                  <c:v>110.08221850828659</c:v>
                </c:pt>
                <c:pt idx="328">
                  <c:v>109.91680573927103</c:v>
                </c:pt>
                <c:pt idx="329">
                  <c:v>109.75164152433187</c:v>
                </c:pt>
                <c:pt idx="330">
                  <c:v>109.58672548998452</c:v>
                </c:pt>
                <c:pt idx="331">
                  <c:v>109.42205726330552</c:v>
                </c:pt>
                <c:pt idx="332">
                  <c:v>109.25763647193183</c:v>
                </c:pt>
                <c:pt idx="333">
                  <c:v>109.09346274405988</c:v>
                </c:pt>
                <c:pt idx="334">
                  <c:v>108.92953570844482</c:v>
                </c:pt>
                <c:pt idx="335">
                  <c:v>108.76585499439962</c:v>
                </c:pt>
                <c:pt idx="336">
                  <c:v>108.60242023179428</c:v>
                </c:pt>
                <c:pt idx="337">
                  <c:v>108.43923105105495</c:v>
                </c:pt>
                <c:pt idx="338">
                  <c:v>108.27628708316311</c:v>
                </c:pt>
                <c:pt idx="339">
                  <c:v>108.11358795965478</c:v>
                </c:pt>
                <c:pt idx="340">
                  <c:v>107.95113331261956</c:v>
                </c:pt>
                <c:pt idx="341">
                  <c:v>107.78892277469998</c:v>
                </c:pt>
                <c:pt idx="342">
                  <c:v>107.6269559790905</c:v>
                </c:pt>
                <c:pt idx="343">
                  <c:v>107.46523255953677</c:v>
                </c:pt>
                <c:pt idx="344">
                  <c:v>107.30375215033484</c:v>
                </c:pt>
                <c:pt idx="345">
                  <c:v>107.14251438633016</c:v>
                </c:pt>
                <c:pt idx="346">
                  <c:v>106.981518902917</c:v>
                </c:pt>
                <c:pt idx="347">
                  <c:v>106.82076533603743</c:v>
                </c:pt>
                <c:pt idx="348">
                  <c:v>106.66025332218054</c:v>
                </c:pt>
                <c:pt idx="349">
                  <c:v>106.49998249838173</c:v>
                </c:pt>
                <c:pt idx="350">
                  <c:v>106.33995250222171</c:v>
                </c:pt>
                <c:pt idx="351">
                  <c:v>106.18016297182579</c:v>
                </c:pt>
                <c:pt idx="352">
                  <c:v>106.02061354586313</c:v>
                </c:pt>
                <c:pt idx="353">
                  <c:v>105.8613038635457</c:v>
                </c:pt>
                <c:pt idx="354">
                  <c:v>105.7022335646277</c:v>
                </c:pt>
                <c:pt idx="355">
                  <c:v>105.54340228940464</c:v>
                </c:pt>
                <c:pt idx="356">
                  <c:v>105.38480967871244</c:v>
                </c:pt>
                <c:pt idx="357">
                  <c:v>105.22645537392685</c:v>
                </c:pt>
                <c:pt idx="358">
                  <c:v>105.06833901696237</c:v>
                </c:pt>
                <c:pt idx="359">
                  <c:v>104.9104602502717</c:v>
                </c:pt>
                <c:pt idx="360">
                  <c:v>104.75281871684466</c:v>
                </c:pt>
                <c:pt idx="361">
                  <c:v>104.59541406020762</c:v>
                </c:pt>
                <c:pt idx="362">
                  <c:v>104.43824592442257</c:v>
                </c:pt>
                <c:pt idx="363">
                  <c:v>104.28131395408631</c:v>
                </c:pt>
                <c:pt idx="364">
                  <c:v>104.12461779432978</c:v>
                </c:pt>
                <c:pt idx="365">
                  <c:v>103.96815709081706</c:v>
                </c:pt>
                <c:pt idx="366">
                  <c:v>103.81193148974465</c:v>
                </c:pt>
                <c:pt idx="367">
                  <c:v>103.6559406378408</c:v>
                </c:pt>
                <c:pt idx="368">
                  <c:v>103.50018418236449</c:v>
                </c:pt>
                <c:pt idx="369">
                  <c:v>103.34466177110477</c:v>
                </c:pt>
                <c:pt idx="370">
                  <c:v>103.18937305237996</c:v>
                </c:pt>
                <c:pt idx="371">
                  <c:v>103.03431767503677</c:v>
                </c:pt>
                <c:pt idx="372">
                  <c:v>102.87949528844965</c:v>
                </c:pt>
                <c:pt idx="373">
                  <c:v>102.72490554251981</c:v>
                </c:pt>
                <c:pt idx="374">
                  <c:v>102.5705480876746</c:v>
                </c:pt>
                <c:pt idx="375">
                  <c:v>102.41642257486664</c:v>
                </c:pt>
                <c:pt idx="376">
                  <c:v>102.26252865557301</c:v>
                </c:pt>
                <c:pt idx="377">
                  <c:v>102.10886598179449</c:v>
                </c:pt>
                <c:pt idx="378">
                  <c:v>101.95543420605482</c:v>
                </c:pt>
                <c:pt idx="379">
                  <c:v>101.80223298139981</c:v>
                </c:pt>
                <c:pt idx="380">
                  <c:v>101.64926196139668</c:v>
                </c:pt>
                <c:pt idx="381">
                  <c:v>101.4965208001331</c:v>
                </c:pt>
                <c:pt idx="382">
                  <c:v>101.34400915221664</c:v>
                </c:pt>
                <c:pt idx="383">
                  <c:v>101.19172667277383</c:v>
                </c:pt>
                <c:pt idx="384">
                  <c:v>101.03967301744937</c:v>
                </c:pt>
                <c:pt idx="385">
                  <c:v>100.88784784240542</c:v>
                </c:pt>
                <c:pt idx="386">
                  <c:v>100.73625080432086</c:v>
                </c:pt>
                <c:pt idx="387">
                  <c:v>100.58488156039034</c:v>
                </c:pt>
                <c:pt idx="388">
                  <c:v>100.43373976832376</c:v>
                </c:pt>
                <c:pt idx="389">
                  <c:v>100.28282508634524</c:v>
                </c:pt>
                <c:pt idx="390">
                  <c:v>100.13213717319249</c:v>
                </c:pt>
                <c:pt idx="391">
                  <c:v>99.981675688116056</c:v>
                </c:pt>
                <c:pt idx="392">
                  <c:v>99.831440290878447</c:v>
                </c:pt>
                <c:pt idx="393">
                  <c:v>99.681430641753451</c:v>
                </c:pt>
                <c:pt idx="394">
                  <c:v>99.531646401525379</c:v>
                </c:pt>
                <c:pt idx="395">
                  <c:v>99.382087231488129</c:v>
                </c:pt>
                <c:pt idx="396">
                  <c:v>99.232752793444703</c:v>
                </c:pt>
                <c:pt idx="397">
                  <c:v>99.083642749706186</c:v>
                </c:pt>
                <c:pt idx="398">
                  <c:v>98.934756763091144</c:v>
                </c:pt>
                <c:pt idx="399">
                  <c:v>98.786094496924747</c:v>
                </c:pt>
                <c:pt idx="400">
                  <c:v>98.637655615038128</c:v>
                </c:pt>
                <c:pt idx="401">
                  <c:v>98.489439781767459</c:v>
                </c:pt>
                <c:pt idx="402">
                  <c:v>98.341446661953398</c:v>
                </c:pt>
                <c:pt idx="403">
                  <c:v>98.193675920940137</c:v>
                </c:pt>
                <c:pt idx="404">
                  <c:v>98.046127224574803</c:v>
                </c:pt>
                <c:pt idx="405">
                  <c:v>97.898800239206579</c:v>
                </c:pt>
                <c:pt idx="406">
                  <c:v>97.75169463168605</c:v>
                </c:pt>
                <c:pt idx="407">
                  <c:v>97.604810069364319</c:v>
                </c:pt>
                <c:pt idx="408">
                  <c:v>97.458146220092459</c:v>
                </c:pt>
                <c:pt idx="409">
                  <c:v>97.311702752220512</c:v>
                </c:pt>
                <c:pt idx="410">
                  <c:v>97.165479334596938</c:v>
                </c:pt>
                <c:pt idx="411">
                  <c:v>97.019475636567776</c:v>
                </c:pt>
                <c:pt idx="412">
                  <c:v>96.873691327975962</c:v>
                </c:pt>
                <c:pt idx="413">
                  <c:v>96.728126079160461</c:v>
                </c:pt>
                <c:pt idx="414">
                  <c:v>96.582779560955643</c:v>
                </c:pt>
                <c:pt idx="415">
                  <c:v>96.437651444690459</c:v>
                </c:pt>
                <c:pt idx="416">
                  <c:v>96.292741402187772</c:v>
                </c:pt>
                <c:pt idx="417">
                  <c:v>96.148049105763548</c:v>
                </c:pt>
                <c:pt idx="418">
                  <c:v>96.003574228226142</c:v>
                </c:pt>
                <c:pt idx="419">
                  <c:v>95.859316442875553</c:v>
                </c:pt>
                <c:pt idx="420">
                  <c:v>95.715275423502732</c:v>
                </c:pt>
                <c:pt idx="421">
                  <c:v>95.571450844388721</c:v>
                </c:pt>
                <c:pt idx="422">
                  <c:v>95.427842380304057</c:v>
                </c:pt>
                <c:pt idx="423">
                  <c:v>95.284449706507957</c:v>
                </c:pt>
                <c:pt idx="424">
                  <c:v>95.141272498747639</c:v>
                </c:pt>
                <c:pt idx="425">
                  <c:v>94.998310433257473</c:v>
                </c:pt>
                <c:pt idx="426">
                  <c:v>94.855563186758403</c:v>
                </c:pt>
                <c:pt idx="427">
                  <c:v>94.713030436457117</c:v>
                </c:pt>
                <c:pt idx="428">
                  <c:v>94.570711860045307</c:v>
                </c:pt>
                <c:pt idx="429">
                  <c:v>94.428607135699053</c:v>
                </c:pt>
                <c:pt idx="430">
                  <c:v>94.286715942077947</c:v>
                </c:pt>
                <c:pt idx="431">
                  <c:v>94.145037958324465</c:v>
                </c:pt>
                <c:pt idx="432">
                  <c:v>94.003572864063187</c:v>
                </c:pt>
                <c:pt idx="433">
                  <c:v>93.862320339400171</c:v>
                </c:pt>
                <c:pt idx="434">
                  <c:v>93.721280064922055</c:v>
                </c:pt>
                <c:pt idx="435">
                  <c:v>93.580451721695525</c:v>
                </c:pt>
                <c:pt idx="436">
                  <c:v>93.439834991266437</c:v>
                </c:pt>
                <c:pt idx="437">
                  <c:v>93.299429555659216</c:v>
                </c:pt>
                <c:pt idx="438">
                  <c:v>93.159235097376083</c:v>
                </c:pt>
                <c:pt idx="439">
                  <c:v>93.019251299396302</c:v>
                </c:pt>
                <c:pt idx="440">
                  <c:v>92.879477845175529</c:v>
                </c:pt>
                <c:pt idx="441">
                  <c:v>92.739914418645057</c:v>
                </c:pt>
                <c:pt idx="442">
                  <c:v>92.600560704211134</c:v>
                </c:pt>
                <c:pt idx="443">
                  <c:v>92.461416386754209</c:v>
                </c:pt>
                <c:pt idx="444">
                  <c:v>92.322481151628239</c:v>
                </c:pt>
                <c:pt idx="445">
                  <c:v>92.183754684660016</c:v>
                </c:pt>
                <c:pt idx="446">
                  <c:v>92.045236672148349</c:v>
                </c:pt>
                <c:pt idx="447">
                  <c:v>91.906926800863488</c:v>
                </c:pt>
                <c:pt idx="448">
                  <c:v>91.768824758046293</c:v>
                </c:pt>
                <c:pt idx="449">
                  <c:v>91.630930231407604</c:v>
                </c:pt>
                <c:pt idx="450">
                  <c:v>91.493242909127602</c:v>
                </c:pt>
                <c:pt idx="451">
                  <c:v>91.35576247985486</c:v>
                </c:pt>
                <c:pt idx="452">
                  <c:v>91.218488632705927</c:v>
                </c:pt>
                <c:pt idx="453">
                  <c:v>91.081421057264407</c:v>
                </c:pt>
                <c:pt idx="454">
                  <c:v>90.944559443580445</c:v>
                </c:pt>
                <c:pt idx="455">
                  <c:v>90.807903482169806</c:v>
                </c:pt>
                <c:pt idx="456">
                  <c:v>90.671452864013403</c:v>
                </c:pt>
                <c:pt idx="457">
                  <c:v>90.535207280556392</c:v>
                </c:pt>
                <c:pt idx="458">
                  <c:v>90.399166423707669</c:v>
                </c:pt>
                <c:pt idx="459">
                  <c:v>90.263329985838993</c:v>
                </c:pt>
                <c:pt idx="460">
                  <c:v>90.127697659784431</c:v>
                </c:pt>
                <c:pt idx="461">
                  <c:v>89.992269138839589</c:v>
                </c:pt>
                <c:pt idx="462">
                  <c:v>89.857044116760932</c:v>
                </c:pt>
                <c:pt idx="463">
                  <c:v>89.7220222877651</c:v>
                </c:pt>
                <c:pt idx="464">
                  <c:v>89.587203346528185</c:v>
                </c:pt>
                <c:pt idx="465">
                  <c:v>89.452586988185118</c:v>
                </c:pt>
                <c:pt idx="466">
                  <c:v>89.31817290832889</c:v>
                </c:pt>
                <c:pt idx="467">
                  <c:v>89.183960803009938</c:v>
                </c:pt>
                <c:pt idx="468">
                  <c:v>89.049950368735381</c:v>
                </c:pt>
                <c:pt idx="469">
                  <c:v>88.916141302468375</c:v>
                </c:pt>
                <c:pt idx="470">
                  <c:v>88.782533301627495</c:v>
                </c:pt>
                <c:pt idx="471">
                  <c:v>88.649126064085905</c:v>
                </c:pt>
                <c:pt idx="472">
                  <c:v>88.515919288170792</c:v>
                </c:pt>
                <c:pt idx="473">
                  <c:v>88.382912672662627</c:v>
                </c:pt>
                <c:pt idx="474">
                  <c:v>88.250105916794539</c:v>
                </c:pt>
                <c:pt idx="475">
                  <c:v>88.117498720251561</c:v>
                </c:pt>
                <c:pt idx="476">
                  <c:v>87.985090783170008</c:v>
                </c:pt>
                <c:pt idx="477">
                  <c:v>87.85288180613675</c:v>
                </c:pt>
                <c:pt idx="478">
                  <c:v>87.7208714901886</c:v>
                </c:pt>
                <c:pt idx="479">
                  <c:v>87.58905953681159</c:v>
                </c:pt>
                <c:pt idx="480">
                  <c:v>87.457445647940304</c:v>
                </c:pt>
                <c:pt idx="481">
                  <c:v>87.32602952595721</c:v>
                </c:pt>
                <c:pt idx="482">
                  <c:v>87.194810873691949</c:v>
                </c:pt>
                <c:pt idx="483">
                  <c:v>87.063789394420795</c:v>
                </c:pt>
                <c:pt idx="484">
                  <c:v>86.932964791865786</c:v>
                </c:pt>
                <c:pt idx="485">
                  <c:v>86.802336770194202</c:v>
                </c:pt>
                <c:pt idx="486">
                  <c:v>86.671905034017826</c:v>
                </c:pt>
                <c:pt idx="487">
                  <c:v>86.54166928839237</c:v>
                </c:pt>
                <c:pt idx="488">
                  <c:v>86.411629238816644</c:v>
                </c:pt>
                <c:pt idx="489">
                  <c:v>86.281784591232039</c:v>
                </c:pt>
                <c:pt idx="490">
                  <c:v>86.152135052021777</c:v>
                </c:pt>
                <c:pt idx="491">
                  <c:v>86.022680328010324</c:v>
                </c:pt>
                <c:pt idx="492">
                  <c:v>85.89342012646263</c:v>
                </c:pt>
                <c:pt idx="493">
                  <c:v>85.764354155083552</c:v>
                </c:pt>
                <c:pt idx="494">
                  <c:v>85.635482122017109</c:v>
                </c:pt>
                <c:pt idx="495">
                  <c:v>85.506803735845949</c:v>
                </c:pt>
                <c:pt idx="496">
                  <c:v>85.378318705590559</c:v>
                </c:pt>
                <c:pt idx="497">
                  <c:v>85.250026740708662</c:v>
                </c:pt>
                <c:pt idx="498">
                  <c:v>85.121927551094558</c:v>
                </c:pt>
                <c:pt idx="499">
                  <c:v>84.994020847078517</c:v>
                </c:pt>
                <c:pt idx="500">
                  <c:v>84.866306339425989</c:v>
                </c:pt>
                <c:pt idx="501">
                  <c:v>84.738783739337094</c:v>
                </c:pt>
                <c:pt idx="502">
                  <c:v>84.611452758445935</c:v>
                </c:pt>
                <c:pt idx="503">
                  <c:v>84.484313108819833</c:v>
                </c:pt>
                <c:pt idx="504">
                  <c:v>84.357364502958873</c:v>
                </c:pt>
                <c:pt idx="505">
                  <c:v>84.230606653795064</c:v>
                </c:pt>
                <c:pt idx="506">
                  <c:v>84.104039274691814</c:v>
                </c:pt>
                <c:pt idx="507">
                  <c:v>83.977662079443192</c:v>
                </c:pt>
                <c:pt idx="508">
                  <c:v>83.851474782273385</c:v>
                </c:pt>
                <c:pt idx="509">
                  <c:v>83.725477097835991</c:v>
                </c:pt>
                <c:pt idx="510">
                  <c:v>83.599668741213335</c:v>
                </c:pt>
                <c:pt idx="511">
                  <c:v>83.474049427915887</c:v>
                </c:pt>
                <c:pt idx="512">
                  <c:v>83.348618873881634</c:v>
                </c:pt>
                <c:pt idx="513">
                  <c:v>83.223376795475346</c:v>
                </c:pt>
                <c:pt idx="514">
                  <c:v>83.098322909488033</c:v>
                </c:pt>
                <c:pt idx="515">
                  <c:v>82.97345693313622</c:v>
                </c:pt>
                <c:pt idx="516">
                  <c:v>82.848778584061407</c:v>
                </c:pt>
                <c:pt idx="517">
                  <c:v>82.72428758032936</c:v>
                </c:pt>
                <c:pt idx="518">
                  <c:v>82.599983640429443</c:v>
                </c:pt>
                <c:pt idx="519">
                  <c:v>82.475866483274061</c:v>
                </c:pt>
                <c:pt idx="520">
                  <c:v>82.351935828198009</c:v>
                </c:pt>
                <c:pt idx="521">
                  <c:v>82.228191394957761</c:v>
                </c:pt>
                <c:pt idx="522">
                  <c:v>82.104632903730959</c:v>
                </c:pt>
                <c:pt idx="523">
                  <c:v>81.981260075115671</c:v>
                </c:pt>
                <c:pt idx="524">
                  <c:v>81.858072630129797</c:v>
                </c:pt>
                <c:pt idx="525">
                  <c:v>81.735070290210487</c:v>
                </c:pt>
                <c:pt idx="526">
                  <c:v>81.612252777213442</c:v>
                </c:pt>
                <c:pt idx="527">
                  <c:v>81.489619813412276</c:v>
                </c:pt>
                <c:pt idx="528">
                  <c:v>81.367171121497975</c:v>
                </c:pt>
                <c:pt idx="529">
                  <c:v>81.244906424578204</c:v>
                </c:pt>
                <c:pt idx="530">
                  <c:v>81.122825446176677</c:v>
                </c:pt>
                <c:pt idx="531">
                  <c:v>81.000927910232576</c:v>
                </c:pt>
                <c:pt idx="532">
                  <c:v>80.879213541099887</c:v>
                </c:pt>
                <c:pt idx="533">
                  <c:v>80.757682063546795</c:v>
                </c:pt>
                <c:pt idx="534">
                  <c:v>80.636333202755011</c:v>
                </c:pt>
                <c:pt idx="535">
                  <c:v>80.515166684319283</c:v>
                </c:pt>
                <c:pt idx="536">
                  <c:v>80.3941822342466</c:v>
                </c:pt>
                <c:pt idx="537">
                  <c:v>80.27337957895574</c:v>
                </c:pt>
                <c:pt idx="538">
                  <c:v>80.152758445276518</c:v>
                </c:pt>
                <c:pt idx="539">
                  <c:v>80.032318560449241</c:v>
                </c:pt>
                <c:pt idx="540">
                  <c:v>79.912059652124043</c:v>
                </c:pt>
                <c:pt idx="541">
                  <c:v>79.79198144836036</c:v>
                </c:pt>
                <c:pt idx="542">
                  <c:v>79.672083677626219</c:v>
                </c:pt>
                <c:pt idx="543">
                  <c:v>79.552366068797639</c:v>
                </c:pt>
                <c:pt idx="544">
                  <c:v>79.432828351158065</c:v>
                </c:pt>
                <c:pt idx="545">
                  <c:v>79.313470254397728</c:v>
                </c:pt>
                <c:pt idx="546">
                  <c:v>79.19429150861302</c:v>
                </c:pt>
                <c:pt idx="547">
                  <c:v>79.075291844305937</c:v>
                </c:pt>
                <c:pt idx="548">
                  <c:v>78.956470992383345</c:v>
                </c:pt>
                <c:pt idx="549">
                  <c:v>78.837828684156563</c:v>
                </c:pt>
                <c:pt idx="550">
                  <c:v>78.71936465134057</c:v>
                </c:pt>
                <c:pt idx="551">
                  <c:v>78.601078626053521</c:v>
                </c:pt>
                <c:pt idx="552">
                  <c:v>78.482970340816081</c:v>
                </c:pt>
                <c:pt idx="553">
                  <c:v>78.365039528550824</c:v>
                </c:pt>
                <c:pt idx="554">
                  <c:v>78.247285922581696</c:v>
                </c:pt>
                <c:pt idx="555">
                  <c:v>78.129709256633305</c:v>
                </c:pt>
                <c:pt idx="556">
                  <c:v>78.012309264830364</c:v>
                </c:pt>
                <c:pt idx="557">
                  <c:v>77.895085681697125</c:v>
                </c:pt>
                <c:pt idx="558">
                  <c:v>77.778038242156782</c:v>
                </c:pt>
                <c:pt idx="559">
                  <c:v>77.661166681530801</c:v>
                </c:pt>
                <c:pt idx="560">
                  <c:v>77.54447073553834</c:v>
                </c:pt>
                <c:pt idx="561">
                  <c:v>77.427950140295721</c:v>
                </c:pt>
                <c:pt idx="562">
                  <c:v>77.311604632315778</c:v>
                </c:pt>
                <c:pt idx="563">
                  <c:v>77.19543394850723</c:v>
                </c:pt>
                <c:pt idx="564">
                  <c:v>77.079437826174171</c:v>
                </c:pt>
                <c:pt idx="565">
                  <c:v>76.963616003015389</c:v>
                </c:pt>
                <c:pt idx="566">
                  <c:v>76.847968217123864</c:v>
                </c:pt>
                <c:pt idx="567">
                  <c:v>76.73249420698609</c:v>
                </c:pt>
                <c:pt idx="568">
                  <c:v>76.617193711481505</c:v>
                </c:pt>
                <c:pt idx="569">
                  <c:v>76.502066469881925</c:v>
                </c:pt>
                <c:pt idx="570">
                  <c:v>76.387112221850998</c:v>
                </c:pt>
                <c:pt idx="571">
                  <c:v>76.272330707443487</c:v>
                </c:pt>
                <c:pt idx="572">
                  <c:v>76.157721667104781</c:v>
                </c:pt>
                <c:pt idx="573">
                  <c:v>76.043284841670285</c:v>
                </c:pt>
                <c:pt idx="574">
                  <c:v>75.929019972364841</c:v>
                </c:pt>
                <c:pt idx="575">
                  <c:v>75.814926800802155</c:v>
                </c:pt>
                <c:pt idx="576">
                  <c:v>75.701005068984131</c:v>
                </c:pt>
                <c:pt idx="577">
                  <c:v>75.587254519300402</c:v>
                </c:pt>
                <c:pt idx="578">
                  <c:v>75.473674894527633</c:v>
                </c:pt>
                <c:pt idx="579">
                  <c:v>75.360265937829098</c:v>
                </c:pt>
                <c:pt idx="580">
                  <c:v>75.247027392753907</c:v>
                </c:pt>
                <c:pt idx="581">
                  <c:v>75.133959003236583</c:v>
                </c:pt>
                <c:pt idx="582">
                  <c:v>75.021060513596368</c:v>
                </c:pt>
                <c:pt idx="583">
                  <c:v>74.908331668536761</c:v>
                </c:pt>
                <c:pt idx="584">
                  <c:v>74.795772213144801</c:v>
                </c:pt>
                <c:pt idx="585">
                  <c:v>74.683381892890651</c:v>
                </c:pt>
                <c:pt idx="586">
                  <c:v>74.571160453626845</c:v>
                </c:pt>
                <c:pt idx="587">
                  <c:v>74.459107641587906</c:v>
                </c:pt>
                <c:pt idx="588">
                  <c:v>74.347223203389589</c:v>
                </c:pt>
                <c:pt idx="589">
                  <c:v>74.235506886028432</c:v>
                </c:pt>
                <c:pt idx="590">
                  <c:v>74.123958436881125</c:v>
                </c:pt>
                <c:pt idx="591">
                  <c:v>74.012577603703988</c:v>
                </c:pt>
                <c:pt idx="592">
                  <c:v>73.901364134632345</c:v>
                </c:pt>
                <c:pt idx="593">
                  <c:v>73.790317778179983</c:v>
                </c:pt>
                <c:pt idx="594">
                  <c:v>73.679438283238568</c:v>
                </c:pt>
                <c:pt idx="595">
                  <c:v>73.568725399077124</c:v>
                </c:pt>
                <c:pt idx="596">
                  <c:v>73.458178875341389</c:v>
                </c:pt>
                <c:pt idx="597">
                  <c:v>73.347798462053333</c:v>
                </c:pt>
                <c:pt idx="598">
                  <c:v>73.237583909610493</c:v>
                </c:pt>
                <c:pt idx="599">
                  <c:v>73.127534968785511</c:v>
                </c:pt>
                <c:pt idx="600">
                  <c:v>73.017651390725547</c:v>
                </c:pt>
                <c:pt idx="601">
                  <c:v>72.907932926951617</c:v>
                </c:pt>
                <c:pt idx="602">
                  <c:v>72.798379329358184</c:v>
                </c:pt>
                <c:pt idx="603">
                  <c:v>72.688990350212478</c:v>
                </c:pt>
                <c:pt idx="604">
                  <c:v>72.579765742154009</c:v>
                </c:pt>
                <c:pt idx="605">
                  <c:v>72.470705258193931</c:v>
                </c:pt>
                <c:pt idx="606">
                  <c:v>72.361808651714597</c:v>
                </c:pt>
                <c:pt idx="607">
                  <c:v>72.253075676468853</c:v>
                </c:pt>
                <c:pt idx="608">
                  <c:v>72.144506086579668</c:v>
                </c:pt>
                <c:pt idx="609">
                  <c:v>72.036099636539376</c:v>
                </c:pt>
                <c:pt idx="610">
                  <c:v>71.927856081209271</c:v>
                </c:pt>
                <c:pt idx="611">
                  <c:v>71.819775175818975</c:v>
                </c:pt>
                <c:pt idx="612">
                  <c:v>71.711856675965947</c:v>
                </c:pt>
                <c:pt idx="613">
                  <c:v>71.604100337614838</c:v>
                </c:pt>
                <c:pt idx="614">
                  <c:v>71.496505917097025</c:v>
                </c:pt>
                <c:pt idx="615">
                  <c:v>71.389073171110013</c:v>
                </c:pt>
                <c:pt idx="616">
                  <c:v>71.281801856716939</c:v>
                </c:pt>
                <c:pt idx="617">
                  <c:v>71.174691731345945</c:v>
                </c:pt>
                <c:pt idx="618">
                  <c:v>71.067742552789696</c:v>
                </c:pt>
                <c:pt idx="619">
                  <c:v>70.960954079204754</c:v>
                </c:pt>
                <c:pt idx="620">
                  <c:v>70.854326069111139</c:v>
                </c:pt>
                <c:pt idx="621">
                  <c:v>70.7478582813917</c:v>
                </c:pt>
                <c:pt idx="622">
                  <c:v>70.641550475291609</c:v>
                </c:pt>
                <c:pt idx="623">
                  <c:v>70.535402410417788</c:v>
                </c:pt>
                <c:pt idx="624">
                  <c:v>70.429413846738385</c:v>
                </c:pt>
                <c:pt idx="625">
                  <c:v>70.323584544582232</c:v>
                </c:pt>
                <c:pt idx="626">
                  <c:v>70.217914264638296</c:v>
                </c:pt>
                <c:pt idx="627">
                  <c:v>70.112402767955132</c:v>
                </c:pt>
                <c:pt idx="628">
                  <c:v>70.007049815940348</c:v>
                </c:pt>
                <c:pt idx="629">
                  <c:v>69.901855170360108</c:v>
                </c:pt>
                <c:pt idx="630">
                  <c:v>69.796818593338486</c:v>
                </c:pt>
                <c:pt idx="631">
                  <c:v>69.691939847357062</c:v>
                </c:pt>
                <c:pt idx="632">
                  <c:v>69.587218695254265</c:v>
                </c:pt>
                <c:pt idx="633">
                  <c:v>69.482654900224944</c:v>
                </c:pt>
                <c:pt idx="634">
                  <c:v>69.378248225819718</c:v>
                </c:pt>
                <c:pt idx="635">
                  <c:v>69.27399843594452</c:v>
                </c:pt>
                <c:pt idx="636">
                  <c:v>69.169905294860087</c:v>
                </c:pt>
                <c:pt idx="637">
                  <c:v>69.065968567181343</c:v>
                </c:pt>
                <c:pt idx="638">
                  <c:v>68.962188017876898</c:v>
                </c:pt>
                <c:pt idx="639">
                  <c:v>68.858563412268595</c:v>
                </c:pt>
                <c:pt idx="640">
                  <c:v>68.755094516030795</c:v>
                </c:pt>
                <c:pt idx="641">
                  <c:v>68.651781095190103</c:v>
                </c:pt>
                <c:pt idx="642">
                  <c:v>68.5486229161246</c:v>
                </c:pt>
                <c:pt idx="643">
                  <c:v>68.44561974556342</c:v>
                </c:pt>
                <c:pt idx="644">
                  <c:v>68.342771350586261</c:v>
                </c:pt>
                <c:pt idx="645">
                  <c:v>68.240077498622796</c:v>
                </c:pt>
                <c:pt idx="646">
                  <c:v>68.137537957452167</c:v>
                </c:pt>
                <c:pt idx="647">
                  <c:v>68.035152495202439</c:v>
                </c:pt>
                <c:pt idx="648">
                  <c:v>67.93292088035011</c:v>
                </c:pt>
                <c:pt idx="649">
                  <c:v>67.830842881719576</c:v>
                </c:pt>
                <c:pt idx="650">
                  <c:v>67.728918268482602</c:v>
                </c:pt>
                <c:pt idx="651">
                  <c:v>67.627146810157768</c:v>
                </c:pt>
                <c:pt idx="652">
                  <c:v>67.525528276610061</c:v>
                </c:pt>
                <c:pt idx="653">
                  <c:v>67.424062438050186</c:v>
                </c:pt>
                <c:pt idx="654">
                  <c:v>67.322749065034202</c:v>
                </c:pt>
                <c:pt idx="655">
                  <c:v>67.22158792846291</c:v>
                </c:pt>
                <c:pt idx="656">
                  <c:v>67.120578799581352</c:v>
                </c:pt>
                <c:pt idx="657">
                  <c:v>67.01972144997832</c:v>
                </c:pt>
                <c:pt idx="658">
                  <c:v>66.919015651585823</c:v>
                </c:pt>
                <c:pt idx="659">
                  <c:v>66.818461176678568</c:v>
                </c:pt>
                <c:pt idx="660">
                  <c:v>66.718057797873456</c:v>
                </c:pt>
                <c:pt idx="661">
                  <c:v>66.617805288129034</c:v>
                </c:pt>
                <c:pt idx="662">
                  <c:v>66.517703420745079</c:v>
                </c:pt>
                <c:pt idx="663">
                  <c:v>66.417751969361902</c:v>
                </c:pt>
                <c:pt idx="664">
                  <c:v>66.317950707960037</c:v>
                </c:pt>
                <c:pt idx="665">
                  <c:v>66.218299410859615</c:v>
                </c:pt>
                <c:pt idx="666">
                  <c:v>66.118797852719894</c:v>
                </c:pt>
                <c:pt idx="667">
                  <c:v>66.019445808538691</c:v>
                </c:pt>
                <c:pt idx="668">
                  <c:v>65.920243053651973</c:v>
                </c:pt>
                <c:pt idx="669">
                  <c:v>65.821189363733239</c:v>
                </c:pt>
                <c:pt idx="670">
                  <c:v>65.722284514793117</c:v>
                </c:pt>
                <c:pt idx="671">
                  <c:v>65.623528283178814</c:v>
                </c:pt>
                <c:pt idx="672">
                  <c:v>65.524920445573557</c:v>
                </c:pt>
                <c:pt idx="673">
                  <c:v>65.42646077899613</c:v>
                </c:pt>
                <c:pt idx="674">
                  <c:v>65.328149060800428</c:v>
                </c:pt>
                <c:pt idx="675">
                  <c:v>65.229985068674907</c:v>
                </c:pt>
                <c:pt idx="676">
                  <c:v>65.131968580641981</c:v>
                </c:pt>
                <c:pt idx="677">
                  <c:v>65.034099375057721</c:v>
                </c:pt>
                <c:pt idx="678">
                  <c:v>64.936377230611157</c:v>
                </c:pt>
                <c:pt idx="679">
                  <c:v>64.838801926323967</c:v>
                </c:pt>
                <c:pt idx="680">
                  <c:v>64.741373241549795</c:v>
                </c:pt>
                <c:pt idx="681">
                  <c:v>64.644090955973851</c:v>
                </c:pt>
                <c:pt idx="682">
                  <c:v>64.546954849612419</c:v>
                </c:pt>
                <c:pt idx="683">
                  <c:v>64.449964702812323</c:v>
                </c:pt>
                <c:pt idx="684">
                  <c:v>64.353120296250466</c:v>
                </c:pt>
                <c:pt idx="685">
                  <c:v>64.256421410933257</c:v>
                </c:pt>
                <c:pt idx="686">
                  <c:v>64.159867828196241</c:v>
                </c:pt>
                <c:pt idx="687">
                  <c:v>64.063459329703491</c:v>
                </c:pt>
                <c:pt idx="688">
                  <c:v>63.967195697447153</c:v>
                </c:pt>
                <c:pt idx="689">
                  <c:v>63.87107671374698</c:v>
                </c:pt>
                <c:pt idx="690">
                  <c:v>63.775102161249805</c:v>
                </c:pt>
                <c:pt idx="691">
                  <c:v>63.679271822929103</c:v>
                </c:pt>
                <c:pt idx="692">
                  <c:v>63.583585482084381</c:v>
                </c:pt>
                <c:pt idx="693">
                  <c:v>63.488042922340838</c:v>
                </c:pt>
                <c:pt idx="694">
                  <c:v>63.392643927648749</c:v>
                </c:pt>
                <c:pt idx="695">
                  <c:v>63.297388282283087</c:v>
                </c:pt>
                <c:pt idx="696">
                  <c:v>63.202275770842931</c:v>
                </c:pt>
                <c:pt idx="697">
                  <c:v>63.107306178251058</c:v>
                </c:pt>
                <c:pt idx="698">
                  <c:v>63.012479289753408</c:v>
                </c:pt>
                <c:pt idx="699">
                  <c:v>62.917794890918628</c:v>
                </c:pt>
                <c:pt idx="700">
                  <c:v>62.823252767637598</c:v>
                </c:pt>
                <c:pt idx="701">
                  <c:v>62.728852706122865</c:v>
                </c:pt>
                <c:pt idx="702">
                  <c:v>62.634594492908256</c:v>
                </c:pt>
                <c:pt idx="703">
                  <c:v>62.540477914848374</c:v>
                </c:pt>
                <c:pt idx="704">
                  <c:v>62.446502759118083</c:v>
                </c:pt>
                <c:pt idx="705">
                  <c:v>62.35266881321202</c:v>
                </c:pt>
                <c:pt idx="706">
                  <c:v>62.258975864944205</c:v>
                </c:pt>
                <c:pt idx="707">
                  <c:v>62.165423702447399</c:v>
                </c:pt>
                <c:pt idx="708">
                  <c:v>62.072012114172828</c:v>
                </c:pt>
                <c:pt idx="709">
                  <c:v>61.978740888889497</c:v>
                </c:pt>
                <c:pt idx="710">
                  <c:v>61.885609815683907</c:v>
                </c:pt>
                <c:pt idx="711">
                  <c:v>61.79261868395939</c:v>
                </c:pt>
                <c:pt idx="712">
                  <c:v>61.69976728343579</c:v>
                </c:pt>
                <c:pt idx="713">
                  <c:v>61.607055404148944</c:v>
                </c:pt>
                <c:pt idx="714">
                  <c:v>61.514482836450114</c:v>
                </c:pt>
                <c:pt idx="715">
                  <c:v>61.422049371005606</c:v>
                </c:pt>
                <c:pt idx="716">
                  <c:v>61.329754798796337</c:v>
                </c:pt>
                <c:pt idx="717">
                  <c:v>61.237598911117246</c:v>
                </c:pt>
                <c:pt idx="718">
                  <c:v>61.145581499576878</c:v>
                </c:pt>
                <c:pt idx="719">
                  <c:v>61.05370235609692</c:v>
                </c:pt>
                <c:pt idx="720">
                  <c:v>60.961961272911779</c:v>
                </c:pt>
                <c:pt idx="721">
                  <c:v>60.870358042567958</c:v>
                </c:pt>
                <c:pt idx="722">
                  <c:v>60.77889245792376</c:v>
                </c:pt>
                <c:pt idx="723">
                  <c:v>60.687564312148709</c:v>
                </c:pt>
                <c:pt idx="724">
                  <c:v>60.596373398723145</c:v>
                </c:pt>
                <c:pt idx="725">
                  <c:v>60.505319511437698</c:v>
                </c:pt>
                <c:pt idx="726">
                  <c:v>60.414402444392891</c:v>
                </c:pt>
                <c:pt idx="727">
                  <c:v>60.3236219919986</c:v>
                </c:pt>
                <c:pt idx="728">
                  <c:v>60.232977948973662</c:v>
                </c:pt>
                <c:pt idx="729">
                  <c:v>60.14247011034535</c:v>
                </c:pt>
                <c:pt idx="730">
                  <c:v>60.052098271448969</c:v>
                </c:pt>
                <c:pt idx="731">
                  <c:v>59.961862227927277</c:v>
                </c:pt>
                <c:pt idx="732">
                  <c:v>59.871761775730214</c:v>
                </c:pt>
                <c:pt idx="733">
                  <c:v>59.781796711114275</c:v>
                </c:pt>
                <c:pt idx="734">
                  <c:v>59.691966830642087</c:v>
                </c:pt>
                <c:pt idx="735">
                  <c:v>59.602271931182017</c:v>
                </c:pt>
                <c:pt idx="736">
                  <c:v>59.512711809907614</c:v>
                </c:pt>
                <c:pt idx="737">
                  <c:v>59.423286264297261</c:v>
                </c:pt>
                <c:pt idx="738">
                  <c:v>59.333995092133577</c:v>
                </c:pt>
                <c:pt idx="739">
                  <c:v>59.244838091503105</c:v>
                </c:pt>
                <c:pt idx="740">
                  <c:v>59.15581506079576</c:v>
                </c:pt>
                <c:pt idx="741">
                  <c:v>59.066925798704411</c:v>
                </c:pt>
                <c:pt idx="742">
                  <c:v>58.978170104224425</c:v>
                </c:pt>
                <c:pt idx="743">
                  <c:v>58.889547776653181</c:v>
                </c:pt>
                <c:pt idx="744">
                  <c:v>58.801058615589625</c:v>
                </c:pt>
                <c:pt idx="745">
                  <c:v>58.712702420933901</c:v>
                </c:pt>
                <c:pt idx="746">
                  <c:v>58.624478992886772</c:v>
                </c:pt>
                <c:pt idx="747">
                  <c:v>58.536388131949231</c:v>
                </c:pt>
                <c:pt idx="748">
                  <c:v>58.44842963892205</c:v>
                </c:pt>
                <c:pt idx="749">
                  <c:v>58.360603314905347</c:v>
                </c:pt>
                <c:pt idx="750">
                  <c:v>58.272908961298079</c:v>
                </c:pt>
                <c:pt idx="751">
                  <c:v>58.185346379797643</c:v>
                </c:pt>
                <c:pt idx="752">
                  <c:v>58.097915372399406</c:v>
                </c:pt>
                <c:pt idx="753">
                  <c:v>58.010615741396251</c:v>
                </c:pt>
                <c:pt idx="754">
                  <c:v>57.923447289378167</c:v>
                </c:pt>
                <c:pt idx="755">
                  <c:v>57.836409819231775</c:v>
                </c:pt>
                <c:pt idx="756">
                  <c:v>57.74950313413985</c:v>
                </c:pt>
                <c:pt idx="757">
                  <c:v>57.662727037580957</c:v>
                </c:pt>
                <c:pt idx="758">
                  <c:v>57.576081333328936</c:v>
                </c:pt>
                <c:pt idx="759">
                  <c:v>57.489565825452473</c:v>
                </c:pt>
                <c:pt idx="760">
                  <c:v>57.403180318314682</c:v>
                </c:pt>
                <c:pt idx="761">
                  <c:v>57.316924616572628</c:v>
                </c:pt>
                <c:pt idx="762">
                  <c:v>57.230798525176944</c:v>
                </c:pt>
                <c:pt idx="763">
                  <c:v>57.144801849371305</c:v>
                </c:pt>
                <c:pt idx="764">
                  <c:v>57.058934394692066</c:v>
                </c:pt>
                <c:pt idx="765">
                  <c:v>56.973195966967751</c:v>
                </c:pt>
                <c:pt idx="766">
                  <c:v>56.887586372318694</c:v>
                </c:pt>
                <c:pt idx="767">
                  <c:v>56.802105417156532</c:v>
                </c:pt>
                <c:pt idx="768">
                  <c:v>56.716752908183807</c:v>
                </c:pt>
                <c:pt idx="769">
                  <c:v>56.631528652393492</c:v>
                </c:pt>
                <c:pt idx="770">
                  <c:v>56.546432457068597</c:v>
                </c:pt>
                <c:pt idx="771">
                  <c:v>56.461464129781739</c:v>
                </c:pt>
                <c:pt idx="772">
                  <c:v>56.376623478394627</c:v>
                </c:pt>
                <c:pt idx="773">
                  <c:v>56.29191031105772</c:v>
                </c:pt>
                <c:pt idx="774">
                  <c:v>56.207324436209745</c:v>
                </c:pt>
                <c:pt idx="775">
                  <c:v>56.12286566257729</c:v>
                </c:pt>
                <c:pt idx="776">
                  <c:v>56.038533799174324</c:v>
                </c:pt>
                <c:pt idx="777">
                  <c:v>55.954328655301822</c:v>
                </c:pt>
                <c:pt idx="778">
                  <c:v>55.870250040547297</c:v>
                </c:pt>
                <c:pt idx="779">
                  <c:v>55.7862977647844</c:v>
                </c:pt>
                <c:pt idx="780">
                  <c:v>55.702471638172433</c:v>
                </c:pt>
                <c:pt idx="781">
                  <c:v>55.618771471156016</c:v>
                </c:pt>
                <c:pt idx="782">
                  <c:v>55.535197074464541</c:v>
                </c:pt>
                <c:pt idx="783">
                  <c:v>55.451748259111831</c:v>
                </c:pt>
                <c:pt idx="784">
                  <c:v>55.368424836395718</c:v>
                </c:pt>
                <c:pt idx="785">
                  <c:v>55.285226617897507</c:v>
                </c:pt>
                <c:pt idx="786">
                  <c:v>55.202153415481696</c:v>
                </c:pt>
                <c:pt idx="787">
                  <c:v>55.119205041295444</c:v>
                </c:pt>
                <c:pt idx="788">
                  <c:v>55.03638130776821</c:v>
                </c:pt>
                <c:pt idx="789">
                  <c:v>54.953682027611251</c:v>
                </c:pt>
                <c:pt idx="790">
                  <c:v>54.871107013817316</c:v>
                </c:pt>
                <c:pt idx="791">
                  <c:v>54.788656079660115</c:v>
                </c:pt>
                <c:pt idx="792">
                  <c:v>54.706329038693937</c:v>
                </c:pt>
                <c:pt idx="793">
                  <c:v>54.624125704753254</c:v>
                </c:pt>
                <c:pt idx="794">
                  <c:v>54.542045891952263</c:v>
                </c:pt>
                <c:pt idx="795">
                  <c:v>54.460089414684468</c:v>
                </c:pt>
                <c:pt idx="796">
                  <c:v>54.378256087622283</c:v>
                </c:pt>
                <c:pt idx="797">
                  <c:v>54.296545725716605</c:v>
                </c:pt>
                <c:pt idx="798">
                  <c:v>54.214958144196387</c:v>
                </c:pt>
                <c:pt idx="799">
                  <c:v>54.133493158568193</c:v>
                </c:pt>
                <c:pt idx="800">
                  <c:v>54.052150584615895</c:v>
                </c:pt>
                <c:pt idx="801">
                  <c:v>53.970930238400079</c:v>
                </c:pt>
                <c:pt idx="802">
                  <c:v>53.889831936257764</c:v>
                </c:pt>
                <c:pt idx="803">
                  <c:v>53.808855494801968</c:v>
                </c:pt>
                <c:pt idx="804">
                  <c:v>53.728000730921238</c:v>
                </c:pt>
                <c:pt idx="805">
                  <c:v>53.647267461779279</c:v>
                </c:pt>
                <c:pt idx="806">
                  <c:v>53.566655504814541</c:v>
                </c:pt>
                <c:pt idx="807">
                  <c:v>53.486164677739794</c:v>
                </c:pt>
                <c:pt idx="808">
                  <c:v>53.40579479854172</c:v>
                </c:pt>
                <c:pt idx="809">
                  <c:v>53.325545685480456</c:v>
                </c:pt>
                <c:pt idx="810">
                  <c:v>53.245417157089307</c:v>
                </c:pt>
                <c:pt idx="811">
                  <c:v>53.165409032174196</c:v>
                </c:pt>
                <c:pt idx="812">
                  <c:v>53.08552112981333</c:v>
                </c:pt>
                <c:pt idx="813">
                  <c:v>53.005753269356752</c:v>
                </c:pt>
                <c:pt idx="814">
                  <c:v>52.926105270426021</c:v>
                </c:pt>
                <c:pt idx="815">
                  <c:v>52.846576952913665</c:v>
                </c:pt>
                <c:pt idx="816">
                  <c:v>52.767168136982889</c:v>
                </c:pt>
                <c:pt idx="817">
                  <c:v>52.687878643067101</c:v>
                </c:pt>
                <c:pt idx="818">
                  <c:v>52.608708291869547</c:v>
                </c:pt>
                <c:pt idx="819">
                  <c:v>52.529656904362902</c:v>
                </c:pt>
                <c:pt idx="820">
                  <c:v>52.450724301788803</c:v>
                </c:pt>
                <c:pt idx="821">
                  <c:v>52.371910305657543</c:v>
                </c:pt>
                <c:pt idx="822">
                  <c:v>52.293214737747611</c:v>
                </c:pt>
                <c:pt idx="823">
                  <c:v>52.214637420105284</c:v>
                </c:pt>
                <c:pt idx="824">
                  <c:v>52.136178175044257</c:v>
                </c:pt>
                <c:pt idx="825">
                  <c:v>52.057836825145181</c:v>
                </c:pt>
                <c:pt idx="826">
                  <c:v>51.979613193255346</c:v>
                </c:pt>
                <c:pt idx="827">
                  <c:v>51.901507102488218</c:v>
                </c:pt>
                <c:pt idx="828">
                  <c:v>51.823518376223063</c:v>
                </c:pt>
                <c:pt idx="829">
                  <c:v>51.745646838104534</c:v>
                </c:pt>
                <c:pt idx="830">
                  <c:v>51.667892312042255</c:v>
                </c:pt>
                <c:pt idx="831">
                  <c:v>51.590254622210551</c:v>
                </c:pt>
                <c:pt idx="832">
                  <c:v>51.512733593047813</c:v>
                </c:pt>
                <c:pt idx="833">
                  <c:v>51.435329049256346</c:v>
                </c:pt>
                <c:pt idx="834">
                  <c:v>51.358040815801765</c:v>
                </c:pt>
                <c:pt idx="835">
                  <c:v>51.280868717912803</c:v>
                </c:pt>
                <c:pt idx="836">
                  <c:v>51.203812581080712</c:v>
                </c:pt>
                <c:pt idx="837">
                  <c:v>51.126872231059025</c:v>
                </c:pt>
                <c:pt idx="838">
                  <c:v>51.050047493863076</c:v>
                </c:pt>
                <c:pt idx="839">
                  <c:v>50.973338195769649</c:v>
                </c:pt>
                <c:pt idx="840">
                  <c:v>50.896744163316583</c:v>
                </c:pt>
                <c:pt idx="841">
                  <c:v>50.820265223302322</c:v>
                </c:pt>
                <c:pt idx="842">
                  <c:v>50.743901202785608</c:v>
                </c:pt>
                <c:pt idx="843">
                  <c:v>50.667651929085032</c:v>
                </c:pt>
                <c:pt idx="844">
                  <c:v>50.591517229778646</c:v>
                </c:pt>
                <c:pt idx="845">
                  <c:v>50.515496932703627</c:v>
                </c:pt>
                <c:pt idx="846">
                  <c:v>50.4395908659558</c:v>
                </c:pt>
                <c:pt idx="847">
                  <c:v>50.363798857889378</c:v>
                </c:pt>
                <c:pt idx="848">
                  <c:v>50.288120737116394</c:v>
                </c:pt>
                <c:pt idx="849">
                  <c:v>50.212556332506495</c:v>
                </c:pt>
                <c:pt idx="850">
                  <c:v>50.137105473186416</c:v>
                </c:pt>
                <c:pt idx="851">
                  <c:v>50.061767988539685</c:v>
                </c:pt>
                <c:pt idx="852">
                  <c:v>49.986543708206206</c:v>
                </c:pt>
                <c:pt idx="853">
                  <c:v>49.911432462081827</c:v>
                </c:pt>
                <c:pt idx="854">
                  <c:v>49.836434080318064</c:v>
                </c:pt>
                <c:pt idx="855">
                  <c:v>49.761548393321576</c:v>
                </c:pt>
                <c:pt idx="856">
                  <c:v>49.686775231753963</c:v>
                </c:pt>
                <c:pt idx="857">
                  <c:v>49.612114426531178</c:v>
                </c:pt>
                <c:pt idx="858">
                  <c:v>49.537565808823302</c:v>
                </c:pt>
                <c:pt idx="859">
                  <c:v>49.463129210054056</c:v>
                </c:pt>
                <c:pt idx="860">
                  <c:v>49.388804461900527</c:v>
                </c:pt>
                <c:pt idx="861">
                  <c:v>49.314591396292691</c:v>
                </c:pt>
                <c:pt idx="862">
                  <c:v>49.240489845413073</c:v>
                </c:pt>
                <c:pt idx="863">
                  <c:v>49.166499641696369</c:v>
                </c:pt>
                <c:pt idx="864">
                  <c:v>49.092620617829084</c:v>
                </c:pt>
                <c:pt idx="865">
                  <c:v>49.018852606749128</c:v>
                </c:pt>
                <c:pt idx="866">
                  <c:v>48.94519544164541</c:v>
                </c:pt>
                <c:pt idx="867">
                  <c:v>48.871648955957511</c:v>
                </c:pt>
                <c:pt idx="868">
                  <c:v>48.798212983375315</c:v>
                </c:pt>
                <c:pt idx="869">
                  <c:v>48.724887357838575</c:v>
                </c:pt>
                <c:pt idx="870">
                  <c:v>48.651671913536589</c:v>
                </c:pt>
                <c:pt idx="871">
                  <c:v>48.578566484907789</c:v>
                </c:pt>
                <c:pt idx="872">
                  <c:v>48.505570906639441</c:v>
                </c:pt>
                <c:pt idx="873">
                  <c:v>48.43268501366714</c:v>
                </c:pt>
                <c:pt idx="874">
                  <c:v>48.359908641174542</c:v>
                </c:pt>
                <c:pt idx="875">
                  <c:v>48.287241624592987</c:v>
                </c:pt>
                <c:pt idx="876">
                  <c:v>48.214683799601033</c:v>
                </c:pt>
                <c:pt idx="877">
                  <c:v>48.142235002124252</c:v>
                </c:pt>
                <c:pt idx="878">
                  <c:v>48.069895068334674</c:v>
                </c:pt>
                <c:pt idx="879">
                  <c:v>47.997663834650517</c:v>
                </c:pt>
                <c:pt idx="880">
                  <c:v>47.925541137735827</c:v>
                </c:pt>
                <c:pt idx="881">
                  <c:v>47.853526814500086</c:v>
                </c:pt>
                <c:pt idx="882">
                  <c:v>47.781620702097825</c:v>
                </c:pt>
                <c:pt idx="883">
                  <c:v>47.709822637928255</c:v>
                </c:pt>
                <c:pt idx="884">
                  <c:v>47.638132459634946</c:v>
                </c:pt>
                <c:pt idx="885">
                  <c:v>47.566550005105412</c:v>
                </c:pt>
                <c:pt idx="886">
                  <c:v>47.495075112470779</c:v>
                </c:pt>
                <c:pt idx="887">
                  <c:v>47.42370762010539</c:v>
                </c:pt>
                <c:pt idx="888">
                  <c:v>47.352447366626407</c:v>
                </c:pt>
                <c:pt idx="889">
                  <c:v>47.281294190893604</c:v>
                </c:pt>
                <c:pt idx="890">
                  <c:v>47.210247932008762</c:v>
                </c:pt>
                <c:pt idx="891">
                  <c:v>47.139308429315534</c:v>
                </c:pt>
                <c:pt idx="892">
                  <c:v>47.068475522398906</c:v>
                </c:pt>
                <c:pt idx="893">
                  <c:v>46.997749051084959</c:v>
                </c:pt>
                <c:pt idx="894">
                  <c:v>46.927128855440444</c:v>
                </c:pt>
                <c:pt idx="895">
                  <c:v>46.856614775772378</c:v>
                </c:pt>
                <c:pt idx="896">
                  <c:v>46.786206652627818</c:v>
                </c:pt>
                <c:pt idx="897">
                  <c:v>46.715904326793385</c:v>
                </c:pt>
                <c:pt idx="898">
                  <c:v>46.645707639294947</c:v>
                </c:pt>
                <c:pt idx="899">
                  <c:v>46.575616431397215</c:v>
                </c:pt>
                <c:pt idx="900">
                  <c:v>46.505630544603477</c:v>
                </c:pt>
                <c:pt idx="901">
                  <c:v>46.435749820655147</c:v>
                </c:pt>
                <c:pt idx="902">
                  <c:v>46.365974101531428</c:v>
                </c:pt>
                <c:pt idx="903">
                  <c:v>46.296303229449016</c:v>
                </c:pt>
                <c:pt idx="904">
                  <c:v>46.226737046861658</c:v>
                </c:pt>
                <c:pt idx="905">
                  <c:v>46.157275396459866</c:v>
                </c:pt>
                <c:pt idx="906">
                  <c:v>46.087918121170496</c:v>
                </c:pt>
                <c:pt idx="907">
                  <c:v>46.018665064156458</c:v>
                </c:pt>
                <c:pt idx="908">
                  <c:v>45.949516068816315</c:v>
                </c:pt>
                <c:pt idx="909">
                  <c:v>45.880470978783933</c:v>
                </c:pt>
                <c:pt idx="910">
                  <c:v>45.81152963792816</c:v>
                </c:pt>
                <c:pt idx="911">
                  <c:v>45.742691890352432</c:v>
                </c:pt>
                <c:pt idx="912">
                  <c:v>45.673957580394472</c:v>
                </c:pt>
                <c:pt idx="913">
                  <c:v>45.60532655262584</c:v>
                </c:pt>
                <c:pt idx="914">
                  <c:v>45.536798651851726</c:v>
                </c:pt>
                <c:pt idx="915">
                  <c:v>45.468373723110474</c:v>
                </c:pt>
                <c:pt idx="916">
                  <c:v>45.400051611673305</c:v>
                </c:pt>
                <c:pt idx="917">
                  <c:v>45.331832163043906</c:v>
                </c:pt>
                <c:pt idx="918">
                  <c:v>45.263715222958112</c:v>
                </c:pt>
                <c:pt idx="919">
                  <c:v>45.195700637383631</c:v>
                </c:pt>
                <c:pt idx="920">
                  <c:v>45.127788252519522</c:v>
                </c:pt>
                <c:pt idx="921">
                  <c:v>45.059977914796029</c:v>
                </c:pt>
                <c:pt idx="922">
                  <c:v>44.992269470874113</c:v>
                </c:pt>
                <c:pt idx="923">
                  <c:v>44.924662767645181</c:v>
                </c:pt>
                <c:pt idx="924">
                  <c:v>44.857157652230676</c:v>
                </c:pt>
                <c:pt idx="925">
                  <c:v>44.789753971981753</c:v>
                </c:pt>
                <c:pt idx="926">
                  <c:v>44.722451574478981</c:v>
                </c:pt>
                <c:pt idx="927">
                  <c:v>44.655250307531922</c:v>
                </c:pt>
                <c:pt idx="928">
                  <c:v>44.58815001917884</c:v>
                </c:pt>
                <c:pt idx="929">
                  <c:v>44.521150557686354</c:v>
                </c:pt>
                <c:pt idx="930">
                  <c:v>44.454251771549032</c:v>
                </c:pt>
                <c:pt idx="931">
                  <c:v>44.38745350948917</c:v>
                </c:pt>
                <c:pt idx="932">
                  <c:v>44.320755620456325</c:v>
                </c:pt>
                <c:pt idx="933">
                  <c:v>44.254157953627043</c:v>
                </c:pt>
                <c:pt idx="934">
                  <c:v>44.187660358404514</c:v>
                </c:pt>
                <c:pt idx="935">
                  <c:v>44.121262684418198</c:v>
                </c:pt>
                <c:pt idx="936">
                  <c:v>44.054964781523523</c:v>
                </c:pt>
                <c:pt idx="937">
                  <c:v>43.988766499801507</c:v>
                </c:pt>
                <c:pt idx="938">
                  <c:v>43.922667689558459</c:v>
                </c:pt>
                <c:pt idx="939">
                  <c:v>43.856668201325633</c:v>
                </c:pt>
                <c:pt idx="940">
                  <c:v>43.790767885858855</c:v>
                </c:pt>
                <c:pt idx="941">
                  <c:v>43.724966594138216</c:v>
                </c:pt>
                <c:pt idx="942">
                  <c:v>43.659264177367746</c:v>
                </c:pt>
                <c:pt idx="943">
                  <c:v>43.593660486975033</c:v>
                </c:pt>
                <c:pt idx="944">
                  <c:v>43.528155374610918</c:v>
                </c:pt>
                <c:pt idx="945">
                  <c:v>43.462748692149191</c:v>
                </c:pt>
                <c:pt idx="946">
                  <c:v>43.397440291686152</c:v>
                </c:pt>
                <c:pt idx="947">
                  <c:v>43.332230025540447</c:v>
                </c:pt>
                <c:pt idx="948">
                  <c:v>43.267117746252524</c:v>
                </c:pt>
                <c:pt idx="949">
                  <c:v>43.20210330658449</c:v>
                </c:pt>
                <c:pt idx="950">
                  <c:v>43.137186559519641</c:v>
                </c:pt>
                <c:pt idx="951">
                  <c:v>43.072367358262227</c:v>
                </c:pt>
                <c:pt idx="952">
                  <c:v>43.007645556237044</c:v>
                </c:pt>
                <c:pt idx="953">
                  <c:v>42.94302100708915</c:v>
                </c:pt>
                <c:pt idx="954">
                  <c:v>42.878493564683531</c:v>
                </c:pt>
                <c:pt idx="955">
                  <c:v>42.81406308310472</c:v>
                </c:pt>
                <c:pt idx="956">
                  <c:v>42.749729416656578</c:v>
                </c:pt>
                <c:pt idx="957">
                  <c:v>42.685492419861816</c:v>
                </c:pt>
                <c:pt idx="958">
                  <c:v>42.621351947461811</c:v>
                </c:pt>
                <c:pt idx="959">
                  <c:v>42.557307854416159</c:v>
                </c:pt>
                <c:pt idx="960">
                  <c:v>42.493359995902402</c:v>
                </c:pt>
                <c:pt idx="961">
                  <c:v>42.429508227315743</c:v>
                </c:pt>
                <c:pt idx="962">
                  <c:v>42.365752404268605</c:v>
                </c:pt>
                <c:pt idx="963">
                  <c:v>42.30209238259043</c:v>
                </c:pt>
                <c:pt idx="964">
                  <c:v>42.238528018327266</c:v>
                </c:pt>
                <c:pt idx="965">
                  <c:v>42.175059167741495</c:v>
                </c:pt>
                <c:pt idx="966">
                  <c:v>42.111685687311443</c:v>
                </c:pt>
                <c:pt idx="967">
                  <c:v>42.048407433731114</c:v>
                </c:pt>
                <c:pt idx="968">
                  <c:v>41.985224263909871</c:v>
                </c:pt>
                <c:pt idx="969">
                  <c:v>41.922136034972048</c:v>
                </c:pt>
                <c:pt idx="970">
                  <c:v>41.859142604256718</c:v>
                </c:pt>
                <c:pt idx="971">
                  <c:v>41.796243829317248</c:v>
                </c:pt>
                <c:pt idx="972">
                  <c:v>41.733439567921145</c:v>
                </c:pt>
                <c:pt idx="973">
                  <c:v>41.670729678049568</c:v>
                </c:pt>
                <c:pt idx="974">
                  <c:v>41.608114017897087</c:v>
                </c:pt>
                <c:pt idx="975">
                  <c:v>41.545592445871371</c:v>
                </c:pt>
                <c:pt idx="976">
                  <c:v>41.48316482059284</c:v>
                </c:pt>
                <c:pt idx="977">
                  <c:v>41.420831000894367</c:v>
                </c:pt>
                <c:pt idx="978">
                  <c:v>41.358590845820927</c:v>
                </c:pt>
                <c:pt idx="979">
                  <c:v>41.296444214629304</c:v>
                </c:pt>
                <c:pt idx="980">
                  <c:v>41.234390966787778</c:v>
                </c:pt>
                <c:pt idx="981">
                  <c:v>41.172430961975785</c:v>
                </c:pt>
                <c:pt idx="982">
                  <c:v>41.110564060083632</c:v>
                </c:pt>
                <c:pt idx="983">
                  <c:v>41.048790121212122</c:v>
                </c:pt>
                <c:pt idx="984">
                  <c:v>40.987109005672309</c:v>
                </c:pt>
                <c:pt idx="985">
                  <c:v>40.925520573985118</c:v>
                </c:pt>
                <c:pt idx="986">
                  <c:v>40.864024686881088</c:v>
                </c:pt>
                <c:pt idx="987">
                  <c:v>40.802621205300014</c:v>
                </c:pt>
                <c:pt idx="988">
                  <c:v>40.741309990390619</c:v>
                </c:pt>
                <c:pt idx="989">
                  <c:v>40.680090903510347</c:v>
                </c:pt>
                <c:pt idx="990">
                  <c:v>40.618963806224876</c:v>
                </c:pt>
                <c:pt idx="991">
                  <c:v>40.557928560307985</c:v>
                </c:pt>
                <c:pt idx="992">
                  <c:v>40.496985027741076</c:v>
                </c:pt>
                <c:pt idx="993">
                  <c:v>40.436133070713012</c:v>
                </c:pt>
                <c:pt idx="994">
                  <c:v>40.375372551619684</c:v>
                </c:pt>
                <c:pt idx="995">
                  <c:v>40.314703333063761</c:v>
                </c:pt>
                <c:pt idx="996">
                  <c:v>40.254125277854399</c:v>
                </c:pt>
                <c:pt idx="997">
                  <c:v>40.193638249006874</c:v>
                </c:pt>
                <c:pt idx="998">
                  <c:v>40.133242109742312</c:v>
                </c:pt>
                <c:pt idx="999">
                  <c:v>40.072936723487345</c:v>
                </c:pt>
                <c:pt idx="1000">
                  <c:v>40.012721953873857</c:v>
                </c:pt>
                <c:pt idx="1001">
                  <c:v>39.952597664738626</c:v>
                </c:pt>
                <c:pt idx="1002">
                  <c:v>39.892563720123007</c:v>
                </c:pt>
                <c:pt idx="1003">
                  <c:v>39.832619984272711</c:v>
                </c:pt>
                <c:pt idx="1004">
                  <c:v>39.772766321637377</c:v>
                </c:pt>
                <c:pt idx="1005">
                  <c:v>39.713002596870353</c:v>
                </c:pt>
                <c:pt idx="1006">
                  <c:v>39.653328674828373</c:v>
                </c:pt>
                <c:pt idx="1007">
                  <c:v>39.593744420571234</c:v>
                </c:pt>
                <c:pt idx="1008">
                  <c:v>39.534249699361482</c:v>
                </c:pt>
                <c:pt idx="1009">
                  <c:v>39.47484437666413</c:v>
                </c:pt>
                <c:pt idx="1010">
                  <c:v>39.415528318146372</c:v>
                </c:pt>
                <c:pt idx="1011">
                  <c:v>39.356301389677206</c:v>
                </c:pt>
                <c:pt idx="1012">
                  <c:v>39.29716345732723</c:v>
                </c:pt>
                <c:pt idx="1013">
                  <c:v>39.238114387368249</c:v>
                </c:pt>
                <c:pt idx="1014">
                  <c:v>39.179154046273055</c:v>
                </c:pt>
                <c:pt idx="1015">
                  <c:v>39.120282300715033</c:v>
                </c:pt>
                <c:pt idx="1016">
                  <c:v>39.061499017567947</c:v>
                </c:pt>
                <c:pt idx="1017">
                  <c:v>39.002804063905579</c:v>
                </c:pt>
                <c:pt idx="1018">
                  <c:v>38.944197307001438</c:v>
                </c:pt>
                <c:pt idx="1019">
                  <c:v>38.885678614328519</c:v>
                </c:pt>
                <c:pt idx="1020">
                  <c:v>38.827247853558902</c:v>
                </c:pt>
                <c:pt idx="1021">
                  <c:v>38.76890489256354</c:v>
                </c:pt>
                <c:pt idx="1022">
                  <c:v>38.710649599411916</c:v>
                </c:pt>
                <c:pt idx="1023">
                  <c:v>38.65248184237177</c:v>
                </c:pt>
                <c:pt idx="1024">
                  <c:v>38.594401489908769</c:v>
                </c:pt>
                <c:pt idx="1025">
                  <c:v>38.536408410686214</c:v>
                </c:pt>
                <c:pt idx="1026">
                  <c:v>38.478502473564802</c:v>
                </c:pt>
                <c:pt idx="1027">
                  <c:v>38.420683547602231</c:v>
                </c:pt>
                <c:pt idx="1028">
                  <c:v>38.362951502053015</c:v>
                </c:pt>
                <c:pt idx="1029">
                  <c:v>38.305306206368073</c:v>
                </c:pt>
                <c:pt idx="1030">
                  <c:v>38.247747530194502</c:v>
                </c:pt>
                <c:pt idx="1031">
                  <c:v>38.190275343375326</c:v>
                </c:pt>
                <c:pt idx="1032">
                  <c:v>38.132889515949074</c:v>
                </c:pt>
                <c:pt idx="1033">
                  <c:v>38.075589918149603</c:v>
                </c:pt>
                <c:pt idx="1034">
                  <c:v>38.018376420405737</c:v>
                </c:pt>
                <c:pt idx="1035">
                  <c:v>37.961248893341029</c:v>
                </c:pt>
                <c:pt idx="1036">
                  <c:v>37.904207207773403</c:v>
                </c:pt>
                <c:pt idx="1037">
                  <c:v>37.847251234714896</c:v>
                </c:pt>
                <c:pt idx="1038">
                  <c:v>37.790380845371388</c:v>
                </c:pt>
                <c:pt idx="1039">
                  <c:v>37.733595911142288</c:v>
                </c:pt>
                <c:pt idx="1040">
                  <c:v>37.676896303620232</c:v>
                </c:pt>
                <c:pt idx="1041">
                  <c:v>37.620281894590804</c:v>
                </c:pt>
                <c:pt idx="1042">
                  <c:v>37.563752556032263</c:v>
                </c:pt>
                <c:pt idx="1043">
                  <c:v>37.507308160115215</c:v>
                </c:pt>
                <c:pt idx="1044">
                  <c:v>37.45094857920234</c:v>
                </c:pt>
                <c:pt idx="1045">
                  <c:v>37.394673685848161</c:v>
                </c:pt>
                <c:pt idx="1046">
                  <c:v>37.338483352798633</c:v>
                </c:pt>
                <c:pt idx="1047">
                  <c:v>37.282377452990993</c:v>
                </c:pt>
                <c:pt idx="1048">
                  <c:v>37.226355859553365</c:v>
                </c:pt>
                <c:pt idx="1049">
                  <c:v>37.170418445804529</c:v>
                </c:pt>
                <c:pt idx="1050">
                  <c:v>37.114565085253602</c:v>
                </c:pt>
                <c:pt idx="1051">
                  <c:v>37.058795651599816</c:v>
                </c:pt>
                <c:pt idx="1052">
                  <c:v>37.003110018732123</c:v>
                </c:pt>
                <c:pt idx="1053">
                  <c:v>36.947508060729014</c:v>
                </c:pt>
                <c:pt idx="1054">
                  <c:v>36.891989651858189</c:v>
                </c:pt>
                <c:pt idx="1055">
                  <c:v>36.836554666576255</c:v>
                </c:pt>
                <c:pt idx="1056">
                  <c:v>36.781202979528516</c:v>
                </c:pt>
                <c:pt idx="1057">
                  <c:v>36.725934465548569</c:v>
                </c:pt>
                <c:pt idx="1058">
                  <c:v>36.670748999658151</c:v>
                </c:pt>
                <c:pt idx="1059">
                  <c:v>36.615646457066759</c:v>
                </c:pt>
                <c:pt idx="1060">
                  <c:v>36.560626713171395</c:v>
                </c:pt>
                <c:pt idx="1061">
                  <c:v>36.50568964355633</c:v>
                </c:pt>
                <c:pt idx="1062">
                  <c:v>36.450835123992753</c:v>
                </c:pt>
                <c:pt idx="1063">
                  <c:v>36.396063030438548</c:v>
                </c:pt>
                <c:pt idx="1064">
                  <c:v>36.341373239037971</c:v>
                </c:pt>
                <c:pt idx="1065">
                  <c:v>36.286765626121401</c:v>
                </c:pt>
                <c:pt idx="1066">
                  <c:v>36.23224006820503</c:v>
                </c:pt>
                <c:pt idx="1067">
                  <c:v>36.177796441990616</c:v>
                </c:pt>
                <c:pt idx="1068">
                  <c:v>36.123434624365174</c:v>
                </c:pt>
                <c:pt idx="1069">
                  <c:v>36.069154492400713</c:v>
                </c:pt>
                <c:pt idx="1070">
                  <c:v>36.014955923353988</c:v>
                </c:pt>
                <c:pt idx="1071">
                  <c:v>35.960838794666131</c:v>
                </c:pt>
                <c:pt idx="1072">
                  <c:v>35.906802983962514</c:v>
                </c:pt>
                <c:pt idx="1073">
                  <c:v>35.852848369052325</c:v>
                </c:pt>
                <c:pt idx="1074">
                  <c:v>35.798974827928383</c:v>
                </c:pt>
                <c:pt idx="1075">
                  <c:v>35.745182238766851</c:v>
                </c:pt>
                <c:pt idx="1076">
                  <c:v>35.69147047992692</c:v>
                </c:pt>
                <c:pt idx="1077">
                  <c:v>35.637839429950603</c:v>
                </c:pt>
                <c:pt idx="1078">
                  <c:v>35.584288967562379</c:v>
                </c:pt>
                <c:pt idx="1079">
                  <c:v>35.530818971668964</c:v>
                </c:pt>
                <c:pt idx="1080">
                  <c:v>35.477429321359068</c:v>
                </c:pt>
                <c:pt idx="1081">
                  <c:v>35.424119895903047</c:v>
                </c:pt>
                <c:pt idx="1082">
                  <c:v>35.370890574752693</c:v>
                </c:pt>
                <c:pt idx="1083">
                  <c:v>35.317741237540915</c:v>
                </c:pt>
                <c:pt idx="1084">
                  <c:v>35.26467176408152</c:v>
                </c:pt>
                <c:pt idx="1085">
                  <c:v>35.21168203436887</c:v>
                </c:pt>
                <c:pt idx="1086">
                  <c:v>35.158771928577693</c:v>
                </c:pt>
                <c:pt idx="1087">
                  <c:v>35.105941327062745</c:v>
                </c:pt>
                <c:pt idx="1088">
                  <c:v>35.05319011035855</c:v>
                </c:pt>
                <c:pt idx="1089">
                  <c:v>35.000518159179194</c:v>
                </c:pt>
                <c:pt idx="1090">
                  <c:v>34.947925354417954</c:v>
                </c:pt>
                <c:pt idx="1091">
                  <c:v>34.895411577147122</c:v>
                </c:pt>
                <c:pt idx="1092">
                  <c:v>34.842976708617648</c:v>
                </c:pt>
                <c:pt idx="1093">
                  <c:v>34.790620630258964</c:v>
                </c:pt>
                <c:pt idx="1094">
                  <c:v>34.738343223678648</c:v>
                </c:pt>
                <c:pt idx="1095">
                  <c:v>34.686144370662156</c:v>
                </c:pt>
                <c:pt idx="1096">
                  <c:v>34.63402395317263</c:v>
                </c:pt>
                <c:pt idx="1097">
                  <c:v>34.58198185335052</c:v>
                </c:pt>
                <c:pt idx="1098">
                  <c:v>34.530017953513436</c:v>
                </c:pt>
                <c:pt idx="1099">
                  <c:v>34.478132136155757</c:v>
                </c:pt>
                <c:pt idx="1100">
                  <c:v>34.426324283948489</c:v>
                </c:pt>
                <c:pt idx="1101">
                  <c:v>34.374594279738886</c:v>
                </c:pt>
                <c:pt idx="1102">
                  <c:v>34.322942006550271</c:v>
                </c:pt>
                <c:pt idx="1103">
                  <c:v>34.271367347581737</c:v>
                </c:pt>
                <c:pt idx="1104">
                  <c:v>34.219870186207871</c:v>
                </c:pt>
                <c:pt idx="1105">
                  <c:v>34.168450405978533</c:v>
                </c:pt>
                <c:pt idx="1106">
                  <c:v>34.117107890618527</c:v>
                </c:pt>
                <c:pt idx="1107">
                  <c:v>34.065842524027417</c:v>
                </c:pt>
                <c:pt idx="1108">
                  <c:v>34.014654190279181</c:v>
                </c:pt>
                <c:pt idx="1109">
                  <c:v>33.963542773622017</c:v>
                </c:pt>
                <c:pt idx="1110">
                  <c:v>33.912508158478062</c:v>
                </c:pt>
                <c:pt idx="1111">
                  <c:v>33.861550229443083</c:v>
                </c:pt>
                <c:pt idx="1112">
                  <c:v>33.810668871286317</c:v>
                </c:pt>
                <c:pt idx="1113">
                  <c:v>33.759863968950079</c:v>
                </c:pt>
                <c:pt idx="1114">
                  <c:v>33.709135407549653</c:v>
                </c:pt>
                <c:pt idx="1115">
                  <c:v>33.658483072372881</c:v>
                </c:pt>
                <c:pt idx="1116">
                  <c:v>33.60790684888002</c:v>
                </c:pt>
                <c:pt idx="1117">
                  <c:v>33.557406622703425</c:v>
                </c:pt>
                <c:pt idx="1118">
                  <c:v>33.506982279647275</c:v>
                </c:pt>
                <c:pt idx="1119">
                  <c:v>33.456633705687395</c:v>
                </c:pt>
                <c:pt idx="1120">
                  <c:v>33.4063607869709</c:v>
                </c:pt>
                <c:pt idx="1121">
                  <c:v>33.35616340981602</c:v>
                </c:pt>
                <c:pt idx="1122">
                  <c:v>33.306041460711775</c:v>
                </c:pt>
                <c:pt idx="1123">
                  <c:v>33.255994826317789</c:v>
                </c:pt>
                <c:pt idx="1124">
                  <c:v>33.206023393463944</c:v>
                </c:pt>
                <c:pt idx="1125">
                  <c:v>33.156127049150214</c:v>
                </c:pt>
                <c:pt idx="1126">
                  <c:v>33.106305680546349</c:v>
                </c:pt>
                <c:pt idx="1127">
                  <c:v>33.056559174991655</c:v>
                </c:pt>
                <c:pt idx="1128">
                  <c:v>33.006887419994719</c:v>
                </c:pt>
                <c:pt idx="1129">
                  <c:v>32.957290303233165</c:v>
                </c:pt>
                <c:pt idx="1130">
                  <c:v>32.907767712553373</c:v>
                </c:pt>
                <c:pt idx="1131">
                  <c:v>32.858319535970296</c:v>
                </c:pt>
                <c:pt idx="1132">
                  <c:v>32.80894566166711</c:v>
                </c:pt>
                <c:pt idx="1133">
                  <c:v>32.759645977995042</c:v>
                </c:pt>
                <c:pt idx="1134">
                  <c:v>32.71042037347307</c:v>
                </c:pt>
                <c:pt idx="1135">
                  <c:v>32.66126873678769</c:v>
                </c:pt>
                <c:pt idx="1136">
                  <c:v>32.612190956792674</c:v>
                </c:pt>
                <c:pt idx="1137">
                  <c:v>32.563186922508763</c:v>
                </c:pt>
                <c:pt idx="1138">
                  <c:v>32.514256523123521</c:v>
                </c:pt>
                <c:pt idx="1139">
                  <c:v>32.465399647990971</c:v>
                </c:pt>
                <c:pt idx="1140">
                  <c:v>32.41661618663143</c:v>
                </c:pt>
                <c:pt idx="1141">
                  <c:v>32.367906028731205</c:v>
                </c:pt>
                <c:pt idx="1142">
                  <c:v>32.319269064142361</c:v>
                </c:pt>
                <c:pt idx="1143">
                  <c:v>32.270705182882502</c:v>
                </c:pt>
                <c:pt idx="1144">
                  <c:v>32.222214275134441</c:v>
                </c:pt>
                <c:pt idx="1145">
                  <c:v>32.173796231246079</c:v>
                </c:pt>
                <c:pt idx="1146">
                  <c:v>32.125450941730001</c:v>
                </c:pt>
                <c:pt idx="1147">
                  <c:v>32.077178297263401</c:v>
                </c:pt>
                <c:pt idx="1148">
                  <c:v>32.028978188687667</c:v>
                </c:pt>
                <c:pt idx="1149">
                  <c:v>31.980850507008256</c:v>
                </c:pt>
                <c:pt idx="1150">
                  <c:v>31.93279514339438</c:v>
                </c:pt>
                <c:pt idx="1151">
                  <c:v>31.884811989178807</c:v>
                </c:pt>
                <c:pt idx="1152">
                  <c:v>31.836900935857564</c:v>
                </c:pt>
                <c:pt idx="1153">
                  <c:v>31.789061875089736</c:v>
                </c:pt>
                <c:pt idx="1154">
                  <c:v>31.741294698697207</c:v>
                </c:pt>
                <c:pt idx="1155">
                  <c:v>31.693599298664399</c:v>
                </c:pt>
                <c:pt idx="1156">
                  <c:v>31.645975567138063</c:v>
                </c:pt>
                <c:pt idx="1157">
                  <c:v>31.598423396426984</c:v>
                </c:pt>
                <c:pt idx="1158">
                  <c:v>31.5509426790018</c:v>
                </c:pt>
                <c:pt idx="1159">
                  <c:v>31.503533307494699</c:v>
                </c:pt>
                <c:pt idx="1160">
                  <c:v>31.456195174699207</c:v>
                </c:pt>
                <c:pt idx="1161">
                  <c:v>31.408928173569961</c:v>
                </c:pt>
                <c:pt idx="1162">
                  <c:v>31.36173219722242</c:v>
                </c:pt>
                <c:pt idx="1163">
                  <c:v>31.314607138932669</c:v>
                </c:pt>
                <c:pt idx="1164">
                  <c:v>31.267552892137157</c:v>
                </c:pt>
                <c:pt idx="1165">
                  <c:v>31.220569350432463</c:v>
                </c:pt>
                <c:pt idx="1166">
                  <c:v>31.173656407575038</c:v>
                </c:pt>
                <c:pt idx="1167">
                  <c:v>31.126813957480984</c:v>
                </c:pt>
                <c:pt idx="1168">
                  <c:v>31.080041894225808</c:v>
                </c:pt>
                <c:pt idx="1169">
                  <c:v>31.033340112044179</c:v>
                </c:pt>
                <c:pt idx="1170">
                  <c:v>30.986708505329702</c:v>
                </c:pt>
                <c:pt idx="1171">
                  <c:v>30.940146968634654</c:v>
                </c:pt>
                <c:pt idx="1172">
                  <c:v>30.893655396669782</c:v>
                </c:pt>
                <c:pt idx="1173">
                  <c:v>30.84723368430403</c:v>
                </c:pt>
                <c:pt idx="1174">
                  <c:v>30.800881726564299</c:v>
                </c:pt>
                <c:pt idx="1175">
                  <c:v>30.754599418635259</c:v>
                </c:pt>
                <c:pt idx="1176">
                  <c:v>30.708386655859055</c:v>
                </c:pt>
                <c:pt idx="1177">
                  <c:v>30.662243333735109</c:v>
                </c:pt>
                <c:pt idx="1178">
                  <c:v>30.616169347919858</c:v>
                </c:pt>
                <c:pt idx="1179">
                  <c:v>30.570164594226522</c:v>
                </c:pt>
                <c:pt idx="1180">
                  <c:v>30.52422896862489</c:v>
                </c:pt>
                <c:pt idx="1181">
                  <c:v>30.478362367241072</c:v>
                </c:pt>
                <c:pt idx="1182">
                  <c:v>30.432564686357253</c:v>
                </c:pt>
                <c:pt idx="1183">
                  <c:v>30.386835822411463</c:v>
                </c:pt>
                <c:pt idx="1184">
                  <c:v>30.341175671997359</c:v>
                </c:pt>
                <c:pt idx="1185">
                  <c:v>30.295584131863961</c:v>
                </c:pt>
                <c:pt idx="1186">
                  <c:v>30.25006109891547</c:v>
                </c:pt>
                <c:pt idx="1187">
                  <c:v>30.204606470210972</c:v>
                </c:pt>
                <c:pt idx="1188">
                  <c:v>30.15922014296423</c:v>
                </c:pt>
                <c:pt idx="1189">
                  <c:v>30.113902014543491</c:v>
                </c:pt>
                <c:pt idx="1190">
                  <c:v>30.068651982471192</c:v>
                </c:pt>
                <c:pt idx="1191">
                  <c:v>30.02346994442377</c:v>
                </c:pt>
                <c:pt idx="1192">
                  <c:v>29.978355798231398</c:v>
                </c:pt>
                <c:pt idx="1193">
                  <c:v>29.933309441877796</c:v>
                </c:pt>
                <c:pt idx="1194">
                  <c:v>29.888330773499959</c:v>
                </c:pt>
                <c:pt idx="1195">
                  <c:v>29.843419691387943</c:v>
                </c:pt>
                <c:pt idx="1196">
                  <c:v>29.798576093984646</c:v>
                </c:pt>
                <c:pt idx="1197">
                  <c:v>29.753799879885577</c:v>
                </c:pt>
                <c:pt idx="1198">
                  <c:v>29.7090909478386</c:v>
                </c:pt>
                <c:pt idx="1199">
                  <c:v>29.664449196743732</c:v>
                </c:pt>
                <c:pt idx="1200">
                  <c:v>29.619874525652911</c:v>
                </c:pt>
                <c:pt idx="1201">
                  <c:v>29.575366833769742</c:v>
                </c:pt>
                <c:pt idx="1202">
                  <c:v>29.530926020449314</c:v>
                </c:pt>
                <c:pt idx="1203">
                  <c:v>29.486551985197938</c:v>
                </c:pt>
                <c:pt idx="1204">
                  <c:v>29.442244627672917</c:v>
                </c:pt>
                <c:pt idx="1205">
                  <c:v>29.398003847682361</c:v>
                </c:pt>
                <c:pt idx="1206">
                  <c:v>29.353829545184901</c:v>
                </c:pt>
                <c:pt idx="1207">
                  <c:v>29.309721620289523</c:v>
                </c:pt>
                <c:pt idx="1208">
                  <c:v>29.265679973255285</c:v>
                </c:pt>
                <c:pt idx="1209">
                  <c:v>29.221704504491129</c:v>
                </c:pt>
                <c:pt idx="1210">
                  <c:v>29.177795114555654</c:v>
                </c:pt>
                <c:pt idx="1211">
                  <c:v>29.133951704156861</c:v>
                </c:pt>
                <c:pt idx="1212">
                  <c:v>29.090174174151979</c:v>
                </c:pt>
                <c:pt idx="1213">
                  <c:v>29.046462425547176</c:v>
                </c:pt>
                <c:pt idx="1214">
                  <c:v>29.002816359497423</c:v>
                </c:pt>
                <c:pt idx="1215">
                  <c:v>28.959235877306156</c:v>
                </c:pt>
                <c:pt idx="1216">
                  <c:v>28.91572088042517</c:v>
                </c:pt>
                <c:pt idx="1217">
                  <c:v>28.872271270454306</c:v>
                </c:pt>
                <c:pt idx="1218">
                  <c:v>28.828886949141271</c:v>
                </c:pt>
                <c:pt idx="1219">
                  <c:v>28.785567818381427</c:v>
                </c:pt>
                <c:pt idx="1220">
                  <c:v>28.742313780217525</c:v>
                </c:pt>
                <c:pt idx="1221">
                  <c:v>28.699124736839522</c:v>
                </c:pt>
                <c:pt idx="1222">
                  <c:v>28.656000590584359</c:v>
                </c:pt>
                <c:pt idx="1223">
                  <c:v>28.612941243935712</c:v>
                </c:pt>
                <c:pt idx="1224">
                  <c:v>28.569946599523785</c:v>
                </c:pt>
                <c:pt idx="1225">
                  <c:v>28.527016560125105</c:v>
                </c:pt>
                <c:pt idx="1226">
                  <c:v>28.484151028662296</c:v>
                </c:pt>
                <c:pt idx="1227">
                  <c:v>28.441349908203819</c:v>
                </c:pt>
                <c:pt idx="1228">
                  <c:v>28.398613101963832</c:v>
                </c:pt>
                <c:pt idx="1229">
                  <c:v>28.355940513301892</c:v>
                </c:pt>
                <c:pt idx="1230">
                  <c:v>28.313332045722781</c:v>
                </c:pt>
                <c:pt idx="1231">
                  <c:v>28.270787602876293</c:v>
                </c:pt>
                <c:pt idx="1232">
                  <c:v>28.228307088556974</c:v>
                </c:pt>
                <c:pt idx="1233">
                  <c:v>28.185890406703962</c:v>
                </c:pt>
                <c:pt idx="1234">
                  <c:v>28.143537461400697</c:v>
                </c:pt>
                <c:pt idx="1235">
                  <c:v>28.101248156874796</c:v>
                </c:pt>
                <c:pt idx="1236">
                  <c:v>28.059022397497753</c:v>
                </c:pt>
                <c:pt idx="1237">
                  <c:v>28.016860087784753</c:v>
                </c:pt>
                <c:pt idx="1238">
                  <c:v>27.974761132394477</c:v>
                </c:pt>
                <c:pt idx="1239">
                  <c:v>27.932725436128862</c:v>
                </c:pt>
                <c:pt idx="1240">
                  <c:v>27.890752903932903</c:v>
                </c:pt>
                <c:pt idx="1241">
                  <c:v>27.848843440894402</c:v>
                </c:pt>
                <c:pt idx="1242">
                  <c:v>27.806996952243807</c:v>
                </c:pt>
                <c:pt idx="1243">
                  <c:v>27.765213343353949</c:v>
                </c:pt>
                <c:pt idx="1244">
                  <c:v>27.72349251973985</c:v>
                </c:pt>
                <c:pt idx="1245">
                  <c:v>27.681834387058526</c:v>
                </c:pt>
                <c:pt idx="1246">
                  <c:v>27.640238851108727</c:v>
                </c:pt>
                <c:pt idx="1247">
                  <c:v>27.59870581783079</c:v>
                </c:pt>
                <c:pt idx="1248">
                  <c:v>27.557235193306358</c:v>
                </c:pt>
                <c:pt idx="1249">
                  <c:v>27.515826883758205</c:v>
                </c:pt>
                <c:pt idx="1250">
                  <c:v>27.474480795550026</c:v>
                </c:pt>
                <c:pt idx="1251">
                  <c:v>27.433196835186209</c:v>
                </c:pt>
                <c:pt idx="1252">
                  <c:v>27.391974909311632</c:v>
                </c:pt>
                <c:pt idx="1253">
                  <c:v>27.35081492471145</c:v>
                </c:pt>
                <c:pt idx="1254">
                  <c:v>27.309716788310901</c:v>
                </c:pt>
                <c:pt idx="1255">
                  <c:v>27.268680407175044</c:v>
                </c:pt>
                <c:pt idx="1256">
                  <c:v>27.227705688508632</c:v>
                </c:pt>
                <c:pt idx="1257">
                  <c:v>27.186792539655816</c:v>
                </c:pt>
                <c:pt idx="1258">
                  <c:v>27.145940868099995</c:v>
                </c:pt>
                <c:pt idx="1259">
                  <c:v>27.105150581463587</c:v>
                </c:pt>
                <c:pt idx="1260">
                  <c:v>27.064421587507788</c:v>
                </c:pt>
                <c:pt idx="1261">
                  <c:v>27.023753794132443</c:v>
                </c:pt>
                <c:pt idx="1262">
                  <c:v>26.983147109375754</c:v>
                </c:pt>
                <c:pt idx="1263">
                  <c:v>26.942601441414119</c:v>
                </c:pt>
                <c:pt idx="1264">
                  <c:v>26.902116698561919</c:v>
                </c:pt>
                <c:pt idx="1265">
                  <c:v>26.861692789271299</c:v>
                </c:pt>
                <c:pt idx="1266">
                  <c:v>26.821329622131966</c:v>
                </c:pt>
                <c:pt idx="1267">
                  <c:v>26.781027105870965</c:v>
                </c:pt>
                <c:pt idx="1268">
                  <c:v>26.740785149352533</c:v>
                </c:pt>
                <c:pt idx="1269">
                  <c:v>26.700603661577809</c:v>
                </c:pt>
                <c:pt idx="1270">
                  <c:v>26.660482551684694</c:v>
                </c:pt>
                <c:pt idx="1271">
                  <c:v>26.620421728947598</c:v>
                </c:pt>
                <c:pt idx="1272">
                  <c:v>26.580421102777294</c:v>
                </c:pt>
                <c:pt idx="1273">
                  <c:v>26.540480582720651</c:v>
                </c:pt>
                <c:pt idx="1274">
                  <c:v>26.500600078460447</c:v>
                </c:pt>
                <c:pt idx="1275">
                  <c:v>26.4607794998152</c:v>
                </c:pt>
                <c:pt idx="1276">
                  <c:v>26.421018756738913</c:v>
                </c:pt>
                <c:pt idx="1277">
                  <c:v>26.381317759320922</c:v>
                </c:pt>
                <c:pt idx="1278">
                  <c:v>26.341676417785635</c:v>
                </c:pt>
                <c:pt idx="1279">
                  <c:v>26.302094642492374</c:v>
                </c:pt>
                <c:pt idx="1280">
                  <c:v>26.262572343935162</c:v>
                </c:pt>
                <c:pt idx="1281">
                  <c:v>26.223109432742508</c:v>
                </c:pt>
                <c:pt idx="1282">
                  <c:v>26.183705819677225</c:v>
                </c:pt>
                <c:pt idx="1283">
                  <c:v>26.144361415636205</c:v>
                </c:pt>
                <c:pt idx="1284">
                  <c:v>26.105076131650229</c:v>
                </c:pt>
                <c:pt idx="1285">
                  <c:v>26.06584987888376</c:v>
                </c:pt>
                <c:pt idx="1286">
                  <c:v>26.026682568634783</c:v>
                </c:pt>
                <c:pt idx="1287">
                  <c:v>25.987574112334521</c:v>
                </c:pt>
                <c:pt idx="1288">
                  <c:v>25.948524421547301</c:v>
                </c:pt>
                <c:pt idx="1289">
                  <c:v>25.909533407970358</c:v>
                </c:pt>
                <c:pt idx="1290">
                  <c:v>25.87060098343359</c:v>
                </c:pt>
                <c:pt idx="1291">
                  <c:v>25.831727059899386</c:v>
                </c:pt>
                <c:pt idx="1292">
                  <c:v>25.792911549462417</c:v>
                </c:pt>
                <c:pt idx="1293">
                  <c:v>25.754154364349464</c:v>
                </c:pt>
                <c:pt idx="1294">
                  <c:v>25.715455416919177</c:v>
                </c:pt>
                <c:pt idx="1295">
                  <c:v>25.676814619661904</c:v>
                </c:pt>
                <c:pt idx="1296">
                  <c:v>25.638231885199492</c:v>
                </c:pt>
              </c:numCache>
            </c:numRef>
          </c:val>
          <c:smooth val="1"/>
          <c:extLst>
            <c:ext xmlns:c16="http://schemas.microsoft.com/office/drawing/2014/chart" uri="{C3380CC4-5D6E-409C-BE32-E72D297353CC}">
              <c16:uniqueId val="{00000000-5D71-40CD-B8EF-A2B72A8350E8}"/>
            </c:ext>
          </c:extLst>
        </c:ser>
        <c:ser>
          <c:idx val="1"/>
          <c:order val="1"/>
          <c:tx>
            <c:strRef>
              <c:f>Sheet2!$C$9:$C$11</c:f>
              <c:strCache>
                <c:ptCount val="3"/>
                <c:pt idx="0">
                  <c:v>-Θ(t)</c:v>
                </c:pt>
              </c:strCache>
            </c:strRef>
          </c:tx>
          <c:spPr>
            <a:ln w="19050" cap="rnd">
              <a:solidFill>
                <a:schemeClr val="tx1">
                  <a:alpha val="75000"/>
                </a:schemeClr>
              </a:solidFill>
              <a:prstDash val="sysDash"/>
              <a:round/>
            </a:ln>
            <a:effectLst/>
          </c:spPr>
          <c:marker>
            <c:symbol val="none"/>
          </c:marker>
          <c:cat>
            <c:numRef>
              <c:f>Sheet2!$A$12:$A$1308</c:f>
              <c:numCache>
                <c:formatCode>General</c:formatCode>
                <c:ptCount val="1297"/>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pt idx="1293">
                  <c:v>25.86</c:v>
                </c:pt>
                <c:pt idx="1294">
                  <c:v>25.88</c:v>
                </c:pt>
                <c:pt idx="1295">
                  <c:v>25.9</c:v>
                </c:pt>
                <c:pt idx="1296">
                  <c:v>25.92</c:v>
                </c:pt>
              </c:numCache>
            </c:numRef>
          </c:cat>
          <c:val>
            <c:numRef>
              <c:f>Sheet2!$C$12:$C$1308</c:f>
              <c:numCache>
                <c:formatCode>General</c:formatCode>
                <c:ptCount val="1297"/>
                <c:pt idx="0">
                  <c:v>-180</c:v>
                </c:pt>
                <c:pt idx="1">
                  <c:v>-179.72952672260539</c:v>
                </c:pt>
                <c:pt idx="2">
                  <c:v>-179.45945986628738</c:v>
                </c:pt>
                <c:pt idx="3">
                  <c:v>-179.18979882034571</c:v>
                </c:pt>
                <c:pt idx="4">
                  <c:v>-178.92054297499783</c:v>
                </c:pt>
                <c:pt idx="5">
                  <c:v>-178.65169172137746</c:v>
                </c:pt>
                <c:pt idx="6">
                  <c:v>-178.38324445153319</c:v>
                </c:pt>
                <c:pt idx="7">
                  <c:v>-178.11520055842712</c:v>
                </c:pt>
                <c:pt idx="8">
                  <c:v>-177.84755943593359</c:v>
                </c:pt>
                <c:pt idx="9">
                  <c:v>-177.58032047883765</c:v>
                </c:pt>
                <c:pt idx="10">
                  <c:v>-177.31348308283378</c:v>
                </c:pt>
                <c:pt idx="11">
                  <c:v>-177.04704664452453</c:v>
                </c:pt>
                <c:pt idx="12">
                  <c:v>-176.78101056141912</c:v>
                </c:pt>
                <c:pt idx="13">
                  <c:v>-176.51537423193201</c:v>
                </c:pt>
                <c:pt idx="14">
                  <c:v>-176.25013705538177</c:v>
                </c:pt>
                <c:pt idx="15">
                  <c:v>-175.98529843198946</c:v>
                </c:pt>
                <c:pt idx="16">
                  <c:v>-175.72085776287742</c:v>
                </c:pt>
                <c:pt idx="17">
                  <c:v>-175.45681445006787</c:v>
                </c:pt>
                <c:pt idx="18">
                  <c:v>-175.19316789648161</c:v>
                </c:pt>
                <c:pt idx="19">
                  <c:v>-174.9299175059366</c:v>
                </c:pt>
                <c:pt idx="20">
                  <c:v>-174.66706268314661</c:v>
                </c:pt>
                <c:pt idx="21">
                  <c:v>-174.40460283371996</c:v>
                </c:pt>
                <c:pt idx="22">
                  <c:v>-174.14253736415807</c:v>
                </c:pt>
                <c:pt idx="23">
                  <c:v>-173.8808656818542</c:v>
                </c:pt>
                <c:pt idx="24">
                  <c:v>-173.61958719509207</c:v>
                </c:pt>
                <c:pt idx="25">
                  <c:v>-173.35870131304455</c:v>
                </c:pt>
                <c:pt idx="26">
                  <c:v>-173.09820744577226</c:v>
                </c:pt>
                <c:pt idx="27">
                  <c:v>-172.83810500422234</c:v>
                </c:pt>
                <c:pt idx="28">
                  <c:v>-172.57839340022699</c:v>
                </c:pt>
                <c:pt idx="29">
                  <c:v>-172.31907204650224</c:v>
                </c:pt>
                <c:pt idx="30">
                  <c:v>-172.0601403566466</c:v>
                </c:pt>
                <c:pt idx="31">
                  <c:v>-171.80159774513973</c:v>
                </c:pt>
                <c:pt idx="32">
                  <c:v>-171.54344362734108</c:v>
                </c:pt>
                <c:pt idx="33">
                  <c:v>-171.28567741948862</c:v>
                </c:pt>
                <c:pt idx="34">
                  <c:v>-171.0282985386975</c:v>
                </c:pt>
                <c:pt idx="35">
                  <c:v>-170.77130640295869</c:v>
                </c:pt>
                <c:pt idx="36">
                  <c:v>-170.51470043113778</c:v>
                </c:pt>
                <c:pt idx="37">
                  <c:v>-170.2584800429735</c:v>
                </c:pt>
                <c:pt idx="38">
                  <c:v>-170.00264465907657</c:v>
                </c:pt>
                <c:pt idx="39">
                  <c:v>-169.74719370092831</c:v>
                </c:pt>
                <c:pt idx="40">
                  <c:v>-169.49212659087925</c:v>
                </c:pt>
                <c:pt idx="41">
                  <c:v>-169.23744275214807</c:v>
                </c:pt>
                <c:pt idx="42">
                  <c:v>-168.98314160881998</c:v>
                </c:pt>
                <c:pt idx="43">
                  <c:v>-168.72922258584569</c:v>
                </c:pt>
                <c:pt idx="44">
                  <c:v>-168.47568510903994</c:v>
                </c:pt>
                <c:pt idx="45">
                  <c:v>-168.22252860508024</c:v>
                </c:pt>
                <c:pt idx="46">
                  <c:v>-167.96975250150567</c:v>
                </c:pt>
                <c:pt idx="47">
                  <c:v>-167.71735622671542</c:v>
                </c:pt>
                <c:pt idx="48">
                  <c:v>-167.46533920996768</c:v>
                </c:pt>
                <c:pt idx="49">
                  <c:v>-167.21370088137812</c:v>
                </c:pt>
                <c:pt idx="50">
                  <c:v>-166.96244067191887</c:v>
                </c:pt>
                <c:pt idx="51">
                  <c:v>-166.711558013417</c:v>
                </c:pt>
                <c:pt idx="52">
                  <c:v>-166.4610523385534</c:v>
                </c:pt>
                <c:pt idx="53">
                  <c:v>-166.21092308086136</c:v>
                </c:pt>
                <c:pt idx="54">
                  <c:v>-165.96116967472548</c:v>
                </c:pt>
                <c:pt idx="55">
                  <c:v>-165.7117915553801</c:v>
                </c:pt>
                <c:pt idx="56">
                  <c:v>-165.46278815890838</c:v>
                </c:pt>
                <c:pt idx="57">
                  <c:v>-165.21415892224067</c:v>
                </c:pt>
                <c:pt idx="58">
                  <c:v>-164.96590328315349</c:v>
                </c:pt>
                <c:pt idx="59">
                  <c:v>-164.71802068026818</c:v>
                </c:pt>
                <c:pt idx="60">
                  <c:v>-164.47051055304959</c:v>
                </c:pt>
                <c:pt idx="61">
                  <c:v>-164.22337234180492</c:v>
                </c:pt>
                <c:pt idx="62">
                  <c:v>-163.97660548768224</c:v>
                </c:pt>
                <c:pt idx="63">
                  <c:v>-163.73020943266948</c:v>
                </c:pt>
                <c:pt idx="64">
                  <c:v>-163.48418361959304</c:v>
                </c:pt>
                <c:pt idx="65">
                  <c:v>-163.23852749211653</c:v>
                </c:pt>
                <c:pt idx="66">
                  <c:v>-162.99324049473952</c:v>
                </c:pt>
                <c:pt idx="67">
                  <c:v>-162.7483220727963</c:v>
                </c:pt>
                <c:pt idx="68">
                  <c:v>-162.50377167245463</c:v>
                </c:pt>
                <c:pt idx="69">
                  <c:v>-162.25958874071443</c:v>
                </c:pt>
                <c:pt idx="70">
                  <c:v>-162.01577272540666</c:v>
                </c:pt>
                <c:pt idx="71">
                  <c:v>-161.77232307519188</c:v>
                </c:pt>
                <c:pt idx="72">
                  <c:v>-161.52923923955919</c:v>
                </c:pt>
                <c:pt idx="73">
                  <c:v>-161.28652066882486</c:v>
                </c:pt>
                <c:pt idx="74">
                  <c:v>-161.04416681413113</c:v>
                </c:pt>
                <c:pt idx="75">
                  <c:v>-160.80217712744502</c:v>
                </c:pt>
                <c:pt idx="76">
                  <c:v>-160.56055106155699</c:v>
                </c:pt>
                <c:pt idx="77">
                  <c:v>-160.31928807007975</c:v>
                </c:pt>
                <c:pt idx="78">
                  <c:v>-160.07838760744707</c:v>
                </c:pt>
                <c:pt idx="79">
                  <c:v>-159.83784912891244</c:v>
                </c:pt>
                <c:pt idx="80">
                  <c:v>-159.597672090548</c:v>
                </c:pt>
                <c:pt idx="81">
                  <c:v>-159.35785594924312</c:v>
                </c:pt>
                <c:pt idx="82">
                  <c:v>-159.1184001627033</c:v>
                </c:pt>
                <c:pt idx="83">
                  <c:v>-158.8793041894489</c:v>
                </c:pt>
                <c:pt idx="84">
                  <c:v>-158.64056748881393</c:v>
                </c:pt>
                <c:pt idx="85">
                  <c:v>-158.40218952094483</c:v>
                </c:pt>
                <c:pt idx="86">
                  <c:v>-158.16416974679922</c:v>
                </c:pt>
                <c:pt idx="87">
                  <c:v>-157.92650762814469</c:v>
                </c:pt>
                <c:pt idx="88">
                  <c:v>-157.68920262755765</c:v>
                </c:pt>
                <c:pt idx="89">
                  <c:v>-157.452254208422</c:v>
                </c:pt>
                <c:pt idx="90">
                  <c:v>-157.215661834928</c:v>
                </c:pt>
                <c:pt idx="91">
                  <c:v>-156.97942497207103</c:v>
                </c:pt>
                <c:pt idx="92">
                  <c:v>-156.7435430856504</c:v>
                </c:pt>
                <c:pt idx="93">
                  <c:v>-156.50801564226808</c:v>
                </c:pt>
                <c:pt idx="94">
                  <c:v>-156.27284210932757</c:v>
                </c:pt>
                <c:pt idx="95">
                  <c:v>-156.03802195503269</c:v>
                </c:pt>
                <c:pt idx="96">
                  <c:v>-155.80355464838632</c:v>
                </c:pt>
                <c:pt idx="97">
                  <c:v>-155.56943965918921</c:v>
                </c:pt>
                <c:pt idx="98">
                  <c:v>-155.33567645803888</c:v>
                </c:pt>
                <c:pt idx="99">
                  <c:v>-155.10226451632823</c:v>
                </c:pt>
                <c:pt idx="100">
                  <c:v>-154.8692033062446</c:v>
                </c:pt>
                <c:pt idx="101">
                  <c:v>-154.63649230076831</c:v>
                </c:pt>
                <c:pt idx="102">
                  <c:v>-154.4041309736717</c:v>
                </c:pt>
                <c:pt idx="103">
                  <c:v>-154.17211879951773</c:v>
                </c:pt>
                <c:pt idx="104">
                  <c:v>-153.94045525365897</c:v>
                </c:pt>
                <c:pt idx="105">
                  <c:v>-153.70913981223634</c:v>
                </c:pt>
                <c:pt idx="106">
                  <c:v>-153.47817195217789</c:v>
                </c:pt>
                <c:pt idx="107">
                  <c:v>-153.24755115119768</c:v>
                </c:pt>
                <c:pt idx="108">
                  <c:v>-153.01727688779457</c:v>
                </c:pt>
                <c:pt idx="109">
                  <c:v>-152.78734864125101</c:v>
                </c:pt>
                <c:pt idx="110">
                  <c:v>-152.55776589163196</c:v>
                </c:pt>
                <c:pt idx="111">
                  <c:v>-152.32852811978358</c:v>
                </c:pt>
                <c:pt idx="112">
                  <c:v>-152.09963480733217</c:v>
                </c:pt>
                <c:pt idx="113">
                  <c:v>-151.87108543668293</c:v>
                </c:pt>
                <c:pt idx="114">
                  <c:v>-151.64287949101885</c:v>
                </c:pt>
                <c:pt idx="115">
                  <c:v>-151.41501645429946</c:v>
                </c:pt>
                <c:pt idx="116">
                  <c:v>-151.18749581125974</c:v>
                </c:pt>
                <c:pt idx="117">
                  <c:v>-150.96031704740886</c:v>
                </c:pt>
                <c:pt idx="118">
                  <c:v>-150.73347964902922</c:v>
                </c:pt>
                <c:pt idx="119">
                  <c:v>-150.50698310317495</c:v>
                </c:pt>
                <c:pt idx="120">
                  <c:v>-150.28082689767112</c:v>
                </c:pt>
                <c:pt idx="121">
                  <c:v>-150.05501052111234</c:v>
                </c:pt>
                <c:pt idx="122">
                  <c:v>-149.8295334628616</c:v>
                </c:pt>
                <c:pt idx="123">
                  <c:v>-149.60439521304937</c:v>
                </c:pt>
                <c:pt idx="124">
                  <c:v>-149.37959526257208</c:v>
                </c:pt>
                <c:pt idx="125">
                  <c:v>-149.15513310309129</c:v>
                </c:pt>
                <c:pt idx="126">
                  <c:v>-148.93100822703227</c:v>
                </c:pt>
                <c:pt idx="127">
                  <c:v>-148.7072201275831</c:v>
                </c:pt>
                <c:pt idx="128">
                  <c:v>-148.48376829869341</c:v>
                </c:pt>
                <c:pt idx="129">
                  <c:v>-148.26065223507314</c:v>
                </c:pt>
                <c:pt idx="130">
                  <c:v>-148.03787143219159</c:v>
                </c:pt>
                <c:pt idx="131">
                  <c:v>-147.8154253862761</c:v>
                </c:pt>
                <c:pt idx="132">
                  <c:v>-147.5933135943111</c:v>
                </c:pt>
                <c:pt idx="133">
                  <c:v>-147.37153555403674</c:v>
                </c:pt>
                <c:pt idx="134">
                  <c:v>-147.15009076394799</c:v>
                </c:pt>
                <c:pt idx="135">
                  <c:v>-146.92897872329334</c:v>
                </c:pt>
                <c:pt idx="136">
                  <c:v>-146.70819893207371</c:v>
                </c:pt>
                <c:pt idx="137">
                  <c:v>-146.4877508910414</c:v>
                </c:pt>
                <c:pt idx="138">
                  <c:v>-146.26763410169883</c:v>
                </c:pt>
                <c:pt idx="139">
                  <c:v>-146.04784806629749</c:v>
                </c:pt>
                <c:pt idx="140">
                  <c:v>-145.82839228783681</c:v>
                </c:pt>
                <c:pt idx="141">
                  <c:v>-145.60926627006305</c:v>
                </c:pt>
                <c:pt idx="142">
                  <c:v>-145.39046951746812</c:v>
                </c:pt>
                <c:pt idx="143">
                  <c:v>-145.17200153528853</c:v>
                </c:pt>
                <c:pt idx="144">
                  <c:v>-144.95386182950418</c:v>
                </c:pt>
                <c:pt idx="145">
                  <c:v>-144.73604990683734</c:v>
                </c:pt>
                <c:pt idx="146">
                  <c:v>-144.5185652747515</c:v>
                </c:pt>
                <c:pt idx="147">
                  <c:v>-144.30140744145021</c:v>
                </c:pt>
                <c:pt idx="148">
                  <c:v>-144.08457591587612</c:v>
                </c:pt>
                <c:pt idx="149">
                  <c:v>-143.86807020770954</c:v>
                </c:pt>
                <c:pt idx="150">
                  <c:v>-143.6518898273678</c:v>
                </c:pt>
                <c:pt idx="151">
                  <c:v>-143.43603428600372</c:v>
                </c:pt>
                <c:pt idx="152">
                  <c:v>-143.22050309550471</c:v>
                </c:pt>
                <c:pt idx="153">
                  <c:v>-143.00529576849169</c:v>
                </c:pt>
                <c:pt idx="154">
                  <c:v>-142.79041181831786</c:v>
                </c:pt>
                <c:pt idx="155">
                  <c:v>-142.57585075906772</c:v>
                </c:pt>
                <c:pt idx="156">
                  <c:v>-142.36161210555591</c:v>
                </c:pt>
                <c:pt idx="157">
                  <c:v>-142.14769537332609</c:v>
                </c:pt>
                <c:pt idx="158">
                  <c:v>-141.93410007864989</c:v>
                </c:pt>
                <c:pt idx="159">
                  <c:v>-141.72082573852586</c:v>
                </c:pt>
                <c:pt idx="160">
                  <c:v>-141.50787187067826</c:v>
                </c:pt>
                <c:pt idx="161">
                  <c:v>-141.29523799355604</c:v>
                </c:pt>
                <c:pt idx="162">
                  <c:v>-141.08292362633179</c:v>
                </c:pt>
                <c:pt idx="163">
                  <c:v>-140.87092828890053</c:v>
                </c:pt>
                <c:pt idx="164">
                  <c:v>-140.65925150187877</c:v>
                </c:pt>
                <c:pt idx="165">
                  <c:v>-140.44789278660329</c:v>
                </c:pt>
                <c:pt idx="166">
                  <c:v>-140.23685166513019</c:v>
                </c:pt>
                <c:pt idx="167">
                  <c:v>-140.0261276602337</c:v>
                </c:pt>
                <c:pt idx="168">
                  <c:v>-139.81572029540516</c:v>
                </c:pt>
                <c:pt idx="169">
                  <c:v>-139.60562909485191</c:v>
                </c:pt>
                <c:pt idx="170">
                  <c:v>-139.39585358349623</c:v>
                </c:pt>
                <c:pt idx="171">
                  <c:v>-139.18639328697432</c:v>
                </c:pt>
                <c:pt idx="172">
                  <c:v>-138.97724773163509</c:v>
                </c:pt>
                <c:pt idx="173">
                  <c:v>-138.76841644453921</c:v>
                </c:pt>
                <c:pt idx="174">
                  <c:v>-138.55989895345803</c:v>
                </c:pt>
                <c:pt idx="175">
                  <c:v>-138.35169478687246</c:v>
                </c:pt>
                <c:pt idx="176">
                  <c:v>-138.14380347397187</c:v>
                </c:pt>
                <c:pt idx="177">
                  <c:v>-137.93622454465321</c:v>
                </c:pt>
                <c:pt idx="178">
                  <c:v>-137.7289575295197</c:v>
                </c:pt>
                <c:pt idx="179">
                  <c:v>-137.52200195987999</c:v>
                </c:pt>
                <c:pt idx="180">
                  <c:v>-137.31535736774688</c:v>
                </c:pt>
                <c:pt idx="181">
                  <c:v>-137.10902328583651</c:v>
                </c:pt>
                <c:pt idx="182">
                  <c:v>-136.9029992475671</c:v>
                </c:pt>
                <c:pt idx="183">
                  <c:v>-136.69728478705801</c:v>
                </c:pt>
                <c:pt idx="184">
                  <c:v>-136.49187943912855</c:v>
                </c:pt>
                <c:pt idx="185">
                  <c:v>-136.28678273929717</c:v>
                </c:pt>
                <c:pt idx="186">
                  <c:v>-136.08199422378016</c:v>
                </c:pt>
                <c:pt idx="187">
                  <c:v>-135.8775134294907</c:v>
                </c:pt>
                <c:pt idx="188">
                  <c:v>-135.67333989403792</c:v>
                </c:pt>
                <c:pt idx="189">
                  <c:v>-135.46947315572564</c:v>
                </c:pt>
                <c:pt idx="190">
                  <c:v>-135.26591275355148</c:v>
                </c:pt>
                <c:pt idx="191">
                  <c:v>-135.06265822720579</c:v>
                </c:pt>
                <c:pt idx="192">
                  <c:v>-134.85970911707057</c:v>
                </c:pt>
                <c:pt idx="193">
                  <c:v>-134.65706496421848</c:v>
                </c:pt>
                <c:pt idx="194">
                  <c:v>-134.45472531041176</c:v>
                </c:pt>
                <c:pt idx="195">
                  <c:v>-134.25268969810119</c:v>
                </c:pt>
                <c:pt idx="196">
                  <c:v>-134.05095767042516</c:v>
                </c:pt>
                <c:pt idx="197">
                  <c:v>-133.84952877120847</c:v>
                </c:pt>
                <c:pt idx="198">
                  <c:v>-133.64840254496141</c:v>
                </c:pt>
                <c:pt idx="199">
                  <c:v>-133.44757853687869</c:v>
                </c:pt>
                <c:pt idx="200">
                  <c:v>-133.24705629283847</c:v>
                </c:pt>
                <c:pt idx="201">
                  <c:v>-133.0468353594012</c:v>
                </c:pt>
                <c:pt idx="202">
                  <c:v>-132.84691528380878</c:v>
                </c:pt>
                <c:pt idx="203">
                  <c:v>-132.64729561398337</c:v>
                </c:pt>
                <c:pt idx="204">
                  <c:v>-132.44797589852644</c:v>
                </c:pt>
                <c:pt idx="205">
                  <c:v>-132.24895568671781</c:v>
                </c:pt>
                <c:pt idx="206">
                  <c:v>-132.05023452851447</c:v>
                </c:pt>
                <c:pt idx="207">
                  <c:v>-131.85181197454972</c:v>
                </c:pt>
                <c:pt idx="208">
                  <c:v>-131.65368757613211</c:v>
                </c:pt>
                <c:pt idx="209">
                  <c:v>-131.45586088524433</c:v>
                </c:pt>
                <c:pt idx="210">
                  <c:v>-131.25833145454231</c:v>
                </c:pt>
                <c:pt idx="211">
                  <c:v>-131.06109883735422</c:v>
                </c:pt>
                <c:pt idx="212">
                  <c:v>-130.86416258767935</c:v>
                </c:pt>
                <c:pt idx="213">
                  <c:v>-130.66752226018718</c:v>
                </c:pt>
                <c:pt idx="214">
                  <c:v>-130.47117741021637</c:v>
                </c:pt>
                <c:pt idx="215">
                  <c:v>-130.27512759377376</c:v>
                </c:pt>
                <c:pt idx="216">
                  <c:v>-130.07937236753324</c:v>
                </c:pt>
                <c:pt idx="217">
                  <c:v>-129.88391128883504</c:v>
                </c:pt>
                <c:pt idx="218">
                  <c:v>-129.68874391568437</c:v>
                </c:pt>
                <c:pt idx="219">
                  <c:v>-129.49386980675067</c:v>
                </c:pt>
                <c:pt idx="220">
                  <c:v>-129.29928852136655</c:v>
                </c:pt>
                <c:pt idx="221">
                  <c:v>-129.10499961952675</c:v>
                </c:pt>
                <c:pt idx="222">
                  <c:v>-128.91100266188718</c:v>
                </c:pt>
                <c:pt idx="223">
                  <c:v>-128.71729720976396</c:v>
                </c:pt>
                <c:pt idx="224">
                  <c:v>-128.52388282513226</c:v>
                </c:pt>
                <c:pt idx="225">
                  <c:v>-128.33075907062565</c:v>
                </c:pt>
                <c:pt idx="226">
                  <c:v>-128.13792550953471</c:v>
                </c:pt>
                <c:pt idx="227">
                  <c:v>-127.94538170580633</c:v>
                </c:pt>
                <c:pt idx="228">
                  <c:v>-127.75312722404259</c:v>
                </c:pt>
                <c:pt idx="229">
                  <c:v>-127.56116162949984</c:v>
                </c:pt>
                <c:pt idx="230">
                  <c:v>-127.36948448808764</c:v>
                </c:pt>
                <c:pt idx="231">
                  <c:v>-127.1780953663679</c:v>
                </c:pt>
                <c:pt idx="232">
                  <c:v>-126.98699383155378</c:v>
                </c:pt>
                <c:pt idx="233">
                  <c:v>-126.79617945150872</c:v>
                </c:pt>
                <c:pt idx="234">
                  <c:v>-126.6056517947456</c:v>
                </c:pt>
                <c:pt idx="235">
                  <c:v>-126.41541043042555</c:v>
                </c:pt>
                <c:pt idx="236">
                  <c:v>-126.22545492835724</c:v>
                </c:pt>
                <c:pt idx="237">
                  <c:v>-126.03578485899558</c:v>
                </c:pt>
                <c:pt idx="238">
                  <c:v>-125.84639979344105</c:v>
                </c:pt>
                <c:pt idx="239">
                  <c:v>-125.65729930343859</c:v>
                </c:pt>
                <c:pt idx="240">
                  <c:v>-125.46848296137661</c:v>
                </c:pt>
                <c:pt idx="241">
                  <c:v>-125.27995034028611</c:v>
                </c:pt>
                <c:pt idx="242">
                  <c:v>-125.09170101383961</c:v>
                </c:pt>
                <c:pt idx="243">
                  <c:v>-124.90373455635029</c:v>
                </c:pt>
                <c:pt idx="244">
                  <c:v>-124.71605054277094</c:v>
                </c:pt>
                <c:pt idx="245">
                  <c:v>-124.52864854869308</c:v>
                </c:pt>
                <c:pt idx="246">
                  <c:v>-124.34152815034595</c:v>
                </c:pt>
                <c:pt idx="247">
                  <c:v>-124.15468892459552</c:v>
                </c:pt>
                <c:pt idx="248">
                  <c:v>-123.96813044894361</c:v>
                </c:pt>
                <c:pt idx="249">
                  <c:v>-123.7818523015269</c:v>
                </c:pt>
                <c:pt idx="250">
                  <c:v>-123.59585406111597</c:v>
                </c:pt>
                <c:pt idx="251">
                  <c:v>-123.41013530711434</c:v>
                </c:pt>
                <c:pt idx="252">
                  <c:v>-123.22469561955752</c:v>
                </c:pt>
                <c:pt idx="253">
                  <c:v>-123.03953457911211</c:v>
                </c:pt>
                <c:pt idx="254">
                  <c:v>-122.85465176707477</c:v>
                </c:pt>
                <c:pt idx="255">
                  <c:v>-122.67004676537138</c:v>
                </c:pt>
                <c:pt idx="256">
                  <c:v>-122.48571915655593</c:v>
                </c:pt>
                <c:pt idx="257">
                  <c:v>-122.30166852380979</c:v>
                </c:pt>
                <c:pt idx="258">
                  <c:v>-122.11789445094055</c:v>
                </c:pt>
                <c:pt idx="259">
                  <c:v>-121.93439652238125</c:v>
                </c:pt>
                <c:pt idx="260">
                  <c:v>-121.75117432318933</c:v>
                </c:pt>
                <c:pt idx="261">
                  <c:v>-121.56822743904583</c:v>
                </c:pt>
                <c:pt idx="262">
                  <c:v>-121.38555545625421</c:v>
                </c:pt>
                <c:pt idx="263">
                  <c:v>-121.20315796173966</c:v>
                </c:pt>
                <c:pt idx="264">
                  <c:v>-121.02103454304807</c:v>
                </c:pt>
                <c:pt idx="265">
                  <c:v>-120.83918478834507</c:v>
                </c:pt>
                <c:pt idx="266">
                  <c:v>-120.65760828641508</c:v>
                </c:pt>
                <c:pt idx="267">
                  <c:v>-120.47630462666051</c:v>
                </c:pt>
                <c:pt idx="268">
                  <c:v>-120.29527339910072</c:v>
                </c:pt>
                <c:pt idx="269">
                  <c:v>-120.11451419437108</c:v>
                </c:pt>
                <c:pt idx="270">
                  <c:v>-119.93402660372213</c:v>
                </c:pt>
                <c:pt idx="271">
                  <c:v>-119.75381021901858</c:v>
                </c:pt>
                <c:pt idx="272">
                  <c:v>-119.57386463273842</c:v>
                </c:pt>
                <c:pt idx="273">
                  <c:v>-119.39418943797199</c:v>
                </c:pt>
                <c:pt idx="274">
                  <c:v>-119.21478422842111</c:v>
                </c:pt>
                <c:pt idx="275">
                  <c:v>-119.03564859839805</c:v>
                </c:pt>
                <c:pt idx="276">
                  <c:v>-118.85678214282471</c:v>
                </c:pt>
                <c:pt idx="277">
                  <c:v>-118.67818445723168</c:v>
                </c:pt>
                <c:pt idx="278">
                  <c:v>-118.49985513775729</c:v>
                </c:pt>
                <c:pt idx="279">
                  <c:v>-118.32179378114678</c:v>
                </c:pt>
                <c:pt idx="280">
                  <c:v>-118.14399998475125</c:v>
                </c:pt>
                <c:pt idx="281">
                  <c:v>-117.9664733465269</c:v>
                </c:pt>
                <c:pt idx="282">
                  <c:v>-117.78921346503402</c:v>
                </c:pt>
                <c:pt idx="283">
                  <c:v>-117.61221993943612</c:v>
                </c:pt>
                <c:pt idx="284">
                  <c:v>-117.43549236949904</c:v>
                </c:pt>
                <c:pt idx="285">
                  <c:v>-117.25903035559</c:v>
                </c:pt>
                <c:pt idx="286">
                  <c:v>-117.08283349867673</c:v>
                </c:pt>
                <c:pt idx="287">
                  <c:v>-116.90690140032655</c:v>
                </c:pt>
                <c:pt idx="288">
                  <c:v>-116.73123366270548</c:v>
                </c:pt>
                <c:pt idx="289">
                  <c:v>-116.55582988857732</c:v>
                </c:pt>
                <c:pt idx="290">
                  <c:v>-116.38068968130281</c:v>
                </c:pt>
                <c:pt idx="291">
                  <c:v>-116.20581264483867</c:v>
                </c:pt>
                <c:pt idx="292">
                  <c:v>-116.03119838373671</c:v>
                </c:pt>
                <c:pt idx="293">
                  <c:v>-115.85684650314299</c:v>
                </c:pt>
                <c:pt idx="294">
                  <c:v>-115.68275660879682</c:v>
                </c:pt>
                <c:pt idx="295">
                  <c:v>-115.50892830703003</c:v>
                </c:pt>
                <c:pt idx="296">
                  <c:v>-115.3353612047659</c:v>
                </c:pt>
                <c:pt idx="297">
                  <c:v>-115.16205490951845</c:v>
                </c:pt>
                <c:pt idx="298">
                  <c:v>-114.98900902939137</c:v>
                </c:pt>
                <c:pt idx="299">
                  <c:v>-114.81622317307728</c:v>
                </c:pt>
                <c:pt idx="300">
                  <c:v>-114.64369694985676</c:v>
                </c:pt>
                <c:pt idx="301">
                  <c:v>-114.47142996959752</c:v>
                </c:pt>
                <c:pt idx="302">
                  <c:v>-114.29942184275352</c:v>
                </c:pt>
                <c:pt idx="303">
                  <c:v>-114.12767218036397</c:v>
                </c:pt>
                <c:pt idx="304">
                  <c:v>-113.95618059405264</c:v>
                </c:pt>
                <c:pt idx="305">
                  <c:v>-113.78494669602685</c:v>
                </c:pt>
                <c:pt idx="306">
                  <c:v>-113.61397009907658</c:v>
                </c:pt>
                <c:pt idx="307">
                  <c:v>-113.44325041657376</c:v>
                </c:pt>
                <c:pt idx="308">
                  <c:v>-113.27278726247117</c:v>
                </c:pt>
                <c:pt idx="309">
                  <c:v>-113.10258025130172</c:v>
                </c:pt>
                <c:pt idx="310">
                  <c:v>-112.93262899817752</c:v>
                </c:pt>
                <c:pt idx="311">
                  <c:v>-112.76293311878904</c:v>
                </c:pt>
                <c:pt idx="312">
                  <c:v>-112.59349222940422</c:v>
                </c:pt>
                <c:pt idx="313">
                  <c:v>-112.42430594686762</c:v>
                </c:pt>
                <c:pt idx="314">
                  <c:v>-112.25537388859948</c:v>
                </c:pt>
                <c:pt idx="315">
                  <c:v>-112.08669567259501</c:v>
                </c:pt>
                <c:pt idx="316">
                  <c:v>-111.91827091742334</c:v>
                </c:pt>
                <c:pt idx="317">
                  <c:v>-111.75009924222684</c:v>
                </c:pt>
                <c:pt idx="318">
                  <c:v>-111.58218026672007</c:v>
                </c:pt>
                <c:pt idx="319">
                  <c:v>-111.41451361118909</c:v>
                </c:pt>
                <c:pt idx="320">
                  <c:v>-111.24709889649053</c:v>
                </c:pt>
                <c:pt idx="321">
                  <c:v>-111.07993574405067</c:v>
                </c:pt>
                <c:pt idx="322">
                  <c:v>-110.91302377586469</c:v>
                </c:pt>
                <c:pt idx="323">
                  <c:v>-110.74636261449579</c:v>
                </c:pt>
                <c:pt idx="324">
                  <c:v>-110.57995188307427</c:v>
                </c:pt>
                <c:pt idx="325">
                  <c:v>-110.41379120529676</c:v>
                </c:pt>
                <c:pt idx="326">
                  <c:v>-110.24788020542532</c:v>
                </c:pt>
                <c:pt idx="327">
                  <c:v>-110.08221850828659</c:v>
                </c:pt>
                <c:pt idx="328">
                  <c:v>-109.91680573927103</c:v>
                </c:pt>
                <c:pt idx="329">
                  <c:v>-109.75164152433187</c:v>
                </c:pt>
                <c:pt idx="330">
                  <c:v>-109.58672548998452</c:v>
                </c:pt>
                <c:pt idx="331">
                  <c:v>-109.42205726330552</c:v>
                </c:pt>
                <c:pt idx="332">
                  <c:v>-109.25763647193183</c:v>
                </c:pt>
                <c:pt idx="333">
                  <c:v>-109.09346274405988</c:v>
                </c:pt>
                <c:pt idx="334">
                  <c:v>-108.92953570844482</c:v>
                </c:pt>
                <c:pt idx="335">
                  <c:v>-108.76585499439962</c:v>
                </c:pt>
                <c:pt idx="336">
                  <c:v>-108.60242023179428</c:v>
                </c:pt>
                <c:pt idx="337">
                  <c:v>-108.43923105105495</c:v>
                </c:pt>
                <c:pt idx="338">
                  <c:v>-108.27628708316311</c:v>
                </c:pt>
                <c:pt idx="339">
                  <c:v>-108.11358795965478</c:v>
                </c:pt>
                <c:pt idx="340">
                  <c:v>-107.95113331261956</c:v>
                </c:pt>
                <c:pt idx="341">
                  <c:v>-107.78892277469998</c:v>
                </c:pt>
                <c:pt idx="342">
                  <c:v>-107.6269559790905</c:v>
                </c:pt>
                <c:pt idx="343">
                  <c:v>-107.46523255953677</c:v>
                </c:pt>
                <c:pt idx="344">
                  <c:v>-107.30375215033484</c:v>
                </c:pt>
                <c:pt idx="345">
                  <c:v>-107.14251438633016</c:v>
                </c:pt>
                <c:pt idx="346">
                  <c:v>-106.981518902917</c:v>
                </c:pt>
                <c:pt idx="347">
                  <c:v>-106.82076533603743</c:v>
                </c:pt>
                <c:pt idx="348">
                  <c:v>-106.66025332218054</c:v>
                </c:pt>
                <c:pt idx="349">
                  <c:v>-106.49998249838173</c:v>
                </c:pt>
                <c:pt idx="350">
                  <c:v>-106.33995250222171</c:v>
                </c:pt>
                <c:pt idx="351">
                  <c:v>-106.18016297182579</c:v>
                </c:pt>
                <c:pt idx="352">
                  <c:v>-106.02061354586313</c:v>
                </c:pt>
                <c:pt idx="353">
                  <c:v>-105.8613038635457</c:v>
                </c:pt>
                <c:pt idx="354">
                  <c:v>-105.7022335646277</c:v>
                </c:pt>
                <c:pt idx="355">
                  <c:v>-105.54340228940464</c:v>
                </c:pt>
                <c:pt idx="356">
                  <c:v>-105.38480967871244</c:v>
                </c:pt>
                <c:pt idx="357">
                  <c:v>-105.22645537392685</c:v>
                </c:pt>
                <c:pt idx="358">
                  <c:v>-105.06833901696237</c:v>
                </c:pt>
                <c:pt idx="359">
                  <c:v>-104.9104602502717</c:v>
                </c:pt>
                <c:pt idx="360">
                  <c:v>-104.75281871684466</c:v>
                </c:pt>
                <c:pt idx="361">
                  <c:v>-104.59541406020762</c:v>
                </c:pt>
                <c:pt idx="362">
                  <c:v>-104.43824592442257</c:v>
                </c:pt>
                <c:pt idx="363">
                  <c:v>-104.28131395408631</c:v>
                </c:pt>
                <c:pt idx="364">
                  <c:v>-104.12461779432978</c:v>
                </c:pt>
                <c:pt idx="365">
                  <c:v>-103.96815709081706</c:v>
                </c:pt>
                <c:pt idx="366">
                  <c:v>-103.81193148974465</c:v>
                </c:pt>
                <c:pt idx="367">
                  <c:v>-103.6559406378408</c:v>
                </c:pt>
                <c:pt idx="368">
                  <c:v>-103.50018418236449</c:v>
                </c:pt>
                <c:pt idx="369">
                  <c:v>-103.34466177110477</c:v>
                </c:pt>
                <c:pt idx="370">
                  <c:v>-103.18937305237996</c:v>
                </c:pt>
                <c:pt idx="371">
                  <c:v>-103.03431767503677</c:v>
                </c:pt>
                <c:pt idx="372">
                  <c:v>-102.87949528844965</c:v>
                </c:pt>
                <c:pt idx="373">
                  <c:v>-102.72490554251981</c:v>
                </c:pt>
                <c:pt idx="374">
                  <c:v>-102.5705480876746</c:v>
                </c:pt>
                <c:pt idx="375">
                  <c:v>-102.41642257486664</c:v>
                </c:pt>
                <c:pt idx="376">
                  <c:v>-102.26252865557301</c:v>
                </c:pt>
                <c:pt idx="377">
                  <c:v>-102.10886598179449</c:v>
                </c:pt>
                <c:pt idx="378">
                  <c:v>-101.95543420605482</c:v>
                </c:pt>
                <c:pt idx="379">
                  <c:v>-101.80223298139981</c:v>
                </c:pt>
                <c:pt idx="380">
                  <c:v>-101.64926196139668</c:v>
                </c:pt>
                <c:pt idx="381">
                  <c:v>-101.4965208001331</c:v>
                </c:pt>
                <c:pt idx="382">
                  <c:v>-101.34400915221664</c:v>
                </c:pt>
                <c:pt idx="383">
                  <c:v>-101.19172667277383</c:v>
                </c:pt>
                <c:pt idx="384">
                  <c:v>-101.03967301744937</c:v>
                </c:pt>
                <c:pt idx="385">
                  <c:v>-100.88784784240542</c:v>
                </c:pt>
                <c:pt idx="386">
                  <c:v>-100.73625080432086</c:v>
                </c:pt>
                <c:pt idx="387">
                  <c:v>-100.58488156039034</c:v>
                </c:pt>
                <c:pt idx="388">
                  <c:v>-100.43373976832376</c:v>
                </c:pt>
                <c:pt idx="389">
                  <c:v>-100.28282508634524</c:v>
                </c:pt>
                <c:pt idx="390">
                  <c:v>-100.13213717319249</c:v>
                </c:pt>
                <c:pt idx="391">
                  <c:v>-99.981675688116056</c:v>
                </c:pt>
                <c:pt idx="392">
                  <c:v>-99.831440290878447</c:v>
                </c:pt>
                <c:pt idx="393">
                  <c:v>-99.681430641753451</c:v>
                </c:pt>
                <c:pt idx="394">
                  <c:v>-99.531646401525379</c:v>
                </c:pt>
                <c:pt idx="395">
                  <c:v>-99.382087231488129</c:v>
                </c:pt>
                <c:pt idx="396">
                  <c:v>-99.232752793444703</c:v>
                </c:pt>
                <c:pt idx="397">
                  <c:v>-99.083642749706186</c:v>
                </c:pt>
                <c:pt idx="398">
                  <c:v>-98.934756763091144</c:v>
                </c:pt>
                <c:pt idx="399">
                  <c:v>-98.786094496924747</c:v>
                </c:pt>
                <c:pt idx="400">
                  <c:v>-98.637655615038128</c:v>
                </c:pt>
                <c:pt idx="401">
                  <c:v>-98.489439781767459</c:v>
                </c:pt>
                <c:pt idx="402">
                  <c:v>-98.341446661953398</c:v>
                </c:pt>
                <c:pt idx="403">
                  <c:v>-98.193675920940137</c:v>
                </c:pt>
                <c:pt idx="404">
                  <c:v>-98.046127224574803</c:v>
                </c:pt>
                <c:pt idx="405">
                  <c:v>-97.898800239206579</c:v>
                </c:pt>
                <c:pt idx="406">
                  <c:v>-97.75169463168605</c:v>
                </c:pt>
                <c:pt idx="407">
                  <c:v>-97.604810069364319</c:v>
                </c:pt>
                <c:pt idx="408">
                  <c:v>-97.458146220092459</c:v>
                </c:pt>
                <c:pt idx="409">
                  <c:v>-97.311702752220512</c:v>
                </c:pt>
                <c:pt idx="410">
                  <c:v>-97.165479334596938</c:v>
                </c:pt>
                <c:pt idx="411">
                  <c:v>-97.019475636567776</c:v>
                </c:pt>
                <c:pt idx="412">
                  <c:v>-96.873691327975962</c:v>
                </c:pt>
                <c:pt idx="413">
                  <c:v>-96.728126079160461</c:v>
                </c:pt>
                <c:pt idx="414">
                  <c:v>-96.582779560955643</c:v>
                </c:pt>
                <c:pt idx="415">
                  <c:v>-96.437651444690459</c:v>
                </c:pt>
                <c:pt idx="416">
                  <c:v>-96.292741402187772</c:v>
                </c:pt>
                <c:pt idx="417">
                  <c:v>-96.148049105763548</c:v>
                </c:pt>
                <c:pt idx="418">
                  <c:v>-96.003574228226142</c:v>
                </c:pt>
                <c:pt idx="419">
                  <c:v>-95.859316442875553</c:v>
                </c:pt>
                <c:pt idx="420">
                  <c:v>-95.715275423502732</c:v>
                </c:pt>
                <c:pt idx="421">
                  <c:v>-95.571450844388721</c:v>
                </c:pt>
                <c:pt idx="422">
                  <c:v>-95.427842380304057</c:v>
                </c:pt>
                <c:pt idx="423">
                  <c:v>-95.284449706507957</c:v>
                </c:pt>
                <c:pt idx="424">
                  <c:v>-95.141272498747639</c:v>
                </c:pt>
                <c:pt idx="425">
                  <c:v>-94.998310433257473</c:v>
                </c:pt>
                <c:pt idx="426">
                  <c:v>-94.855563186758403</c:v>
                </c:pt>
                <c:pt idx="427">
                  <c:v>-94.713030436457117</c:v>
                </c:pt>
                <c:pt idx="428">
                  <c:v>-94.570711860045307</c:v>
                </c:pt>
                <c:pt idx="429">
                  <c:v>-94.428607135699053</c:v>
                </c:pt>
                <c:pt idx="430">
                  <c:v>-94.286715942077947</c:v>
                </c:pt>
                <c:pt idx="431">
                  <c:v>-94.145037958324465</c:v>
                </c:pt>
                <c:pt idx="432">
                  <c:v>-94.003572864063187</c:v>
                </c:pt>
                <c:pt idx="433">
                  <c:v>-93.862320339400171</c:v>
                </c:pt>
                <c:pt idx="434">
                  <c:v>-93.721280064922055</c:v>
                </c:pt>
                <c:pt idx="435">
                  <c:v>-93.580451721695525</c:v>
                </c:pt>
                <c:pt idx="436">
                  <c:v>-93.439834991266437</c:v>
                </c:pt>
                <c:pt idx="437">
                  <c:v>-93.299429555659216</c:v>
                </c:pt>
                <c:pt idx="438">
                  <c:v>-93.159235097376083</c:v>
                </c:pt>
                <c:pt idx="439">
                  <c:v>-93.019251299396302</c:v>
                </c:pt>
                <c:pt idx="440">
                  <c:v>-92.879477845175529</c:v>
                </c:pt>
                <c:pt idx="441">
                  <c:v>-92.739914418645057</c:v>
                </c:pt>
                <c:pt idx="442">
                  <c:v>-92.600560704211134</c:v>
                </c:pt>
                <c:pt idx="443">
                  <c:v>-92.461416386754209</c:v>
                </c:pt>
                <c:pt idx="444">
                  <c:v>-92.322481151628239</c:v>
                </c:pt>
                <c:pt idx="445">
                  <c:v>-92.183754684660016</c:v>
                </c:pt>
                <c:pt idx="446">
                  <c:v>-92.045236672148349</c:v>
                </c:pt>
                <c:pt idx="447">
                  <c:v>-91.906926800863488</c:v>
                </c:pt>
                <c:pt idx="448">
                  <c:v>-91.768824758046293</c:v>
                </c:pt>
                <c:pt idx="449">
                  <c:v>-91.630930231407604</c:v>
                </c:pt>
                <c:pt idx="450">
                  <c:v>-91.493242909127602</c:v>
                </c:pt>
                <c:pt idx="451">
                  <c:v>-91.35576247985486</c:v>
                </c:pt>
                <c:pt idx="452">
                  <c:v>-91.218488632705927</c:v>
                </c:pt>
                <c:pt idx="453">
                  <c:v>-91.081421057264407</c:v>
                </c:pt>
                <c:pt idx="454">
                  <c:v>-90.944559443580445</c:v>
                </c:pt>
                <c:pt idx="455">
                  <c:v>-90.807903482169806</c:v>
                </c:pt>
                <c:pt idx="456">
                  <c:v>-90.671452864013403</c:v>
                </c:pt>
                <c:pt idx="457">
                  <c:v>-90.535207280556392</c:v>
                </c:pt>
                <c:pt idx="458">
                  <c:v>-90.399166423707669</c:v>
                </c:pt>
                <c:pt idx="459">
                  <c:v>-90.263329985838993</c:v>
                </c:pt>
                <c:pt idx="460">
                  <c:v>-90.127697659784431</c:v>
                </c:pt>
                <c:pt idx="461">
                  <c:v>-89.992269138839589</c:v>
                </c:pt>
                <c:pt idx="462">
                  <c:v>-89.857044116760932</c:v>
                </c:pt>
                <c:pt idx="463">
                  <c:v>-89.7220222877651</c:v>
                </c:pt>
                <c:pt idx="464">
                  <c:v>-89.587203346528185</c:v>
                </c:pt>
                <c:pt idx="465">
                  <c:v>-89.452586988185118</c:v>
                </c:pt>
                <c:pt idx="466">
                  <c:v>-89.31817290832889</c:v>
                </c:pt>
                <c:pt idx="467">
                  <c:v>-89.183960803009938</c:v>
                </c:pt>
                <c:pt idx="468">
                  <c:v>-89.049950368735381</c:v>
                </c:pt>
                <c:pt idx="469">
                  <c:v>-88.916141302468375</c:v>
                </c:pt>
                <c:pt idx="470">
                  <c:v>-88.782533301627495</c:v>
                </c:pt>
                <c:pt idx="471">
                  <c:v>-88.649126064085905</c:v>
                </c:pt>
                <c:pt idx="472">
                  <c:v>-88.515919288170792</c:v>
                </c:pt>
                <c:pt idx="473">
                  <c:v>-88.382912672662627</c:v>
                </c:pt>
                <c:pt idx="474">
                  <c:v>-88.250105916794539</c:v>
                </c:pt>
                <c:pt idx="475">
                  <c:v>-88.117498720251561</c:v>
                </c:pt>
                <c:pt idx="476">
                  <c:v>-87.985090783170008</c:v>
                </c:pt>
                <c:pt idx="477">
                  <c:v>-87.85288180613675</c:v>
                </c:pt>
                <c:pt idx="478">
                  <c:v>-87.7208714901886</c:v>
                </c:pt>
                <c:pt idx="479">
                  <c:v>-87.58905953681159</c:v>
                </c:pt>
                <c:pt idx="480">
                  <c:v>-87.457445647940304</c:v>
                </c:pt>
                <c:pt idx="481">
                  <c:v>-87.32602952595721</c:v>
                </c:pt>
                <c:pt idx="482">
                  <c:v>-87.194810873691949</c:v>
                </c:pt>
                <c:pt idx="483">
                  <c:v>-87.063789394420795</c:v>
                </c:pt>
                <c:pt idx="484">
                  <c:v>-86.932964791865786</c:v>
                </c:pt>
                <c:pt idx="485">
                  <c:v>-86.802336770194202</c:v>
                </c:pt>
                <c:pt idx="486">
                  <c:v>-86.671905034017826</c:v>
                </c:pt>
                <c:pt idx="487">
                  <c:v>-86.54166928839237</c:v>
                </c:pt>
                <c:pt idx="488">
                  <c:v>-86.411629238816644</c:v>
                </c:pt>
                <c:pt idx="489">
                  <c:v>-86.281784591232039</c:v>
                </c:pt>
                <c:pt idx="490">
                  <c:v>-86.152135052021777</c:v>
                </c:pt>
                <c:pt idx="491">
                  <c:v>-86.022680328010324</c:v>
                </c:pt>
                <c:pt idx="492">
                  <c:v>-85.89342012646263</c:v>
                </c:pt>
                <c:pt idx="493">
                  <c:v>-85.764354155083552</c:v>
                </c:pt>
                <c:pt idx="494">
                  <c:v>-85.635482122017109</c:v>
                </c:pt>
                <c:pt idx="495">
                  <c:v>-85.506803735845949</c:v>
                </c:pt>
                <c:pt idx="496">
                  <c:v>-85.378318705590559</c:v>
                </c:pt>
                <c:pt idx="497">
                  <c:v>-85.250026740708662</c:v>
                </c:pt>
                <c:pt idx="498">
                  <c:v>-85.121927551094558</c:v>
                </c:pt>
                <c:pt idx="499">
                  <c:v>-84.994020847078517</c:v>
                </c:pt>
                <c:pt idx="500">
                  <c:v>-84.866306339425989</c:v>
                </c:pt>
                <c:pt idx="501">
                  <c:v>-84.738783739337094</c:v>
                </c:pt>
                <c:pt idx="502">
                  <c:v>-84.611452758445935</c:v>
                </c:pt>
                <c:pt idx="503">
                  <c:v>-84.484313108819833</c:v>
                </c:pt>
                <c:pt idx="504">
                  <c:v>-84.357364502958873</c:v>
                </c:pt>
                <c:pt idx="505">
                  <c:v>-84.230606653795064</c:v>
                </c:pt>
                <c:pt idx="506">
                  <c:v>-84.104039274691814</c:v>
                </c:pt>
                <c:pt idx="507">
                  <c:v>-83.977662079443192</c:v>
                </c:pt>
                <c:pt idx="508">
                  <c:v>-83.851474782273385</c:v>
                </c:pt>
                <c:pt idx="509">
                  <c:v>-83.725477097835991</c:v>
                </c:pt>
                <c:pt idx="510">
                  <c:v>-83.599668741213335</c:v>
                </c:pt>
                <c:pt idx="511">
                  <c:v>-83.474049427915887</c:v>
                </c:pt>
                <c:pt idx="512">
                  <c:v>-83.348618873881634</c:v>
                </c:pt>
                <c:pt idx="513">
                  <c:v>-83.223376795475346</c:v>
                </c:pt>
                <c:pt idx="514">
                  <c:v>-83.098322909488033</c:v>
                </c:pt>
                <c:pt idx="515">
                  <c:v>-82.97345693313622</c:v>
                </c:pt>
                <c:pt idx="516">
                  <c:v>-82.848778584061407</c:v>
                </c:pt>
                <c:pt idx="517">
                  <c:v>-82.72428758032936</c:v>
                </c:pt>
                <c:pt idx="518">
                  <c:v>-82.599983640429443</c:v>
                </c:pt>
                <c:pt idx="519">
                  <c:v>-82.475866483274061</c:v>
                </c:pt>
                <c:pt idx="520">
                  <c:v>-82.351935828198009</c:v>
                </c:pt>
                <c:pt idx="521">
                  <c:v>-82.228191394957761</c:v>
                </c:pt>
                <c:pt idx="522">
                  <c:v>-82.104632903730959</c:v>
                </c:pt>
                <c:pt idx="523">
                  <c:v>-81.981260075115671</c:v>
                </c:pt>
                <c:pt idx="524">
                  <c:v>-81.858072630129797</c:v>
                </c:pt>
                <c:pt idx="525">
                  <c:v>-81.735070290210487</c:v>
                </c:pt>
                <c:pt idx="526">
                  <c:v>-81.612252777213442</c:v>
                </c:pt>
                <c:pt idx="527">
                  <c:v>-81.489619813412276</c:v>
                </c:pt>
                <c:pt idx="528">
                  <c:v>-81.367171121497975</c:v>
                </c:pt>
                <c:pt idx="529">
                  <c:v>-81.244906424578204</c:v>
                </c:pt>
                <c:pt idx="530">
                  <c:v>-81.122825446176677</c:v>
                </c:pt>
                <c:pt idx="531">
                  <c:v>-81.000927910232576</c:v>
                </c:pt>
                <c:pt idx="532">
                  <c:v>-80.879213541099887</c:v>
                </c:pt>
                <c:pt idx="533">
                  <c:v>-80.757682063546795</c:v>
                </c:pt>
                <c:pt idx="534">
                  <c:v>-80.636333202755011</c:v>
                </c:pt>
                <c:pt idx="535">
                  <c:v>-80.515166684319283</c:v>
                </c:pt>
                <c:pt idx="536">
                  <c:v>-80.3941822342466</c:v>
                </c:pt>
                <c:pt idx="537">
                  <c:v>-80.27337957895574</c:v>
                </c:pt>
                <c:pt idx="538">
                  <c:v>-80.152758445276518</c:v>
                </c:pt>
                <c:pt idx="539">
                  <c:v>-80.032318560449241</c:v>
                </c:pt>
                <c:pt idx="540">
                  <c:v>-79.912059652124043</c:v>
                </c:pt>
                <c:pt idx="541">
                  <c:v>-79.79198144836036</c:v>
                </c:pt>
                <c:pt idx="542">
                  <c:v>-79.672083677626219</c:v>
                </c:pt>
                <c:pt idx="543">
                  <c:v>-79.552366068797639</c:v>
                </c:pt>
                <c:pt idx="544">
                  <c:v>-79.432828351158065</c:v>
                </c:pt>
                <c:pt idx="545">
                  <c:v>-79.313470254397728</c:v>
                </c:pt>
                <c:pt idx="546">
                  <c:v>-79.19429150861302</c:v>
                </c:pt>
                <c:pt idx="547">
                  <c:v>-79.075291844305937</c:v>
                </c:pt>
                <c:pt idx="548">
                  <c:v>-78.956470992383345</c:v>
                </c:pt>
                <c:pt idx="549">
                  <c:v>-78.837828684156563</c:v>
                </c:pt>
                <c:pt idx="550">
                  <c:v>-78.71936465134057</c:v>
                </c:pt>
                <c:pt idx="551">
                  <c:v>-78.601078626053521</c:v>
                </c:pt>
                <c:pt idx="552">
                  <c:v>-78.482970340816081</c:v>
                </c:pt>
                <c:pt idx="553">
                  <c:v>-78.365039528550824</c:v>
                </c:pt>
                <c:pt idx="554">
                  <c:v>-78.247285922581696</c:v>
                </c:pt>
                <c:pt idx="555">
                  <c:v>-78.129709256633305</c:v>
                </c:pt>
                <c:pt idx="556">
                  <c:v>-78.012309264830364</c:v>
                </c:pt>
                <c:pt idx="557">
                  <c:v>-77.895085681697125</c:v>
                </c:pt>
                <c:pt idx="558">
                  <c:v>-77.778038242156782</c:v>
                </c:pt>
                <c:pt idx="559">
                  <c:v>-77.661166681530801</c:v>
                </c:pt>
                <c:pt idx="560">
                  <c:v>-77.54447073553834</c:v>
                </c:pt>
                <c:pt idx="561">
                  <c:v>-77.427950140295721</c:v>
                </c:pt>
                <c:pt idx="562">
                  <c:v>-77.311604632315778</c:v>
                </c:pt>
                <c:pt idx="563">
                  <c:v>-77.19543394850723</c:v>
                </c:pt>
                <c:pt idx="564">
                  <c:v>-77.079437826174171</c:v>
                </c:pt>
                <c:pt idx="565">
                  <c:v>-76.963616003015389</c:v>
                </c:pt>
                <c:pt idx="566">
                  <c:v>-76.847968217123864</c:v>
                </c:pt>
                <c:pt idx="567">
                  <c:v>-76.73249420698609</c:v>
                </c:pt>
                <c:pt idx="568">
                  <c:v>-76.617193711481505</c:v>
                </c:pt>
                <c:pt idx="569">
                  <c:v>-76.502066469881925</c:v>
                </c:pt>
                <c:pt idx="570">
                  <c:v>-76.387112221850998</c:v>
                </c:pt>
                <c:pt idx="571">
                  <c:v>-76.272330707443487</c:v>
                </c:pt>
                <c:pt idx="572">
                  <c:v>-76.157721667104781</c:v>
                </c:pt>
                <c:pt idx="573">
                  <c:v>-76.043284841670285</c:v>
                </c:pt>
                <c:pt idx="574">
                  <c:v>-75.929019972364841</c:v>
                </c:pt>
                <c:pt idx="575">
                  <c:v>-75.814926800802155</c:v>
                </c:pt>
                <c:pt idx="576">
                  <c:v>-75.701005068984131</c:v>
                </c:pt>
                <c:pt idx="577">
                  <c:v>-75.587254519300402</c:v>
                </c:pt>
                <c:pt idx="578">
                  <c:v>-75.473674894527633</c:v>
                </c:pt>
                <c:pt idx="579">
                  <c:v>-75.360265937829098</c:v>
                </c:pt>
                <c:pt idx="580">
                  <c:v>-75.247027392753907</c:v>
                </c:pt>
                <c:pt idx="581">
                  <c:v>-75.133959003236583</c:v>
                </c:pt>
                <c:pt idx="582">
                  <c:v>-75.021060513596368</c:v>
                </c:pt>
                <c:pt idx="583">
                  <c:v>-74.908331668536761</c:v>
                </c:pt>
                <c:pt idx="584">
                  <c:v>-74.795772213144801</c:v>
                </c:pt>
                <c:pt idx="585">
                  <c:v>-74.683381892890651</c:v>
                </c:pt>
                <c:pt idx="586">
                  <c:v>-74.571160453626845</c:v>
                </c:pt>
                <c:pt idx="587">
                  <c:v>-74.459107641587906</c:v>
                </c:pt>
                <c:pt idx="588">
                  <c:v>-74.347223203389589</c:v>
                </c:pt>
                <c:pt idx="589">
                  <c:v>-74.235506886028432</c:v>
                </c:pt>
                <c:pt idx="590">
                  <c:v>-74.123958436881125</c:v>
                </c:pt>
                <c:pt idx="591">
                  <c:v>-74.012577603703988</c:v>
                </c:pt>
                <c:pt idx="592">
                  <c:v>-73.901364134632345</c:v>
                </c:pt>
                <c:pt idx="593">
                  <c:v>-73.790317778179983</c:v>
                </c:pt>
                <c:pt idx="594">
                  <c:v>-73.679438283238568</c:v>
                </c:pt>
                <c:pt idx="595">
                  <c:v>-73.568725399077124</c:v>
                </c:pt>
                <c:pt idx="596">
                  <c:v>-73.458178875341389</c:v>
                </c:pt>
                <c:pt idx="597">
                  <c:v>-73.347798462053333</c:v>
                </c:pt>
                <c:pt idx="598">
                  <c:v>-73.237583909610493</c:v>
                </c:pt>
                <c:pt idx="599">
                  <c:v>-73.127534968785511</c:v>
                </c:pt>
                <c:pt idx="600">
                  <c:v>-73.017651390725547</c:v>
                </c:pt>
                <c:pt idx="601">
                  <c:v>-72.907932926951617</c:v>
                </c:pt>
                <c:pt idx="602">
                  <c:v>-72.798379329358184</c:v>
                </c:pt>
                <c:pt idx="603">
                  <c:v>-72.688990350212478</c:v>
                </c:pt>
                <c:pt idx="604">
                  <c:v>-72.579765742154009</c:v>
                </c:pt>
                <c:pt idx="605">
                  <c:v>-72.470705258193931</c:v>
                </c:pt>
                <c:pt idx="606">
                  <c:v>-72.361808651714597</c:v>
                </c:pt>
                <c:pt idx="607">
                  <c:v>-72.253075676468853</c:v>
                </c:pt>
                <c:pt idx="608">
                  <c:v>-72.144506086579668</c:v>
                </c:pt>
                <c:pt idx="609">
                  <c:v>-72.036099636539376</c:v>
                </c:pt>
                <c:pt idx="610">
                  <c:v>-71.927856081209271</c:v>
                </c:pt>
                <c:pt idx="611">
                  <c:v>-71.819775175818975</c:v>
                </c:pt>
                <c:pt idx="612">
                  <c:v>-71.711856675965947</c:v>
                </c:pt>
                <c:pt idx="613">
                  <c:v>-71.604100337614838</c:v>
                </c:pt>
                <c:pt idx="614">
                  <c:v>-71.496505917097025</c:v>
                </c:pt>
                <c:pt idx="615">
                  <c:v>-71.389073171110013</c:v>
                </c:pt>
                <c:pt idx="616">
                  <c:v>-71.281801856716939</c:v>
                </c:pt>
                <c:pt idx="617">
                  <c:v>-71.174691731345945</c:v>
                </c:pt>
                <c:pt idx="618">
                  <c:v>-71.067742552789696</c:v>
                </c:pt>
                <c:pt idx="619">
                  <c:v>-70.960954079204754</c:v>
                </c:pt>
                <c:pt idx="620">
                  <c:v>-70.854326069111139</c:v>
                </c:pt>
                <c:pt idx="621">
                  <c:v>-70.7478582813917</c:v>
                </c:pt>
                <c:pt idx="622">
                  <c:v>-70.641550475291609</c:v>
                </c:pt>
                <c:pt idx="623">
                  <c:v>-70.535402410417788</c:v>
                </c:pt>
                <c:pt idx="624">
                  <c:v>-70.429413846738385</c:v>
                </c:pt>
                <c:pt idx="625">
                  <c:v>-70.323584544582232</c:v>
                </c:pt>
                <c:pt idx="626">
                  <c:v>-70.217914264638296</c:v>
                </c:pt>
                <c:pt idx="627">
                  <c:v>-70.112402767955132</c:v>
                </c:pt>
                <c:pt idx="628">
                  <c:v>-70.007049815940348</c:v>
                </c:pt>
                <c:pt idx="629">
                  <c:v>-69.901855170360108</c:v>
                </c:pt>
                <c:pt idx="630">
                  <c:v>-69.796818593338486</c:v>
                </c:pt>
                <c:pt idx="631">
                  <c:v>-69.691939847357062</c:v>
                </c:pt>
                <c:pt idx="632">
                  <c:v>-69.587218695254265</c:v>
                </c:pt>
                <c:pt idx="633">
                  <c:v>-69.482654900224944</c:v>
                </c:pt>
                <c:pt idx="634">
                  <c:v>-69.378248225819718</c:v>
                </c:pt>
                <c:pt idx="635">
                  <c:v>-69.27399843594452</c:v>
                </c:pt>
                <c:pt idx="636">
                  <c:v>-69.169905294860087</c:v>
                </c:pt>
                <c:pt idx="637">
                  <c:v>-69.065968567181343</c:v>
                </c:pt>
                <c:pt idx="638">
                  <c:v>-68.962188017876898</c:v>
                </c:pt>
                <c:pt idx="639">
                  <c:v>-68.858563412268595</c:v>
                </c:pt>
                <c:pt idx="640">
                  <c:v>-68.755094516030795</c:v>
                </c:pt>
                <c:pt idx="641">
                  <c:v>-68.651781095190103</c:v>
                </c:pt>
                <c:pt idx="642">
                  <c:v>-68.5486229161246</c:v>
                </c:pt>
                <c:pt idx="643">
                  <c:v>-68.44561974556342</c:v>
                </c:pt>
                <c:pt idx="644">
                  <c:v>-68.342771350586261</c:v>
                </c:pt>
                <c:pt idx="645">
                  <c:v>-68.240077498622796</c:v>
                </c:pt>
                <c:pt idx="646">
                  <c:v>-68.137537957452167</c:v>
                </c:pt>
                <c:pt idx="647">
                  <c:v>-68.035152495202439</c:v>
                </c:pt>
                <c:pt idx="648">
                  <c:v>-67.93292088035011</c:v>
                </c:pt>
                <c:pt idx="649">
                  <c:v>-67.830842881719576</c:v>
                </c:pt>
                <c:pt idx="650">
                  <c:v>-67.728918268482602</c:v>
                </c:pt>
                <c:pt idx="651">
                  <c:v>-67.627146810157768</c:v>
                </c:pt>
                <c:pt idx="652">
                  <c:v>-67.525528276610061</c:v>
                </c:pt>
                <c:pt idx="653">
                  <c:v>-67.424062438050186</c:v>
                </c:pt>
                <c:pt idx="654">
                  <c:v>-67.322749065034202</c:v>
                </c:pt>
                <c:pt idx="655">
                  <c:v>-67.22158792846291</c:v>
                </c:pt>
                <c:pt idx="656">
                  <c:v>-67.120578799581352</c:v>
                </c:pt>
                <c:pt idx="657">
                  <c:v>-67.01972144997832</c:v>
                </c:pt>
                <c:pt idx="658">
                  <c:v>-66.919015651585823</c:v>
                </c:pt>
                <c:pt idx="659">
                  <c:v>-66.818461176678568</c:v>
                </c:pt>
                <c:pt idx="660">
                  <c:v>-66.718057797873456</c:v>
                </c:pt>
                <c:pt idx="661">
                  <c:v>-66.617805288129034</c:v>
                </c:pt>
                <c:pt idx="662">
                  <c:v>-66.517703420745079</c:v>
                </c:pt>
                <c:pt idx="663">
                  <c:v>-66.417751969361902</c:v>
                </c:pt>
                <c:pt idx="664">
                  <c:v>-66.317950707960037</c:v>
                </c:pt>
                <c:pt idx="665">
                  <c:v>-66.218299410859615</c:v>
                </c:pt>
                <c:pt idx="666">
                  <c:v>-66.118797852719894</c:v>
                </c:pt>
                <c:pt idx="667">
                  <c:v>-66.019445808538691</c:v>
                </c:pt>
                <c:pt idx="668">
                  <c:v>-65.920243053651973</c:v>
                </c:pt>
                <c:pt idx="669">
                  <c:v>-65.821189363733239</c:v>
                </c:pt>
                <c:pt idx="670">
                  <c:v>-65.722284514793117</c:v>
                </c:pt>
                <c:pt idx="671">
                  <c:v>-65.623528283178814</c:v>
                </c:pt>
                <c:pt idx="672">
                  <c:v>-65.524920445573557</c:v>
                </c:pt>
                <c:pt idx="673">
                  <c:v>-65.42646077899613</c:v>
                </c:pt>
                <c:pt idx="674">
                  <c:v>-65.328149060800428</c:v>
                </c:pt>
                <c:pt idx="675">
                  <c:v>-65.229985068674907</c:v>
                </c:pt>
                <c:pt idx="676">
                  <c:v>-65.131968580641981</c:v>
                </c:pt>
                <c:pt idx="677">
                  <c:v>-65.034099375057721</c:v>
                </c:pt>
                <c:pt idx="678">
                  <c:v>-64.936377230611157</c:v>
                </c:pt>
                <c:pt idx="679">
                  <c:v>-64.838801926323967</c:v>
                </c:pt>
                <c:pt idx="680">
                  <c:v>-64.741373241549795</c:v>
                </c:pt>
                <c:pt idx="681">
                  <c:v>-64.644090955973851</c:v>
                </c:pt>
                <c:pt idx="682">
                  <c:v>-64.546954849612419</c:v>
                </c:pt>
                <c:pt idx="683">
                  <c:v>-64.449964702812323</c:v>
                </c:pt>
                <c:pt idx="684">
                  <c:v>-64.353120296250466</c:v>
                </c:pt>
                <c:pt idx="685">
                  <c:v>-64.256421410933257</c:v>
                </c:pt>
                <c:pt idx="686">
                  <c:v>-64.159867828196241</c:v>
                </c:pt>
                <c:pt idx="687">
                  <c:v>-64.063459329703491</c:v>
                </c:pt>
                <c:pt idx="688">
                  <c:v>-63.967195697447153</c:v>
                </c:pt>
                <c:pt idx="689">
                  <c:v>-63.87107671374698</c:v>
                </c:pt>
                <c:pt idx="690">
                  <c:v>-63.775102161249805</c:v>
                </c:pt>
                <c:pt idx="691">
                  <c:v>-63.679271822929103</c:v>
                </c:pt>
                <c:pt idx="692">
                  <c:v>-63.583585482084381</c:v>
                </c:pt>
                <c:pt idx="693">
                  <c:v>-63.488042922340838</c:v>
                </c:pt>
                <c:pt idx="694">
                  <c:v>-63.392643927648749</c:v>
                </c:pt>
                <c:pt idx="695">
                  <c:v>-63.297388282283087</c:v>
                </c:pt>
                <c:pt idx="696">
                  <c:v>-63.202275770842931</c:v>
                </c:pt>
                <c:pt idx="697">
                  <c:v>-63.107306178251058</c:v>
                </c:pt>
                <c:pt idx="698">
                  <c:v>-63.012479289753408</c:v>
                </c:pt>
                <c:pt idx="699">
                  <c:v>-62.917794890918628</c:v>
                </c:pt>
                <c:pt idx="700">
                  <c:v>-62.823252767637598</c:v>
                </c:pt>
                <c:pt idx="701">
                  <c:v>-62.728852706122865</c:v>
                </c:pt>
                <c:pt idx="702">
                  <c:v>-62.634594492908256</c:v>
                </c:pt>
                <c:pt idx="703">
                  <c:v>-62.540477914848374</c:v>
                </c:pt>
                <c:pt idx="704">
                  <c:v>-62.446502759118083</c:v>
                </c:pt>
                <c:pt idx="705">
                  <c:v>-62.35266881321202</c:v>
                </c:pt>
                <c:pt idx="706">
                  <c:v>-62.258975864944205</c:v>
                </c:pt>
                <c:pt idx="707">
                  <c:v>-62.165423702447399</c:v>
                </c:pt>
                <c:pt idx="708">
                  <c:v>-62.072012114172828</c:v>
                </c:pt>
                <c:pt idx="709">
                  <c:v>-61.978740888889497</c:v>
                </c:pt>
                <c:pt idx="710">
                  <c:v>-61.885609815683907</c:v>
                </c:pt>
                <c:pt idx="711">
                  <c:v>-61.79261868395939</c:v>
                </c:pt>
                <c:pt idx="712">
                  <c:v>-61.69976728343579</c:v>
                </c:pt>
                <c:pt idx="713">
                  <c:v>-61.607055404148944</c:v>
                </c:pt>
                <c:pt idx="714">
                  <c:v>-61.514482836450114</c:v>
                </c:pt>
                <c:pt idx="715">
                  <c:v>-61.422049371005606</c:v>
                </c:pt>
                <c:pt idx="716">
                  <c:v>-61.329754798796337</c:v>
                </c:pt>
                <c:pt idx="717">
                  <c:v>-61.237598911117246</c:v>
                </c:pt>
                <c:pt idx="718">
                  <c:v>-61.145581499576878</c:v>
                </c:pt>
                <c:pt idx="719">
                  <c:v>-61.05370235609692</c:v>
                </c:pt>
                <c:pt idx="720">
                  <c:v>-60.961961272911779</c:v>
                </c:pt>
                <c:pt idx="721">
                  <c:v>-60.870358042567958</c:v>
                </c:pt>
                <c:pt idx="722">
                  <c:v>-60.77889245792376</c:v>
                </c:pt>
                <c:pt idx="723">
                  <c:v>-60.687564312148709</c:v>
                </c:pt>
                <c:pt idx="724">
                  <c:v>-60.596373398723145</c:v>
                </c:pt>
                <c:pt idx="725">
                  <c:v>-60.505319511437698</c:v>
                </c:pt>
                <c:pt idx="726">
                  <c:v>-60.414402444392891</c:v>
                </c:pt>
                <c:pt idx="727">
                  <c:v>-60.3236219919986</c:v>
                </c:pt>
                <c:pt idx="728">
                  <c:v>-60.232977948973662</c:v>
                </c:pt>
                <c:pt idx="729">
                  <c:v>-60.14247011034535</c:v>
                </c:pt>
                <c:pt idx="730">
                  <c:v>-60.052098271448969</c:v>
                </c:pt>
                <c:pt idx="731">
                  <c:v>-59.961862227927277</c:v>
                </c:pt>
                <c:pt idx="732">
                  <c:v>-59.871761775730214</c:v>
                </c:pt>
                <c:pt idx="733">
                  <c:v>-59.781796711114275</c:v>
                </c:pt>
                <c:pt idx="734">
                  <c:v>-59.691966830642087</c:v>
                </c:pt>
                <c:pt idx="735">
                  <c:v>-59.602271931182017</c:v>
                </c:pt>
                <c:pt idx="736">
                  <c:v>-59.512711809907614</c:v>
                </c:pt>
                <c:pt idx="737">
                  <c:v>-59.423286264297261</c:v>
                </c:pt>
                <c:pt idx="738">
                  <c:v>-59.333995092133577</c:v>
                </c:pt>
                <c:pt idx="739">
                  <c:v>-59.244838091503105</c:v>
                </c:pt>
                <c:pt idx="740">
                  <c:v>-59.15581506079576</c:v>
                </c:pt>
                <c:pt idx="741">
                  <c:v>-59.066925798704411</c:v>
                </c:pt>
                <c:pt idx="742">
                  <c:v>-58.978170104224425</c:v>
                </c:pt>
                <c:pt idx="743">
                  <c:v>-58.889547776653181</c:v>
                </c:pt>
                <c:pt idx="744">
                  <c:v>-58.801058615589625</c:v>
                </c:pt>
                <c:pt idx="745">
                  <c:v>-58.712702420933901</c:v>
                </c:pt>
                <c:pt idx="746">
                  <c:v>-58.624478992886772</c:v>
                </c:pt>
                <c:pt idx="747">
                  <c:v>-58.536388131949231</c:v>
                </c:pt>
                <c:pt idx="748">
                  <c:v>-58.44842963892205</c:v>
                </c:pt>
                <c:pt idx="749">
                  <c:v>-58.360603314905347</c:v>
                </c:pt>
                <c:pt idx="750">
                  <c:v>-58.272908961298079</c:v>
                </c:pt>
                <c:pt idx="751">
                  <c:v>-58.185346379797643</c:v>
                </c:pt>
                <c:pt idx="752">
                  <c:v>-58.097915372399406</c:v>
                </c:pt>
                <c:pt idx="753">
                  <c:v>-58.010615741396251</c:v>
                </c:pt>
                <c:pt idx="754">
                  <c:v>-57.923447289378167</c:v>
                </c:pt>
                <c:pt idx="755">
                  <c:v>-57.836409819231775</c:v>
                </c:pt>
                <c:pt idx="756">
                  <c:v>-57.74950313413985</c:v>
                </c:pt>
                <c:pt idx="757">
                  <c:v>-57.662727037580957</c:v>
                </c:pt>
                <c:pt idx="758">
                  <c:v>-57.576081333328936</c:v>
                </c:pt>
                <c:pt idx="759">
                  <c:v>-57.489565825452473</c:v>
                </c:pt>
                <c:pt idx="760">
                  <c:v>-57.403180318314682</c:v>
                </c:pt>
                <c:pt idx="761">
                  <c:v>-57.316924616572628</c:v>
                </c:pt>
                <c:pt idx="762">
                  <c:v>-57.230798525176944</c:v>
                </c:pt>
                <c:pt idx="763">
                  <c:v>-57.144801849371305</c:v>
                </c:pt>
                <c:pt idx="764">
                  <c:v>-57.058934394692066</c:v>
                </c:pt>
                <c:pt idx="765">
                  <c:v>-56.973195966967751</c:v>
                </c:pt>
                <c:pt idx="766">
                  <c:v>-56.887586372318694</c:v>
                </c:pt>
                <c:pt idx="767">
                  <c:v>-56.802105417156532</c:v>
                </c:pt>
                <c:pt idx="768">
                  <c:v>-56.716752908183807</c:v>
                </c:pt>
                <c:pt idx="769">
                  <c:v>-56.631528652393492</c:v>
                </c:pt>
                <c:pt idx="770">
                  <c:v>-56.546432457068597</c:v>
                </c:pt>
                <c:pt idx="771">
                  <c:v>-56.461464129781739</c:v>
                </c:pt>
                <c:pt idx="772">
                  <c:v>-56.376623478394627</c:v>
                </c:pt>
                <c:pt idx="773">
                  <c:v>-56.29191031105772</c:v>
                </c:pt>
                <c:pt idx="774">
                  <c:v>-56.207324436209745</c:v>
                </c:pt>
                <c:pt idx="775">
                  <c:v>-56.12286566257729</c:v>
                </c:pt>
                <c:pt idx="776">
                  <c:v>-56.038533799174324</c:v>
                </c:pt>
                <c:pt idx="777">
                  <c:v>-55.954328655301822</c:v>
                </c:pt>
                <c:pt idx="778">
                  <c:v>-55.870250040547297</c:v>
                </c:pt>
                <c:pt idx="779">
                  <c:v>-55.7862977647844</c:v>
                </c:pt>
                <c:pt idx="780">
                  <c:v>-55.702471638172433</c:v>
                </c:pt>
                <c:pt idx="781">
                  <c:v>-55.618771471156016</c:v>
                </c:pt>
                <c:pt idx="782">
                  <c:v>-55.535197074464541</c:v>
                </c:pt>
                <c:pt idx="783">
                  <c:v>-55.451748259111831</c:v>
                </c:pt>
                <c:pt idx="784">
                  <c:v>-55.368424836395718</c:v>
                </c:pt>
                <c:pt idx="785">
                  <c:v>-55.285226617897507</c:v>
                </c:pt>
                <c:pt idx="786">
                  <c:v>-55.202153415481696</c:v>
                </c:pt>
                <c:pt idx="787">
                  <c:v>-55.119205041295444</c:v>
                </c:pt>
                <c:pt idx="788">
                  <c:v>-55.03638130776821</c:v>
                </c:pt>
                <c:pt idx="789">
                  <c:v>-54.953682027611251</c:v>
                </c:pt>
                <c:pt idx="790">
                  <c:v>-54.871107013817316</c:v>
                </c:pt>
                <c:pt idx="791">
                  <c:v>-54.788656079660115</c:v>
                </c:pt>
                <c:pt idx="792">
                  <c:v>-54.706329038693937</c:v>
                </c:pt>
                <c:pt idx="793">
                  <c:v>-54.624125704753254</c:v>
                </c:pt>
                <c:pt idx="794">
                  <c:v>-54.542045891952263</c:v>
                </c:pt>
                <c:pt idx="795">
                  <c:v>-54.460089414684468</c:v>
                </c:pt>
                <c:pt idx="796">
                  <c:v>-54.378256087622283</c:v>
                </c:pt>
                <c:pt idx="797">
                  <c:v>-54.296545725716605</c:v>
                </c:pt>
                <c:pt idx="798">
                  <c:v>-54.214958144196387</c:v>
                </c:pt>
                <c:pt idx="799">
                  <c:v>-54.133493158568193</c:v>
                </c:pt>
                <c:pt idx="800">
                  <c:v>-54.052150584615895</c:v>
                </c:pt>
                <c:pt idx="801">
                  <c:v>-53.970930238400079</c:v>
                </c:pt>
                <c:pt idx="802">
                  <c:v>-53.889831936257764</c:v>
                </c:pt>
                <c:pt idx="803">
                  <c:v>-53.808855494801968</c:v>
                </c:pt>
                <c:pt idx="804">
                  <c:v>-53.728000730921238</c:v>
                </c:pt>
                <c:pt idx="805">
                  <c:v>-53.647267461779279</c:v>
                </c:pt>
                <c:pt idx="806">
                  <c:v>-53.566655504814541</c:v>
                </c:pt>
                <c:pt idx="807">
                  <c:v>-53.486164677739794</c:v>
                </c:pt>
                <c:pt idx="808">
                  <c:v>-53.40579479854172</c:v>
                </c:pt>
                <c:pt idx="809">
                  <c:v>-53.325545685480456</c:v>
                </c:pt>
                <c:pt idx="810">
                  <c:v>-53.245417157089307</c:v>
                </c:pt>
                <c:pt idx="811">
                  <c:v>-53.165409032174196</c:v>
                </c:pt>
                <c:pt idx="812">
                  <c:v>-53.08552112981333</c:v>
                </c:pt>
                <c:pt idx="813">
                  <c:v>-53.005753269356752</c:v>
                </c:pt>
                <c:pt idx="814">
                  <c:v>-52.926105270426021</c:v>
                </c:pt>
                <c:pt idx="815">
                  <c:v>-52.846576952913665</c:v>
                </c:pt>
                <c:pt idx="816">
                  <c:v>-52.767168136982889</c:v>
                </c:pt>
                <c:pt idx="817">
                  <c:v>-52.687878643067101</c:v>
                </c:pt>
                <c:pt idx="818">
                  <c:v>-52.608708291869547</c:v>
                </c:pt>
                <c:pt idx="819">
                  <c:v>-52.529656904362902</c:v>
                </c:pt>
                <c:pt idx="820">
                  <c:v>-52.450724301788803</c:v>
                </c:pt>
                <c:pt idx="821">
                  <c:v>-52.371910305657543</c:v>
                </c:pt>
                <c:pt idx="822">
                  <c:v>-52.293214737747611</c:v>
                </c:pt>
                <c:pt idx="823">
                  <c:v>-52.214637420105284</c:v>
                </c:pt>
                <c:pt idx="824">
                  <c:v>-52.136178175044257</c:v>
                </c:pt>
                <c:pt idx="825">
                  <c:v>-52.057836825145181</c:v>
                </c:pt>
                <c:pt idx="826">
                  <c:v>-51.979613193255346</c:v>
                </c:pt>
                <c:pt idx="827">
                  <c:v>-51.901507102488218</c:v>
                </c:pt>
                <c:pt idx="828">
                  <c:v>-51.823518376223063</c:v>
                </c:pt>
                <c:pt idx="829">
                  <c:v>-51.745646838104534</c:v>
                </c:pt>
                <c:pt idx="830">
                  <c:v>-51.667892312042255</c:v>
                </c:pt>
                <c:pt idx="831">
                  <c:v>-51.590254622210551</c:v>
                </c:pt>
                <c:pt idx="832">
                  <c:v>-51.512733593047813</c:v>
                </c:pt>
                <c:pt idx="833">
                  <c:v>-51.435329049256346</c:v>
                </c:pt>
                <c:pt idx="834">
                  <c:v>-51.358040815801765</c:v>
                </c:pt>
                <c:pt idx="835">
                  <c:v>-51.280868717912803</c:v>
                </c:pt>
                <c:pt idx="836">
                  <c:v>-51.203812581080712</c:v>
                </c:pt>
                <c:pt idx="837">
                  <c:v>-51.126872231059025</c:v>
                </c:pt>
                <c:pt idx="838">
                  <c:v>-51.050047493863076</c:v>
                </c:pt>
                <c:pt idx="839">
                  <c:v>-50.973338195769649</c:v>
                </c:pt>
                <c:pt idx="840">
                  <c:v>-50.896744163316583</c:v>
                </c:pt>
                <c:pt idx="841">
                  <c:v>-50.820265223302322</c:v>
                </c:pt>
                <c:pt idx="842">
                  <c:v>-50.743901202785608</c:v>
                </c:pt>
                <c:pt idx="843">
                  <c:v>-50.667651929085032</c:v>
                </c:pt>
                <c:pt idx="844">
                  <c:v>-50.591517229778646</c:v>
                </c:pt>
                <c:pt idx="845">
                  <c:v>-50.515496932703627</c:v>
                </c:pt>
                <c:pt idx="846">
                  <c:v>-50.4395908659558</c:v>
                </c:pt>
                <c:pt idx="847">
                  <c:v>-50.363798857889378</c:v>
                </c:pt>
                <c:pt idx="848">
                  <c:v>-50.288120737116394</c:v>
                </c:pt>
                <c:pt idx="849">
                  <c:v>-50.212556332506495</c:v>
                </c:pt>
                <c:pt idx="850">
                  <c:v>-50.137105473186416</c:v>
                </c:pt>
                <c:pt idx="851">
                  <c:v>-50.061767988539685</c:v>
                </c:pt>
                <c:pt idx="852">
                  <c:v>-49.986543708206206</c:v>
                </c:pt>
                <c:pt idx="853">
                  <c:v>-49.911432462081827</c:v>
                </c:pt>
                <c:pt idx="854">
                  <c:v>-49.836434080318064</c:v>
                </c:pt>
                <c:pt idx="855">
                  <c:v>-49.761548393321576</c:v>
                </c:pt>
                <c:pt idx="856">
                  <c:v>-49.686775231753963</c:v>
                </c:pt>
                <c:pt idx="857">
                  <c:v>-49.612114426531178</c:v>
                </c:pt>
                <c:pt idx="858">
                  <c:v>-49.537565808823302</c:v>
                </c:pt>
                <c:pt idx="859">
                  <c:v>-49.463129210054056</c:v>
                </c:pt>
                <c:pt idx="860">
                  <c:v>-49.388804461900527</c:v>
                </c:pt>
                <c:pt idx="861">
                  <c:v>-49.314591396292691</c:v>
                </c:pt>
                <c:pt idx="862">
                  <c:v>-49.240489845413073</c:v>
                </c:pt>
                <c:pt idx="863">
                  <c:v>-49.166499641696369</c:v>
                </c:pt>
                <c:pt idx="864">
                  <c:v>-49.092620617829084</c:v>
                </c:pt>
                <c:pt idx="865">
                  <c:v>-49.018852606749128</c:v>
                </c:pt>
                <c:pt idx="866">
                  <c:v>-48.94519544164541</c:v>
                </c:pt>
                <c:pt idx="867">
                  <c:v>-48.871648955957511</c:v>
                </c:pt>
                <c:pt idx="868">
                  <c:v>-48.798212983375315</c:v>
                </c:pt>
                <c:pt idx="869">
                  <c:v>-48.724887357838575</c:v>
                </c:pt>
                <c:pt idx="870">
                  <c:v>-48.651671913536589</c:v>
                </c:pt>
                <c:pt idx="871">
                  <c:v>-48.578566484907789</c:v>
                </c:pt>
                <c:pt idx="872">
                  <c:v>-48.505570906639441</c:v>
                </c:pt>
                <c:pt idx="873">
                  <c:v>-48.43268501366714</c:v>
                </c:pt>
                <c:pt idx="874">
                  <c:v>-48.359908641174542</c:v>
                </c:pt>
                <c:pt idx="875">
                  <c:v>-48.287241624592987</c:v>
                </c:pt>
                <c:pt idx="876">
                  <c:v>-48.214683799601033</c:v>
                </c:pt>
                <c:pt idx="877">
                  <c:v>-48.142235002124252</c:v>
                </c:pt>
                <c:pt idx="878">
                  <c:v>-48.069895068334674</c:v>
                </c:pt>
                <c:pt idx="879">
                  <c:v>-47.997663834650517</c:v>
                </c:pt>
                <c:pt idx="880">
                  <c:v>-47.925541137735827</c:v>
                </c:pt>
                <c:pt idx="881">
                  <c:v>-47.853526814500086</c:v>
                </c:pt>
                <c:pt idx="882">
                  <c:v>-47.781620702097825</c:v>
                </c:pt>
                <c:pt idx="883">
                  <c:v>-47.709822637928255</c:v>
                </c:pt>
                <c:pt idx="884">
                  <c:v>-47.638132459634946</c:v>
                </c:pt>
                <c:pt idx="885">
                  <c:v>-47.566550005105412</c:v>
                </c:pt>
                <c:pt idx="886">
                  <c:v>-47.495075112470779</c:v>
                </c:pt>
                <c:pt idx="887">
                  <c:v>-47.42370762010539</c:v>
                </c:pt>
                <c:pt idx="888">
                  <c:v>-47.352447366626407</c:v>
                </c:pt>
                <c:pt idx="889">
                  <c:v>-47.281294190893604</c:v>
                </c:pt>
                <c:pt idx="890">
                  <c:v>-47.210247932008762</c:v>
                </c:pt>
                <c:pt idx="891">
                  <c:v>-47.139308429315534</c:v>
                </c:pt>
                <c:pt idx="892">
                  <c:v>-47.068475522398906</c:v>
                </c:pt>
                <c:pt idx="893">
                  <c:v>-46.997749051084959</c:v>
                </c:pt>
                <c:pt idx="894">
                  <c:v>-46.927128855440444</c:v>
                </c:pt>
                <c:pt idx="895">
                  <c:v>-46.856614775772378</c:v>
                </c:pt>
                <c:pt idx="896">
                  <c:v>-46.786206652627818</c:v>
                </c:pt>
                <c:pt idx="897">
                  <c:v>-46.715904326793385</c:v>
                </c:pt>
                <c:pt idx="898">
                  <c:v>-46.645707639294947</c:v>
                </c:pt>
                <c:pt idx="899">
                  <c:v>-46.575616431397215</c:v>
                </c:pt>
                <c:pt idx="900">
                  <c:v>-46.505630544603477</c:v>
                </c:pt>
                <c:pt idx="901">
                  <c:v>-46.435749820655147</c:v>
                </c:pt>
                <c:pt idx="902">
                  <c:v>-46.365974101531428</c:v>
                </c:pt>
                <c:pt idx="903">
                  <c:v>-46.296303229449016</c:v>
                </c:pt>
                <c:pt idx="904">
                  <c:v>-46.226737046861658</c:v>
                </c:pt>
                <c:pt idx="905">
                  <c:v>-46.157275396459866</c:v>
                </c:pt>
                <c:pt idx="906">
                  <c:v>-46.087918121170496</c:v>
                </c:pt>
                <c:pt idx="907">
                  <c:v>-46.018665064156458</c:v>
                </c:pt>
                <c:pt idx="908">
                  <c:v>-45.949516068816315</c:v>
                </c:pt>
                <c:pt idx="909">
                  <c:v>-45.880470978783933</c:v>
                </c:pt>
                <c:pt idx="910">
                  <c:v>-45.81152963792816</c:v>
                </c:pt>
                <c:pt idx="911">
                  <c:v>-45.742691890352432</c:v>
                </c:pt>
                <c:pt idx="912">
                  <c:v>-45.673957580394472</c:v>
                </c:pt>
                <c:pt idx="913">
                  <c:v>-45.60532655262584</c:v>
                </c:pt>
                <c:pt idx="914">
                  <c:v>-45.536798651851726</c:v>
                </c:pt>
                <c:pt idx="915">
                  <c:v>-45.468373723110474</c:v>
                </c:pt>
                <c:pt idx="916">
                  <c:v>-45.400051611673305</c:v>
                </c:pt>
                <c:pt idx="917">
                  <c:v>-45.331832163043906</c:v>
                </c:pt>
                <c:pt idx="918">
                  <c:v>-45.263715222958112</c:v>
                </c:pt>
                <c:pt idx="919">
                  <c:v>-45.195700637383631</c:v>
                </c:pt>
                <c:pt idx="920">
                  <c:v>-45.127788252519522</c:v>
                </c:pt>
                <c:pt idx="921">
                  <c:v>-45.059977914796029</c:v>
                </c:pt>
                <c:pt idx="922">
                  <c:v>-44.992269470874113</c:v>
                </c:pt>
                <c:pt idx="923">
                  <c:v>-44.924662767645181</c:v>
                </c:pt>
                <c:pt idx="924">
                  <c:v>-44.857157652230676</c:v>
                </c:pt>
                <c:pt idx="925">
                  <c:v>-44.789753971981753</c:v>
                </c:pt>
                <c:pt idx="926">
                  <c:v>-44.722451574478981</c:v>
                </c:pt>
                <c:pt idx="927">
                  <c:v>-44.655250307531922</c:v>
                </c:pt>
                <c:pt idx="928">
                  <c:v>-44.58815001917884</c:v>
                </c:pt>
                <c:pt idx="929">
                  <c:v>-44.521150557686354</c:v>
                </c:pt>
                <c:pt idx="930">
                  <c:v>-44.454251771549032</c:v>
                </c:pt>
                <c:pt idx="931">
                  <c:v>-44.38745350948917</c:v>
                </c:pt>
                <c:pt idx="932">
                  <c:v>-44.320755620456325</c:v>
                </c:pt>
                <c:pt idx="933">
                  <c:v>-44.254157953627043</c:v>
                </c:pt>
                <c:pt idx="934">
                  <c:v>-44.187660358404514</c:v>
                </c:pt>
                <c:pt idx="935">
                  <c:v>-44.121262684418198</c:v>
                </c:pt>
                <c:pt idx="936">
                  <c:v>-44.054964781523523</c:v>
                </c:pt>
                <c:pt idx="937">
                  <c:v>-43.988766499801507</c:v>
                </c:pt>
                <c:pt idx="938">
                  <c:v>-43.922667689558459</c:v>
                </c:pt>
                <c:pt idx="939">
                  <c:v>-43.856668201325633</c:v>
                </c:pt>
                <c:pt idx="940">
                  <c:v>-43.790767885858855</c:v>
                </c:pt>
                <c:pt idx="941">
                  <c:v>-43.724966594138216</c:v>
                </c:pt>
                <c:pt idx="942">
                  <c:v>-43.659264177367746</c:v>
                </c:pt>
                <c:pt idx="943">
                  <c:v>-43.593660486975033</c:v>
                </c:pt>
                <c:pt idx="944">
                  <c:v>-43.528155374610918</c:v>
                </c:pt>
                <c:pt idx="945">
                  <c:v>-43.462748692149191</c:v>
                </c:pt>
                <c:pt idx="946">
                  <c:v>-43.397440291686152</c:v>
                </c:pt>
                <c:pt idx="947">
                  <c:v>-43.332230025540447</c:v>
                </c:pt>
                <c:pt idx="948">
                  <c:v>-43.267117746252524</c:v>
                </c:pt>
                <c:pt idx="949">
                  <c:v>-43.20210330658449</c:v>
                </c:pt>
                <c:pt idx="950">
                  <c:v>-43.137186559519641</c:v>
                </c:pt>
                <c:pt idx="951">
                  <c:v>-43.072367358262227</c:v>
                </c:pt>
                <c:pt idx="952">
                  <c:v>-43.007645556237044</c:v>
                </c:pt>
                <c:pt idx="953">
                  <c:v>-42.94302100708915</c:v>
                </c:pt>
                <c:pt idx="954">
                  <c:v>-42.878493564683531</c:v>
                </c:pt>
                <c:pt idx="955">
                  <c:v>-42.81406308310472</c:v>
                </c:pt>
                <c:pt idx="956">
                  <c:v>-42.749729416656578</c:v>
                </c:pt>
                <c:pt idx="957">
                  <c:v>-42.685492419861816</c:v>
                </c:pt>
                <c:pt idx="958">
                  <c:v>-42.621351947461811</c:v>
                </c:pt>
                <c:pt idx="959">
                  <c:v>-42.557307854416159</c:v>
                </c:pt>
                <c:pt idx="960">
                  <c:v>-42.493359995902402</c:v>
                </c:pt>
                <c:pt idx="961">
                  <c:v>-42.429508227315743</c:v>
                </c:pt>
                <c:pt idx="962">
                  <c:v>-42.365752404268605</c:v>
                </c:pt>
                <c:pt idx="963">
                  <c:v>-42.30209238259043</c:v>
                </c:pt>
                <c:pt idx="964">
                  <c:v>-42.238528018327266</c:v>
                </c:pt>
                <c:pt idx="965">
                  <c:v>-42.175059167741495</c:v>
                </c:pt>
                <c:pt idx="966">
                  <c:v>-42.111685687311443</c:v>
                </c:pt>
                <c:pt idx="967">
                  <c:v>-42.048407433731114</c:v>
                </c:pt>
                <c:pt idx="968">
                  <c:v>-41.985224263909871</c:v>
                </c:pt>
                <c:pt idx="969">
                  <c:v>-41.922136034972048</c:v>
                </c:pt>
                <c:pt idx="970">
                  <c:v>-41.859142604256718</c:v>
                </c:pt>
                <c:pt idx="971">
                  <c:v>-41.796243829317248</c:v>
                </c:pt>
                <c:pt idx="972">
                  <c:v>-41.733439567921145</c:v>
                </c:pt>
                <c:pt idx="973">
                  <c:v>-41.670729678049568</c:v>
                </c:pt>
                <c:pt idx="974">
                  <c:v>-41.608114017897087</c:v>
                </c:pt>
                <c:pt idx="975">
                  <c:v>-41.545592445871371</c:v>
                </c:pt>
                <c:pt idx="976">
                  <c:v>-41.48316482059284</c:v>
                </c:pt>
                <c:pt idx="977">
                  <c:v>-41.420831000894367</c:v>
                </c:pt>
                <c:pt idx="978">
                  <c:v>-41.358590845820927</c:v>
                </c:pt>
                <c:pt idx="979">
                  <c:v>-41.296444214629304</c:v>
                </c:pt>
                <c:pt idx="980">
                  <c:v>-41.234390966787778</c:v>
                </c:pt>
                <c:pt idx="981">
                  <c:v>-41.172430961975785</c:v>
                </c:pt>
                <c:pt idx="982">
                  <c:v>-41.110564060083632</c:v>
                </c:pt>
                <c:pt idx="983">
                  <c:v>-41.048790121212122</c:v>
                </c:pt>
                <c:pt idx="984">
                  <c:v>-40.987109005672309</c:v>
                </c:pt>
                <c:pt idx="985">
                  <c:v>-40.925520573985118</c:v>
                </c:pt>
                <c:pt idx="986">
                  <c:v>-40.864024686881088</c:v>
                </c:pt>
                <c:pt idx="987">
                  <c:v>-40.802621205300014</c:v>
                </c:pt>
                <c:pt idx="988">
                  <c:v>-40.741309990390619</c:v>
                </c:pt>
                <c:pt idx="989">
                  <c:v>-40.680090903510347</c:v>
                </c:pt>
                <c:pt idx="990">
                  <c:v>-40.618963806224876</c:v>
                </c:pt>
                <c:pt idx="991">
                  <c:v>-40.557928560307985</c:v>
                </c:pt>
                <c:pt idx="992">
                  <c:v>-40.496985027741076</c:v>
                </c:pt>
                <c:pt idx="993">
                  <c:v>-40.436133070713012</c:v>
                </c:pt>
                <c:pt idx="994">
                  <c:v>-40.375372551619684</c:v>
                </c:pt>
                <c:pt idx="995">
                  <c:v>-40.314703333063761</c:v>
                </c:pt>
                <c:pt idx="996">
                  <c:v>-40.254125277854399</c:v>
                </c:pt>
                <c:pt idx="997">
                  <c:v>-40.193638249006874</c:v>
                </c:pt>
                <c:pt idx="998">
                  <c:v>-40.133242109742312</c:v>
                </c:pt>
                <c:pt idx="999">
                  <c:v>-40.072936723487345</c:v>
                </c:pt>
                <c:pt idx="1000">
                  <c:v>-40.012721953873857</c:v>
                </c:pt>
                <c:pt idx="1001">
                  <c:v>-39.952597664738626</c:v>
                </c:pt>
                <c:pt idx="1002">
                  <c:v>-39.892563720123007</c:v>
                </c:pt>
                <c:pt idx="1003">
                  <c:v>-39.832619984272711</c:v>
                </c:pt>
                <c:pt idx="1004">
                  <c:v>-39.772766321637377</c:v>
                </c:pt>
                <c:pt idx="1005">
                  <c:v>-39.713002596870353</c:v>
                </c:pt>
                <c:pt idx="1006">
                  <c:v>-39.653328674828373</c:v>
                </c:pt>
                <c:pt idx="1007">
                  <c:v>-39.593744420571234</c:v>
                </c:pt>
                <c:pt idx="1008">
                  <c:v>-39.534249699361482</c:v>
                </c:pt>
                <c:pt idx="1009">
                  <c:v>-39.47484437666413</c:v>
                </c:pt>
                <c:pt idx="1010">
                  <c:v>-39.415528318146372</c:v>
                </c:pt>
                <c:pt idx="1011">
                  <c:v>-39.356301389677206</c:v>
                </c:pt>
                <c:pt idx="1012">
                  <c:v>-39.29716345732723</c:v>
                </c:pt>
                <c:pt idx="1013">
                  <c:v>-39.238114387368249</c:v>
                </c:pt>
                <c:pt idx="1014">
                  <c:v>-39.179154046273055</c:v>
                </c:pt>
                <c:pt idx="1015">
                  <c:v>-39.120282300715033</c:v>
                </c:pt>
                <c:pt idx="1016">
                  <c:v>-39.061499017567947</c:v>
                </c:pt>
                <c:pt idx="1017">
                  <c:v>-39.002804063905579</c:v>
                </c:pt>
                <c:pt idx="1018">
                  <c:v>-38.944197307001438</c:v>
                </c:pt>
                <c:pt idx="1019">
                  <c:v>-38.885678614328519</c:v>
                </c:pt>
                <c:pt idx="1020">
                  <c:v>-38.827247853558902</c:v>
                </c:pt>
                <c:pt idx="1021">
                  <c:v>-38.76890489256354</c:v>
                </c:pt>
                <c:pt idx="1022">
                  <c:v>-38.710649599411916</c:v>
                </c:pt>
                <c:pt idx="1023">
                  <c:v>-38.65248184237177</c:v>
                </c:pt>
                <c:pt idx="1024">
                  <c:v>-38.594401489908769</c:v>
                </c:pt>
                <c:pt idx="1025">
                  <c:v>-38.536408410686214</c:v>
                </c:pt>
                <c:pt idx="1026">
                  <c:v>-38.478502473564802</c:v>
                </c:pt>
                <c:pt idx="1027">
                  <c:v>-38.420683547602231</c:v>
                </c:pt>
                <c:pt idx="1028">
                  <c:v>-38.362951502053015</c:v>
                </c:pt>
                <c:pt idx="1029">
                  <c:v>-38.305306206368073</c:v>
                </c:pt>
                <c:pt idx="1030">
                  <c:v>-38.247747530194502</c:v>
                </c:pt>
                <c:pt idx="1031">
                  <c:v>-38.190275343375326</c:v>
                </c:pt>
                <c:pt idx="1032">
                  <c:v>-38.132889515949074</c:v>
                </c:pt>
                <c:pt idx="1033">
                  <c:v>-38.075589918149603</c:v>
                </c:pt>
                <c:pt idx="1034">
                  <c:v>-38.018376420405737</c:v>
                </c:pt>
                <c:pt idx="1035">
                  <c:v>-37.961248893341029</c:v>
                </c:pt>
                <c:pt idx="1036">
                  <c:v>-37.904207207773403</c:v>
                </c:pt>
                <c:pt idx="1037">
                  <c:v>-37.847251234714896</c:v>
                </c:pt>
                <c:pt idx="1038">
                  <c:v>-37.790380845371388</c:v>
                </c:pt>
                <c:pt idx="1039">
                  <c:v>-37.733595911142288</c:v>
                </c:pt>
                <c:pt idx="1040">
                  <c:v>-37.676896303620232</c:v>
                </c:pt>
                <c:pt idx="1041">
                  <c:v>-37.620281894590804</c:v>
                </c:pt>
                <c:pt idx="1042">
                  <c:v>-37.563752556032263</c:v>
                </c:pt>
                <c:pt idx="1043">
                  <c:v>-37.507308160115215</c:v>
                </c:pt>
                <c:pt idx="1044">
                  <c:v>-37.45094857920234</c:v>
                </c:pt>
                <c:pt idx="1045">
                  <c:v>-37.394673685848161</c:v>
                </c:pt>
                <c:pt idx="1046">
                  <c:v>-37.338483352798633</c:v>
                </c:pt>
                <c:pt idx="1047">
                  <c:v>-37.282377452990993</c:v>
                </c:pt>
                <c:pt idx="1048">
                  <c:v>-37.226355859553365</c:v>
                </c:pt>
                <c:pt idx="1049">
                  <c:v>-37.170418445804529</c:v>
                </c:pt>
                <c:pt idx="1050">
                  <c:v>-37.114565085253602</c:v>
                </c:pt>
                <c:pt idx="1051">
                  <c:v>-37.058795651599816</c:v>
                </c:pt>
                <c:pt idx="1052">
                  <c:v>-37.003110018732123</c:v>
                </c:pt>
                <c:pt idx="1053">
                  <c:v>-36.947508060729014</c:v>
                </c:pt>
                <c:pt idx="1054">
                  <c:v>-36.891989651858189</c:v>
                </c:pt>
                <c:pt idx="1055">
                  <c:v>-36.836554666576255</c:v>
                </c:pt>
                <c:pt idx="1056">
                  <c:v>-36.781202979528516</c:v>
                </c:pt>
                <c:pt idx="1057">
                  <c:v>-36.725934465548569</c:v>
                </c:pt>
                <c:pt idx="1058">
                  <c:v>-36.670748999658151</c:v>
                </c:pt>
                <c:pt idx="1059">
                  <c:v>-36.615646457066759</c:v>
                </c:pt>
                <c:pt idx="1060">
                  <c:v>-36.560626713171395</c:v>
                </c:pt>
                <c:pt idx="1061">
                  <c:v>-36.50568964355633</c:v>
                </c:pt>
                <c:pt idx="1062">
                  <c:v>-36.450835123992753</c:v>
                </c:pt>
                <c:pt idx="1063">
                  <c:v>-36.396063030438548</c:v>
                </c:pt>
                <c:pt idx="1064">
                  <c:v>-36.341373239037971</c:v>
                </c:pt>
                <c:pt idx="1065">
                  <c:v>-36.286765626121401</c:v>
                </c:pt>
                <c:pt idx="1066">
                  <c:v>-36.23224006820503</c:v>
                </c:pt>
                <c:pt idx="1067">
                  <c:v>-36.177796441990616</c:v>
                </c:pt>
                <c:pt idx="1068">
                  <c:v>-36.123434624365174</c:v>
                </c:pt>
                <c:pt idx="1069">
                  <c:v>-36.069154492400713</c:v>
                </c:pt>
                <c:pt idx="1070">
                  <c:v>-36.014955923353988</c:v>
                </c:pt>
                <c:pt idx="1071">
                  <c:v>-35.960838794666131</c:v>
                </c:pt>
                <c:pt idx="1072">
                  <c:v>-35.906802983962514</c:v>
                </c:pt>
                <c:pt idx="1073">
                  <c:v>-35.852848369052325</c:v>
                </c:pt>
                <c:pt idx="1074">
                  <c:v>-35.798974827928383</c:v>
                </c:pt>
                <c:pt idx="1075">
                  <c:v>-35.745182238766851</c:v>
                </c:pt>
                <c:pt idx="1076">
                  <c:v>-35.69147047992692</c:v>
                </c:pt>
                <c:pt idx="1077">
                  <c:v>-35.637839429950603</c:v>
                </c:pt>
                <c:pt idx="1078">
                  <c:v>-35.584288967562379</c:v>
                </c:pt>
                <c:pt idx="1079">
                  <c:v>-35.530818971668964</c:v>
                </c:pt>
                <c:pt idx="1080">
                  <c:v>-35.477429321359068</c:v>
                </c:pt>
                <c:pt idx="1081">
                  <c:v>-35.424119895903047</c:v>
                </c:pt>
                <c:pt idx="1082">
                  <c:v>-35.370890574752693</c:v>
                </c:pt>
                <c:pt idx="1083">
                  <c:v>-35.317741237540915</c:v>
                </c:pt>
                <c:pt idx="1084">
                  <c:v>-35.26467176408152</c:v>
                </c:pt>
                <c:pt idx="1085">
                  <c:v>-35.21168203436887</c:v>
                </c:pt>
                <c:pt idx="1086">
                  <c:v>-35.158771928577693</c:v>
                </c:pt>
                <c:pt idx="1087">
                  <c:v>-35.105941327062745</c:v>
                </c:pt>
                <c:pt idx="1088">
                  <c:v>-35.05319011035855</c:v>
                </c:pt>
                <c:pt idx="1089">
                  <c:v>-35.000518159179194</c:v>
                </c:pt>
                <c:pt idx="1090">
                  <c:v>-34.947925354417954</c:v>
                </c:pt>
                <c:pt idx="1091">
                  <c:v>-34.895411577147122</c:v>
                </c:pt>
                <c:pt idx="1092">
                  <c:v>-34.842976708617648</c:v>
                </c:pt>
                <c:pt idx="1093">
                  <c:v>-34.790620630258964</c:v>
                </c:pt>
                <c:pt idx="1094">
                  <c:v>-34.738343223678648</c:v>
                </c:pt>
                <c:pt idx="1095">
                  <c:v>-34.686144370662156</c:v>
                </c:pt>
                <c:pt idx="1096">
                  <c:v>-34.63402395317263</c:v>
                </c:pt>
                <c:pt idx="1097">
                  <c:v>-34.58198185335052</c:v>
                </c:pt>
                <c:pt idx="1098">
                  <c:v>-34.530017953513436</c:v>
                </c:pt>
                <c:pt idx="1099">
                  <c:v>-34.478132136155757</c:v>
                </c:pt>
                <c:pt idx="1100">
                  <c:v>-34.426324283948489</c:v>
                </c:pt>
                <c:pt idx="1101">
                  <c:v>-34.374594279738886</c:v>
                </c:pt>
                <c:pt idx="1102">
                  <c:v>-34.322942006550271</c:v>
                </c:pt>
                <c:pt idx="1103">
                  <c:v>-34.271367347581737</c:v>
                </c:pt>
                <c:pt idx="1104">
                  <c:v>-34.219870186207871</c:v>
                </c:pt>
                <c:pt idx="1105">
                  <c:v>-34.168450405978533</c:v>
                </c:pt>
                <c:pt idx="1106">
                  <c:v>-34.117107890618527</c:v>
                </c:pt>
                <c:pt idx="1107">
                  <c:v>-34.065842524027417</c:v>
                </c:pt>
                <c:pt idx="1108">
                  <c:v>-34.014654190279181</c:v>
                </c:pt>
                <c:pt idx="1109">
                  <c:v>-33.963542773622017</c:v>
                </c:pt>
                <c:pt idx="1110">
                  <c:v>-33.912508158478062</c:v>
                </c:pt>
                <c:pt idx="1111">
                  <c:v>-33.861550229443083</c:v>
                </c:pt>
                <c:pt idx="1112">
                  <c:v>-33.810668871286317</c:v>
                </c:pt>
                <c:pt idx="1113">
                  <c:v>-33.759863968950079</c:v>
                </c:pt>
                <c:pt idx="1114">
                  <c:v>-33.709135407549653</c:v>
                </c:pt>
                <c:pt idx="1115">
                  <c:v>-33.658483072372881</c:v>
                </c:pt>
                <c:pt idx="1116">
                  <c:v>-33.60790684888002</c:v>
                </c:pt>
                <c:pt idx="1117">
                  <c:v>-33.557406622703425</c:v>
                </c:pt>
                <c:pt idx="1118">
                  <c:v>-33.506982279647275</c:v>
                </c:pt>
                <c:pt idx="1119">
                  <c:v>-33.456633705687395</c:v>
                </c:pt>
                <c:pt idx="1120">
                  <c:v>-33.4063607869709</c:v>
                </c:pt>
                <c:pt idx="1121">
                  <c:v>-33.35616340981602</c:v>
                </c:pt>
                <c:pt idx="1122">
                  <c:v>-33.306041460711775</c:v>
                </c:pt>
                <c:pt idx="1123">
                  <c:v>-33.255994826317789</c:v>
                </c:pt>
                <c:pt idx="1124">
                  <c:v>-33.206023393463944</c:v>
                </c:pt>
                <c:pt idx="1125">
                  <c:v>-33.156127049150214</c:v>
                </c:pt>
                <c:pt idx="1126">
                  <c:v>-33.106305680546349</c:v>
                </c:pt>
                <c:pt idx="1127">
                  <c:v>-33.056559174991655</c:v>
                </c:pt>
                <c:pt idx="1128">
                  <c:v>-33.006887419994719</c:v>
                </c:pt>
                <c:pt idx="1129">
                  <c:v>-32.957290303233165</c:v>
                </c:pt>
                <c:pt idx="1130">
                  <c:v>-32.907767712553373</c:v>
                </c:pt>
                <c:pt idx="1131">
                  <c:v>-32.858319535970296</c:v>
                </c:pt>
                <c:pt idx="1132">
                  <c:v>-32.80894566166711</c:v>
                </c:pt>
                <c:pt idx="1133">
                  <c:v>-32.759645977995042</c:v>
                </c:pt>
                <c:pt idx="1134">
                  <c:v>-32.71042037347307</c:v>
                </c:pt>
                <c:pt idx="1135">
                  <c:v>-32.66126873678769</c:v>
                </c:pt>
                <c:pt idx="1136">
                  <c:v>-32.612190956792674</c:v>
                </c:pt>
                <c:pt idx="1137">
                  <c:v>-32.563186922508763</c:v>
                </c:pt>
                <c:pt idx="1138">
                  <c:v>-32.514256523123521</c:v>
                </c:pt>
                <c:pt idx="1139">
                  <c:v>-32.465399647990971</c:v>
                </c:pt>
                <c:pt idx="1140">
                  <c:v>-32.41661618663143</c:v>
                </c:pt>
                <c:pt idx="1141">
                  <c:v>-32.367906028731205</c:v>
                </c:pt>
                <c:pt idx="1142">
                  <c:v>-32.319269064142361</c:v>
                </c:pt>
                <c:pt idx="1143">
                  <c:v>-32.270705182882502</c:v>
                </c:pt>
                <c:pt idx="1144">
                  <c:v>-32.222214275134441</c:v>
                </c:pt>
                <c:pt idx="1145">
                  <c:v>-32.173796231246079</c:v>
                </c:pt>
                <c:pt idx="1146">
                  <c:v>-32.125450941730001</c:v>
                </c:pt>
                <c:pt idx="1147">
                  <c:v>-32.077178297263401</c:v>
                </c:pt>
                <c:pt idx="1148">
                  <c:v>-32.028978188687667</c:v>
                </c:pt>
                <c:pt idx="1149">
                  <c:v>-31.980850507008256</c:v>
                </c:pt>
                <c:pt idx="1150">
                  <c:v>-31.93279514339438</c:v>
                </c:pt>
                <c:pt idx="1151">
                  <c:v>-31.884811989178807</c:v>
                </c:pt>
                <c:pt idx="1152">
                  <c:v>-31.836900935857564</c:v>
                </c:pt>
                <c:pt idx="1153">
                  <c:v>-31.789061875089736</c:v>
                </c:pt>
                <c:pt idx="1154">
                  <c:v>-31.741294698697207</c:v>
                </c:pt>
                <c:pt idx="1155">
                  <c:v>-31.693599298664399</c:v>
                </c:pt>
                <c:pt idx="1156">
                  <c:v>-31.645975567138063</c:v>
                </c:pt>
                <c:pt idx="1157">
                  <c:v>-31.598423396426984</c:v>
                </c:pt>
                <c:pt idx="1158">
                  <c:v>-31.5509426790018</c:v>
                </c:pt>
                <c:pt idx="1159">
                  <c:v>-31.503533307494699</c:v>
                </c:pt>
                <c:pt idx="1160">
                  <c:v>-31.456195174699207</c:v>
                </c:pt>
                <c:pt idx="1161">
                  <c:v>-31.408928173569961</c:v>
                </c:pt>
                <c:pt idx="1162">
                  <c:v>-31.36173219722242</c:v>
                </c:pt>
                <c:pt idx="1163">
                  <c:v>-31.314607138932669</c:v>
                </c:pt>
                <c:pt idx="1164">
                  <c:v>-31.267552892137157</c:v>
                </c:pt>
                <c:pt idx="1165">
                  <c:v>-31.220569350432463</c:v>
                </c:pt>
                <c:pt idx="1166">
                  <c:v>-31.173656407575038</c:v>
                </c:pt>
                <c:pt idx="1167">
                  <c:v>-31.126813957480984</c:v>
                </c:pt>
                <c:pt idx="1168">
                  <c:v>-31.080041894225808</c:v>
                </c:pt>
                <c:pt idx="1169">
                  <c:v>-31.033340112044179</c:v>
                </c:pt>
                <c:pt idx="1170">
                  <c:v>-30.986708505329702</c:v>
                </c:pt>
                <c:pt idx="1171">
                  <c:v>-30.940146968634654</c:v>
                </c:pt>
                <c:pt idx="1172">
                  <c:v>-30.893655396669782</c:v>
                </c:pt>
                <c:pt idx="1173">
                  <c:v>-30.84723368430403</c:v>
                </c:pt>
                <c:pt idx="1174">
                  <c:v>-30.800881726564299</c:v>
                </c:pt>
                <c:pt idx="1175">
                  <c:v>-30.754599418635259</c:v>
                </c:pt>
                <c:pt idx="1176">
                  <c:v>-30.708386655859055</c:v>
                </c:pt>
                <c:pt idx="1177">
                  <c:v>-30.662243333735109</c:v>
                </c:pt>
                <c:pt idx="1178">
                  <c:v>-30.616169347919858</c:v>
                </c:pt>
                <c:pt idx="1179">
                  <c:v>-30.570164594226522</c:v>
                </c:pt>
                <c:pt idx="1180">
                  <c:v>-30.52422896862489</c:v>
                </c:pt>
                <c:pt idx="1181">
                  <c:v>-30.478362367241072</c:v>
                </c:pt>
                <c:pt idx="1182">
                  <c:v>-30.432564686357253</c:v>
                </c:pt>
                <c:pt idx="1183">
                  <c:v>-30.386835822411463</c:v>
                </c:pt>
                <c:pt idx="1184">
                  <c:v>-30.341175671997359</c:v>
                </c:pt>
                <c:pt idx="1185">
                  <c:v>-30.295584131863961</c:v>
                </c:pt>
                <c:pt idx="1186">
                  <c:v>-30.25006109891547</c:v>
                </c:pt>
                <c:pt idx="1187">
                  <c:v>-30.204606470210972</c:v>
                </c:pt>
                <c:pt idx="1188">
                  <c:v>-30.15922014296423</c:v>
                </c:pt>
                <c:pt idx="1189">
                  <c:v>-30.113902014543491</c:v>
                </c:pt>
                <c:pt idx="1190">
                  <c:v>-30.068651982471192</c:v>
                </c:pt>
                <c:pt idx="1191">
                  <c:v>-30.02346994442377</c:v>
                </c:pt>
                <c:pt idx="1192">
                  <c:v>-29.978355798231398</c:v>
                </c:pt>
                <c:pt idx="1193">
                  <c:v>-29.933309441877796</c:v>
                </c:pt>
                <c:pt idx="1194">
                  <c:v>-29.888330773499959</c:v>
                </c:pt>
                <c:pt idx="1195">
                  <c:v>-29.843419691387943</c:v>
                </c:pt>
                <c:pt idx="1196">
                  <c:v>-29.798576093984646</c:v>
                </c:pt>
                <c:pt idx="1197">
                  <c:v>-29.753799879885577</c:v>
                </c:pt>
                <c:pt idx="1198">
                  <c:v>-29.7090909478386</c:v>
                </c:pt>
                <c:pt idx="1199">
                  <c:v>-29.664449196743732</c:v>
                </c:pt>
                <c:pt idx="1200">
                  <c:v>-29.619874525652911</c:v>
                </c:pt>
                <c:pt idx="1201">
                  <c:v>-29.575366833769742</c:v>
                </c:pt>
                <c:pt idx="1202">
                  <c:v>-29.530926020449314</c:v>
                </c:pt>
                <c:pt idx="1203">
                  <c:v>-29.486551985197938</c:v>
                </c:pt>
                <c:pt idx="1204">
                  <c:v>-29.442244627672917</c:v>
                </c:pt>
                <c:pt idx="1205">
                  <c:v>-29.398003847682361</c:v>
                </c:pt>
                <c:pt idx="1206">
                  <c:v>-29.353829545184901</c:v>
                </c:pt>
                <c:pt idx="1207">
                  <c:v>-29.309721620289523</c:v>
                </c:pt>
                <c:pt idx="1208">
                  <c:v>-29.265679973255285</c:v>
                </c:pt>
                <c:pt idx="1209">
                  <c:v>-29.221704504491129</c:v>
                </c:pt>
                <c:pt idx="1210">
                  <c:v>-29.177795114555654</c:v>
                </c:pt>
                <c:pt idx="1211">
                  <c:v>-29.133951704156861</c:v>
                </c:pt>
                <c:pt idx="1212">
                  <c:v>-29.090174174151979</c:v>
                </c:pt>
                <c:pt idx="1213">
                  <c:v>-29.046462425547176</c:v>
                </c:pt>
                <c:pt idx="1214">
                  <c:v>-29.002816359497423</c:v>
                </c:pt>
                <c:pt idx="1215">
                  <c:v>-28.959235877306156</c:v>
                </c:pt>
                <c:pt idx="1216">
                  <c:v>-28.91572088042517</c:v>
                </c:pt>
                <c:pt idx="1217">
                  <c:v>-28.872271270454306</c:v>
                </c:pt>
                <c:pt idx="1218">
                  <c:v>-28.828886949141271</c:v>
                </c:pt>
                <c:pt idx="1219">
                  <c:v>-28.785567818381427</c:v>
                </c:pt>
                <c:pt idx="1220">
                  <c:v>-28.742313780217525</c:v>
                </c:pt>
                <c:pt idx="1221">
                  <c:v>-28.699124736839522</c:v>
                </c:pt>
                <c:pt idx="1222">
                  <c:v>-28.656000590584359</c:v>
                </c:pt>
                <c:pt idx="1223">
                  <c:v>-28.612941243935712</c:v>
                </c:pt>
                <c:pt idx="1224">
                  <c:v>-28.569946599523785</c:v>
                </c:pt>
                <c:pt idx="1225">
                  <c:v>-28.527016560125105</c:v>
                </c:pt>
                <c:pt idx="1226">
                  <c:v>-28.484151028662296</c:v>
                </c:pt>
                <c:pt idx="1227">
                  <c:v>-28.441349908203819</c:v>
                </c:pt>
                <c:pt idx="1228">
                  <c:v>-28.398613101963832</c:v>
                </c:pt>
                <c:pt idx="1229">
                  <c:v>-28.355940513301892</c:v>
                </c:pt>
                <c:pt idx="1230">
                  <c:v>-28.313332045722781</c:v>
                </c:pt>
                <c:pt idx="1231">
                  <c:v>-28.270787602876293</c:v>
                </c:pt>
                <c:pt idx="1232">
                  <c:v>-28.228307088556974</c:v>
                </c:pt>
                <c:pt idx="1233">
                  <c:v>-28.185890406703962</c:v>
                </c:pt>
                <c:pt idx="1234">
                  <c:v>-28.143537461400697</c:v>
                </c:pt>
                <c:pt idx="1235">
                  <c:v>-28.101248156874796</c:v>
                </c:pt>
                <c:pt idx="1236">
                  <c:v>-28.059022397497753</c:v>
                </c:pt>
                <c:pt idx="1237">
                  <c:v>-28.016860087784753</c:v>
                </c:pt>
                <c:pt idx="1238">
                  <c:v>-27.974761132394477</c:v>
                </c:pt>
                <c:pt idx="1239">
                  <c:v>-27.932725436128862</c:v>
                </c:pt>
                <c:pt idx="1240">
                  <c:v>-27.890752903932903</c:v>
                </c:pt>
                <c:pt idx="1241">
                  <c:v>-27.848843440894402</c:v>
                </c:pt>
                <c:pt idx="1242">
                  <c:v>-27.806996952243807</c:v>
                </c:pt>
                <c:pt idx="1243">
                  <c:v>-27.765213343353949</c:v>
                </c:pt>
                <c:pt idx="1244">
                  <c:v>-27.72349251973985</c:v>
                </c:pt>
                <c:pt idx="1245">
                  <c:v>-27.681834387058526</c:v>
                </c:pt>
                <c:pt idx="1246">
                  <c:v>-27.640238851108727</c:v>
                </c:pt>
                <c:pt idx="1247">
                  <c:v>-27.59870581783079</c:v>
                </c:pt>
                <c:pt idx="1248">
                  <c:v>-27.557235193306358</c:v>
                </c:pt>
                <c:pt idx="1249">
                  <c:v>-27.515826883758205</c:v>
                </c:pt>
                <c:pt idx="1250">
                  <c:v>-27.474480795550026</c:v>
                </c:pt>
                <c:pt idx="1251">
                  <c:v>-27.433196835186209</c:v>
                </c:pt>
                <c:pt idx="1252">
                  <c:v>-27.391974909311632</c:v>
                </c:pt>
                <c:pt idx="1253">
                  <c:v>-27.35081492471145</c:v>
                </c:pt>
                <c:pt idx="1254">
                  <c:v>-27.309716788310901</c:v>
                </c:pt>
                <c:pt idx="1255">
                  <c:v>-27.268680407175044</c:v>
                </c:pt>
                <c:pt idx="1256">
                  <c:v>-27.227705688508632</c:v>
                </c:pt>
                <c:pt idx="1257">
                  <c:v>-27.186792539655816</c:v>
                </c:pt>
                <c:pt idx="1258">
                  <c:v>-27.145940868099995</c:v>
                </c:pt>
                <c:pt idx="1259">
                  <c:v>-27.105150581463587</c:v>
                </c:pt>
                <c:pt idx="1260">
                  <c:v>-27.064421587507788</c:v>
                </c:pt>
                <c:pt idx="1261">
                  <c:v>-27.023753794132443</c:v>
                </c:pt>
                <c:pt idx="1262">
                  <c:v>-26.983147109375754</c:v>
                </c:pt>
                <c:pt idx="1263">
                  <c:v>-26.942601441414119</c:v>
                </c:pt>
                <c:pt idx="1264">
                  <c:v>-26.902116698561919</c:v>
                </c:pt>
                <c:pt idx="1265">
                  <c:v>-26.861692789271299</c:v>
                </c:pt>
                <c:pt idx="1266">
                  <c:v>-26.821329622131966</c:v>
                </c:pt>
                <c:pt idx="1267">
                  <c:v>-26.781027105870965</c:v>
                </c:pt>
                <c:pt idx="1268">
                  <c:v>-26.740785149352533</c:v>
                </c:pt>
                <c:pt idx="1269">
                  <c:v>-26.700603661577809</c:v>
                </c:pt>
                <c:pt idx="1270">
                  <c:v>-26.660482551684694</c:v>
                </c:pt>
                <c:pt idx="1271">
                  <c:v>-26.620421728947598</c:v>
                </c:pt>
                <c:pt idx="1272">
                  <c:v>-26.580421102777294</c:v>
                </c:pt>
                <c:pt idx="1273">
                  <c:v>-26.540480582720651</c:v>
                </c:pt>
                <c:pt idx="1274">
                  <c:v>-26.500600078460447</c:v>
                </c:pt>
                <c:pt idx="1275">
                  <c:v>-26.4607794998152</c:v>
                </c:pt>
                <c:pt idx="1276">
                  <c:v>-26.421018756738913</c:v>
                </c:pt>
                <c:pt idx="1277">
                  <c:v>-26.381317759320922</c:v>
                </c:pt>
                <c:pt idx="1278">
                  <c:v>-26.341676417785635</c:v>
                </c:pt>
                <c:pt idx="1279">
                  <c:v>-26.302094642492374</c:v>
                </c:pt>
                <c:pt idx="1280">
                  <c:v>-26.262572343935162</c:v>
                </c:pt>
                <c:pt idx="1281">
                  <c:v>-26.223109432742508</c:v>
                </c:pt>
                <c:pt idx="1282">
                  <c:v>-26.183705819677225</c:v>
                </c:pt>
                <c:pt idx="1283">
                  <c:v>-26.144361415636205</c:v>
                </c:pt>
                <c:pt idx="1284">
                  <c:v>-26.105076131650229</c:v>
                </c:pt>
                <c:pt idx="1285">
                  <c:v>-26.06584987888376</c:v>
                </c:pt>
                <c:pt idx="1286">
                  <c:v>-26.026682568634783</c:v>
                </c:pt>
                <c:pt idx="1287">
                  <c:v>-25.987574112334521</c:v>
                </c:pt>
                <c:pt idx="1288">
                  <c:v>-25.948524421547301</c:v>
                </c:pt>
                <c:pt idx="1289">
                  <c:v>-25.909533407970358</c:v>
                </c:pt>
                <c:pt idx="1290">
                  <c:v>-25.87060098343359</c:v>
                </c:pt>
                <c:pt idx="1291">
                  <c:v>-25.831727059899386</c:v>
                </c:pt>
                <c:pt idx="1292">
                  <c:v>-25.792911549462417</c:v>
                </c:pt>
                <c:pt idx="1293">
                  <c:v>-25.754154364349464</c:v>
                </c:pt>
                <c:pt idx="1294">
                  <c:v>-25.715455416919177</c:v>
                </c:pt>
                <c:pt idx="1295">
                  <c:v>-25.676814619661904</c:v>
                </c:pt>
                <c:pt idx="1296">
                  <c:v>-25.638231885199492</c:v>
                </c:pt>
              </c:numCache>
            </c:numRef>
          </c:val>
          <c:smooth val="1"/>
          <c:extLst>
            <c:ext xmlns:c16="http://schemas.microsoft.com/office/drawing/2014/chart" uri="{C3380CC4-5D6E-409C-BE32-E72D297353CC}">
              <c16:uniqueId val="{00000001-5D71-40CD-B8EF-A2B72A8350E8}"/>
            </c:ext>
          </c:extLst>
        </c:ser>
        <c:ser>
          <c:idx val="2"/>
          <c:order val="2"/>
          <c:tx>
            <c:strRef>
              <c:f>Sheet2!$D$9:$D$11</c:f>
              <c:strCache>
                <c:ptCount val="3"/>
                <c:pt idx="0">
                  <c:v>θ(t)</c:v>
                </c:pt>
              </c:strCache>
            </c:strRef>
          </c:tx>
          <c:spPr>
            <a:ln w="25400" cap="rnd">
              <a:solidFill>
                <a:srgbClr val="1E64C8"/>
              </a:solidFill>
              <a:round/>
            </a:ln>
            <a:effectLst/>
          </c:spPr>
          <c:marker>
            <c:symbol val="none"/>
          </c:marker>
          <c:cat>
            <c:numRef>
              <c:f>Sheet2!$A$12:$A$1308</c:f>
              <c:numCache>
                <c:formatCode>General</c:formatCode>
                <c:ptCount val="1297"/>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pt idx="1293">
                  <c:v>25.86</c:v>
                </c:pt>
                <c:pt idx="1294">
                  <c:v>25.88</c:v>
                </c:pt>
                <c:pt idx="1295">
                  <c:v>25.9</c:v>
                </c:pt>
                <c:pt idx="1296">
                  <c:v>25.92</c:v>
                </c:pt>
              </c:numCache>
            </c:numRef>
          </c:cat>
          <c:val>
            <c:numRef>
              <c:f>Sheet2!$D$12:$D$1308</c:f>
              <c:numCache>
                <c:formatCode>General</c:formatCode>
                <c:ptCount val="1297"/>
                <c:pt idx="0">
                  <c:v>180</c:v>
                </c:pt>
                <c:pt idx="1">
                  <c:v>179.67666972472571</c:v>
                </c:pt>
                <c:pt idx="2">
                  <c:v>179.24838061558114</c:v>
                </c:pt>
                <c:pt idx="3">
                  <c:v>178.71570036523789</c:v>
                </c:pt>
                <c:pt idx="4">
                  <c:v>178.07925650620496</c:v>
                </c:pt>
                <c:pt idx="5">
                  <c:v>177.33973586116312</c:v>
                </c:pt>
                <c:pt idx="6">
                  <c:v>176.49788395999454</c:v>
                </c:pt>
                <c:pt idx="7">
                  <c:v>175.55450442395221</c:v>
                </c:pt>
                <c:pt idx="8">
                  <c:v>174.51045831743022</c:v>
                </c:pt>
                <c:pt idx="9">
                  <c:v>173.36666346781462</c:v>
                </c:pt>
                <c:pt idx="10">
                  <c:v>172.12409375391172</c:v>
                </c:pt>
                <c:pt idx="11">
                  <c:v>170.78377836346786</c:v>
                </c:pt>
                <c:pt idx="12">
                  <c:v>169.34680102031083</c:v>
                </c:pt>
                <c:pt idx="13">
                  <c:v>167.81429918165989</c:v>
                </c:pt>
                <c:pt idx="14">
                  <c:v>166.18746320616779</c:v>
                </c:pt>
                <c:pt idx="15">
                  <c:v>164.46753549327224</c:v>
                </c:pt>
                <c:pt idx="16">
                  <c:v>162.655809594451</c:v>
                </c:pt>
                <c:pt idx="17">
                  <c:v>160.75362929698895</c:v>
                </c:pt>
                <c:pt idx="18">
                  <c:v>158.76238768087936</c:v>
                </c:pt>
                <c:pt idx="19">
                  <c:v>156.68352614949683</c:v>
                </c:pt>
                <c:pt idx="20">
                  <c:v>154.51853343469114</c:v>
                </c:pt>
                <c:pt idx="21">
                  <c:v>152.26894457696645</c:v>
                </c:pt>
                <c:pt idx="22">
                  <c:v>149.93633988142111</c:v>
                </c:pt>
                <c:pt idx="23">
                  <c:v>147.52234385013659</c:v>
                </c:pt>
                <c:pt idx="24">
                  <c:v>145.02862409171621</c:v>
                </c:pt>
                <c:pt idx="25">
                  <c:v>142.4568902086842</c:v>
                </c:pt>
                <c:pt idx="26">
                  <c:v>139.80889266346833</c:v>
                </c:pt>
                <c:pt idx="27">
                  <c:v>137.08642162369884</c:v>
                </c:pt>
                <c:pt idx="28">
                  <c:v>134.29130578756607</c:v>
                </c:pt>
                <c:pt idx="29">
                  <c:v>131.42541118998992</c:v>
                </c:pt>
                <c:pt idx="30">
                  <c:v>128.49063999036187</c:v>
                </c:pt>
                <c:pt idx="31">
                  <c:v>125.48892924263033</c:v>
                </c:pt>
                <c:pt idx="32">
                  <c:v>122.42224964850669</c:v>
                </c:pt>
                <c:pt idx="33">
                  <c:v>119.29260429457844</c:v>
                </c:pt>
                <c:pt idx="34">
                  <c:v>116.10202737412186</c:v>
                </c:pt>
                <c:pt idx="35">
                  <c:v>112.85258289441397</c:v>
                </c:pt>
                <c:pt idx="36">
                  <c:v>109.54636337034935</c:v>
                </c:pt>
                <c:pt idx="37">
                  <c:v>106.18548850517303</c:v>
                </c:pt>
                <c:pt idx="38">
                  <c:v>102.77210385914624</c:v>
                </c:pt>
                <c:pt idx="39">
                  <c:v>99.308379506965807</c:v>
                </c:pt>
                <c:pt idx="40">
                  <c:v>95.796508684762529</c:v>
                </c:pt>
                <c:pt idx="41">
                  <c:v>92.238706427507935</c:v>
                </c:pt>
                <c:pt idx="42">
                  <c:v>88.637208197660897</c:v>
                </c:pt>
                <c:pt idx="43">
                  <c:v>84.994268505889522</c:v>
                </c:pt>
                <c:pt idx="44">
                  <c:v>81.312159524704768</c:v>
                </c:pt>
                <c:pt idx="45">
                  <c:v>77.593169695844637</c:v>
                </c:pt>
                <c:pt idx="46">
                  <c:v>73.8396023322491</c:v>
                </c:pt>
                <c:pt idx="47">
                  <c:v>70.053774215465396</c:v>
                </c:pt>
                <c:pt idx="48">
                  <c:v>66.238014189324858</c:v>
                </c:pt>
                <c:pt idx="49">
                  <c:v>62.394661750732062</c:v>
                </c:pt>
                <c:pt idx="50">
                  <c:v>58.526065638404489</c:v>
                </c:pt>
                <c:pt idx="51">
                  <c:v>54.63458242040204</c:v>
                </c:pt>
                <c:pt idx="52">
                  <c:v>50.722575081282301</c:v>
                </c:pt>
                <c:pt idx="53">
                  <c:v>46.7924116097156</c:v>
                </c:pt>
                <c:pt idx="54">
                  <c:v>42.846463587391462</c:v>
                </c:pt>
                <c:pt idx="55">
                  <c:v>38.887104780043813</c:v>
                </c:pt>
                <c:pt idx="56">
                  <c:v>34.916709731420283</c:v>
                </c:pt>
                <c:pt idx="57">
                  <c:v>30.937652361014763</c:v>
                </c:pt>
                <c:pt idx="58">
                  <c:v>26.95230456637902</c:v>
                </c:pt>
                <c:pt idx="59">
                  <c:v>22.963034830824039</c:v>
                </c:pt>
                <c:pt idx="60">
                  <c:v>18.972206837314658</c:v>
                </c:pt>
                <c:pt idx="61">
                  <c:v>14.982178089357292</c:v>
                </c:pt>
                <c:pt idx="62">
                  <c:v>10.99529853967206</c:v>
                </c:pt>
                <c:pt idx="63">
                  <c:v>7.0139092274346702</c:v>
                </c:pt>
                <c:pt idx="64">
                  <c:v>3.0403409248658364</c:v>
                </c:pt>
                <c:pt idx="65">
                  <c:v>-0.92308720606234829</c:v>
                </c:pt>
                <c:pt idx="66">
                  <c:v>-4.8740689460408912</c:v>
                </c:pt>
                <c:pt idx="67">
                  <c:v>-8.810312339206849</c:v>
                </c:pt>
                <c:pt idx="68">
                  <c:v>-12.729541001550851</c:v>
                </c:pt>
                <c:pt idx="69">
                  <c:v>-16.629495416214734</c:v>
                </c:pt>
                <c:pt idx="70">
                  <c:v>-20.507934214955789</c:v>
                </c:pt>
                <c:pt idx="71">
                  <c:v>-24.362635445062381</c:v>
                </c:pt>
                <c:pt idx="72">
                  <c:v>-28.191397821019002</c:v>
                </c:pt>
                <c:pt idx="73">
                  <c:v>-31.992041960227837</c:v>
                </c:pt>
                <c:pt idx="74">
                  <c:v>-35.762411602106333</c:v>
                </c:pt>
                <c:pt idx="75">
                  <c:v>-39.500374809892378</c:v>
                </c:pt>
                <c:pt idx="76">
                  <c:v>-43.20382515449981</c:v>
                </c:pt>
                <c:pt idx="77">
                  <c:v>-46.870682879780709</c:v>
                </c:pt>
                <c:pt idx="78">
                  <c:v>-50.498896048563239</c:v>
                </c:pt>
                <c:pt idx="79">
                  <c:v>-54.08644166884671</c:v>
                </c:pt>
                <c:pt idx="80">
                  <c:v>-57.631326799550436</c:v>
                </c:pt>
                <c:pt idx="81">
                  <c:v>-61.131589635224579</c:v>
                </c:pt>
                <c:pt idx="82">
                  <c:v>-64.585300569147819</c:v>
                </c:pt>
                <c:pt idx="83">
                  <c:v>-67.990563234249421</c:v>
                </c:pt>
                <c:pt idx="84">
                  <c:v>-71.345515521308542</c:v>
                </c:pt>
                <c:pt idx="85">
                  <c:v>-74.648330573899059</c:v>
                </c:pt>
                <c:pt idx="86">
                  <c:v>-77.897217759563162</c:v>
                </c:pt>
                <c:pt idx="87">
                  <c:v>-81.090423616711917</c:v>
                </c:pt>
                <c:pt idx="88">
                  <c:v>-84.22623277676837</c:v>
                </c:pt>
                <c:pt idx="89">
                  <c:v>-87.302968861083428</c:v>
                </c:pt>
                <c:pt idx="90">
                  <c:v>-90.318995352170873</c:v>
                </c:pt>
                <c:pt idx="91">
                  <c:v>-93.272716438826336</c:v>
                </c:pt>
                <c:pt idx="92">
                  <c:v>-96.16257783470941</c:v>
                </c:pt>
                <c:pt idx="93">
                  <c:v>-98.987067569985896</c:v>
                </c:pt>
                <c:pt idx="94">
                  <c:v>-101.7447167556453</c:v>
                </c:pt>
                <c:pt idx="95">
                  <c:v>-104.43410032012416</c:v>
                </c:pt>
                <c:pt idx="96">
                  <c:v>-107.05383771788408</c:v>
                </c:pt>
                <c:pt idx="97">
                  <c:v>-109.6025936096118</c:v>
                </c:pt>
                <c:pt idx="98">
                  <c:v>-112.07907851372478</c:v>
                </c:pt>
                <c:pt idx="99">
                  <c:v>-114.48204942888397</c:v>
                </c:pt>
                <c:pt idx="100">
                  <c:v>-116.81031042723538</c:v>
                </c:pt>
                <c:pt idx="101">
                  <c:v>-119.06271321811653</c:v>
                </c:pt>
                <c:pt idx="102">
                  <c:v>-121.2381576819861</c:v>
                </c:pt>
                <c:pt idx="103">
                  <c:v>-123.33559237435006</c:v>
                </c:pt>
                <c:pt idx="104">
                  <c:v>-125.35401499947763</c:v>
                </c:pt>
                <c:pt idx="105">
                  <c:v>-127.29247285371927</c:v>
                </c:pt>
                <c:pt idx="106">
                  <c:v>-129.15006323825514</c:v>
                </c:pt>
                <c:pt idx="107">
                  <c:v>-130.92593384112388</c:v>
                </c:pt>
                <c:pt idx="108">
                  <c:v>-132.6192830883983</c:v>
                </c:pt>
                <c:pt idx="109">
                  <c:v>-134.22936046439287</c:v>
                </c:pt>
                <c:pt idx="110">
                  <c:v>-135.75546680080853</c:v>
                </c:pt>
                <c:pt idx="111">
                  <c:v>-137.19695453473639</c:v>
                </c:pt>
                <c:pt idx="112">
                  <c:v>-138.55322793546262</c:v>
                </c:pt>
                <c:pt idx="113">
                  <c:v>-139.82374330003407</c:v>
                </c:pt>
                <c:pt idx="114">
                  <c:v>-141.00800911756326</c:v>
                </c:pt>
                <c:pt idx="115">
                  <c:v>-142.10558620226959</c:v>
                </c:pt>
                <c:pt idx="116">
                  <c:v>-143.11608779527245</c:v>
                </c:pt>
                <c:pt idx="117">
                  <c:v>-144.03917963516992</c:v>
                </c:pt>
                <c:pt idx="118">
                  <c:v>-144.87457999745547</c:v>
                </c:pt>
                <c:pt idx="119">
                  <c:v>-145.62205970284208</c:v>
                </c:pt>
                <c:pt idx="120">
                  <c:v>-146.28144209458392</c:v>
                </c:pt>
                <c:pt idx="121">
                  <c:v>-146.85260298489996</c:v>
                </c:pt>
                <c:pt idx="122">
                  <c:v>-147.33547057062586</c:v>
                </c:pt>
                <c:pt idx="123">
                  <c:v>-147.73002531823496</c:v>
                </c:pt>
                <c:pt idx="124">
                  <c:v>-148.03629981838858</c:v>
                </c:pt>
                <c:pt idx="125">
                  <c:v>-148.25437861019313</c:v>
                </c:pt>
                <c:pt idx="126">
                  <c:v>-148.3843979753579</c:v>
                </c:pt>
                <c:pt idx="127">
                  <c:v>-148.42654570246643</c:v>
                </c:pt>
                <c:pt idx="128">
                  <c:v>-148.38106082158879</c:v>
                </c:pt>
                <c:pt idx="129">
                  <c:v>-148.24823330948144</c:v>
                </c:pt>
                <c:pt idx="130">
                  <c:v>-148.02840376563609</c:v>
                </c:pt>
                <c:pt idx="131">
                  <c:v>-147.72196305945658</c:v>
                </c:pt>
                <c:pt idx="132">
                  <c:v>-147.3293519488582</c:v>
                </c:pt>
                <c:pt idx="133">
                  <c:v>-146.85106067060002</c:v>
                </c:pt>
                <c:pt idx="134">
                  <c:v>-146.28762850267708</c:v>
                </c:pt>
                <c:pt idx="135">
                  <c:v>-145.63964329911383</c:v>
                </c:pt>
                <c:pt idx="136">
                  <c:v>-144.90774099751633</c:v>
                </c:pt>
                <c:pt idx="137">
                  <c:v>-144.0926050997553</c:v>
                </c:pt>
                <c:pt idx="138">
                  <c:v>-143.19496612616655</c:v>
                </c:pt>
                <c:pt idx="139">
                  <c:v>-142.21560104367049</c:v>
                </c:pt>
                <c:pt idx="140">
                  <c:v>-141.15533266822621</c:v>
                </c:pt>
                <c:pt idx="141">
                  <c:v>-140.01502904204895</c:v>
                </c:pt>
                <c:pt idx="142">
                  <c:v>-138.79560278603466</c:v>
                </c:pt>
                <c:pt idx="143">
                  <c:v>-137.49801042784722</c:v>
                </c:pt>
                <c:pt idx="144">
                  <c:v>-136.12325170613801</c:v>
                </c:pt>
                <c:pt idx="145">
                  <c:v>-134.67236885137953</c:v>
                </c:pt>
                <c:pt idx="146">
                  <c:v>-133.1464458438073</c:v>
                </c:pt>
                <c:pt idx="147">
                  <c:v>-131.54660764897605</c:v>
                </c:pt>
                <c:pt idx="148">
                  <c:v>-129.87401943144866</c:v>
                </c:pt>
                <c:pt idx="149">
                  <c:v>-128.1298857471464</c:v>
                </c:pt>
                <c:pt idx="150">
                  <c:v>-126.31544971490135</c:v>
                </c:pt>
                <c:pt idx="151">
                  <c:v>-124.43199216776139</c:v>
                </c:pt>
                <c:pt idx="152">
                  <c:v>-122.48083078460927</c:v>
                </c:pt>
                <c:pt idx="153">
                  <c:v>-120.46331920266638</c:v>
                </c:pt>
                <c:pt idx="154">
                  <c:v>-118.38084611146265</c:v>
                </c:pt>
                <c:pt idx="155">
                  <c:v>-116.23483432886128</c:v>
                </c:pt>
                <c:pt idx="156">
                  <c:v>-114.02673985973817</c:v>
                </c:pt>
                <c:pt idx="157">
                  <c:v>-111.75805093792194</c:v>
                </c:pt>
                <c:pt idx="158">
                  <c:v>-109.43028705201036</c:v>
                </c:pt>
                <c:pt idx="159">
                  <c:v>-107.04499795568607</c:v>
                </c:pt>
                <c:pt idx="160">
                  <c:v>-104.60376266316071</c:v>
                </c:pt>
                <c:pt idx="161">
                  <c:v>-102.10818843038545</c:v>
                </c:pt>
                <c:pt idx="162">
                  <c:v>-99.55990972267071</c:v>
                </c:pt>
                <c:pt idx="163">
                  <c:v>-96.960587169364217</c:v>
                </c:pt>
                <c:pt idx="164">
                  <c:v>-94.311906506243602</c:v>
                </c:pt>
                <c:pt idx="165">
                  <c:v>-91.615577506282818</c:v>
                </c:pt>
                <c:pt idx="166">
                  <c:v>-88.873332899458319</c:v>
                </c:pt>
                <c:pt idx="167">
                  <c:v>-86.086927282264696</c:v>
                </c:pt>
                <c:pt idx="168">
                  <c:v>-83.258136017613168</c:v>
                </c:pt>
                <c:pt idx="169">
                  <c:v>-80.388754125790882</c:v>
                </c:pt>
                <c:pt idx="170">
                  <c:v>-77.480595167161653</c:v>
                </c:pt>
                <c:pt idx="171">
                  <c:v>-74.535490117290763</c:v>
                </c:pt>
                <c:pt idx="172">
                  <c:v>-71.55528623518174</c:v>
                </c:pt>
                <c:pt idx="173">
                  <c:v>-68.541845925310668</c:v>
                </c:pt>
                <c:pt idx="174">
                  <c:v>-65.497045594149242</c:v>
                </c:pt>
                <c:pt idx="175">
                  <c:v>-62.422774501866506</c:v>
                </c:pt>
                <c:pt idx="176">
                  <c:v>-59.320933609901061</c:v>
                </c:pt>
                <c:pt idx="177">
                  <c:v>-56.193434425095077</c:v>
                </c:pt>
                <c:pt idx="178">
                  <c:v>-53.042197841083002</c:v>
                </c:pt>
                <c:pt idx="179">
                  <c:v>-49.869152977624779</c:v>
                </c:pt>
                <c:pt idx="180">
                  <c:v>-46.676236018575047</c:v>
                </c:pt>
                <c:pt idx="181">
                  <c:v>-43.465389049177396</c:v>
                </c:pt>
                <c:pt idx="182">
                  <c:v>-40.238558893370389</c:v>
                </c:pt>
                <c:pt idx="183">
                  <c:v>-36.997695951792522</c:v>
                </c:pt>
                <c:pt idx="184">
                  <c:v>-33.744753041166931</c:v>
                </c:pt>
                <c:pt idx="185">
                  <c:v>-30.48168423574754</c:v>
                </c:pt>
                <c:pt idx="186">
                  <c:v>-27.210443711502911</c:v>
                </c:pt>
                <c:pt idx="187">
                  <c:v>-23.932984593710525</c:v>
                </c:pt>
                <c:pt idx="188">
                  <c:v>-20.651257808632472</c:v>
                </c:pt>
                <c:pt idx="189">
                  <c:v>-17.367210939934157</c:v>
                </c:pt>
                <c:pt idx="190">
                  <c:v>-14.082787090509743</c:v>
                </c:pt>
                <c:pt idx="191">
                  <c:v>-10.799923750365771</c:v>
                </c:pt>
                <c:pt idx="192">
                  <c:v>-7.5205516712143368</c:v>
                </c:pt>
                <c:pt idx="193">
                  <c:v>-4.2465937484184249</c:v>
                </c:pt>
                <c:pt idx="194">
                  <c:v>-0.97996391092596191</c:v>
                </c:pt>
                <c:pt idx="195">
                  <c:v>2.2774339801751879</c:v>
                </c:pt>
                <c:pt idx="196">
                  <c:v>5.5237072238602067</c:v>
                </c:pt>
                <c:pt idx="197">
                  <c:v>8.7569753615103103</c:v>
                </c:pt>
                <c:pt idx="198">
                  <c:v>11.975371248787852</c:v>
                </c:pt>
                <c:pt idx="199">
                  <c:v>15.177042116443648</c:v>
                </c:pt>
                <c:pt idx="200">
                  <c:v>18.360150619462555</c:v>
                </c:pt>
                <c:pt idx="201">
                  <c:v>21.522875873966058</c:v>
                </c:pt>
                <c:pt idx="202">
                  <c:v>24.66341448129636</c:v>
                </c:pt>
                <c:pt idx="203">
                  <c:v>27.779981538714821</c:v>
                </c:pt>
                <c:pt idx="204">
                  <c:v>30.870811636163818</c:v>
                </c:pt>
                <c:pt idx="205">
                  <c:v>33.934159838540197</c:v>
                </c:pt>
                <c:pt idx="206">
                  <c:v>36.968302652950328</c:v>
                </c:pt>
                <c:pt idx="207">
                  <c:v>39.971538980416618</c:v>
                </c:pt>
                <c:pt idx="208">
                  <c:v>42.942191051526379</c:v>
                </c:pt>
                <c:pt idx="209">
                  <c:v>45.878605345514096</c:v>
                </c:pt>
                <c:pt idx="210">
                  <c:v>48.779153492289446</c:v>
                </c:pt>
                <c:pt idx="211">
                  <c:v>51.642233156928008</c:v>
                </c:pt>
                <c:pt idx="212">
                  <c:v>54.466268906157303</c:v>
                </c:pt>
                <c:pt idx="213">
                  <c:v>57.249713056379072</c:v>
                </c:pt>
                <c:pt idx="214">
                  <c:v>59.991046502787476</c:v>
                </c:pt>
                <c:pt idx="215">
                  <c:v>62.688779529145954</c:v>
                </c:pt>
                <c:pt idx="216">
                  <c:v>65.341452597808171</c:v>
                </c:pt>
                <c:pt idx="217">
                  <c:v>67.947637119572562</c:v>
                </c:pt>
                <c:pt idx="218">
                  <c:v>70.505936202981388</c:v>
                </c:pt>
                <c:pt idx="219">
                  <c:v>73.014985382679697</c:v>
                </c:pt>
                <c:pt idx="220">
                  <c:v>75.473453326471542</c:v>
                </c:pt>
                <c:pt idx="221">
                  <c:v>77.880042520718192</c:v>
                </c:pt>
                <c:pt idx="222">
                  <c:v>80.233489933740856</c:v>
                </c:pt>
                <c:pt idx="223">
                  <c:v>82.532567656900639</c:v>
                </c:pt>
                <c:pt idx="224">
                  <c:v>84.776083523048342</c:v>
                </c:pt>
                <c:pt idx="225">
                  <c:v>86.962881702043447</c:v>
                </c:pt>
                <c:pt idx="226">
                  <c:v>89.091843273063347</c:v>
                </c:pt>
                <c:pt idx="227">
                  <c:v>91.161886773432741</c:v>
                </c:pt>
                <c:pt idx="228">
                  <c:v>93.171968723721932</c:v>
                </c:pt>
                <c:pt idx="229">
                  <c:v>95.12108412887477</c:v>
                </c:pt>
                <c:pt idx="230">
                  <c:v>97.008266955142076</c:v>
                </c:pt>
                <c:pt idx="231">
                  <c:v>98.832590582614685</c:v>
                </c:pt>
                <c:pt idx="232">
                  <c:v>100.59316823315879</c:v>
                </c:pt>
                <c:pt idx="233">
                  <c:v>102.28915337357853</c:v>
                </c:pt>
                <c:pt idx="234">
                  <c:v>103.91974009384055</c:v>
                </c:pt>
                <c:pt idx="235">
                  <c:v>105.48416346021355</c:v>
                </c:pt>
                <c:pt idx="236">
                  <c:v>106.98169984318854</c:v>
                </c:pt>
                <c:pt idx="237">
                  <c:v>108.41166722006427</c:v>
                </c:pt>
                <c:pt idx="238">
                  <c:v>109.77342545209343</c:v>
                </c:pt>
                <c:pt idx="239">
                  <c:v>111.06637653610433</c:v>
                </c:pt>
                <c:pt idx="240">
                  <c:v>112.28996483052454</c:v>
                </c:pt>
                <c:pt idx="241">
                  <c:v>113.44367725575268</c:v>
                </c:pt>
                <c:pt idx="242">
                  <c:v>114.52704346883426</c:v>
                </c:pt>
                <c:pt idx="243">
                  <c:v>115.53963601241817</c:v>
                </c:pt>
                <c:pt idx="244">
                  <c:v>116.48107043798196</c:v>
                </c:pt>
                <c:pt idx="245">
                  <c:v>117.35100540333109</c:v>
                </c:pt>
                <c:pt idx="246">
                  <c:v>118.14914274439123</c:v>
                </c:pt>
                <c:pt idx="247">
                  <c:v>118.87522752132972</c:v>
                </c:pt>
                <c:pt idx="248">
                  <c:v>119.5290480390546</c:v>
                </c:pt>
                <c:pt idx="249">
                  <c:v>120.11043584215741</c:v>
                </c:pt>
                <c:pt idx="250">
                  <c:v>120.61926568437829</c:v>
                </c:pt>
                <c:pt idx="251">
                  <c:v>121.05545547268905</c:v>
                </c:pt>
                <c:pt idx="252">
                  <c:v>121.41896618610247</c:v>
                </c:pt>
                <c:pt idx="253">
                  <c:v>121.709801769332</c:v>
                </c:pt>
                <c:pt idx="254">
                  <c:v>121.92800900144029</c:v>
                </c:pt>
                <c:pt idx="255">
                  <c:v>122.07367733962843</c:v>
                </c:pt>
                <c:pt idx="256">
                  <c:v>122.14693873833335</c:v>
                </c:pt>
                <c:pt idx="257">
                  <c:v>122.14796744381385</c:v>
                </c:pt>
                <c:pt idx="258">
                  <c:v>122.0769797644199</c:v>
                </c:pt>
                <c:pt idx="259">
                  <c:v>121.93423381675395</c:v>
                </c:pt>
                <c:pt idx="260">
                  <c:v>121.72002924794594</c:v>
                </c:pt>
                <c:pt idx="261">
                  <c:v>121.43470693427793</c:v>
                </c:pt>
                <c:pt idx="262">
                  <c:v>121.07864865640636</c:v>
                </c:pt>
                <c:pt idx="263">
                  <c:v>120.65227675144469</c:v>
                </c:pt>
                <c:pt idx="264">
                  <c:v>120.15605374217999</c:v>
                </c:pt>
                <c:pt idx="265">
                  <c:v>119.5904819437114</c:v>
                </c:pt>
                <c:pt idx="266">
                  <c:v>118.95610304780993</c:v>
                </c:pt>
                <c:pt idx="267">
                  <c:v>118.25349768531184</c:v>
                </c:pt>
                <c:pt idx="268">
                  <c:v>117.48328496686887</c:v>
                </c:pt>
                <c:pt idx="269">
                  <c:v>116.64612200239185</c:v>
                </c:pt>
                <c:pt idx="270">
                  <c:v>115.74270339953466</c:v>
                </c:pt>
                <c:pt idx="271">
                  <c:v>114.77376074157699</c:v>
                </c:pt>
                <c:pt idx="272">
                  <c:v>113.74006204507577</c:v>
                </c:pt>
                <c:pt idx="273">
                  <c:v>112.64241119766601</c:v>
                </c:pt>
                <c:pt idx="274">
                  <c:v>111.4816473764014</c:v>
                </c:pt>
                <c:pt idx="275">
                  <c:v>110.25864444703686</c:v>
                </c:pt>
                <c:pt idx="276">
                  <c:v>108.97431034466393</c:v>
                </c:pt>
                <c:pt idx="277">
                  <c:v>107.62958643612009</c:v>
                </c:pt>
                <c:pt idx="278">
                  <c:v>106.22544686460327</c:v>
                </c:pt>
                <c:pt idx="279">
                  <c:v>104.76289787693014</c:v>
                </c:pt>
                <c:pt idx="280">
                  <c:v>103.24297713388887</c:v>
                </c:pt>
                <c:pt idx="281">
                  <c:v>101.66675300414113</c:v>
                </c:pt>
                <c:pt idx="282">
                  <c:v>100.03532384214174</c:v>
                </c:pt>
                <c:pt idx="283">
                  <c:v>98.349817250547432</c:v>
                </c:pt>
                <c:pt idx="284">
                  <c:v>96.61138932759782</c:v>
                </c:pt>
                <c:pt idx="285">
                  <c:v>94.821223899955726</c:v>
                </c:pt>
                <c:pt idx="286">
                  <c:v>92.98053174150526</c:v>
                </c:pt>
                <c:pt idx="287">
                  <c:v>91.090549778607041</c:v>
                </c:pt>
                <c:pt idx="288">
                  <c:v>89.152540282323443</c:v>
                </c:pt>
                <c:pt idx="289">
                  <c:v>87.167790048125894</c:v>
                </c:pt>
                <c:pt idx="290">
                  <c:v>85.137609563608521</c:v>
                </c:pt>
                <c:pt idx="291">
                  <c:v>83.063332164731378</c:v>
                </c:pt>
                <c:pt idx="292">
                  <c:v>80.946313181128914</c:v>
                </c:pt>
                <c:pt idx="293">
                  <c:v>78.787929071017345</c:v>
                </c:pt>
                <c:pt idx="294">
                  <c:v>76.589576546243748</c:v>
                </c:pt>
                <c:pt idx="295">
                  <c:v>74.352671688021744</c:v>
                </c:pt>
                <c:pt idx="296">
                  <c:v>72.078649053904144</c:v>
                </c:pt>
                <c:pt idx="297">
                  <c:v>69.768960776542812</c:v>
                </c:pt>
                <c:pt idx="298">
                  <c:v>67.425075654795251</c:v>
                </c:pt>
                <c:pt idx="299">
                  <c:v>65.048478237733264</c:v>
                </c:pt>
                <c:pt idx="300">
                  <c:v>62.640667902118494</c:v>
                </c:pt>
                <c:pt idx="301">
                  <c:v>60.203157923904342</c:v>
                </c:pt>
                <c:pt idx="302">
                  <c:v>57.737474544333509</c:v>
                </c:pt>
                <c:pt idx="303">
                  <c:v>55.245156031196117</c:v>
                </c:pt>
                <c:pt idx="304">
                  <c:v>52.727751735815005</c:v>
                </c:pt>
                <c:pt idx="305">
                  <c:v>50.186821146330708</c:v>
                </c:pt>
                <c:pt idx="306">
                  <c:v>47.623932937851073</c:v>
                </c:pt>
                <c:pt idx="307">
                  <c:v>45.040664020039252</c:v>
                </c:pt>
                <c:pt idx="308">
                  <c:v>42.438598582704415</c:v>
                </c:pt>
                <c:pt idx="309">
                  <c:v>39.819327139969005</c:v>
                </c:pt>
                <c:pt idx="310">
                  <c:v>37.184445573576191</c:v>
                </c:pt>
                <c:pt idx="311">
                  <c:v>34.535554175906427</c:v>
                </c:pt>
                <c:pt idx="312">
                  <c:v>31.874256693266918</c:v>
                </c:pt>
                <c:pt idx="313">
                  <c:v>29.202159370019217</c:v>
                </c:pt>
                <c:pt idx="314">
                  <c:v>26.520869994102217</c:v>
                </c:pt>
                <c:pt idx="315">
                  <c:v>23.831996944513957</c:v>
                </c:pt>
                <c:pt idx="316">
                  <c:v>21.137148241303141</c:v>
                </c:pt>
                <c:pt idx="317">
                  <c:v>18.43793059862741</c:v>
                </c:pt>
                <c:pt idx="318">
                  <c:v>15.73594848142254</c:v>
                </c:pt>
                <c:pt idx="319">
                  <c:v>13.032803166233034</c:v>
                </c:pt>
                <c:pt idx="320">
                  <c:v>10.330091806741173</c:v>
                </c:pt>
                <c:pt idx="321">
                  <c:v>7.6294065045336401</c:v>
                </c:pt>
                <c:pt idx="322">
                  <c:v>4.9323333856364604</c:v>
                </c:pt>
                <c:pt idx="323">
                  <c:v>2.2404516833476107</c:v>
                </c:pt>
                <c:pt idx="324">
                  <c:v>-0.44466717211491497</c:v>
                </c:pt>
                <c:pt idx="325">
                  <c:v>-3.1214604566283199</c:v>
                </c:pt>
                <c:pt idx="326">
                  <c:v>-5.7883750473377882</c:v>
                </c:pt>
                <c:pt idx="327">
                  <c:v>-8.4438683094789866</c:v>
                </c:pt>
                <c:pt idx="328">
                  <c:v>-11.086408974355086</c:v>
                </c:pt>
                <c:pt idx="329">
                  <c:v>-13.71447800797635</c:v>
                </c:pt>
                <c:pt idx="330">
                  <c:v>-16.326569469876581</c:v>
                </c:pt>
                <c:pt idx="331">
                  <c:v>-18.921191361634257</c:v>
                </c:pt>
                <c:pt idx="332">
                  <c:v>-21.49686646462137</c:v>
                </c:pt>
                <c:pt idx="333">
                  <c:v>-24.052133166528328</c:v>
                </c:pt>
                <c:pt idx="334">
                  <c:v>-26.585546276201146</c:v>
                </c:pt>
                <c:pt idx="335">
                  <c:v>-29.095677826353441</c:v>
                </c:pt>
                <c:pt idx="336">
                  <c:v>-31.581117863712336</c:v>
                </c:pt>
                <c:pt idx="337">
                  <c:v>-34.040475226171395</c:v>
                </c:pt>
                <c:pt idx="338">
                  <c:v>-36.472378306531311</c:v>
                </c:pt>
                <c:pt idx="339">
                  <c:v>-38.875475802418343</c:v>
                </c:pt>
                <c:pt idx="340">
                  <c:v>-41.248437451979626</c:v>
                </c:pt>
                <c:pt idx="341">
                  <c:v>-43.58995475496581</c:v>
                </c:pt>
                <c:pt idx="342">
                  <c:v>-45.898741678815519</c:v>
                </c:pt>
                <c:pt idx="343">
                  <c:v>-48.173535349377985</c:v>
                </c:pt>
                <c:pt idx="344">
                  <c:v>-50.413096725903856</c:v>
                </c:pt>
                <c:pt idx="345">
                  <c:v>-52.61621125996043</c:v>
                </c:pt>
                <c:pt idx="346">
                  <c:v>-54.781689537927804</c:v>
                </c:pt>
                <c:pt idx="347">
                  <c:v>-56.908367906747046</c:v>
                </c:pt>
                <c:pt idx="348">
                  <c:v>-58.995109082602035</c:v>
                </c:pt>
                <c:pt idx="349">
                  <c:v>-61.040802742227328</c:v>
                </c:pt>
                <c:pt idx="350">
                  <c:v>-63.044366096545332</c:v>
                </c:pt>
                <c:pt idx="351">
                  <c:v>-65.004744446347786</c:v>
                </c:pt>
                <c:pt idx="352">
                  <c:v>-66.920911719748801</c:v>
                </c:pt>
                <c:pt idx="353">
                  <c:v>-68.791870991144677</c:v>
                </c:pt>
                <c:pt idx="354">
                  <c:v>-70.616654981433712</c:v>
                </c:pt>
                <c:pt idx="355">
                  <c:v>-72.394326539254436</c:v>
                </c:pt>
                <c:pt idx="356">
                  <c:v>-74.123979103017007</c:v>
                </c:pt>
                <c:pt idx="357">
                  <c:v>-75.804737143512682</c:v>
                </c:pt>
                <c:pt idx="358">
                  <c:v>-77.435756586898577</c:v>
                </c:pt>
                <c:pt idx="359">
                  <c:v>-79.016225217867586</c:v>
                </c:pt>
                <c:pt idx="360">
                  <c:v>-80.54536306282553</c:v>
                </c:pt>
                <c:pt idx="361">
                  <c:v>-82.022422752907616</c:v>
                </c:pt>
                <c:pt idx="362">
                  <c:v>-83.446689866685347</c:v>
                </c:pt>
                <c:pt idx="363">
                  <c:v>-84.817483252416608</c:v>
                </c:pt>
                <c:pt idx="364">
                  <c:v>-86.134155329716037</c:v>
                </c:pt>
                <c:pt idx="365">
                  <c:v>-87.396092370525921</c:v>
                </c:pt>
                <c:pt idx="366">
                  <c:v>-88.602714759285931</c:v>
                </c:pt>
                <c:pt idx="367">
                  <c:v>-89.753477232210372</c:v>
                </c:pt>
                <c:pt idx="368">
                  <c:v>-90.847869095593992</c:v>
                </c:pt>
                <c:pt idx="369">
                  <c:v>-91.885414423081698</c:v>
                </c:pt>
                <c:pt idx="370">
                  <c:v>-92.865672231848635</c:v>
                </c:pt>
                <c:pt idx="371">
                  <c:v>-93.788236637648609</c:v>
                </c:pt>
                <c:pt idx="372">
                  <c:v>-94.652736988706664</c:v>
                </c:pt>
                <c:pt idx="373">
                  <c:v>-95.458837978435497</c:v>
                </c:pt>
                <c:pt idx="374">
                  <c:v>-96.206239736976983</c:v>
                </c:pt>
                <c:pt idx="375">
                  <c:v>-96.894677901576244</c:v>
                </c:pt>
                <c:pt idx="376">
                  <c:v>-97.523923665810742</c:v>
                </c:pt>
                <c:pt idx="377">
                  <c:v>-98.093783807709642</c:v>
                </c:pt>
                <c:pt idx="378">
                  <c:v>-98.604100696808501</c:v>
                </c:pt>
                <c:pt idx="379">
                  <c:v>-99.054752280201029</c:v>
                </c:pt>
                <c:pt idx="380">
                  <c:v>-99.445652047656367</c:v>
                </c:pt>
                <c:pt idx="381">
                  <c:v>-99.776748975887287</c:v>
                </c:pt>
                <c:pt idx="382">
                  <c:v>-100.04802745206426</c:v>
                </c:pt>
                <c:pt idx="383">
                  <c:v>-100.25950717668229</c:v>
                </c:pt>
                <c:pt idx="384">
                  <c:v>-100.41124304590043</c:v>
                </c:pt>
                <c:pt idx="385">
                  <c:v>-100.50332501348477</c:v>
                </c:pt>
                <c:pt idx="386">
                  <c:v>-100.53587793249746</c:v>
                </c:pt>
                <c:pt idx="387">
                  <c:v>-100.50906137688591</c:v>
                </c:pt>
                <c:pt idx="388">
                  <c:v>-100.42306944313802</c:v>
                </c:pt>
                <c:pt idx="389">
                  <c:v>-100.27813053217965</c:v>
                </c:pt>
                <c:pt idx="390">
                  <c:v>-100.07450711170297</c:v>
                </c:pt>
                <c:pt idx="391">
                  <c:v>-99.812495459124008</c:v>
                </c:pt>
                <c:pt idx="392">
                  <c:v>-99.492425385379278</c:v>
                </c:pt>
                <c:pt idx="393">
                  <c:v>-99.114659939782001</c:v>
                </c:pt>
                <c:pt idx="394">
                  <c:v>-98.679595096168725</c:v>
                </c:pt>
                <c:pt idx="395">
                  <c:v>-98.187659420577262</c:v>
                </c:pt>
                <c:pt idx="396">
                  <c:v>-97.639313720708103</c:v>
                </c:pt>
                <c:pt idx="397">
                  <c:v>-97.035050677429481</c:v>
                </c:pt>
                <c:pt idx="398">
                  <c:v>-96.375394458598876</c:v>
                </c:pt>
                <c:pt idx="399">
                  <c:v>-95.660900315479651</c:v>
                </c:pt>
                <c:pt idx="400">
                  <c:v>-94.89215416204533</c:v>
                </c:pt>
                <c:pt idx="401">
                  <c:v>-94.069772137468945</c:v>
                </c:pt>
                <c:pt idx="402">
                  <c:v>-93.194400152107278</c:v>
                </c:pt>
                <c:pt idx="403">
                  <c:v>-92.266713417296032</c:v>
                </c:pt>
                <c:pt idx="404">
                  <c:v>-91.287415959283479</c:v>
                </c:pt>
                <c:pt idx="405">
                  <c:v>-90.257240117634453</c:v>
                </c:pt>
                <c:pt idx="406">
                  <c:v>-89.176946028448981</c:v>
                </c:pt>
                <c:pt idx="407">
                  <c:v>-88.047321092745207</c:v>
                </c:pt>
                <c:pt idx="408">
                  <c:v>-86.869179430364611</c:v>
                </c:pt>
                <c:pt idx="409">
                  <c:v>-85.643361319763741</c:v>
                </c:pt>
                <c:pt idx="410">
                  <c:v>-84.370732624068111</c:v>
                </c:pt>
                <c:pt idx="411">
                  <c:v>-83.052184203764071</c:v>
                </c:pt>
                <c:pt idx="412">
                  <c:v>-81.688631316418906</c:v>
                </c:pt>
                <c:pt idx="413">
                  <c:v>-80.281013003818259</c:v>
                </c:pt>
                <c:pt idx="414">
                  <c:v>-78.830291466922702</c:v>
                </c:pt>
                <c:pt idx="415">
                  <c:v>-77.337451429047945</c:v>
                </c:pt>
                <c:pt idx="416">
                  <c:v>-75.803499487678977</c:v>
                </c:pt>
                <c:pt idx="417">
                  <c:v>-74.229463455333459</c:v>
                </c:pt>
                <c:pt idx="418">
                  <c:v>-72.616391689899103</c:v>
                </c:pt>
                <c:pt idx="419">
                  <c:v>-70.965352414867624</c:v>
                </c:pt>
                <c:pt idx="420">
                  <c:v>-69.277433029899029</c:v>
                </c:pt>
                <c:pt idx="421">
                  <c:v>-67.553739412150364</c:v>
                </c:pt>
                <c:pt idx="422">
                  <c:v>-65.795395208809467</c:v>
                </c:pt>
                <c:pt idx="423">
                  <c:v>-64.003541121275759</c:v>
                </c:pt>
                <c:pt idx="424">
                  <c:v>-62.179334181438335</c:v>
                </c:pt>
                <c:pt idx="425">
                  <c:v>-60.323947020496924</c:v>
                </c:pt>
                <c:pt idx="426">
                  <c:v>-58.438567130783518</c:v>
                </c:pt>
                <c:pt idx="427">
                  <c:v>-56.524396121039516</c:v>
                </c:pt>
                <c:pt idx="428">
                  <c:v>-54.582648965605195</c:v>
                </c:pt>
                <c:pt idx="429">
                  <c:v>-52.614553247986549</c:v>
                </c:pt>
                <c:pt idx="430">
                  <c:v>-50.621348399257194</c:v>
                </c:pt>
                <c:pt idx="431">
                  <c:v>-48.604284931763942</c:v>
                </c:pt>
                <c:pt idx="432">
                  <c:v>-46.564623668600824</c:v>
                </c:pt>
                <c:pt idx="433">
                  <c:v>-44.503634969318007</c:v>
                </c:pt>
                <c:pt idx="434">
                  <c:v>-42.422597952331877</c:v>
                </c:pt>
                <c:pt idx="435">
                  <c:v>-40.322799714509415</c:v>
                </c:pt>
                <c:pt idx="436">
                  <c:v>-38.205534548389977</c:v>
                </c:pt>
                <c:pt idx="437">
                  <c:v>-36.072103157516558</c:v>
                </c:pt>
                <c:pt idx="438">
                  <c:v>-33.923811870343513</c:v>
                </c:pt>
                <c:pt idx="439">
                  <c:v>-31.761971853188825</c:v>
                </c:pt>
                <c:pt idx="440">
                  <c:v>-29.587898322696866</c:v>
                </c:pt>
                <c:pt idx="441">
                  <c:v>-27.402909758280444</c:v>
                </c:pt>
                <c:pt idx="442">
                  <c:v>-25.208327115001424</c:v>
                </c:pt>
                <c:pt idx="443">
                  <c:v>-23.005473037357024</c:v>
                </c:pt>
                <c:pt idx="444">
                  <c:v>-20.79567107443162</c:v>
                </c:pt>
                <c:pt idx="445">
                  <c:v>-18.580244896871626</c:v>
                </c:pt>
                <c:pt idx="446">
                  <c:v>-16.360517516138579</c:v>
                </c:pt>
                <c:pt idx="447">
                  <c:v>-14.137810506498596</c:v>
                </c:pt>
                <c:pt idx="448">
                  <c:v>-11.913443230192167</c:v>
                </c:pt>
                <c:pt idx="449">
                  <c:v>-9.6887320662382361</c:v>
                </c:pt>
                <c:pt idx="450">
                  <c:v>-7.4649896433097771</c:v>
                </c:pt>
                <c:pt idx="451">
                  <c:v>-5.2435240771256426</c:v>
                </c:pt>
                <c:pt idx="452">
                  <c:v>-3.0256382127938948</c:v>
                </c:pt>
                <c:pt idx="453">
                  <c:v>-0.81262887253603333</c:v>
                </c:pt>
                <c:pt idx="454">
                  <c:v>1.3942138907770392</c:v>
                </c:pt>
                <c:pt idx="455">
                  <c:v>3.5936075338590969</c:v>
                </c:pt>
                <c:pt idx="456">
                  <c:v>5.7842777565890167</c:v>
                </c:pt>
                <c:pt idx="457">
                  <c:v>7.9649592285318169</c:v>
                </c:pt>
                <c:pt idx="458">
                  <c:v>10.134396307986449</c:v>
                </c:pt>
                <c:pt idx="459">
                  <c:v>12.291343753165403</c:v>
                </c:pt>
                <c:pt idx="460">
                  <c:v>14.434567425105692</c:v>
                </c:pt>
                <c:pt idx="461">
                  <c:v>16.56284498192278</c:v>
                </c:pt>
                <c:pt idx="462">
                  <c:v>18.674966564025048</c:v>
                </c:pt>
                <c:pt idx="463">
                  <c:v>20.769735469913154</c:v>
                </c:pt>
                <c:pt idx="464">
                  <c:v>22.845968822189448</c:v>
                </c:pt>
                <c:pt idx="465">
                  <c:v>24.902498223419691</c:v>
                </c:pt>
                <c:pt idx="466">
                  <c:v>26.938170401487433</c:v>
                </c:pt>
                <c:pt idx="467">
                  <c:v>28.951847844093336</c:v>
                </c:pt>
                <c:pt idx="468">
                  <c:v>30.942409422057615</c:v>
                </c:pt>
                <c:pt idx="469">
                  <c:v>32.908751001092774</c:v>
                </c:pt>
                <c:pt idx="470">
                  <c:v>34.849786041717564</c:v>
                </c:pt>
                <c:pt idx="471">
                  <c:v>36.764446186998917</c:v>
                </c:pt>
                <c:pt idx="472">
                  <c:v>38.651681837807914</c:v>
                </c:pt>
                <c:pt idx="473">
                  <c:v>40.510462715288853</c:v>
                </c:pt>
                <c:pt idx="474">
                  <c:v>42.339778410249416</c:v>
                </c:pt>
                <c:pt idx="475">
                  <c:v>44.138638919187933</c:v>
                </c:pt>
                <c:pt idx="476">
                  <c:v>45.906075166677944</c:v>
                </c:pt>
                <c:pt idx="477">
                  <c:v>47.641139513848444</c:v>
                </c:pt>
                <c:pt idx="478">
                  <c:v>49.342906252697013</c:v>
                </c:pt>
                <c:pt idx="479">
                  <c:v>51.010472085989797</c:v>
                </c:pt>
                <c:pt idx="480">
                  <c:v>52.642956592509009</c:v>
                </c:pt>
                <c:pt idx="481">
                  <c:v>54.239502677414272</c:v>
                </c:pt>
                <c:pt idx="482">
                  <c:v>55.799277007501111</c:v>
                </c:pt>
                <c:pt idx="483">
                  <c:v>57.321470431142821</c:v>
                </c:pt>
                <c:pt idx="484">
                  <c:v>58.805298382714781</c:v>
                </c:pt>
                <c:pt idx="485">
                  <c:v>60.250001271309493</c:v>
                </c:pt>
                <c:pt idx="486">
                  <c:v>61.654844853560782</c:v>
                </c:pt>
                <c:pt idx="487">
                  <c:v>63.019120590403041</c:v>
                </c:pt>
                <c:pt idx="488">
                  <c:v>64.342145987606841</c:v>
                </c:pt>
                <c:pt idx="489">
                  <c:v>65.623264919936119</c:v>
                </c:pt>
                <c:pt idx="490">
                  <c:v>66.861847938785374</c:v>
                </c:pt>
                <c:pt idx="491">
                  <c:v>68.057292563166058</c:v>
                </c:pt>
                <c:pt idx="492">
                  <c:v>69.209023553921085</c:v>
                </c:pt>
                <c:pt idx="493">
                  <c:v>70.316493171053281</c:v>
                </c:pt>
                <c:pt idx="494">
                  <c:v>71.379181414070729</c:v>
                </c:pt>
                <c:pt idx="495">
                  <c:v>72.396596245254528</c:v>
                </c:pt>
                <c:pt idx="496">
                  <c:v>73.368273795771927</c:v>
                </c:pt>
                <c:pt idx="497">
                  <c:v>74.293778554562607</c:v>
                </c:pt>
                <c:pt idx="498">
                  <c:v>75.172703539938922</c:v>
                </c:pt>
                <c:pt idx="499">
                  <c:v>76.00467045385146</c:v>
                </c:pt>
                <c:pt idx="500">
                  <c:v>76.789329818781084</c:v>
                </c:pt>
                <c:pt idx="501">
                  <c:v>77.526361097227607</c:v>
                </c:pt>
                <c:pt idx="502">
                  <c:v>78.21547279377846</c:v>
                </c:pt>
                <c:pt idx="503">
                  <c:v>78.856402539748885</c:v>
                </c:pt>
                <c:pt idx="504">
                  <c:v>79.448917160395467</c:v>
                </c:pt>
                <c:pt idx="505">
                  <c:v>79.992812724717012</c:v>
                </c:pt>
                <c:pt idx="506">
                  <c:v>80.487914577864785</c:v>
                </c:pt>
                <c:pt idx="507">
                  <c:v>80.934077356195019</c:v>
                </c:pt>
                <c:pt idx="508">
                  <c:v>81.331184985007795</c:v>
                </c:pt>
                <c:pt idx="509">
                  <c:v>81.679150659025368</c:v>
                </c:pt>
                <c:pt idx="510">
                  <c:v>81.977916805672336</c:v>
                </c:pt>
                <c:pt idx="511">
                  <c:v>82.227455031232594</c:v>
                </c:pt>
                <c:pt idx="512">
                  <c:v>82.427766049964603</c:v>
                </c:pt>
                <c:pt idx="513">
                  <c:v>82.578879596269203</c:v>
                </c:pt>
                <c:pt idx="514">
                  <c:v>82.680854320012031</c:v>
                </c:pt>
                <c:pt idx="515">
                  <c:v>82.73377766511264</c:v>
                </c:pt>
                <c:pt idx="516">
                  <c:v>82.737765731522842</c:v>
                </c:pt>
                <c:pt idx="517">
                  <c:v>82.692963120724983</c:v>
                </c:pt>
                <c:pt idx="518">
                  <c:v>82.599542764890785</c:v>
                </c:pt>
                <c:pt idx="519">
                  <c:v>82.457705739850852</c:v>
                </c:pt>
                <c:pt idx="520">
                  <c:v>82.267681062033319</c:v>
                </c:pt>
                <c:pt idx="521">
                  <c:v>82.029725469539812</c:v>
                </c:pt>
                <c:pt idx="522">
                  <c:v>81.744123187535337</c:v>
                </c:pt>
                <c:pt idx="523">
                  <c:v>81.41118567813723</c:v>
                </c:pt>
                <c:pt idx="524">
                  <c:v>81.031251374997893</c:v>
                </c:pt>
                <c:pt idx="525">
                  <c:v>80.604685402782863</c:v>
                </c:pt>
                <c:pt idx="526">
                  <c:v>80.131879281755516</c:v>
                </c:pt>
                <c:pt idx="527">
                  <c:v>79.61325061768737</c:v>
                </c:pt>
                <c:pt idx="528">
                  <c:v>79.049242777320316</c:v>
                </c:pt>
                <c:pt idx="529">
                  <c:v>78.440324549616378</c:v>
                </c:pt>
                <c:pt idx="530">
                  <c:v>77.786989793036199</c:v>
                </c:pt>
                <c:pt idx="531">
                  <c:v>77.089757069097274</c:v>
                </c:pt>
                <c:pt idx="532">
                  <c:v>76.349169262468706</c:v>
                </c:pt>
                <c:pt idx="533">
                  <c:v>75.565793187866973</c:v>
                </c:pt>
                <c:pt idx="534">
                  <c:v>74.740219184023374</c:v>
                </c:pt>
                <c:pt idx="535">
                  <c:v>73.87306069500319</c:v>
                </c:pt>
                <c:pt idx="536">
                  <c:v>72.964953839159108</c:v>
                </c:pt>
                <c:pt idx="537">
                  <c:v>72.016556966012033</c:v>
                </c:pt>
                <c:pt idx="538">
                  <c:v>71.028550201355515</c:v>
                </c:pt>
                <c:pt idx="539">
                  <c:v>70.001634980888284</c:v>
                </c:pt>
                <c:pt idx="540">
                  <c:v>68.936533572683189</c:v>
                </c:pt>
                <c:pt idx="541">
                  <c:v>67.833988588809575</c:v>
                </c:pt>
                <c:pt idx="542">
                  <c:v>66.694762486426683</c:v>
                </c:pt>
                <c:pt idx="543">
                  <c:v>65.519637058676381</c:v>
                </c:pt>
                <c:pt idx="544">
                  <c:v>64.309412915705096</c:v>
                </c:pt>
                <c:pt idx="545">
                  <c:v>63.064908956150504</c:v>
                </c:pt>
                <c:pt idx="546">
                  <c:v>61.786961829432244</c:v>
                </c:pt>
                <c:pt idx="547">
                  <c:v>60.476425389194041</c:v>
                </c:pt>
                <c:pt idx="548">
                  <c:v>59.134170138242247</c:v>
                </c:pt>
                <c:pt idx="549">
                  <c:v>57.761082665337838</c:v>
                </c:pt>
                <c:pt idx="550">
                  <c:v>56.35806507419376</c:v>
                </c:pt>
                <c:pt idx="551">
                  <c:v>54.926034405041889</c:v>
                </c:pt>
                <c:pt idx="552">
                  <c:v>53.46592204912978</c:v>
                </c:pt>
                <c:pt idx="553">
                  <c:v>51.978673156516059</c:v>
                </c:pt>
                <c:pt idx="554">
                  <c:v>50.465246037532161</c:v>
                </c:pt>
                <c:pt idx="555">
                  <c:v>48.926611558281664</c:v>
                </c:pt>
                <c:pt idx="556">
                  <c:v>47.363752530554663</c:v>
                </c:pt>
                <c:pt idx="557">
                  <c:v>45.777663096529473</c:v>
                </c:pt>
                <c:pt idx="558">
                  <c:v>44.169348108644236</c:v>
                </c:pt>
                <c:pt idx="559">
                  <c:v>42.539822505014342</c:v>
                </c:pt>
                <c:pt idx="560">
                  <c:v>40.890110680780531</c:v>
                </c:pt>
                <c:pt idx="561">
                  <c:v>39.221245855769638</c:v>
                </c:pt>
                <c:pt idx="562">
                  <c:v>37.534269438851325</c:v>
                </c:pt>
                <c:pt idx="563">
                  <c:v>35.830230389374485</c:v>
                </c:pt>
                <c:pt idx="564">
                  <c:v>34.110184576072136</c:v>
                </c:pt>
                <c:pt idx="565">
                  <c:v>32.375194133816173</c:v>
                </c:pt>
                <c:pt idx="566">
                  <c:v>30.626326818610341</c:v>
                </c:pt>
                <c:pt idx="567">
                  <c:v>28.864655361205969</c:v>
                </c:pt>
                <c:pt idx="568">
                  <c:v>27.091256819726087</c:v>
                </c:pt>
                <c:pt idx="569">
                  <c:v>25.307211931681604</c:v>
                </c:pt>
                <c:pt idx="570">
                  <c:v>23.513604465766079</c:v>
                </c:pt>
                <c:pt idx="571">
                  <c:v>21.711520573807519</c:v>
                </c:pt>
                <c:pt idx="572">
                  <c:v>19.902048143262643</c:v>
                </c:pt>
                <c:pt idx="573">
                  <c:v>18.086276150632656</c:v>
                </c:pt>
                <c:pt idx="574">
                  <c:v>16.265294016178334</c:v>
                </c:pt>
                <c:pt idx="575">
                  <c:v>14.440190960309947</c:v>
                </c:pt>
                <c:pt idx="576">
                  <c:v>12.61205536203035</c:v>
                </c:pt>
                <c:pt idx="577">
                  <c:v>10.781974119798196</c:v>
                </c:pt>
                <c:pt idx="578">
                  <c:v>8.9510320151852021</c:v>
                </c:pt>
                <c:pt idx="579">
                  <c:v>7.1203110796918345</c:v>
                </c:pt>
                <c:pt idx="580">
                  <c:v>5.2908899650843537</c:v>
                </c:pt>
                <c:pt idx="581">
                  <c:v>3.4638433176178656</c:v>
                </c:pt>
                <c:pt idx="582">
                  <c:v>1.6402411564980488</c:v>
                </c:pt>
                <c:pt idx="583">
                  <c:v>-0.17885174306192736</c:v>
                </c:pt>
                <c:pt idx="584">
                  <c:v>-1.9923764618402957</c:v>
                </c:pt>
                <c:pt idx="585">
                  <c:v>-3.7992805433151755</c:v>
                </c:pt>
                <c:pt idx="586">
                  <c:v>-5.5985185947417655</c:v>
                </c:pt>
                <c:pt idx="587">
                  <c:v>-7.3890528822580208</c:v>
                </c:pt>
                <c:pt idx="588">
                  <c:v>-9.1698539196903717</c:v>
                </c:pt>
                <c:pt idx="589">
                  <c:v>-10.939901050727457</c:v>
                </c:pt>
                <c:pt idx="590">
                  <c:v>-12.698183024139473</c:v>
                </c:pt>
                <c:pt idx="591">
                  <c:v>-14.443698561725714</c:v>
                </c:pt>
                <c:pt idx="592">
                  <c:v>-16.175456918678154</c:v>
                </c:pt>
                <c:pt idx="593">
                  <c:v>-17.89247843604965</c:v>
                </c:pt>
                <c:pt idx="594">
                  <c:v>-19.593795085030017</c:v>
                </c:pt>
                <c:pt idx="595">
                  <c:v>-21.278451002728321</c:v>
                </c:pt>
                <c:pt idx="596">
                  <c:v>-22.94550301917625</c:v>
                </c:pt>
                <c:pt idx="597">
                  <c:v>-24.594021175264409</c:v>
                </c:pt>
                <c:pt idx="598">
                  <c:v>-26.223089231334292</c:v>
                </c:pt>
                <c:pt idx="599">
                  <c:v>-27.831805166154982</c:v>
                </c:pt>
                <c:pt idx="600">
                  <c:v>-29.419281666020012</c:v>
                </c:pt>
                <c:pt idx="601">
                  <c:v>-30.984646603702174</c:v>
                </c:pt>
                <c:pt idx="602">
                  <c:v>-32.527043507018547</c:v>
                </c:pt>
                <c:pt idx="603">
                  <c:v>-34.045632016758688</c:v>
                </c:pt>
                <c:pt idx="604">
                  <c:v>-35.539588333736667</c:v>
                </c:pt>
                <c:pt idx="605">
                  <c:v>-37.008105654739552</c:v>
                </c:pt>
                <c:pt idx="606">
                  <c:v>-38.450394597145653</c:v>
                </c:pt>
                <c:pt idx="607">
                  <c:v>-39.865683611996644</c:v>
                </c:pt>
                <c:pt idx="608">
                  <c:v>-41.253219385315859</c:v>
                </c:pt>
                <c:pt idx="609">
                  <c:v>-42.612267227471648</c:v>
                </c:pt>
                <c:pt idx="610">
                  <c:v>-43.942111450389419</c:v>
                </c:pt>
                <c:pt idx="611">
                  <c:v>-45.242055732430508</c:v>
                </c:pt>
                <c:pt idx="612">
                  <c:v>-46.511423470755538</c:v>
                </c:pt>
                <c:pt idx="613">
                  <c:v>-47.749558121006281</c:v>
                </c:pt>
                <c:pt idx="614">
                  <c:v>-48.955823524140818</c:v>
                </c:pt>
                <c:pt idx="615">
                  <c:v>-50.129604220268597</c:v>
                </c:pt>
                <c:pt idx="616">
                  <c:v>-51.270305749340032</c:v>
                </c:pt>
                <c:pt idx="617">
                  <c:v>-52.377354938553367</c:v>
                </c:pt>
                <c:pt idx="618">
                  <c:v>-53.450200176346662</c:v>
                </c:pt>
                <c:pt idx="619">
                  <c:v>-54.488311672856796</c:v>
                </c:pt>
                <c:pt idx="620">
                  <c:v>-55.491181706730586</c:v>
                </c:pt>
                <c:pt idx="621">
                  <c:v>-56.458324858184127</c:v>
                </c:pt>
                <c:pt idx="622">
                  <c:v>-57.389278228214195</c:v>
                </c:pt>
                <c:pt idx="623">
                  <c:v>-58.283601643874348</c:v>
                </c:pt>
                <c:pt idx="624">
                  <c:v>-59.140877849535372</c:v>
                </c:pt>
                <c:pt idx="625">
                  <c:v>-59.960712684061491</c:v>
                </c:pt>
                <c:pt idx="626">
                  <c:v>-60.742735243838283</c:v>
                </c:pt>
                <c:pt idx="627">
                  <c:v>-61.486598031599137</c:v>
                </c:pt>
                <c:pt idx="628">
                  <c:v>-62.191977091006223</c:v>
                </c:pt>
                <c:pt idx="629">
                  <c:v>-62.858572126947493</c:v>
                </c:pt>
                <c:pt idx="630">
                  <c:v>-63.486106611523795</c:v>
                </c:pt>
                <c:pt idx="631">
                  <c:v>-64.074327875705109</c:v>
                </c:pt>
                <c:pt idx="632">
                  <c:v>-64.623007186645097</c:v>
                </c:pt>
                <c:pt idx="633">
                  <c:v>-65.131939810652028</c:v>
                </c:pt>
                <c:pt idx="634">
                  <c:v>-65.600945061821932</c:v>
                </c:pt>
                <c:pt idx="635">
                  <c:v>-66.029866336347538</c:v>
                </c:pt>
                <c:pt idx="636">
                  <c:v>-66.418571132526935</c:v>
                </c:pt>
                <c:pt idx="637">
                  <c:v>-66.766951056502251</c:v>
                </c:pt>
                <c:pt idx="638">
                  <c:v>-67.074921813768299</c:v>
                </c:pt>
                <c:pt idx="639">
                  <c:v>-67.342423186498635</c:v>
                </c:pt>
                <c:pt idx="640">
                  <c:v>-67.569418996745227</c:v>
                </c:pt>
                <c:pt idx="641">
                  <c:v>-67.755897055575602</c:v>
                </c:pt>
                <c:pt idx="642">
                  <c:v>-67.901869098219933</c:v>
                </c:pt>
                <c:pt idx="643">
                  <c:v>-68.007370705308205</c:v>
                </c:pt>
                <c:pt idx="644">
                  <c:v>-68.072461210285553</c:v>
                </c:pt>
                <c:pt idx="645">
                  <c:v>-68.097223593102072</c:v>
                </c:pt>
                <c:pt idx="646">
                  <c:v>-68.081764360280886</c:v>
                </c:pt>
                <c:pt idx="647">
                  <c:v>-68.026213411476022</c:v>
                </c:pt>
                <c:pt idx="648">
                  <c:v>-67.930723892639477</c:v>
                </c:pt>
                <c:pt idx="649">
                  <c:v>-67.795472035924206</c:v>
                </c:pt>
                <c:pt idx="650">
                  <c:v>-67.620656986457107</c:v>
                </c:pt>
                <c:pt idx="651">
                  <c:v>-67.406500616123836</c:v>
                </c:pt>
                <c:pt idx="652">
                  <c:v>-67.153247324514027</c:v>
                </c:pt>
                <c:pt idx="653">
                  <c:v>-66.861163827182779</c:v>
                </c:pt>
                <c:pt idx="654">
                  <c:v>-66.530538931391717</c:v>
                </c:pt>
                <c:pt idx="655">
                  <c:v>-66.161683299498762</c:v>
                </c:pt>
                <c:pt idx="656">
                  <c:v>-65.754929200174004</c:v>
                </c:pt>
                <c:pt idx="657">
                  <c:v>-65.310630247624189</c:v>
                </c:pt>
                <c:pt idx="658">
                  <c:v>-64.8291611290162</c:v>
                </c:pt>
                <c:pt idx="659">
                  <c:v>-64.310917320294976</c:v>
                </c:pt>
                <c:pt idx="660">
                  <c:v>-63.756314790598942</c:v>
                </c:pt>
                <c:pt idx="661">
                  <c:v>-63.165789695480925</c:v>
                </c:pt>
                <c:pt idx="662">
                  <c:v>-62.539798059149717</c:v>
                </c:pt>
                <c:pt idx="663">
                  <c:v>-61.878815445951524</c:v>
                </c:pt>
                <c:pt idx="664">
                  <c:v>-61.183336621318233</c:v>
                </c:pt>
                <c:pt idx="665">
                  <c:v>-60.453875202413705</c:v>
                </c:pt>
                <c:pt idx="666">
                  <c:v>-59.69096329871531</c:v>
                </c:pt>
                <c:pt idx="667">
                  <c:v>-58.895151142771468</c:v>
                </c:pt>
                <c:pt idx="668">
                  <c:v>-58.067006711384941</c:v>
                </c:pt>
                <c:pt idx="669">
                  <c:v>-57.207115337470775</c:v>
                </c:pt>
                <c:pt idx="670">
                  <c:v>-56.316079312849169</c:v>
                </c:pt>
                <c:pt idx="671">
                  <c:v>-55.394517482231059</c:v>
                </c:pt>
                <c:pt idx="672">
                  <c:v>-54.443064828665882</c:v>
                </c:pt>
                <c:pt idx="673">
                  <c:v>-53.462372050717981</c:v>
                </c:pt>
                <c:pt idx="674">
                  <c:v>-52.453105131649444</c:v>
                </c:pt>
                <c:pt idx="675">
                  <c:v>-51.415944900883581</c:v>
                </c:pt>
                <c:pt idx="676">
                  <c:v>-50.351586588033797</c:v>
                </c:pt>
                <c:pt idx="677">
                  <c:v>-49.260739369782364</c:v>
                </c:pt>
                <c:pt idx="678">
                  <c:v>-48.14412590989545</c:v>
                </c:pt>
                <c:pt idx="679">
                  <c:v>-47.002481892670673</c:v>
                </c:pt>
                <c:pt idx="680">
                  <c:v>-45.836555550106723</c:v>
                </c:pt>
                <c:pt idx="681">
                  <c:v>-44.647107183097098</c:v>
                </c:pt>
                <c:pt idx="682">
                  <c:v>-43.434908676946129</c:v>
                </c:pt>
                <c:pt idx="683">
                  <c:v>-42.200743011509608</c:v>
                </c:pt>
                <c:pt idx="684">
                  <c:v>-40.945403766265613</c:v>
                </c:pt>
                <c:pt idx="685">
                  <c:v>-39.669694620623027</c:v>
                </c:pt>
                <c:pt idx="686">
                  <c:v>-38.374428849776564</c:v>
                </c:pt>
                <c:pt idx="687">
                  <c:v>-37.060428816416525</c:v>
                </c:pt>
                <c:pt idx="688">
                  <c:v>-35.728525458610072</c:v>
                </c:pt>
                <c:pt idx="689">
                  <c:v>-34.379557774162066</c:v>
                </c:pt>
                <c:pt idx="690">
                  <c:v>-33.014372301774394</c:v>
                </c:pt>
                <c:pt idx="691">
                  <c:v>-31.633822599317551</c:v>
                </c:pt>
                <c:pt idx="692">
                  <c:v>-30.238768719529833</c:v>
                </c:pt>
                <c:pt idx="693">
                  <c:v>-28.830076683462089</c:v>
                </c:pt>
                <c:pt idx="694">
                  <c:v>-27.408617951985672</c:v>
                </c:pt>
                <c:pt idx="695">
                  <c:v>-25.975268895680667</c:v>
                </c:pt>
                <c:pt idx="696">
                  <c:v>-24.53091026341944</c:v>
                </c:pt>
                <c:pt idx="697">
                  <c:v>-23.076426649967818</c:v>
                </c:pt>
                <c:pt idx="698">
                  <c:v>-21.612705962914433</c:v>
                </c:pt>
                <c:pt idx="699">
                  <c:v>-20.140638889251033</c:v>
                </c:pt>
                <c:pt idx="700">
                  <c:v>-18.661118361912784</c:v>
                </c:pt>
                <c:pt idx="701">
                  <c:v>-17.175039026599663</c:v>
                </c:pt>
                <c:pt idx="702">
                  <c:v>-15.683296709186219</c:v>
                </c:pt>
                <c:pt idx="703">
                  <c:v>-14.186787884036892</c:v>
                </c:pt>
                <c:pt idx="704">
                  <c:v>-12.686409143535732</c:v>
                </c:pt>
                <c:pt idx="705">
                  <c:v>-11.18305666913739</c:v>
                </c:pt>
                <c:pt idx="706">
                  <c:v>-9.6776257042520459</c:v>
                </c:pt>
                <c:pt idx="707">
                  <c:v>-8.1710100292627939</c:v>
                </c:pt>
                <c:pt idx="708">
                  <c:v>-6.6641014389856332</c:v>
                </c:pt>
                <c:pt idx="709">
                  <c:v>-5.157789222865909</c:v>
                </c:pt>
                <c:pt idx="710">
                  <c:v>-3.6529596482150333</c:v>
                </c:pt>
                <c:pt idx="711">
                  <c:v>-2.1504954467805066</c:v>
                </c:pt>
                <c:pt idx="712">
                  <c:v>-0.65127530494134178</c:v>
                </c:pt>
                <c:pt idx="713">
                  <c:v>0.84382664218060555</c:v>
                </c:pt>
                <c:pt idx="714">
                  <c:v>2.333941312406012</c:v>
                </c:pt>
                <c:pt idx="715">
                  <c:v>3.8182051736976774</c:v>
                </c:pt>
                <c:pt idx="716">
                  <c:v>5.2957607365970869</c:v>
                </c:pt>
                <c:pt idx="717">
                  <c:v>6.765757041616455</c:v>
                </c:pt>
                <c:pt idx="718">
                  <c:v>8.2273501413206063</c:v>
                </c:pt>
                <c:pt idx="719">
                  <c:v>9.67970357682497</c:v>
                </c:pt>
                <c:pt idx="720">
                  <c:v>11.121988848447968</c:v>
                </c:pt>
                <c:pt idx="721">
                  <c:v>12.553385880258437</c:v>
                </c:pt>
                <c:pt idx="722">
                  <c:v>13.973083478261762</c:v>
                </c:pt>
                <c:pt idx="723">
                  <c:v>15.380279781972781</c:v>
                </c:pt>
                <c:pt idx="724">
                  <c:v>16.774182709129793</c:v>
                </c:pt>
                <c:pt idx="725">
                  <c:v>18.154010393310326</c:v>
                </c:pt>
                <c:pt idx="726">
                  <c:v>19.518991614206826</c:v>
                </c:pt>
                <c:pt idx="727">
                  <c:v>20.868366220336796</c:v>
                </c:pt>
                <c:pt idx="728">
                  <c:v>22.201385543955784</c:v>
                </c:pt>
                <c:pt idx="729">
                  <c:v>23.51731280795407</c:v>
                </c:pt>
                <c:pt idx="730">
                  <c:v>24.815423524523233</c:v>
                </c:pt>
                <c:pt idx="731">
                  <c:v>26.09500588537724</c:v>
                </c:pt>
                <c:pt idx="732">
                  <c:v>27.355361143329638</c:v>
                </c:pt>
                <c:pt idx="733">
                  <c:v>28.595803985021377</c:v>
                </c:pt>
                <c:pt idx="734">
                  <c:v>29.815662894612398</c:v>
                </c:pt>
                <c:pt idx="735">
                  <c:v>31.014280508243704</c:v>
                </c:pt>
                <c:pt idx="736">
                  <c:v>32.191013959094384</c:v>
                </c:pt>
                <c:pt idx="737">
                  <c:v>33.345235212852799</c:v>
                </c:pt>
                <c:pt idx="738">
                  <c:v>34.476331393438322</c:v>
                </c:pt>
                <c:pt idx="739">
                  <c:v>35.583705098806554</c:v>
                </c:pt>
                <c:pt idx="740">
                  <c:v>36.666774706683555</c:v>
                </c:pt>
                <c:pt idx="741">
                  <c:v>37.724974670079476</c:v>
                </c:pt>
                <c:pt idx="742">
                  <c:v>38.757755802437508</c:v>
                </c:pt>
                <c:pt idx="743">
                  <c:v>39.764585552280202</c:v>
                </c:pt>
                <c:pt idx="744">
                  <c:v>40.744948267224579</c:v>
                </c:pt>
                <c:pt idx="745">
                  <c:v>41.698345447240634</c:v>
                </c:pt>
                <c:pt idx="746">
                  <c:v>42.624295987037669</c:v>
                </c:pt>
                <c:pt idx="747">
                  <c:v>43.522336407467613</c:v>
                </c:pt>
                <c:pt idx="748">
                  <c:v>44.392021075841178</c:v>
                </c:pt>
                <c:pt idx="749">
                  <c:v>45.232922415060784</c:v>
                </c:pt>
                <c:pt idx="750">
                  <c:v>46.044631101482004</c:v>
                </c:pt>
                <c:pt idx="751">
                  <c:v>46.826756251417322</c:v>
                </c:pt>
                <c:pt idx="752">
                  <c:v>47.578925596210411</c:v>
                </c:pt>
                <c:pt idx="753">
                  <c:v>48.300785645808695</c:v>
                </c:pt>
                <c:pt idx="754">
                  <c:v>48.992001840773817</c:v>
                </c:pt>
                <c:pt idx="755">
                  <c:v>49.652258692675389</c:v>
                </c:pt>
                <c:pt idx="756">
                  <c:v>50.2812599128196</c:v>
                </c:pt>
                <c:pt idx="757">
                  <c:v>50.878728529271548</c:v>
                </c:pt>
                <c:pt idx="758">
                  <c:v>51.444406992137651</c:v>
                </c:pt>
                <c:pt idx="759">
                  <c:v>51.978057267082519</c:v>
                </c:pt>
                <c:pt idx="760">
                  <c:v>52.47946091705797</c:v>
                </c:pt>
                <c:pt idx="761">
                  <c:v>52.948419172234345</c:v>
                </c:pt>
                <c:pt idx="762">
                  <c:v>53.384752988125548</c:v>
                </c:pt>
                <c:pt idx="763">
                  <c:v>53.788303091911366</c:v>
                </c:pt>
                <c:pt idx="764">
                  <c:v>54.158930016963538</c:v>
                </c:pt>
                <c:pt idx="765">
                  <c:v>54.496514125591169</c:v>
                </c:pt>
                <c:pt idx="766">
                  <c:v>54.80095562002802</c:v>
                </c:pt>
                <c:pt idx="767">
                  <c:v>55.072174541689805</c:v>
                </c:pt>
                <c:pt idx="768">
                  <c:v>55.310110758737146</c:v>
                </c:pt>
                <c:pt idx="769">
                  <c:v>55.514723941987022</c:v>
                </c:pt>
                <c:pt idx="770">
                  <c:v>55.685993529221982</c:v>
                </c:pt>
                <c:pt idx="771">
                  <c:v>55.823918677952321</c:v>
                </c:pt>
                <c:pt idx="772">
                  <c:v>55.928518206694555</c:v>
                </c:pt>
                <c:pt idx="773">
                  <c:v>55.999830524834806</c:v>
                </c:pt>
                <c:pt idx="774">
                  <c:v>56.037913551152705</c:v>
                </c:pt>
                <c:pt idx="775">
                  <c:v>56.042844621088371</c:v>
                </c:pt>
                <c:pt idx="776">
                  <c:v>56.014720382840352</c:v>
                </c:pt>
                <c:pt idx="777">
                  <c:v>55.953656682389699</c:v>
                </c:pt>
                <c:pt idx="778">
                  <c:v>55.859788437551146</c:v>
                </c:pt>
                <c:pt idx="779">
                  <c:v>55.73326950115846</c:v>
                </c:pt>
                <c:pt idx="780">
                  <c:v>55.574272513497448</c:v>
                </c:pt>
                <c:pt idx="781">
                  <c:v>55.382988744105816</c:v>
                </c:pt>
                <c:pt idx="782">
                  <c:v>55.159627923064924</c:v>
                </c:pt>
                <c:pt idx="783">
                  <c:v>54.904418061914939</c:v>
                </c:pt>
                <c:pt idx="784">
                  <c:v>54.617605264329427</c:v>
                </c:pt>
                <c:pt idx="785">
                  <c:v>54.29945352669241</c:v>
                </c:pt>
                <c:pt idx="786">
                  <c:v>53.950244528725285</c:v>
                </c:pt>
                <c:pt idx="787">
                  <c:v>53.570277414317466</c:v>
                </c:pt>
                <c:pt idx="788">
                  <c:v>53.159868562718515</c:v>
                </c:pt>
                <c:pt idx="789">
                  <c:v>52.719351350256822</c:v>
                </c:pt>
                <c:pt idx="790">
                  <c:v>52.249075902752409</c:v>
                </c:pt>
                <c:pt idx="791">
                  <c:v>51.74940883879907</c:v>
                </c:pt>
                <c:pt idx="792">
                  <c:v>51.220733004093368</c:v>
                </c:pt>
                <c:pt idx="793">
                  <c:v>50.663447196995072</c:v>
                </c:pt>
                <c:pt idx="794">
                  <c:v>50.07796588550675</c:v>
                </c:pt>
                <c:pt idx="795">
                  <c:v>49.464718915864786</c:v>
                </c:pt>
                <c:pt idx="796">
                  <c:v>48.824151212939192</c:v>
                </c:pt>
                <c:pt idx="797">
                  <c:v>48.156722472643672</c:v>
                </c:pt>
                <c:pt idx="798">
                  <c:v>47.462906846560706</c:v>
                </c:pt>
                <c:pt idx="799">
                  <c:v>46.743192618991557</c:v>
                </c:pt>
                <c:pt idx="800">
                  <c:v>45.998081876643838</c:v>
                </c:pt>
                <c:pt idx="801">
                  <c:v>45.228090171173328</c:v>
                </c:pt>
                <c:pt idx="802">
                  <c:v>44.433746174801435</c:v>
                </c:pt>
                <c:pt idx="803">
                  <c:v>43.61559132923167</c:v>
                </c:pt>
                <c:pt idx="804">
                  <c:v>42.774179488090894</c:v>
                </c:pt>
                <c:pt idx="805">
                  <c:v>41.910076553127801</c:v>
                </c:pt>
                <c:pt idx="806">
                  <c:v>41.023860104401408</c:v>
                </c:pt>
                <c:pt idx="807">
                  <c:v>40.116119024692765</c:v>
                </c:pt>
                <c:pt idx="808">
                  <c:v>39.187453118383232</c:v>
                </c:pt>
                <c:pt idx="809">
                  <c:v>38.238472725037752</c:v>
                </c:pt>
                <c:pt idx="810">
                  <c:v>37.269798327936506</c:v>
                </c:pt>
                <c:pt idx="811">
                  <c:v>36.282060157802803</c:v>
                </c:pt>
                <c:pt idx="812">
                  <c:v>35.275897791974479</c:v>
                </c:pt>
                <c:pt idx="813">
                  <c:v>34.251959749267193</c:v>
                </c:pt>
                <c:pt idx="814">
                  <c:v>33.210903080784803</c:v>
                </c:pt>
                <c:pt idx="815">
                  <c:v>32.153392956926744</c:v>
                </c:pt>
                <c:pt idx="816">
                  <c:v>31.080102250849091</c:v>
                </c:pt>
                <c:pt idx="817">
                  <c:v>29.991711118635806</c:v>
                </c:pt>
                <c:pt idx="818">
                  <c:v>28.888906576437144</c:v>
                </c:pt>
                <c:pt idx="819">
                  <c:v>27.772382074832226</c:v>
                </c:pt>
                <c:pt idx="820">
                  <c:v>26.642837070677768</c:v>
                </c:pt>
                <c:pt idx="821">
                  <c:v>25.500976596700472</c:v>
                </c:pt>
                <c:pt idx="822">
                  <c:v>24.347510829096386</c:v>
                </c:pt>
                <c:pt idx="823">
                  <c:v>23.183154653392986</c:v>
                </c:pt>
                <c:pt idx="824">
                  <c:v>22.008627228842606</c:v>
                </c:pt>
                <c:pt idx="825">
                  <c:v>20.824651551601139</c:v>
                </c:pt>
                <c:pt idx="826">
                  <c:v>19.631954016958392</c:v>
                </c:pt>
                <c:pt idx="827">
                  <c:v>18.431263980878093</c:v>
                </c:pt>
                <c:pt idx="828">
                  <c:v>17.223313321110112</c:v>
                </c:pt>
                <c:pt idx="829">
                  <c:v>16.008835998132227</c:v>
                </c:pt>
                <c:pt idx="830">
                  <c:v>14.788567616183837</c:v>
                </c:pt>
                <c:pt idx="831">
                  <c:v>13.563244984649739</c:v>
                </c:pt>
                <c:pt idx="832">
                  <c:v>12.333605680047144</c:v>
                </c:pt>
                <c:pt idx="833">
                  <c:v>11.100387608879219</c:v>
                </c:pt>
                <c:pt idx="834">
                  <c:v>9.8643285716058635</c:v>
                </c:pt>
                <c:pt idx="835">
                  <c:v>8.6261658279850622</c:v>
                </c:pt>
                <c:pt idx="836">
                  <c:v>7.3866356640398179</c:v>
                </c:pt>
                <c:pt idx="837">
                  <c:v>6.146472960899624</c:v>
                </c:pt>
                <c:pt idx="838">
                  <c:v>4.9064107657631348</c:v>
                </c:pt>
                <c:pt idx="839">
                  <c:v>3.667179865232979</c:v>
                </c:pt>
                <c:pt idx="840">
                  <c:v>2.4295083612627955</c:v>
                </c:pt>
                <c:pt idx="841">
                  <c:v>1.1941212499606382</c:v>
                </c:pt>
                <c:pt idx="842">
                  <c:v>-3.8259996510967877E-2</c:v>
                </c:pt>
                <c:pt idx="843">
                  <c:v>-1.2669178447016689</c:v>
                </c:pt>
                <c:pt idx="844">
                  <c:v>-2.491139111073899</c:v>
                </c:pt>
                <c:pt idx="845">
                  <c:v>-3.7102153694025195</c:v>
                </c:pt>
                <c:pt idx="846">
                  <c:v>-4.9234433541464977</c:v>
                </c:pt>
                <c:pt idx="847">
                  <c:v>-6.1301253595674821</c:v>
                </c:pt>
                <c:pt idx="848">
                  <c:v>-7.3295696343721266</c:v>
                </c:pt>
                <c:pt idx="849">
                  <c:v>-8.5210907716570894</c:v>
                </c:pt>
                <c:pt idx="850">
                  <c:v>-9.7040100939450813</c:v>
                </c:pt>
                <c:pt idx="851">
                  <c:v>-10.877656033095523</c:v>
                </c:pt>
                <c:pt idx="852">
                  <c:v>-12.041364504882964</c:v>
                </c:pt>
                <c:pt idx="853">
                  <c:v>-13.194479278039989</c:v>
                </c:pt>
                <c:pt idx="854">
                  <c:v>-14.336352337560424</c:v>
                </c:pt>
                <c:pt idx="855">
                  <c:v>-15.466344242068718</c:v>
                </c:pt>
                <c:pt idx="856">
                  <c:v>-16.583824475059718</c:v>
                </c:pt>
                <c:pt idx="857">
                  <c:v>-17.688171789825386</c:v>
                </c:pt>
                <c:pt idx="858">
                  <c:v>-18.778774547876502</c:v>
                </c:pt>
                <c:pt idx="859">
                  <c:v>-19.855031050686762</c:v>
                </c:pt>
                <c:pt idx="860">
                  <c:v>-20.916349864578539</c:v>
                </c:pt>
                <c:pt idx="861">
                  <c:v>-21.962150138582214</c:v>
                </c:pt>
                <c:pt idx="862">
                  <c:v>-22.991861915100909</c:v>
                </c:pt>
                <c:pt idx="863">
                  <c:v>-24.004926433221968</c:v>
                </c:pt>
                <c:pt idx="864">
                  <c:v>-25.000796424513311</c:v>
                </c:pt>
                <c:pt idx="865">
                  <c:v>-25.978936401159924</c:v>
                </c:pt>
                <c:pt idx="866">
                  <c:v>-26.938822936286471</c:v>
                </c:pt>
                <c:pt idx="867">
                  <c:v>-27.879944936329192</c:v>
                </c:pt>
                <c:pt idx="868">
                  <c:v>-28.801803905317616</c:v>
                </c:pt>
                <c:pt idx="869">
                  <c:v>-29.703914200937032</c:v>
                </c:pt>
                <c:pt idx="870">
                  <c:v>-30.585803282242811</c:v>
                </c:pt>
                <c:pt idx="871">
                  <c:v>-31.447011948906891</c:v>
                </c:pt>
                <c:pt idx="872">
                  <c:v>-32.28709457188144</c:v>
                </c:pt>
                <c:pt idx="873">
                  <c:v>-33.105619315368664</c:v>
                </c:pt>
                <c:pt idx="874">
                  <c:v>-33.90216834999103</c:v>
                </c:pt>
                <c:pt idx="875">
                  <c:v>-34.676338057065479</c:v>
                </c:pt>
                <c:pt idx="876">
                  <c:v>-35.427739223884821</c:v>
                </c:pt>
                <c:pt idx="877">
                  <c:v>-36.155997229919741</c:v>
                </c:pt>
                <c:pt idx="878">
                  <c:v>-36.860752223859571</c:v>
                </c:pt>
                <c:pt idx="879">
                  <c:v>-37.541659291413154</c:v>
                </c:pt>
                <c:pt idx="880">
                  <c:v>-38.198388613799743</c:v>
                </c:pt>
                <c:pt idx="881">
                  <c:v>-38.830625616864602</c:v>
                </c:pt>
                <c:pt idx="882">
                  <c:v>-39.438071110759367</c:v>
                </c:pt>
                <c:pt idx="883">
                  <c:v>-40.020441420131959</c:v>
                </c:pt>
                <c:pt idx="884">
                  <c:v>-40.577468504780327</c:v>
                </c:pt>
                <c:pt idx="885">
                  <c:v>-41.108900070724943</c:v>
                </c:pt>
                <c:pt idx="886">
                  <c:v>-41.614499671664547</c:v>
                </c:pt>
                <c:pt idx="887">
                  <c:v>-42.094046800784866</c:v>
                </c:pt>
                <c:pt idx="888">
                  <c:v>-42.547336972893611</c:v>
                </c:pt>
                <c:pt idx="889">
                  <c:v>-42.974181796862979</c:v>
                </c:pt>
                <c:pt idx="890">
                  <c:v>-43.374409038367382</c:v>
                </c:pt>
                <c:pt idx="891">
                  <c:v>-43.747862672906301</c:v>
                </c:pt>
                <c:pt idx="892">
                  <c:v>-44.094402929111382</c:v>
                </c:pt>
                <c:pt idx="893">
                  <c:v>-44.413906322342051</c:v>
                </c:pt>
                <c:pt idx="894">
                  <c:v>-44.70626567857753</c:v>
                </c:pt>
                <c:pt idx="895">
                  <c:v>-44.971390148621367</c:v>
                </c:pt>
                <c:pt idx="896">
                  <c:v>-45.2092052126388</c:v>
                </c:pt>
                <c:pt idx="897">
                  <c:v>-45.41965267505352</c:v>
                </c:pt>
                <c:pt idx="898">
                  <c:v>-45.602690649835473</c:v>
                </c:pt>
                <c:pt idx="899">
                  <c:v>-45.758293536217607</c:v>
                </c:pt>
                <c:pt idx="900">
                  <c:v>-45.886451984884339</c:v>
                </c:pt>
                <c:pt idx="901">
                  <c:v>-45.987172854680345</c:v>
                </c:pt>
                <c:pt idx="902">
                  <c:v>-46.060479159893696</c:v>
                </c:pt>
                <c:pt idx="903">
                  <c:v>-46.106410008172979</c:v>
                </c:pt>
                <c:pt idx="904">
                  <c:v>-46.12502052914256</c:v>
                </c:pt>
                <c:pt idx="905">
                  <c:v>-46.11638179378653</c:v>
                </c:pt>
                <c:pt idx="906">
                  <c:v>-46.080580724676281</c:v>
                </c:pt>
                <c:pt idx="907">
                  <c:v>-46.017719997122363</c:v>
                </c:pt>
                <c:pt idx="908">
                  <c:v>-45.927917931335919</c:v>
                </c:pt>
                <c:pt idx="909">
                  <c:v>-45.811308375690402</c:v>
                </c:pt>
                <c:pt idx="910">
                  <c:v>-45.668040581179177</c:v>
                </c:pt>
                <c:pt idx="911">
                  <c:v>-45.498279067169321</c:v>
                </c:pt>
                <c:pt idx="912">
                  <c:v>-45.302203478557026</c:v>
                </c:pt>
                <c:pt idx="913">
                  <c:v>-45.080008434434404</c:v>
                </c:pt>
                <c:pt idx="914">
                  <c:v>-44.831903368383124</c:v>
                </c:pt>
                <c:pt idx="915">
                  <c:v>-44.55811236051283</c:v>
                </c:pt>
                <c:pt idx="916">
                  <c:v>-44.258873961369645</c:v>
                </c:pt>
                <c:pt idx="917">
                  <c:v>-43.934441007842132</c:v>
                </c:pt>
                <c:pt idx="918">
                  <c:v>-43.585080431197241</c:v>
                </c:pt>
                <c:pt idx="919">
                  <c:v>-43.211073057383594</c:v>
                </c:pt>
                <c:pt idx="920">
                  <c:v>-42.812713399742606</c:v>
                </c:pt>
                <c:pt idx="921">
                  <c:v>-42.390309444272397</c:v>
                </c:pt>
                <c:pt idx="922">
                  <c:v>-41.944182427594058</c:v>
                </c:pt>
                <c:pt idx="923">
                  <c:v>-41.474666607772406</c:v>
                </c:pt>
                <c:pt idx="924">
                  <c:v>-40.98210902814786</c:v>
                </c:pt>
                <c:pt idx="925">
                  <c:v>-40.466869274340283</c:v>
                </c:pt>
                <c:pt idx="926">
                  <c:v>-39.92931922458822</c:v>
                </c:pt>
                <c:pt idx="927">
                  <c:v>-39.369842793589939</c:v>
                </c:pt>
                <c:pt idx="928">
                  <c:v>-38.788835670018258</c:v>
                </c:pt>
                <c:pt idx="929">
                  <c:v>-38.186705047882107</c:v>
                </c:pt>
                <c:pt idx="930">
                  <c:v>-37.563869351911016</c:v>
                </c:pt>
                <c:pt idx="931">
                  <c:v>-36.920757957144311</c:v>
                </c:pt>
                <c:pt idx="932">
                  <c:v>-36.257810902905504</c:v>
                </c:pt>
                <c:pt idx="933">
                  <c:v>-35.575478601348742</c:v>
                </c:pt>
                <c:pt idx="934">
                  <c:v>-34.874221540765269</c:v>
                </c:pt>
                <c:pt idx="935">
                  <c:v>-34.154509983840555</c:v>
                </c:pt>
                <c:pt idx="936">
                  <c:v>-33.416823661054195</c:v>
                </c:pt>
                <c:pt idx="937">
                  <c:v>-32.661651459419566</c:v>
                </c:pt>
                <c:pt idx="938">
                  <c:v>-31.889491106759294</c:v>
                </c:pt>
                <c:pt idx="939">
                  <c:v>-31.100848851717799</c:v>
                </c:pt>
                <c:pt idx="940">
                  <c:v>-30.296239139708945</c:v>
                </c:pt>
                <c:pt idx="941">
                  <c:v>-29.476184285007136</c:v>
                </c:pt>
                <c:pt idx="942">
                  <c:v>-28.641214139181756</c:v>
                </c:pt>
                <c:pt idx="943">
                  <c:v>-27.791865756084889</c:v>
                </c:pt>
                <c:pt idx="944">
                  <c:v>-26.928683053598363</c:v>
                </c:pt>
                <c:pt idx="945">
                  <c:v>-26.052216472350462</c:v>
                </c:pt>
                <c:pt idx="946">
                  <c:v>-25.163022631610502</c:v>
                </c:pt>
                <c:pt idx="947">
                  <c:v>-24.26166398257665</c:v>
                </c:pt>
                <c:pt idx="948">
                  <c:v>-23.348708459263385</c:v>
                </c:pt>
                <c:pt idx="949">
                  <c:v>-22.424729127207726</c:v>
                </c:pt>
                <c:pt idx="950">
                  <c:v>-21.490303830203512</c:v>
                </c:pt>
                <c:pt idx="951">
                  <c:v>-20.546014835280516</c:v>
                </c:pt>
                <c:pt idx="952">
                  <c:v>-19.592448476140536</c:v>
                </c:pt>
                <c:pt idx="953">
                  <c:v>-18.630194795267911</c:v>
                </c:pt>
                <c:pt idx="954">
                  <c:v>-17.659847184928289</c:v>
                </c:pt>
                <c:pt idx="955">
                  <c:v>-16.682002027269171</c:v>
                </c:pt>
                <c:pt idx="956">
                  <c:v>-15.697258333740502</c:v>
                </c:pt>
                <c:pt idx="957">
                  <c:v>-14.706217384046495</c:v>
                </c:pt>
                <c:pt idx="958">
                  <c:v>-13.709482364844648</c:v>
                </c:pt>
                <c:pt idx="959">
                  <c:v>-12.707658008405952</c:v>
                </c:pt>
                <c:pt idx="960">
                  <c:v>-11.701350231449203</c:v>
                </c:pt>
                <c:pt idx="961">
                  <c:v>-10.691165774360279</c:v>
                </c:pt>
                <c:pt idx="962">
                  <c:v>-9.6777118410104954</c:v>
                </c:pt>
                <c:pt idx="963">
                  <c:v>-8.661595739383257</c:v>
                </c:pt>
                <c:pt idx="964">
                  <c:v>-7.6434245232179068</c:v>
                </c:pt>
                <c:pt idx="965">
                  <c:v>-6.6238046348794715</c:v>
                </c:pt>
                <c:pt idx="966">
                  <c:v>-5.6033415496627663</c:v>
                </c:pt>
                <c:pt idx="967">
                  <c:v>-4.5826394217327691</c:v>
                </c:pt>
                <c:pt idx="968">
                  <c:v>-3.5623007319085631</c:v>
                </c:pt>
                <c:pt idx="969">
                  <c:v>-2.5429259374915305</c:v>
                </c:pt>
                <c:pt idx="970">
                  <c:v>-1.5251131243367653</c:v>
                </c:pt>
                <c:pt idx="971">
                  <c:v>-0.50945766136859394</c:v>
                </c:pt>
                <c:pt idx="972">
                  <c:v>0.50344814226386869</c:v>
                </c:pt>
                <c:pt idx="973">
                  <c:v>1.5130153772005199</c:v>
                </c:pt>
                <c:pt idx="974">
                  <c:v>2.5186588708558064</c:v>
                </c:pt>
                <c:pt idx="975">
                  <c:v>3.5197975211899992</c:v>
                </c:pt>
                <c:pt idx="976">
                  <c:v>4.5158546270795066</c:v>
                </c:pt>
                <c:pt idx="977">
                  <c:v>5.5062582150990211</c:v>
                </c:pt>
                <c:pt idx="978">
                  <c:v>6.4904413625359574</c:v>
                </c:pt>
                <c:pt idx="979">
                  <c:v>7.467842516456332</c:v>
                </c:pt>
                <c:pt idx="980">
                  <c:v>8.4379058086484253</c:v>
                </c:pt>
                <c:pt idx="981">
                  <c:v>9.400081366266301</c:v>
                </c:pt>
                <c:pt idx="982">
                  <c:v>10.353825618009457</c:v>
                </c:pt>
                <c:pt idx="983">
                  <c:v>11.298601595664868</c:v>
                </c:pt>
                <c:pt idx="984">
                  <c:v>12.233879230852166</c:v>
                </c:pt>
                <c:pt idx="985">
                  <c:v>13.159135646808872</c:v>
                </c:pt>
                <c:pt idx="986">
                  <c:v>14.073855445060918</c:v>
                </c:pt>
                <c:pt idx="987">
                  <c:v>14.977530986822128</c:v>
                </c:pt>
                <c:pt idx="988">
                  <c:v>15.869662668974041</c:v>
                </c:pt>
                <c:pt idx="989">
                  <c:v>16.74975919448007</c:v>
                </c:pt>
                <c:pt idx="990">
                  <c:v>17.617337837090684</c:v>
                </c:pt>
                <c:pt idx="991">
                  <c:v>18.471924700199544</c:v>
                </c:pt>
                <c:pt idx="992">
                  <c:v>19.31305496971839</c:v>
                </c:pt>
                <c:pt idx="993">
                  <c:v>20.14027316083672</c:v>
                </c:pt>
                <c:pt idx="994">
                  <c:v>20.953133358540175</c:v>
                </c:pt>
                <c:pt idx="995">
                  <c:v>21.751199451765938</c:v>
                </c:pt>
                <c:pt idx="996">
                  <c:v>22.534045361073908</c:v>
                </c:pt>
                <c:pt idx="997">
                  <c:v>23.301255259719355</c:v>
                </c:pt>
                <c:pt idx="998">
                  <c:v>24.052423788019468</c:v>
                </c:pt>
                <c:pt idx="999">
                  <c:v>24.787156260902869</c:v>
                </c:pt>
                <c:pt idx="1000">
                  <c:v>25.505068868543276</c:v>
                </c:pt>
                <c:pt idx="1001">
                  <c:v>26.205788869979873</c:v>
                </c:pt>
                <c:pt idx="1002">
                  <c:v>26.888954779629518</c:v>
                </c:pt>
                <c:pt idx="1003">
                  <c:v>27.55421654660325</c:v>
                </c:pt>
                <c:pt idx="1004">
                  <c:v>28.201235726743722</c:v>
                </c:pt>
                <c:pt idx="1005">
                  <c:v>28.829685647302394</c:v>
                </c:pt>
                <c:pt idx="1006">
                  <c:v>29.439251564181806</c:v>
                </c:pt>
                <c:pt idx="1007">
                  <c:v>30.029630811674867</c:v>
                </c:pt>
                <c:pt idx="1008">
                  <c:v>30.600532944631656</c:v>
                </c:pt>
                <c:pt idx="1009">
                  <c:v>31.151679872995171</c:v>
                </c:pt>
                <c:pt idx="1010">
                  <c:v>31.682805988649733</c:v>
                </c:pt>
                <c:pt idx="1011">
                  <c:v>32.193658284528688</c:v>
                </c:pt>
                <c:pt idx="1012">
                  <c:v>32.683996465935621</c:v>
                </c:pt>
                <c:pt idx="1013">
                  <c:v>33.153593054037231</c:v>
                </c:pt>
                <c:pt idx="1014">
                  <c:v>33.602233481488696</c:v>
                </c:pt>
                <c:pt idx="1015">
                  <c:v>34.029716180160541</c:v>
                </c:pt>
                <c:pt idx="1016">
                  <c:v>34.435852660938245</c:v>
                </c:pt>
                <c:pt idx="1017">
                  <c:v>34.820467585570995</c:v>
                </c:pt>
                <c:pt idx="1018">
                  <c:v>35.183398830551489</c:v>
                </c:pt>
                <c:pt idx="1019">
                  <c:v>35.524497543013702</c:v>
                </c:pt>
                <c:pt idx="1020">
                  <c:v>35.843628188638156</c:v>
                </c:pt>
                <c:pt idx="1021">
                  <c:v>36.140668591561891</c:v>
                </c:pt>
                <c:pt idx="1022">
                  <c:v>36.415509966292291</c:v>
                </c:pt>
                <c:pt idx="1023">
                  <c:v>36.668056941631853</c:v>
                </c:pt>
                <c:pt idx="1024">
                  <c:v>36.89822757662121</c:v>
                </c:pt>
                <c:pt idx="1025">
                  <c:v>37.105953368517483</c:v>
                </c:pt>
                <c:pt idx="1026">
                  <c:v>37.291179252825508</c:v>
                </c:pt>
                <c:pt idx="1027">
                  <c:v>37.453863595406411</c:v>
                </c:pt>
                <c:pt idx="1028">
                  <c:v>37.593978176692012</c:v>
                </c:pt>
                <c:pt idx="1029">
                  <c:v>37.711508168037973</c:v>
                </c:pt>
                <c:pt idx="1030">
                  <c:v>37.806452100253175</c:v>
                </c:pt>
                <c:pt idx="1031">
                  <c:v>37.878821824347341</c:v>
                </c:pt>
                <c:pt idx="1032">
                  <c:v>37.928642464543771</c:v>
                </c:pt>
                <c:pt idx="1033">
                  <c:v>37.955952363607594</c:v>
                </c:pt>
                <c:pt idx="1034">
                  <c:v>37.960803020545157</c:v>
                </c:pt>
                <c:pt idx="1035">
                  <c:v>37.94325902073431</c:v>
                </c:pt>
                <c:pt idx="1036">
                  <c:v>37.903397958549078</c:v>
                </c:pt>
                <c:pt idx="1037">
                  <c:v>37.841310352547303</c:v>
                </c:pt>
                <c:pt idx="1038">
                  <c:v>37.757099553293408</c:v>
                </c:pt>
                <c:pt idx="1039">
                  <c:v>37.650881643892724</c:v>
                </c:pt>
                <c:pt idx="1040">
                  <c:v>37.522785333317934</c:v>
                </c:pt>
                <c:pt idx="1041">
                  <c:v>37.372951842612196</c:v>
                </c:pt>
                <c:pt idx="1042">
                  <c:v>37.201534784057415</c:v>
                </c:pt>
                <c:pt idx="1043">
                  <c:v>37.008700033400046</c:v>
                </c:pt>
                <c:pt idx="1044">
                  <c:v>36.794625595230464</c:v>
                </c:pt>
                <c:pt idx="1045">
                  <c:v>36.559501461616122</c:v>
                </c:pt>
                <c:pt idx="1046">
                  <c:v>36.303529464091767</c:v>
                </c:pt>
                <c:pt idx="1047">
                  <c:v>36.026923119114258</c:v>
                </c:pt>
                <c:pt idx="1048">
                  <c:v>35.729907467092175</c:v>
                </c:pt>
                <c:pt idx="1049">
                  <c:v>35.412718905105365</c:v>
                </c:pt>
                <c:pt idx="1050">
                  <c:v>35.075605013430788</c:v>
                </c:pt>
                <c:pt idx="1051">
                  <c:v>34.718824375996661</c:v>
                </c:pt>
                <c:pt idx="1052">
                  <c:v>34.342646394888291</c:v>
                </c:pt>
                <c:pt idx="1053">
                  <c:v>33.947351099032886</c:v>
                </c:pt>
                <c:pt idx="1054">
                  <c:v>33.533228947193997</c:v>
                </c:pt>
                <c:pt idx="1055">
                  <c:v>33.100580625408305</c:v>
                </c:pt>
                <c:pt idx="1056">
                  <c:v>32.64971683900179</c:v>
                </c:pt>
                <c:pt idx="1057">
                  <c:v>32.180958099322204</c:v>
                </c:pt>
                <c:pt idx="1058">
                  <c:v>31.694634505332385</c:v>
                </c:pt>
                <c:pt idx="1059">
                  <c:v>31.191085520205654</c:v>
                </c:pt>
                <c:pt idx="1060">
                  <c:v>30.670659743072147</c:v>
                </c:pt>
                <c:pt idx="1061">
                  <c:v>30.133714676064074</c:v>
                </c:pt>
                <c:pt idx="1062">
                  <c:v>29.580616486812062</c:v>
                </c:pt>
                <c:pt idx="1063">
                  <c:v>29.011739766545066</c:v>
                </c:pt>
                <c:pt idx="1064">
                  <c:v>28.427467283951984</c:v>
                </c:pt>
                <c:pt idx="1065">
                  <c:v>27.82818973495948</c:v>
                </c:pt>
                <c:pt idx="1066">
                  <c:v>27.214305488589201</c:v>
                </c:pt>
                <c:pt idx="1067">
                  <c:v>26.586220329053656</c:v>
                </c:pt>
                <c:pt idx="1068">
                  <c:v>25.944347194255457</c:v>
                </c:pt>
                <c:pt idx="1069">
                  <c:v>25.289105910853472</c:v>
                </c:pt>
                <c:pt idx="1070">
                  <c:v>24.620922926064058</c:v>
                </c:pt>
                <c:pt idx="1071">
                  <c:v>23.94023103636431</c:v>
                </c:pt>
                <c:pt idx="1072">
                  <c:v>23.247469113266597</c:v>
                </c:pt>
                <c:pt idx="1073">
                  <c:v>22.543081826334689</c:v>
                </c:pt>
                <c:pt idx="1074">
                  <c:v>21.827519363614464</c:v>
                </c:pt>
                <c:pt idx="1075">
                  <c:v>21.101237149649343</c:v>
                </c:pt>
                <c:pt idx="1076">
                  <c:v>20.364695561256198</c:v>
                </c:pt>
                <c:pt idx="1077">
                  <c:v>19.618359641235262</c:v>
                </c:pt>
                <c:pt idx="1078">
                  <c:v>18.862698810187869</c:v>
                </c:pt>
                <c:pt idx="1079">
                  <c:v>18.098186576619621</c:v>
                </c:pt>
                <c:pt idx="1080">
                  <c:v>17.325300245504007</c:v>
                </c:pt>
                <c:pt idx="1081">
                  <c:v>16.54452062548242</c:v>
                </c:pt>
                <c:pt idx="1082">
                  <c:v>15.756331734877827</c:v>
                </c:pt>
                <c:pt idx="1083">
                  <c:v>14.961220506700057</c:v>
                </c:pt>
                <c:pt idx="1084">
                  <c:v>14.159676492817015</c:v>
                </c:pt>
                <c:pt idx="1085">
                  <c:v>13.352191567471415</c:v>
                </c:pt>
                <c:pt idx="1086">
                  <c:v>12.539259630318734</c:v>
                </c:pt>
                <c:pt idx="1087">
                  <c:v>11.721376309161746</c:v>
                </c:pt>
                <c:pt idx="1088">
                  <c:v>10.899038662559853</c:v>
                </c:pt>
                <c:pt idx="1089">
                  <c:v>10.072744882488584</c:v>
                </c:pt>
                <c:pt idx="1090">
                  <c:v>9.2429939972215003</c:v>
                </c:pt>
                <c:pt idx="1091">
                  <c:v>8.4102855746135976</c:v>
                </c:pt>
                <c:pt idx="1092">
                  <c:v>7.5751194259569941</c:v>
                </c:pt>
                <c:pt idx="1093">
                  <c:v>6.7379953105815167</c:v>
                </c:pt>
                <c:pt idx="1094">
                  <c:v>5.8994126413741617</c:v>
                </c:pt>
                <c:pt idx="1095">
                  <c:v>5.0598701913864197</c:v>
                </c:pt>
                <c:pt idx="1096">
                  <c:v>4.219865801700502</c:v>
                </c:pt>
                <c:pt idx="1097">
                  <c:v>3.3798960907215365</c:v>
                </c:pt>
                <c:pt idx="1098">
                  <c:v>2.5404561650642372</c:v>
                </c:pt>
                <c:pt idx="1099">
                  <c:v>1.7020393321984291</c:v>
                </c:pt>
                <c:pt idx="1100">
                  <c:v>0.86513681501883311</c:v>
                </c:pt>
                <c:pt idx="1101">
                  <c:v>3.0237468501085486E-2</c:v>
                </c:pt>
                <c:pt idx="1102">
                  <c:v>-0.80217250139642948</c:v>
                </c:pt>
                <c:pt idx="1103">
                  <c:v>-1.6316098164236412</c:v>
                </c:pt>
                <c:pt idx="1104">
                  <c:v>-2.4575944021676208</c:v>
                </c:pt>
                <c:pt idx="1105">
                  <c:v>-3.2796496614627437</c:v>
                </c:pt>
                <c:pt idx="1106">
                  <c:v>-4.0973027449304826</c:v>
                </c:pt>
                <c:pt idx="1107">
                  <c:v>-4.9100848184966406</c:v>
                </c:pt>
                <c:pt idx="1108">
                  <c:v>-5.7175313277385573</c:v>
                </c:pt>
                <c:pt idx="1109">
                  <c:v>-6.5191822589146762</c:v>
                </c:pt>
                <c:pt idx="1110">
                  <c:v>-7.3145823965338366</c:v>
                </c:pt>
                <c:pt idx="1111">
                  <c:v>-8.1032815773215159</c:v>
                </c:pt>
                <c:pt idx="1112">
                  <c:v>-8.8848349404460549</c:v>
                </c:pt>
                <c:pt idx="1113">
                  <c:v>-9.6588031738663425</c:v>
                </c:pt>
                <c:pt idx="1114">
                  <c:v>-10.42475275666791</c:v>
                </c:pt>
                <c:pt idx="1115">
                  <c:v>-11.182256197259177</c:v>
                </c:pt>
                <c:pt idx="1116">
                  <c:v>-11.930892267295645</c:v>
                </c:pt>
                <c:pt idx="1117">
                  <c:v>-12.670246231209616</c:v>
                </c:pt>
                <c:pt idx="1118">
                  <c:v>-13.399910071223665</c:v>
                </c:pt>
                <c:pt idx="1119">
                  <c:v>-14.119482707726892</c:v>
                </c:pt>
                <c:pt idx="1120">
                  <c:v>-14.828570214898878</c:v>
                </c:pt>
                <c:pt idx="1121">
                  <c:v>-15.526786031469712</c:v>
                </c:pt>
                <c:pt idx="1122">
                  <c:v>-16.213751166503698</c:v>
                </c:pt>
                <c:pt idx="1123">
                  <c:v>-16.88909440010309</c:v>
                </c:pt>
                <c:pt idx="1124">
                  <c:v>-17.552452478927407</c:v>
                </c:pt>
                <c:pt idx="1125">
                  <c:v>-18.203470306428585</c:v>
                </c:pt>
                <c:pt idx="1126">
                  <c:v>-18.84180112770574</c:v>
                </c:pt>
                <c:pt idx="1127">
                  <c:v>-19.467106708887908</c:v>
                </c:pt>
                <c:pt idx="1128">
                  <c:v>-20.079057510953504</c:v>
                </c:pt>
                <c:pt idx="1129">
                  <c:v>-20.677332857901735</c:v>
                </c:pt>
                <c:pt idx="1130">
                  <c:v>-21.261621099194645</c:v>
                </c:pt>
                <c:pt idx="1131">
                  <c:v>-21.831619766389071</c:v>
                </c:pt>
                <c:pt idx="1132">
                  <c:v>-22.387035723885653</c:v>
                </c:pt>
                <c:pt idx="1133">
                  <c:v>-22.927585313722961</c:v>
                </c:pt>
                <c:pt idx="1134">
                  <c:v>-23.452994494348665</c:v>
                </c:pt>
                <c:pt idx="1135">
                  <c:v>-23.962998973304622</c:v>
                </c:pt>
                <c:pt idx="1136">
                  <c:v>-24.457344333766503</c:v>
                </c:pt>
                <c:pt idx="1137">
                  <c:v>-24.935786154880354</c:v>
                </c:pt>
                <c:pt idx="1138">
                  <c:v>-25.398090125845208</c:v>
                </c:pt>
                <c:pt idx="1139">
                  <c:v>-25.844032153691735</c:v>
                </c:pt>
                <c:pt idx="1140">
                  <c:v>-26.273398464714827</c:v>
                </c:pt>
                <c:pt idx="1141">
                  <c:v>-26.685985699515939</c:v>
                </c:pt>
                <c:pt idx="1142">
                  <c:v>-27.081601001621618</c:v>
                </c:pt>
                <c:pt idx="1143">
                  <c:v>-27.460062099642997</c:v>
                </c:pt>
                <c:pt idx="1144">
                  <c:v>-27.821197382948395</c:v>
                </c:pt>
                <c:pt idx="1145">
                  <c:v>-28.164845970823315</c:v>
                </c:pt>
                <c:pt idx="1146">
                  <c:v>-28.490857775097297</c:v>
                </c:pt>
                <c:pt idx="1147">
                  <c:v>-28.799093556219074</c:v>
                </c:pt>
                <c:pt idx="1148">
                  <c:v>-29.08942497276848</c:v>
                </c:pt>
                <c:pt idx="1149">
                  <c:v>-29.361734624393723</c:v>
                </c:pt>
                <c:pt idx="1150">
                  <c:v>-29.615916088169744</c:v>
                </c:pt>
                <c:pt idx="1151">
                  <c:v>-29.851873948375335</c:v>
                </c:pt>
                <c:pt idx="1152">
                  <c:v>-30.069523819691803</c:v>
                </c:pt>
                <c:pt idx="1153">
                  <c:v>-30.268792363828592</c:v>
                </c:pt>
                <c:pt idx="1154">
                  <c:v>-30.449617299586119</c:v>
                </c:pt>
                <c:pt idx="1155">
                  <c:v>-30.611947406369893</c:v>
                </c:pt>
                <c:pt idx="1156">
                  <c:v>-30.755742521172834</c:v>
                </c:pt>
                <c:pt idx="1157">
                  <c:v>-30.880973529047807</c:v>
                </c:pt>
                <c:pt idx="1158">
                  <c:v>-30.987622347095328</c:v>
                </c:pt>
                <c:pt idx="1159">
                  <c:v>-31.075681901995114</c:v>
                </c:pt>
                <c:pt idx="1160">
                  <c:v>-31.145156101114427</c:v>
                </c:pt>
                <c:pt idx="1161">
                  <c:v>-31.196059797229566</c:v>
                </c:pt>
                <c:pt idx="1162">
                  <c:v>-31.228418746900129</c:v>
                </c:pt>
                <c:pt idx="1163">
                  <c:v>-31.242269562539967</c:v>
                </c:pt>
                <c:pt idx="1164">
                  <c:v>-31.237659658231934</c:v>
                </c:pt>
                <c:pt idx="1165">
                  <c:v>-31.214647189337136</c:v>
                </c:pt>
                <c:pt idx="1166">
                  <c:v>-31.173300985952856</c:v>
                </c:pt>
                <c:pt idx="1167">
                  <c:v>-31.11370048027705</c:v>
                </c:pt>
                <c:pt idx="1168">
                  <c:v>-31.035935627940304</c:v>
                </c:pt>
                <c:pt idx="1169">
                  <c:v>-30.940106823369948</c:v>
                </c:pt>
                <c:pt idx="1170">
                  <c:v>-30.826324809254</c:v>
                </c:pt>
                <c:pt idx="1171">
                  <c:v>-30.694710580176054</c:v>
                </c:pt>
                <c:pt idx="1172">
                  <c:v>-30.545395280495679</c:v>
                </c:pt>
                <c:pt idx="1173">
                  <c:v>-30.378520096551256</c:v>
                </c:pt>
                <c:pt idx="1174">
                  <c:v>-30.194236143266462</c:v>
                </c:pt>
                <c:pt idx="1175">
                  <c:v>-29.992704345243816</c:v>
                </c:pt>
                <c:pt idx="1176">
                  <c:v>-29.774095312431712</c:v>
                </c:pt>
                <c:pt idx="1177">
                  <c:v>-29.538589210454941</c:v>
                </c:pt>
                <c:pt idx="1178">
                  <c:v>-29.286375625700884</c:v>
                </c:pt>
                <c:pt idx="1179">
                  <c:v>-29.017653425256931</c:v>
                </c:pt>
                <c:pt idx="1180">
                  <c:v>-28.732630611796623</c:v>
                </c:pt>
                <c:pt idx="1181">
                  <c:v>-28.431524173516298</c:v>
                </c:pt>
                <c:pt idx="1182">
                  <c:v>-28.114559929223947</c:v>
                </c:pt>
                <c:pt idx="1183">
                  <c:v>-27.781972368687953</c:v>
                </c:pt>
                <c:pt idx="1184">
                  <c:v>-27.43400448835277</c:v>
                </c:pt>
                <c:pt idx="1185">
                  <c:v>-27.070907622533074</c:v>
                </c:pt>
                <c:pt idx="1186">
                  <c:v>-26.692941270198784</c:v>
                </c:pt>
                <c:pt idx="1187">
                  <c:v>-26.300372917466994</c:v>
                </c:pt>
                <c:pt idx="1188">
                  <c:v>-25.89347785591816</c:v>
                </c:pt>
                <c:pt idx="1189">
                  <c:v>-25.47253899685591</c:v>
                </c:pt>
                <c:pt idx="1190">
                  <c:v>-25.037846681632196</c:v>
                </c:pt>
                <c:pt idx="1191">
                  <c:v>-24.589698488162242</c:v>
                </c:pt>
                <c:pt idx="1192">
                  <c:v>-24.128399033753329</c:v>
                </c:pt>
                <c:pt idx="1193">
                  <c:v>-23.654259774376143</c:v>
                </c:pt>
                <c:pt idx="1194">
                  <c:v>-23.167598800507136</c:v>
                </c:pt>
                <c:pt idx="1195">
                  <c:v>-22.668740629671962</c:v>
                </c:pt>
                <c:pt idx="1196">
                  <c:v>-22.158015995823312</c:v>
                </c:pt>
                <c:pt idx="1197">
                  <c:v>-21.635761635686677</c:v>
                </c:pt>
                <c:pt idx="1198">
                  <c:v>-21.102320072207366</c:v>
                </c:pt>
                <c:pt idx="1199">
                  <c:v>-20.558039395237884</c:v>
                </c:pt>
                <c:pt idx="1200">
                  <c:v>-20.003273039601567</c:v>
                </c:pt>
                <c:pt idx="1201">
                  <c:v>-19.438379560670846</c:v>
                </c:pt>
                <c:pt idx="1202">
                  <c:v>-18.863722407601394</c:v>
                </c:pt>
                <c:pt idx="1203">
                  <c:v>-18.279669694361946</c:v>
                </c:pt>
                <c:pt idx="1204">
                  <c:v>-17.686593968700947</c:v>
                </c:pt>
                <c:pt idx="1205">
                  <c:v>-17.084871979193583</c:v>
                </c:pt>
                <c:pt idx="1206">
                  <c:v>-16.474884440512188</c:v>
                </c:pt>
                <c:pt idx="1207">
                  <c:v>-15.85701579706175</c:v>
                </c:pt>
                <c:pt idx="1208">
                  <c:v>-15.231653985127833</c:v>
                </c:pt>
                <c:pt idx="1209">
                  <c:v>-14.599190193679773</c:v>
                </c:pt>
                <c:pt idx="1210">
                  <c:v>-13.960018623973815</c:v>
                </c:pt>
                <c:pt idx="1211">
                  <c:v>-13.314536248102986</c:v>
                </c:pt>
                <c:pt idx="1212">
                  <c:v>-12.663142566638566</c:v>
                </c:pt>
                <c:pt idx="1213">
                  <c:v>-12.00623936550768</c:v>
                </c:pt>
                <c:pt idx="1214">
                  <c:v>-11.344230472254999</c:v>
                </c:pt>
                <c:pt idx="1215">
                  <c:v>-10.677521511831737</c:v>
                </c:pt>
                <c:pt idx="1216">
                  <c:v>-10.006519662058501</c:v>
                </c:pt>
                <c:pt idx="1217">
                  <c:v>-9.3316334089072992</c:v>
                </c:pt>
                <c:pt idx="1218">
                  <c:v>-8.6532723017473359</c:v>
                </c:pt>
                <c:pt idx="1219">
                  <c:v>-7.9718467086980045</c:v>
                </c:pt>
                <c:pt idx="1220">
                  <c:v>-7.2877675722347988</c:v>
                </c:pt>
                <c:pt idx="1221">
                  <c:v>-6.6014461651898664</c:v>
                </c:pt>
                <c:pt idx="1222">
                  <c:v>-5.913293847291599</c:v>
                </c:pt>
                <c:pt idx="1223">
                  <c:v>-5.2237218223820294</c:v>
                </c:pt>
                <c:pt idx="1224">
                  <c:v>-4.5331408964576863</c:v>
                </c:pt>
                <c:pt idx="1225">
                  <c:v>-3.841961236669623</c:v>
                </c:pt>
                <c:pt idx="1226">
                  <c:v>-3.1505921314249976</c:v>
                </c:pt>
                <c:pt idx="1227">
                  <c:v>-2.4594417517265303</c:v>
                </c:pt>
                <c:pt idx="1228">
                  <c:v>-1.7689169138880581</c:v>
                </c:pt>
                <c:pt idx="1229">
                  <c:v>-1.0794228437602915</c:v>
                </c:pt>
                <c:pt idx="1230">
                  <c:v>-0.39136294260309529</c:v>
                </c:pt>
                <c:pt idx="1231">
                  <c:v>0.29486144526295205</c:v>
                </c:pt>
                <c:pt idx="1232">
                  <c:v>0.97885126289647639</c:v>
                </c:pt>
                <c:pt idx="1233">
                  <c:v>1.6602099691327643</c:v>
                </c:pt>
                <c:pt idx="1234">
                  <c:v>2.338543764812647</c:v>
                </c:pt>
                <c:pt idx="1235">
                  <c:v>3.0134618167162555</c:v>
                </c:pt>
                <c:pt idx="1236">
                  <c:v>3.6845764790747961</c:v>
                </c:pt>
                <c:pt idx="1237">
                  <c:v>4.3515035125379535</c:v>
                </c:pt>
                <c:pt idx="1238">
                  <c:v>5.0138623004764398</c:v>
                </c:pt>
                <c:pt idx="1239">
                  <c:v>5.6712760624977996</c:v>
                </c:pt>
                <c:pt idx="1240">
                  <c:v>6.323372065060334</c:v>
                </c:pt>
                <c:pt idx="1241">
                  <c:v>6.969781829068582</c:v>
                </c:pt>
                <c:pt idx="1242">
                  <c:v>7.6101413343367792</c:v>
                </c:pt>
                <c:pt idx="1243">
                  <c:v>8.2440912208094268</c:v>
                </c:pt>
                <c:pt idx="1244">
                  <c:v>8.8712769864310346</c:v>
                </c:pt>
                <c:pt idx="1245">
                  <c:v>9.4913491815567426</c:v>
                </c:pt>
                <c:pt idx="1246">
                  <c:v>10.103963599800521</c:v>
                </c:pt>
                <c:pt idx="1247">
                  <c:v>10.708781465219445</c:v>
                </c:pt>
                <c:pt idx="1248">
                  <c:v>11.305469615734353</c:v>
                </c:pt>
                <c:pt idx="1249">
                  <c:v>11.893700682689103</c:v>
                </c:pt>
                <c:pt idx="1250">
                  <c:v>12.473153266456331</c:v>
                </c:pt>
                <c:pt idx="1251">
                  <c:v>13.043512107995841</c:v>
                </c:pt>
                <c:pt idx="1252">
                  <c:v>13.604468256277629</c:v>
                </c:pt>
                <c:pt idx="1253">
                  <c:v>14.155719231483934</c:v>
                </c:pt>
                <c:pt idx="1254">
                  <c:v>14.696969183905217</c:v>
                </c:pt>
                <c:pt idx="1255">
                  <c:v>15.227929048450685</c:v>
                </c:pt>
                <c:pt idx="1256">
                  <c:v>15.748316694694067</c:v>
                </c:pt>
                <c:pt idx="1257">
                  <c:v>16.257857072382038</c:v>
                </c:pt>
                <c:pt idx="1258">
                  <c:v>16.756282352329556</c:v>
                </c:pt>
                <c:pt idx="1259">
                  <c:v>17.243332062636423</c:v>
                </c:pt>
                <c:pt idx="1260">
                  <c:v>17.718753220156273</c:v>
                </c:pt>
                <c:pt idx="1261">
                  <c:v>18.182300457156249</c:v>
                </c:pt>
                <c:pt idx="1262">
                  <c:v>18.633736143106042</c:v>
                </c:pt>
                <c:pt idx="1263">
                  <c:v>19.072830501540619</c:v>
                </c:pt>
                <c:pt idx="1264">
                  <c:v>19.49936172194014</c:v>
                </c:pt>
                <c:pt idx="1265">
                  <c:v>19.913116066579253</c:v>
                </c:pt>
                <c:pt idx="1266">
                  <c:v>20.313887972294687</c:v>
                </c:pt>
                <c:pt idx="1267">
                  <c:v>20.701480147128606</c:v>
                </c:pt>
                <c:pt idx="1268">
                  <c:v>21.075703661805004</c:v>
                </c:pt>
                <c:pt idx="1269">
                  <c:v>21.436378036001599</c:v>
                </c:pt>
                <c:pt idx="1270">
                  <c:v>21.783331319381105</c:v>
                </c:pt>
                <c:pt idx="1271">
                  <c:v>22.116400167350161</c:v>
                </c:pt>
                <c:pt idx="1272">
                  <c:v>22.435429911517581</c:v>
                </c:pt>
                <c:pt idx="1273">
                  <c:v>22.740274624825755</c:v>
                </c:pt>
                <c:pt idx="1274">
                  <c:v>23.030797181332524</c:v>
                </c:pt>
                <c:pt idx="1275">
                  <c:v>23.306869310625476</c:v>
                </c:pt>
                <c:pt idx="1276">
                  <c:v>23.568371646851428</c:v>
                </c:pt>
                <c:pt idx="1277">
                  <c:v>23.81519377234903</c:v>
                </c:pt>
                <c:pt idx="1278">
                  <c:v>24.047234255875125</c:v>
                </c:pt>
                <c:pt idx="1279">
                  <c:v>24.264400685418053</c:v>
                </c:pt>
                <c:pt idx="1280">
                  <c:v>24.466609695595015</c:v>
                </c:pt>
                <c:pt idx="1281">
                  <c:v>24.653786989633844</c:v>
                </c:pt>
                <c:pt idx="1282">
                  <c:v>24.825867355942304</c:v>
                </c:pt>
                <c:pt idx="1283">
                  <c:v>24.98279467927107</c:v>
                </c:pt>
                <c:pt idx="1284">
                  <c:v>25.124521946480808</c:v>
                </c:pt>
                <c:pt idx="1285">
                  <c:v>25.25101124692538</c:v>
                </c:pt>
                <c:pt idx="1286">
                  <c:v>25.362233767467565</c:v>
                </c:pt>
                <c:pt idx="1287">
                  <c:v>25.4581697821463</c:v>
                </c:pt>
                <c:pt idx="1288">
                  <c:v>25.538808636517484</c:v>
                </c:pt>
                <c:pt idx="1289">
                  <c:v>25.604148726693506</c:v>
                </c:pt>
                <c:pt idx="1290">
                  <c:v>25.654197473110163</c:v>
                </c:pt>
                <c:pt idx="1291">
                  <c:v>25.688971289051729</c:v>
                </c:pt>
                <c:pt idx="1292">
                  <c:v>25.708495543968841</c:v>
                </c:pt>
                <c:pt idx="1293">
                  <c:v>25.712804521626438</c:v>
                </c:pt>
                <c:pt idx="1294">
                  <c:v>25.701941373121727</c:v>
                </c:pt>
                <c:pt idx="1295">
                  <c:v>25.675958064815553</c:v>
                </c:pt>
                <c:pt idx="1296">
                  <c:v>25.634915321222962</c:v>
                </c:pt>
              </c:numCache>
            </c:numRef>
          </c:val>
          <c:smooth val="1"/>
          <c:extLst>
            <c:ext xmlns:c16="http://schemas.microsoft.com/office/drawing/2014/chart" uri="{C3380CC4-5D6E-409C-BE32-E72D297353CC}">
              <c16:uniqueId val="{00000002-5D71-40CD-B8EF-A2B72A8350E8}"/>
            </c:ext>
          </c:extLst>
        </c:ser>
        <c:ser>
          <c:idx val="3"/>
          <c:order val="3"/>
          <c:tx>
            <c:strRef>
              <c:f>Sheet2!$E$9:$E$11</c:f>
              <c:strCache>
                <c:ptCount val="3"/>
                <c:pt idx="0">
                  <c:v>Experimentele meetpunten</c:v>
                </c:pt>
              </c:strCache>
            </c:strRef>
          </c:tx>
          <c:spPr>
            <a:ln w="31750" cap="rnd">
              <a:noFill/>
              <a:round/>
            </a:ln>
            <a:effectLst/>
          </c:spPr>
          <c:marker>
            <c:symbol val="square"/>
            <c:size val="6"/>
            <c:spPr>
              <a:solidFill>
                <a:schemeClr val="accent2">
                  <a:lumMod val="20000"/>
                  <a:lumOff val="80000"/>
                </a:schemeClr>
              </a:solidFill>
              <a:ln w="12700">
                <a:solidFill>
                  <a:schemeClr val="accent1">
                    <a:lumMod val="60000"/>
                    <a:lumOff val="40000"/>
                  </a:schemeClr>
                </a:solidFill>
                <a:round/>
              </a:ln>
              <a:effectLst/>
            </c:spPr>
          </c:marker>
          <c:cat>
            <c:numRef>
              <c:f>Sheet2!$A$12:$A$1308</c:f>
              <c:numCache>
                <c:formatCode>General</c:formatCode>
                <c:ptCount val="1297"/>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pt idx="1293">
                  <c:v>25.86</c:v>
                </c:pt>
                <c:pt idx="1294">
                  <c:v>25.88</c:v>
                </c:pt>
                <c:pt idx="1295">
                  <c:v>25.9</c:v>
                </c:pt>
                <c:pt idx="1296">
                  <c:v>25.92</c:v>
                </c:pt>
              </c:numCache>
            </c:numRef>
          </c:cat>
          <c:val>
            <c:numRef>
              <c:f>Sheet2!$E$12:$E$1308</c:f>
              <c:numCache>
                <c:formatCode>General</c:formatCode>
                <c:ptCount val="1297"/>
                <c:pt idx="0">
                  <c:v>180</c:v>
                </c:pt>
                <c:pt idx="129">
                  <c:v>-150</c:v>
                </c:pt>
                <c:pt idx="259">
                  <c:v>125</c:v>
                </c:pt>
                <c:pt idx="389">
                  <c:v>-105</c:v>
                </c:pt>
                <c:pt idx="518">
                  <c:v>85</c:v>
                </c:pt>
                <c:pt idx="646">
                  <c:v>-65</c:v>
                </c:pt>
                <c:pt idx="778">
                  <c:v>55</c:v>
                </c:pt>
                <c:pt idx="907">
                  <c:v>-50</c:v>
                </c:pt>
                <c:pt idx="1037">
                  <c:v>40</c:v>
                </c:pt>
                <c:pt idx="1166">
                  <c:v>-30</c:v>
                </c:pt>
              </c:numCache>
            </c:numRef>
          </c:val>
          <c:smooth val="0"/>
          <c:extLst>
            <c:ext xmlns:c16="http://schemas.microsoft.com/office/drawing/2014/chart" uri="{C3380CC4-5D6E-409C-BE32-E72D297353CC}">
              <c16:uniqueId val="{00000003-5D71-40CD-B8EF-A2B72A8350E8}"/>
            </c:ext>
          </c:extLst>
        </c:ser>
        <c:dLbls>
          <c:showLegendKey val="0"/>
          <c:showVal val="0"/>
          <c:showCatName val="0"/>
          <c:showSerName val="0"/>
          <c:showPercent val="0"/>
          <c:showBubbleSize val="0"/>
        </c:dLbls>
        <c:smooth val="0"/>
        <c:axId val="513434968"/>
        <c:axId val="513435952"/>
      </c:lineChart>
      <c:catAx>
        <c:axId val="513434968"/>
        <c:scaling>
          <c:orientation val="minMax"/>
        </c:scaling>
        <c:delete val="0"/>
        <c:axPos val="b"/>
        <c:title>
          <c:tx>
            <c:rich>
              <a:bodyPr rot="0" spcFirstLastPara="1" vertOverflow="ellipsis" vert="horz" wrap="square" anchor="ctr" anchorCtr="1"/>
              <a:lstStyle/>
              <a:p>
                <a:pPr>
                  <a:defRPr sz="900" b="1" i="0" u="none" strike="noStrike" kern="1200" baseline="0">
                    <a:solidFill>
                      <a:srgbClr val="1E64C8"/>
                    </a:solidFill>
                    <a:latin typeface="+mn-lt"/>
                    <a:ea typeface="+mn-ea"/>
                    <a:cs typeface="+mn-cs"/>
                  </a:defRPr>
                </a:pPr>
                <a:r>
                  <a:rPr lang="en-US">
                    <a:solidFill>
                      <a:srgbClr val="1E64C8"/>
                    </a:solidFill>
                  </a:rPr>
                  <a:t>tijd(s)</a:t>
                </a:r>
              </a:p>
            </c:rich>
          </c:tx>
          <c:layout>
            <c:manualLayout>
              <c:xMode val="edge"/>
              <c:yMode val="edge"/>
              <c:x val="0.9064402814393212"/>
              <c:y val="0.57290301762330109"/>
            </c:manualLayout>
          </c:layout>
          <c:overlay val="0"/>
          <c:spPr>
            <a:noFill/>
            <a:ln>
              <a:noFill/>
            </a:ln>
            <a:effectLst/>
          </c:spPr>
          <c:txPr>
            <a:bodyPr rot="0" spcFirstLastPara="1" vertOverflow="ellipsis" vert="horz" wrap="square" anchor="ctr" anchorCtr="1"/>
            <a:lstStyle/>
            <a:p>
              <a:pPr>
                <a:defRPr sz="900" b="1" i="0" u="none" strike="noStrike" kern="1200" baseline="0">
                  <a:solidFill>
                    <a:srgbClr val="1E64C8"/>
                  </a:solidFill>
                  <a:latin typeface="+mn-lt"/>
                  <a:ea typeface="+mn-ea"/>
                  <a:cs typeface="+mn-cs"/>
                </a:defRPr>
              </a:pPr>
              <a:endParaRPr lang="en-US"/>
            </a:p>
          </c:txPr>
        </c:title>
        <c:numFmt formatCode="General" sourceLinked="0"/>
        <c:majorTickMark val="in"/>
        <c:minorTickMark val="none"/>
        <c:tickLblPos val="nextTo"/>
        <c:spPr>
          <a:noFill/>
          <a:ln w="9525" cap="flat" cmpd="sng" algn="ctr">
            <a:solidFill>
              <a:schemeClr val="tx2"/>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3435952"/>
        <c:crosses val="autoZero"/>
        <c:auto val="0"/>
        <c:lblAlgn val="ctr"/>
        <c:lblOffset val="100"/>
        <c:tickLblSkip val="250"/>
        <c:tickMarkSkip val="250"/>
        <c:noMultiLvlLbl val="0"/>
      </c:catAx>
      <c:valAx>
        <c:axId val="5134359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900" b="1" i="0" u="none" strike="noStrike" kern="1200" baseline="0">
                    <a:solidFill>
                      <a:srgbClr val="1E64C8"/>
                    </a:solidFill>
                    <a:latin typeface="+mn-lt"/>
                    <a:ea typeface="+mn-ea"/>
                    <a:cs typeface="+mn-cs"/>
                  </a:defRPr>
                </a:pPr>
                <a:r>
                  <a:rPr lang="en-US">
                    <a:solidFill>
                      <a:srgbClr val="1E64C8"/>
                    </a:solidFill>
                  </a:rPr>
                  <a:t>uitwiking (°)</a:t>
                </a:r>
              </a:p>
            </c:rich>
          </c:tx>
          <c:overlay val="0"/>
          <c:spPr>
            <a:noFill/>
            <a:ln>
              <a:noFill/>
            </a:ln>
            <a:effectLst/>
          </c:spPr>
          <c:txPr>
            <a:bodyPr rot="-5400000" spcFirstLastPara="1" vertOverflow="ellipsis" vert="horz" wrap="square" anchor="ctr" anchorCtr="1"/>
            <a:lstStyle/>
            <a:p>
              <a:pPr>
                <a:defRPr sz="900" b="1" i="0" u="none" strike="noStrike" kern="1200" baseline="0">
                  <a:solidFill>
                    <a:srgbClr val="1E64C8"/>
                  </a:solidFill>
                  <a:latin typeface="+mn-lt"/>
                  <a:ea typeface="+mn-ea"/>
                  <a:cs typeface="+mn-cs"/>
                </a:defRPr>
              </a:pPr>
              <a:endParaRPr lang="en-US"/>
            </a:p>
          </c:txPr>
        </c:title>
        <c:numFmt formatCode="General" sourceLinked="1"/>
        <c:majorTickMark val="in"/>
        <c:minorTickMark val="none"/>
        <c:tickLblPos val="nextTo"/>
        <c:spPr>
          <a:noFill/>
          <a:ln>
            <a:solidFill>
              <a:schemeClr val="tx2"/>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3434968"/>
        <c:crosses val="autoZero"/>
        <c:crossBetween val="midCat"/>
        <c:majorUnit val="6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B9F56759794FCDA42BED7E1EBEADFB"/>
        <w:category>
          <w:name w:val="General"/>
          <w:gallery w:val="placeholder"/>
        </w:category>
        <w:types>
          <w:type w:val="bbPlcHdr"/>
        </w:types>
        <w:behaviors>
          <w:behavior w:val="content"/>
        </w:behaviors>
        <w:guid w:val="{DB68ACEE-786C-414C-8599-4BFEF53AFC98}"/>
      </w:docPartPr>
      <w:docPartBody>
        <w:p w:rsidR="009D315D" w:rsidRDefault="005F79E4">
          <w:pPr>
            <w:pStyle w:val="34B9F56759794FCDA42BED7E1EBEADFB"/>
          </w:pPr>
          <w:r w:rsidRPr="003D3535">
            <w:t>&lt; directie of faculteit &gt;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CFB"/>
    <w:rsid w:val="00025413"/>
    <w:rsid w:val="000D64A5"/>
    <w:rsid w:val="00202219"/>
    <w:rsid w:val="002537F1"/>
    <w:rsid w:val="002B2677"/>
    <w:rsid w:val="003B6B03"/>
    <w:rsid w:val="00511D42"/>
    <w:rsid w:val="005F79E4"/>
    <w:rsid w:val="00662C30"/>
    <w:rsid w:val="0072143B"/>
    <w:rsid w:val="0075195E"/>
    <w:rsid w:val="008A64D1"/>
    <w:rsid w:val="009D315D"/>
    <w:rsid w:val="00AC4688"/>
    <w:rsid w:val="00B417DD"/>
    <w:rsid w:val="00C86CFB"/>
    <w:rsid w:val="00D87DDA"/>
    <w:rsid w:val="00DC45C0"/>
    <w:rsid w:val="00E5227C"/>
    <w:rsid w:val="00EB56C1"/>
    <w:rsid w:val="00F0312C"/>
    <w:rsid w:val="00F06123"/>
    <w:rsid w:val="00F575EE"/>
    <w:rsid w:val="00FB6531"/>
    <w:rsid w:val="00FF18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2EA093C1C62476594163A061DD142D1">
    <w:name w:val="02EA093C1C62476594163A061DD142D1"/>
  </w:style>
  <w:style w:type="character" w:styleId="Tekstvantijdelijkeaanduiding">
    <w:name w:val="Placeholder Text"/>
    <w:basedOn w:val="Standaardalinea-lettertype"/>
    <w:uiPriority w:val="99"/>
    <w:semiHidden/>
    <w:rsid w:val="00662C30"/>
    <w:rPr>
      <w:color w:val="808080"/>
    </w:rPr>
  </w:style>
  <w:style w:type="paragraph" w:customStyle="1" w:styleId="297CCD6C809940CE9AF6043DAA875AA9">
    <w:name w:val="297CCD6C809940CE9AF6043DAA875AA9"/>
  </w:style>
  <w:style w:type="paragraph" w:customStyle="1" w:styleId="6AE9E55A26754C0BB14520B343A3C723">
    <w:name w:val="6AE9E55A26754C0BB14520B343A3C723"/>
  </w:style>
  <w:style w:type="paragraph" w:customStyle="1" w:styleId="0BCE092303894E6F85ABBBCB868D4EC9">
    <w:name w:val="0BCE092303894E6F85ABBBCB868D4EC9"/>
    <w:rsid w:val="00C86CFB"/>
  </w:style>
  <w:style w:type="paragraph" w:customStyle="1" w:styleId="72A3D6BD3639485FB2B72DE184584D4A">
    <w:name w:val="72A3D6BD3639485FB2B72DE184584D4A"/>
    <w:rsid w:val="00C86CFB"/>
  </w:style>
  <w:style w:type="paragraph" w:customStyle="1" w:styleId="45C738BDC4514C73A6DD166474E53048">
    <w:name w:val="45C738BDC4514C73A6DD166474E53048"/>
    <w:rsid w:val="00C86CFB"/>
  </w:style>
  <w:style w:type="paragraph" w:customStyle="1" w:styleId="C6372687C0AA4F60B20C6FB1B1297A2C">
    <w:name w:val="C6372687C0AA4F60B20C6FB1B1297A2C"/>
    <w:rsid w:val="00C86CFB"/>
  </w:style>
  <w:style w:type="paragraph" w:customStyle="1" w:styleId="916690179DB54F2881757F61A82ED918">
    <w:name w:val="916690179DB54F2881757F61A82ED918"/>
    <w:rsid w:val="00C86CFB"/>
  </w:style>
  <w:style w:type="paragraph" w:customStyle="1" w:styleId="578DBE6EE4D14901B4B615C63671868E">
    <w:name w:val="578DBE6EE4D14901B4B615C63671868E"/>
    <w:rsid w:val="00C86CFB"/>
  </w:style>
  <w:style w:type="paragraph" w:customStyle="1" w:styleId="BA60F863F50C4AFDA8D5D6ED803C60FC">
    <w:name w:val="BA60F863F50C4AFDA8D5D6ED803C60FC"/>
  </w:style>
  <w:style w:type="paragraph" w:customStyle="1" w:styleId="6F0BAB1A76174F61A56B6E09041226D4">
    <w:name w:val="6F0BAB1A76174F61A56B6E09041226D4"/>
  </w:style>
  <w:style w:type="paragraph" w:customStyle="1" w:styleId="E362BE652AF94B58B3E570A09844E87A">
    <w:name w:val="E362BE652AF94B58B3E570A09844E87A"/>
  </w:style>
  <w:style w:type="paragraph" w:customStyle="1" w:styleId="279D64958BFA465897D8F71DF52F3E9C">
    <w:name w:val="279D64958BFA465897D8F71DF52F3E9C"/>
  </w:style>
  <w:style w:type="paragraph" w:customStyle="1" w:styleId="34B9F56759794FCDA42BED7E1EBEADFB">
    <w:name w:val="34B9F56759794FCDA42BED7E1EBEA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1E64C8"/>
      </a:dk2>
      <a:lt2>
        <a:srgbClr val="FFD200"/>
      </a:lt2>
      <a:accent1>
        <a:srgbClr val="1E64C8"/>
      </a:accent1>
      <a:accent2>
        <a:srgbClr val="FFD200"/>
      </a:accent2>
      <a:accent3>
        <a:srgbClr val="A5A5A5"/>
      </a:accent3>
      <a:accent4>
        <a:srgbClr val="FFC000"/>
      </a:accent4>
      <a:accent5>
        <a:srgbClr val="4472C4"/>
      </a:accent5>
      <a:accent6>
        <a:srgbClr val="70AD47"/>
      </a:accent6>
      <a:hlink>
        <a:srgbClr val="1E64C8"/>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52766-7C24-4F99-9866-E1711D6D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verslag_UGent_EA (1).dotx</Template>
  <TotalTime>589</TotalTime>
  <Pages>10</Pages>
  <Words>1745</Words>
  <Characters>9952</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Verslag</vt:lpstr>
      <vt:lpstr>Verslag</vt:lpstr>
    </vt:vector>
  </TitlesOfParts>
  <Company>Universiteit Gent</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subject/>
  <dc:creator>Xandro</dc:creator>
  <cp:keywords/>
  <dc:description/>
  <cp:lastModifiedBy>Bert</cp:lastModifiedBy>
  <cp:revision>294</cp:revision>
  <cp:lastPrinted>2017-11-23T20:26:00Z</cp:lastPrinted>
  <dcterms:created xsi:type="dcterms:W3CDTF">2017-11-18T15:33:00Z</dcterms:created>
  <dcterms:modified xsi:type="dcterms:W3CDTF">2017-11-23T21:45:00Z</dcterms:modified>
</cp:coreProperties>
</file>