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8EE" w:rsidRDefault="009749E6">
      <w:pPr>
        <w:rPr>
          <w:b/>
          <w:sz w:val="28"/>
          <w:szCs w:val="28"/>
        </w:rPr>
      </w:pPr>
      <w:proofErr w:type="spellStart"/>
      <w:r>
        <w:rPr>
          <w:b/>
          <w:sz w:val="28"/>
          <w:szCs w:val="28"/>
        </w:rPr>
        <w:t>Oefeningenles</w:t>
      </w:r>
      <w:proofErr w:type="spellEnd"/>
      <w:r>
        <w:rPr>
          <w:b/>
          <w:sz w:val="28"/>
          <w:szCs w:val="28"/>
        </w:rPr>
        <w:t xml:space="preserve"> </w:t>
      </w:r>
      <w:r w:rsidR="0029404A">
        <w:rPr>
          <w:b/>
          <w:sz w:val="28"/>
          <w:szCs w:val="28"/>
        </w:rPr>
        <w:t>4</w:t>
      </w:r>
      <w:r>
        <w:rPr>
          <w:b/>
          <w:sz w:val="28"/>
          <w:szCs w:val="28"/>
        </w:rPr>
        <w:t>:</w:t>
      </w:r>
    </w:p>
    <w:p w:rsidR="003A6FA7" w:rsidRDefault="00D93FF7" w:rsidP="003A6FA7">
      <w:pPr>
        <w:rPr>
          <w:i/>
          <w:sz w:val="24"/>
          <w:szCs w:val="24"/>
        </w:rPr>
      </w:pPr>
      <w:r>
        <w:rPr>
          <w:i/>
          <w:sz w:val="24"/>
          <w:szCs w:val="24"/>
        </w:rPr>
        <w:t>Rotatievectoren Impulsmomenten</w:t>
      </w:r>
    </w:p>
    <w:p w:rsidR="00621693" w:rsidRPr="0017314A" w:rsidRDefault="00C34555" w:rsidP="0017314A">
      <w:pPr>
        <w:spacing w:after="360"/>
        <w:rPr>
          <w:sz w:val="24"/>
          <w:szCs w:val="24"/>
        </w:rPr>
      </w:pPr>
      <w:r w:rsidRPr="00C34555">
        <w:rPr>
          <w:noProof/>
          <w:sz w:val="24"/>
          <w:szCs w:val="24"/>
          <w:lang w:eastAsia="nl-BE"/>
        </w:rPr>
        <w:drawing>
          <wp:anchor distT="0" distB="0" distL="114300" distR="114300" simplePos="0" relativeHeight="251667456" behindDoc="0" locked="0" layoutInCell="1" allowOverlap="1" wp14:anchorId="6B26B6BF" wp14:editId="473DB3A0">
            <wp:simplePos x="0" y="0"/>
            <wp:positionH relativeFrom="column">
              <wp:posOffset>3257550</wp:posOffset>
            </wp:positionH>
            <wp:positionV relativeFrom="paragraph">
              <wp:posOffset>517525</wp:posOffset>
            </wp:positionV>
            <wp:extent cx="2514600" cy="644525"/>
            <wp:effectExtent l="0" t="0" r="0" b="3175"/>
            <wp:wrapSquare wrapText="bothSides"/>
            <wp:docPr id="15363" name="Picture 3" descr="11_13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3" descr="11_13_Fig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6445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621693">
        <w:rPr>
          <w:sz w:val="24"/>
          <w:szCs w:val="24"/>
          <w:u w:val="single"/>
        </w:rPr>
        <w:t>11.</w:t>
      </w:r>
      <w:r w:rsidR="00F63153">
        <w:rPr>
          <w:sz w:val="24"/>
          <w:szCs w:val="24"/>
          <w:u w:val="single"/>
        </w:rPr>
        <w:t>40</w:t>
      </w:r>
      <w:r w:rsidR="00621693">
        <w:rPr>
          <w:sz w:val="24"/>
          <w:szCs w:val="24"/>
        </w:rPr>
        <w:t xml:space="preserve"> Het traagheid</w:t>
      </w:r>
      <w:r w:rsidR="00F63153">
        <w:rPr>
          <w:sz w:val="24"/>
          <w:szCs w:val="24"/>
        </w:rPr>
        <w:t>smoment van een houten baseball bat</w:t>
      </w:r>
      <w:r w:rsidR="00621693">
        <w:rPr>
          <w:sz w:val="24"/>
          <w:szCs w:val="24"/>
        </w:rPr>
        <w:t xml:space="preserve"> voor rotatie rond een as door zijn massacentrum is 0.048 kg m². Een speler slaat met de bat van </w:t>
      </w:r>
      <w:r w:rsidR="00F63153">
        <w:rPr>
          <w:sz w:val="24"/>
          <w:szCs w:val="24"/>
        </w:rPr>
        <w:t>930</w:t>
      </w:r>
      <w:r w:rsidR="00621693">
        <w:rPr>
          <w:sz w:val="24"/>
          <w:szCs w:val="24"/>
        </w:rPr>
        <w:t xml:space="preserve"> g zodanig dat het uiteinde beweegt met een snelheid van </w:t>
      </w:r>
      <w:r w:rsidR="00F63153">
        <w:rPr>
          <w:sz w:val="24"/>
          <w:szCs w:val="24"/>
        </w:rPr>
        <w:t>47</w:t>
      </w:r>
      <w:r w:rsidR="00621693">
        <w:rPr>
          <w:sz w:val="24"/>
          <w:szCs w:val="24"/>
        </w:rPr>
        <w:t xml:space="preserve"> m/s.</w:t>
      </w:r>
      <w:r w:rsidR="0017314A">
        <w:rPr>
          <w:sz w:val="24"/>
          <w:szCs w:val="24"/>
        </w:rPr>
        <w:t xml:space="preserve"> </w:t>
      </w:r>
      <w:r w:rsidR="00621693" w:rsidRPr="0017314A">
        <w:rPr>
          <w:sz w:val="24"/>
          <w:szCs w:val="24"/>
        </w:rPr>
        <w:t xml:space="preserve">Bepaal het </w:t>
      </w:r>
      <w:r w:rsidRPr="0017314A">
        <w:rPr>
          <w:sz w:val="24"/>
          <w:szCs w:val="24"/>
        </w:rPr>
        <w:t>impulsmoment rond het rotatiepunt P</w:t>
      </w:r>
    </w:p>
    <w:p w:rsidR="0017314A" w:rsidRDefault="0017314A" w:rsidP="00BB5D9E">
      <w:pPr>
        <w:spacing w:after="360"/>
        <w:rPr>
          <w:sz w:val="24"/>
          <w:szCs w:val="24"/>
          <w:u w:val="single"/>
        </w:rPr>
      </w:pPr>
      <w:r>
        <w:rPr>
          <w:noProof/>
          <w:lang w:eastAsia="nl-BE"/>
        </w:rPr>
        <w:drawing>
          <wp:anchor distT="0" distB="0" distL="114300" distR="114300" simplePos="0" relativeHeight="251659264" behindDoc="0" locked="0" layoutInCell="1" allowOverlap="1" wp14:anchorId="22C1F1F8" wp14:editId="056C8972">
            <wp:simplePos x="0" y="0"/>
            <wp:positionH relativeFrom="column">
              <wp:posOffset>4745990</wp:posOffset>
            </wp:positionH>
            <wp:positionV relativeFrom="paragraph">
              <wp:posOffset>261620</wp:posOffset>
            </wp:positionV>
            <wp:extent cx="1395095" cy="19050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f 11.46.png"/>
                    <pic:cNvPicPr/>
                  </pic:nvPicPr>
                  <pic:blipFill>
                    <a:blip r:embed="rId6">
                      <a:extLst>
                        <a:ext uri="{28A0092B-C50C-407E-A947-70E740481C1C}">
                          <a14:useLocalDpi xmlns:a14="http://schemas.microsoft.com/office/drawing/2010/main" val="0"/>
                        </a:ext>
                      </a:extLst>
                    </a:blip>
                    <a:stretch>
                      <a:fillRect/>
                    </a:stretch>
                  </pic:blipFill>
                  <pic:spPr>
                    <a:xfrm>
                      <a:off x="0" y="0"/>
                      <a:ext cx="1395095" cy="1905000"/>
                    </a:xfrm>
                    <a:prstGeom prst="rect">
                      <a:avLst/>
                    </a:prstGeom>
                  </pic:spPr>
                </pic:pic>
              </a:graphicData>
            </a:graphic>
            <wp14:sizeRelH relativeFrom="page">
              <wp14:pctWidth>0</wp14:pctWidth>
            </wp14:sizeRelH>
            <wp14:sizeRelV relativeFrom="page">
              <wp14:pctHeight>0</wp14:pctHeight>
            </wp14:sizeRelV>
          </wp:anchor>
        </w:drawing>
      </w:r>
    </w:p>
    <w:p w:rsidR="00C417C1" w:rsidRPr="00BB5D9E" w:rsidRDefault="00C417C1" w:rsidP="00BB5D9E">
      <w:pPr>
        <w:spacing w:after="360"/>
        <w:rPr>
          <w:sz w:val="24"/>
          <w:szCs w:val="24"/>
        </w:rPr>
      </w:pPr>
      <w:r w:rsidRPr="00BB5D9E">
        <w:rPr>
          <w:sz w:val="24"/>
          <w:szCs w:val="24"/>
          <w:u w:val="single"/>
        </w:rPr>
        <w:t>11.</w:t>
      </w:r>
      <w:r w:rsidR="00F63153" w:rsidRPr="00BB5D9E">
        <w:rPr>
          <w:sz w:val="24"/>
          <w:szCs w:val="24"/>
          <w:u w:val="single"/>
        </w:rPr>
        <w:t>54</w:t>
      </w:r>
      <w:r w:rsidR="002B5541" w:rsidRPr="00BB5D9E">
        <w:rPr>
          <w:sz w:val="24"/>
          <w:szCs w:val="24"/>
        </w:rPr>
        <w:t xml:space="preserve"> Een uniforme massieve bolvormige asteroïde van 1.2 </w:t>
      </w:r>
      <w:r w:rsidR="00CF3358" w:rsidRPr="00BB5D9E">
        <w:rPr>
          <w:sz w:val="24"/>
          <w:szCs w:val="24"/>
        </w:rPr>
        <w:t xml:space="preserve">x </w:t>
      </w:r>
      <w:r w:rsidR="002B5541" w:rsidRPr="00BB5D9E">
        <w:rPr>
          <w:sz w:val="24"/>
          <w:szCs w:val="24"/>
        </w:rPr>
        <w:t>10</w:t>
      </w:r>
      <w:r w:rsidR="002B5541" w:rsidRPr="00BB5D9E">
        <w:rPr>
          <w:sz w:val="24"/>
          <w:szCs w:val="24"/>
          <w:vertAlign w:val="superscript"/>
        </w:rPr>
        <w:t>13</w:t>
      </w:r>
      <w:r w:rsidR="002B5541" w:rsidRPr="00BB5D9E">
        <w:rPr>
          <w:sz w:val="24"/>
          <w:szCs w:val="24"/>
        </w:rPr>
        <w:t xml:space="preserve"> kg met een straal van 1.0 km draait rond zijn as met een periode van 4.3 u. Een meteoroïde die zich in het equatoriale vlak beweegt van de asteroïde (dit </w:t>
      </w:r>
      <w:bookmarkStart w:id="0" w:name="_GoBack"/>
      <w:bookmarkEnd w:id="0"/>
      <w:r w:rsidR="002B5541" w:rsidRPr="00BB5D9E">
        <w:rPr>
          <w:sz w:val="24"/>
          <w:szCs w:val="24"/>
        </w:rPr>
        <w:t xml:space="preserve">verzekert dat hun impulsmomenten </w:t>
      </w:r>
      <w:r w:rsidR="00F63153" w:rsidRPr="00BB5D9E">
        <w:rPr>
          <w:sz w:val="24"/>
          <w:szCs w:val="24"/>
        </w:rPr>
        <w:t>via dezelfde as</w:t>
      </w:r>
      <w:r w:rsidR="002B5541" w:rsidRPr="00BB5D9E">
        <w:rPr>
          <w:sz w:val="24"/>
          <w:szCs w:val="24"/>
        </w:rPr>
        <w:t xml:space="preserve"> gericht zijn) crasht in op de evenaar onder een hoek van 58 ° met de verticale. De snelhe</w:t>
      </w:r>
      <w:r w:rsidR="00FC37C8" w:rsidRPr="00BB5D9E">
        <w:rPr>
          <w:sz w:val="24"/>
          <w:szCs w:val="24"/>
        </w:rPr>
        <w:t>id van de meteoroïde is 8.4 km/s</w:t>
      </w:r>
      <w:r w:rsidR="002B5541" w:rsidRPr="00BB5D9E">
        <w:rPr>
          <w:sz w:val="24"/>
          <w:szCs w:val="24"/>
        </w:rPr>
        <w:t xml:space="preserve"> en de meteoroïde boort zich vast in het oppervlakte van de asteroïde. Als de omwentelingstijd na de impact 3.9 u bedraagt, wat is dan de massa van de meteoroïde?</w:t>
      </w:r>
    </w:p>
    <w:p w:rsidR="00FA5937" w:rsidRDefault="00FA5937" w:rsidP="00723FF6">
      <w:pPr>
        <w:rPr>
          <w:i/>
          <w:sz w:val="24"/>
          <w:szCs w:val="24"/>
        </w:rPr>
      </w:pPr>
    </w:p>
    <w:p w:rsidR="00723FF6" w:rsidRDefault="004278A7" w:rsidP="00723FF6">
      <w:pPr>
        <w:rPr>
          <w:i/>
          <w:sz w:val="24"/>
          <w:szCs w:val="24"/>
        </w:rPr>
      </w:pPr>
      <w:r>
        <w:rPr>
          <w:i/>
          <w:sz w:val="24"/>
          <w:szCs w:val="24"/>
        </w:rPr>
        <w:t>Statisch evenwicht</w:t>
      </w:r>
    </w:p>
    <w:p w:rsidR="00D73A96" w:rsidRDefault="00D73A96" w:rsidP="00C34555">
      <w:pPr>
        <w:rPr>
          <w:sz w:val="24"/>
          <w:szCs w:val="24"/>
        </w:rPr>
      </w:pPr>
      <w:r>
        <w:rPr>
          <w:sz w:val="24"/>
          <w:szCs w:val="24"/>
          <w:u w:val="single"/>
        </w:rPr>
        <w:t xml:space="preserve">Extra: </w:t>
      </w:r>
      <w:r w:rsidRPr="00D73A96">
        <w:rPr>
          <w:sz w:val="24"/>
          <w:szCs w:val="24"/>
        </w:rPr>
        <w:t>Een 20,0 m lange plank met een gewicht van 650 N rust op de muren A en B.</w:t>
      </w:r>
      <w:r>
        <w:rPr>
          <w:sz w:val="24"/>
          <w:szCs w:val="24"/>
        </w:rPr>
        <w:t xml:space="preserve"> </w:t>
      </w:r>
    </w:p>
    <w:p w:rsidR="00D73A96" w:rsidRDefault="00D73A96" w:rsidP="00D73A96">
      <w:pPr>
        <w:pStyle w:val="ListParagraph"/>
        <w:numPr>
          <w:ilvl w:val="0"/>
          <w:numId w:val="20"/>
        </w:numPr>
        <w:rPr>
          <w:sz w:val="24"/>
          <w:szCs w:val="24"/>
        </w:rPr>
      </w:pPr>
      <w:r w:rsidRPr="00D73A96">
        <w:rPr>
          <w:sz w:val="24"/>
          <w:szCs w:val="24"/>
        </w:rPr>
        <w:t xml:space="preserve">Bepaal het maximale gewicht van een persoon die naar het uiteinde D kan lopen zonder dat de plank kantelt. </w:t>
      </w:r>
    </w:p>
    <w:p w:rsidR="00D73A96" w:rsidRPr="00291511" w:rsidRDefault="00D73A96" w:rsidP="00291511">
      <w:pPr>
        <w:pStyle w:val="ListParagraph"/>
        <w:numPr>
          <w:ilvl w:val="0"/>
          <w:numId w:val="20"/>
        </w:numPr>
        <w:rPr>
          <w:sz w:val="24"/>
          <w:szCs w:val="24"/>
        </w:rPr>
      </w:pPr>
      <w:r w:rsidRPr="00D73A96">
        <w:rPr>
          <w:sz w:val="24"/>
          <w:szCs w:val="24"/>
        </w:rPr>
        <w:t>Bepaal de krachten die de muren A en B uitoefenen op de plank wanneer de</w:t>
      </w:r>
      <w:r w:rsidR="00BB5D9E">
        <w:rPr>
          <w:sz w:val="24"/>
          <w:szCs w:val="24"/>
        </w:rPr>
        <w:t>ze</w:t>
      </w:r>
      <w:r w:rsidRPr="00D73A96">
        <w:rPr>
          <w:sz w:val="24"/>
          <w:szCs w:val="24"/>
        </w:rPr>
        <w:t xml:space="preserve"> persoon zich bevindt bij D.</w:t>
      </w:r>
      <w:r>
        <w:rPr>
          <w:noProof/>
          <w:sz w:val="24"/>
          <w:szCs w:val="24"/>
          <w:lang w:eastAsia="nl-BE"/>
        </w:rPr>
        <w:drawing>
          <wp:anchor distT="0" distB="0" distL="114300" distR="114300" simplePos="0" relativeHeight="251668480" behindDoc="0" locked="0" layoutInCell="1" allowOverlap="1" wp14:anchorId="15D89BA0" wp14:editId="31D6F76F">
            <wp:simplePos x="0" y="0"/>
            <wp:positionH relativeFrom="column">
              <wp:posOffset>1323975</wp:posOffset>
            </wp:positionH>
            <wp:positionV relativeFrom="paragraph">
              <wp:posOffset>579120</wp:posOffset>
            </wp:positionV>
            <wp:extent cx="3476625" cy="1302385"/>
            <wp:effectExtent l="0" t="0" r="9525"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fdst12 Evenwicht tafel.png"/>
                    <pic:cNvPicPr/>
                  </pic:nvPicPr>
                  <pic:blipFill>
                    <a:blip r:embed="rId7">
                      <a:extLst>
                        <a:ext uri="{28A0092B-C50C-407E-A947-70E740481C1C}">
                          <a14:useLocalDpi xmlns:a14="http://schemas.microsoft.com/office/drawing/2010/main" val="0"/>
                        </a:ext>
                      </a:extLst>
                    </a:blip>
                    <a:stretch>
                      <a:fillRect/>
                    </a:stretch>
                  </pic:blipFill>
                  <pic:spPr>
                    <a:xfrm>
                      <a:off x="0" y="0"/>
                      <a:ext cx="3476625" cy="1302385"/>
                    </a:xfrm>
                    <a:prstGeom prst="rect">
                      <a:avLst/>
                    </a:prstGeom>
                  </pic:spPr>
                </pic:pic>
              </a:graphicData>
            </a:graphic>
            <wp14:sizeRelH relativeFrom="page">
              <wp14:pctWidth>0</wp14:pctWidth>
            </wp14:sizeRelH>
            <wp14:sizeRelV relativeFrom="page">
              <wp14:pctHeight>0</wp14:pctHeight>
            </wp14:sizeRelV>
          </wp:anchor>
        </w:drawing>
      </w:r>
    </w:p>
    <w:p w:rsidR="00291511" w:rsidRDefault="00291511" w:rsidP="00C34555">
      <w:pPr>
        <w:rPr>
          <w:sz w:val="24"/>
          <w:szCs w:val="24"/>
          <w:u w:val="single"/>
        </w:rPr>
      </w:pPr>
    </w:p>
    <w:p w:rsidR="008A2D25" w:rsidRDefault="008A2D25" w:rsidP="00C34555">
      <w:pPr>
        <w:rPr>
          <w:sz w:val="24"/>
          <w:szCs w:val="24"/>
          <w:u w:val="single"/>
        </w:rPr>
      </w:pPr>
    </w:p>
    <w:p w:rsidR="00691B85" w:rsidRDefault="00691B85" w:rsidP="00C34555">
      <w:pPr>
        <w:rPr>
          <w:sz w:val="24"/>
          <w:szCs w:val="24"/>
          <w:u w:val="single"/>
        </w:rPr>
      </w:pPr>
    </w:p>
    <w:p w:rsidR="00691B85" w:rsidRDefault="00691B85" w:rsidP="00C34555">
      <w:pPr>
        <w:rPr>
          <w:sz w:val="24"/>
          <w:szCs w:val="24"/>
        </w:rPr>
      </w:pPr>
      <w:r w:rsidRPr="00691B85">
        <w:rPr>
          <w:noProof/>
          <w:sz w:val="24"/>
          <w:szCs w:val="24"/>
          <w:lang w:eastAsia="nl-BE"/>
        </w:rPr>
        <w:lastRenderedPageBreak/>
        <w:drawing>
          <wp:anchor distT="0" distB="0" distL="114300" distR="114300" simplePos="0" relativeHeight="251659264" behindDoc="0" locked="0" layoutInCell="1" allowOverlap="1">
            <wp:simplePos x="0" y="0"/>
            <wp:positionH relativeFrom="column">
              <wp:posOffset>4640580</wp:posOffset>
            </wp:positionH>
            <wp:positionV relativeFrom="paragraph">
              <wp:posOffset>174625</wp:posOffset>
            </wp:positionV>
            <wp:extent cx="1264920" cy="1699260"/>
            <wp:effectExtent l="0" t="0" r="0" b="0"/>
            <wp:wrapSquare wrapText="bothSides"/>
            <wp:docPr id="4" name="Picture 3" descr="12_24_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12_24_Figure.jpg"/>
                    <pic:cNvPicPr>
                      <a:picLocks noChangeAspect="1"/>
                    </pic:cNvPicPr>
                  </pic:nvPicPr>
                  <pic:blipFill rotWithShape="1">
                    <a:blip r:embed="rId8" cstate="print">
                      <a:extLst>
                        <a:ext uri="{28A0092B-C50C-407E-A947-70E740481C1C}">
                          <a14:useLocalDpi xmlns:a14="http://schemas.microsoft.com/office/drawing/2010/main" val="0"/>
                        </a:ext>
                      </a:extLst>
                    </a:blip>
                    <a:srcRect b="2804"/>
                    <a:stretch/>
                  </pic:blipFill>
                  <pic:spPr>
                    <a:xfrm>
                      <a:off x="0" y="0"/>
                      <a:ext cx="1264920" cy="1699260"/>
                    </a:xfrm>
                    <a:prstGeom prst="rect">
                      <a:avLst/>
                    </a:prstGeom>
                  </pic:spPr>
                </pic:pic>
              </a:graphicData>
            </a:graphic>
            <wp14:sizeRelH relativeFrom="page">
              <wp14:pctWidth>0</wp14:pctWidth>
            </wp14:sizeRelH>
            <wp14:sizeRelV relativeFrom="page">
              <wp14:pctHeight>0</wp14:pctHeight>
            </wp14:sizeRelV>
          </wp:anchor>
        </w:drawing>
      </w:r>
      <w:r>
        <w:rPr>
          <w:sz w:val="24"/>
          <w:szCs w:val="24"/>
          <w:u w:val="single"/>
        </w:rPr>
        <w:t>12.34</w:t>
      </w:r>
      <w:r>
        <w:rPr>
          <w:sz w:val="24"/>
          <w:szCs w:val="24"/>
        </w:rPr>
        <w:t xml:space="preserve"> Een uithangbord van een restaurant moet opgehangen worden zoals getoond in de figuur. Het bord zelf heeft een massa van 51 kg en wordt symmetrisch aan een staaf gehangen die 8.0 kg weegt en 2.3 m lang is.</w:t>
      </w:r>
      <w:r w:rsidR="00B70C58">
        <w:rPr>
          <w:sz w:val="24"/>
          <w:szCs w:val="24"/>
        </w:rPr>
        <w:t xml:space="preserve"> De staaf hangt aan de muur vast door middel van een pivotpunt terwijl het andere uiteinde gefixeerd wordt door een kabel die een maximale trekkracht van 755 N aankan.</w:t>
      </w:r>
    </w:p>
    <w:p w:rsidR="00B70C58" w:rsidRDefault="00B70C58" w:rsidP="00B70C58">
      <w:pPr>
        <w:pStyle w:val="ListParagraph"/>
        <w:numPr>
          <w:ilvl w:val="0"/>
          <w:numId w:val="21"/>
        </w:numPr>
        <w:rPr>
          <w:sz w:val="24"/>
          <w:szCs w:val="24"/>
        </w:rPr>
      </w:pPr>
      <w:r>
        <w:rPr>
          <w:sz w:val="24"/>
          <w:szCs w:val="24"/>
        </w:rPr>
        <w:t>Op welke hoogte h moet de kabel minstens vastgemaakt worden opdat het bord zal blijven hangen?</w:t>
      </w:r>
    </w:p>
    <w:p w:rsidR="00B70C58" w:rsidRPr="00B70C58" w:rsidRDefault="00B70C58" w:rsidP="00B70C58">
      <w:pPr>
        <w:pStyle w:val="ListParagraph"/>
        <w:numPr>
          <w:ilvl w:val="0"/>
          <w:numId w:val="21"/>
        </w:numPr>
        <w:rPr>
          <w:sz w:val="24"/>
          <w:szCs w:val="24"/>
        </w:rPr>
      </w:pPr>
      <w:r>
        <w:rPr>
          <w:sz w:val="24"/>
          <w:szCs w:val="24"/>
        </w:rPr>
        <w:t>Bepaal de normaalkracht</w:t>
      </w:r>
      <w:r w:rsidR="001D484C">
        <w:rPr>
          <w:sz w:val="24"/>
          <w:szCs w:val="24"/>
        </w:rPr>
        <w:t xml:space="preserve"> (grootte en richting)</w:t>
      </w:r>
      <w:r>
        <w:rPr>
          <w:sz w:val="24"/>
          <w:szCs w:val="24"/>
        </w:rPr>
        <w:t xml:space="preserve"> die </w:t>
      </w:r>
      <w:r w:rsidR="001D484C">
        <w:rPr>
          <w:sz w:val="24"/>
          <w:szCs w:val="24"/>
        </w:rPr>
        <w:t>door het pivotpunt op de staaf wordt uitgeoefend.</w:t>
      </w:r>
    </w:p>
    <w:p w:rsidR="00D73A96" w:rsidRDefault="00291511" w:rsidP="001D484C">
      <w:pPr>
        <w:spacing w:before="360"/>
        <w:rPr>
          <w:sz w:val="24"/>
          <w:szCs w:val="24"/>
        </w:rPr>
      </w:pPr>
      <w:r>
        <w:rPr>
          <w:noProof/>
          <w:lang w:eastAsia="nl-BE"/>
        </w:rPr>
        <w:drawing>
          <wp:anchor distT="0" distB="0" distL="114300" distR="114300" simplePos="0" relativeHeight="251669504" behindDoc="0" locked="0" layoutInCell="1" allowOverlap="1" wp14:anchorId="3022FDA7" wp14:editId="4969C4B6">
            <wp:simplePos x="0" y="0"/>
            <wp:positionH relativeFrom="column">
              <wp:posOffset>3436620</wp:posOffset>
            </wp:positionH>
            <wp:positionV relativeFrom="paragraph">
              <wp:posOffset>105410</wp:posOffset>
            </wp:positionV>
            <wp:extent cx="2660015" cy="1400175"/>
            <wp:effectExtent l="0" t="0" r="6985" b="9525"/>
            <wp:wrapSquare wrapText="bothSides"/>
            <wp:docPr id="52227" name="Picture 3" descr="12_22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7" name="Picture 3" descr="12_22_Fig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0015" cy="14001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D73A96" w:rsidRPr="009A7227">
        <w:rPr>
          <w:sz w:val="24"/>
          <w:szCs w:val="24"/>
          <w:u w:val="single"/>
        </w:rPr>
        <w:t>12.3</w:t>
      </w:r>
      <w:r w:rsidR="00631C09">
        <w:rPr>
          <w:sz w:val="24"/>
          <w:szCs w:val="24"/>
          <w:u w:val="single"/>
        </w:rPr>
        <w:t>1</w:t>
      </w:r>
      <w:r w:rsidR="00D73A96">
        <w:rPr>
          <w:sz w:val="24"/>
          <w:szCs w:val="24"/>
        </w:rPr>
        <w:t xml:space="preserve"> Een balk met lengte L en gewicht W hangt met behulp van twee touwen tussen twee muren. De lengte van elk touw is L/2. Een gewicht </w:t>
      </w:r>
      <w:r w:rsidR="00D73A96" w:rsidRPr="009A7227">
        <w:rPr>
          <w:i/>
          <w:sz w:val="24"/>
          <w:szCs w:val="24"/>
        </w:rPr>
        <w:t>w</w:t>
      </w:r>
      <w:r w:rsidR="00D73A96">
        <w:rPr>
          <w:sz w:val="24"/>
          <w:szCs w:val="24"/>
        </w:rPr>
        <w:t xml:space="preserve"> wordt op het uiterste van het linkse uiteinde van de balk geplaatst (volledig op het uiteinde in tegenstelling tot de figuur). Zoek het gewicht </w:t>
      </w:r>
      <w:r w:rsidR="00D73A96" w:rsidRPr="009A7227">
        <w:rPr>
          <w:i/>
          <w:sz w:val="24"/>
          <w:szCs w:val="24"/>
        </w:rPr>
        <w:t>w</w:t>
      </w:r>
      <w:r w:rsidR="00D73A96">
        <w:rPr>
          <w:sz w:val="24"/>
          <w:szCs w:val="24"/>
        </w:rPr>
        <w:t xml:space="preserve"> in termen van W.</w:t>
      </w:r>
      <w:r w:rsidRPr="00291511">
        <w:rPr>
          <w:noProof/>
          <w:lang w:eastAsia="nl-BE"/>
        </w:rPr>
        <w:t xml:space="preserve"> </w:t>
      </w:r>
    </w:p>
    <w:p w:rsidR="00D73A96" w:rsidRDefault="00D73A96" w:rsidP="00D73A96">
      <w:pPr>
        <w:rPr>
          <w:sz w:val="24"/>
          <w:szCs w:val="24"/>
        </w:rPr>
      </w:pPr>
    </w:p>
    <w:p w:rsidR="00691B85" w:rsidRDefault="00691B85" w:rsidP="00691B85">
      <w:pPr>
        <w:rPr>
          <w:sz w:val="24"/>
          <w:szCs w:val="24"/>
        </w:rPr>
      </w:pPr>
      <w:r>
        <w:rPr>
          <w:noProof/>
          <w:lang w:eastAsia="nl-BE"/>
        </w:rPr>
        <w:drawing>
          <wp:anchor distT="0" distB="0" distL="114300" distR="114300" simplePos="0" relativeHeight="251660288" behindDoc="0" locked="0" layoutInCell="1" allowOverlap="1" wp14:anchorId="6D8A5FE2" wp14:editId="708D4C3F">
            <wp:simplePos x="0" y="0"/>
            <wp:positionH relativeFrom="column">
              <wp:posOffset>4970145</wp:posOffset>
            </wp:positionH>
            <wp:positionV relativeFrom="paragraph">
              <wp:posOffset>33655</wp:posOffset>
            </wp:positionV>
            <wp:extent cx="1012190" cy="2028825"/>
            <wp:effectExtent l="0" t="0" r="0" b="9525"/>
            <wp:wrapSquare wrapText="bothSides"/>
            <wp:docPr id="60419" name="Picture 3" descr="12_18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9" name="Picture 3" descr="12_18_Fig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2190" cy="20288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E57560">
        <w:rPr>
          <w:sz w:val="24"/>
          <w:szCs w:val="24"/>
          <w:u w:val="single"/>
        </w:rPr>
        <w:t>12.2</w:t>
      </w:r>
      <w:r>
        <w:rPr>
          <w:sz w:val="24"/>
          <w:szCs w:val="24"/>
          <w:u w:val="single"/>
        </w:rPr>
        <w:t>6</w:t>
      </w:r>
      <w:r>
        <w:rPr>
          <w:sz w:val="24"/>
          <w:szCs w:val="24"/>
        </w:rPr>
        <w:t xml:space="preserve"> Bereken de kleinste wrijvingscoëfficiënt tussen de bol en de muur die de bol zal beletten te slippen.</w:t>
      </w:r>
    </w:p>
    <w:p w:rsidR="00C34555" w:rsidRDefault="00C34555" w:rsidP="00723FF6">
      <w:pPr>
        <w:rPr>
          <w:sz w:val="24"/>
          <w:szCs w:val="24"/>
        </w:rPr>
      </w:pPr>
    </w:p>
    <w:sectPr w:rsidR="00C34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3F8"/>
    <w:multiLevelType w:val="hybridMultilevel"/>
    <w:tmpl w:val="00EA521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D150606"/>
    <w:multiLevelType w:val="hybridMultilevel"/>
    <w:tmpl w:val="B6C2B38E"/>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5384CE4"/>
    <w:multiLevelType w:val="hybridMultilevel"/>
    <w:tmpl w:val="0680A98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7595A8A"/>
    <w:multiLevelType w:val="hybridMultilevel"/>
    <w:tmpl w:val="3BAA526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7BB1949"/>
    <w:multiLevelType w:val="hybridMultilevel"/>
    <w:tmpl w:val="0008B08A"/>
    <w:lvl w:ilvl="0" w:tplc="47166F8E">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4B15EC"/>
    <w:multiLevelType w:val="hybridMultilevel"/>
    <w:tmpl w:val="5D18E26E"/>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8721A0"/>
    <w:multiLevelType w:val="hybridMultilevel"/>
    <w:tmpl w:val="50066D4E"/>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9B84563"/>
    <w:multiLevelType w:val="hybridMultilevel"/>
    <w:tmpl w:val="4F06FC2E"/>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F6E449C"/>
    <w:multiLevelType w:val="hybridMultilevel"/>
    <w:tmpl w:val="B23C26A6"/>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3627C9E"/>
    <w:multiLevelType w:val="hybridMultilevel"/>
    <w:tmpl w:val="51DCE31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7A26FFD"/>
    <w:multiLevelType w:val="hybridMultilevel"/>
    <w:tmpl w:val="2EB2C2C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6753F17"/>
    <w:multiLevelType w:val="hybridMultilevel"/>
    <w:tmpl w:val="402C245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9697D47"/>
    <w:multiLevelType w:val="hybridMultilevel"/>
    <w:tmpl w:val="D6BEC31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AAA170D"/>
    <w:multiLevelType w:val="hybridMultilevel"/>
    <w:tmpl w:val="F16AF4A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71635A7"/>
    <w:multiLevelType w:val="hybridMultilevel"/>
    <w:tmpl w:val="EFDEBBB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982078F"/>
    <w:multiLevelType w:val="hybridMultilevel"/>
    <w:tmpl w:val="5B1CB15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A7B6BF6"/>
    <w:multiLevelType w:val="hybridMultilevel"/>
    <w:tmpl w:val="F8AED940"/>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E023257"/>
    <w:multiLevelType w:val="hybridMultilevel"/>
    <w:tmpl w:val="DB2E159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63975B0"/>
    <w:multiLevelType w:val="hybridMultilevel"/>
    <w:tmpl w:val="715415C4"/>
    <w:lvl w:ilvl="0" w:tplc="08090017">
      <w:start w:val="1"/>
      <w:numFmt w:val="lowerLetter"/>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9" w15:restartNumberingAfterBreak="0">
    <w:nsid w:val="75476F82"/>
    <w:multiLevelType w:val="hybridMultilevel"/>
    <w:tmpl w:val="28F81DDE"/>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CD96EF1"/>
    <w:multiLevelType w:val="hybridMultilevel"/>
    <w:tmpl w:val="CBE6ACC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16"/>
  </w:num>
  <w:num w:numId="3">
    <w:abstractNumId w:val="2"/>
  </w:num>
  <w:num w:numId="4">
    <w:abstractNumId w:val="8"/>
  </w:num>
  <w:num w:numId="5">
    <w:abstractNumId w:val="15"/>
  </w:num>
  <w:num w:numId="6">
    <w:abstractNumId w:val="3"/>
  </w:num>
  <w:num w:numId="7">
    <w:abstractNumId w:val="4"/>
  </w:num>
  <w:num w:numId="8">
    <w:abstractNumId w:val="9"/>
  </w:num>
  <w:num w:numId="9">
    <w:abstractNumId w:val="13"/>
  </w:num>
  <w:num w:numId="10">
    <w:abstractNumId w:val="10"/>
  </w:num>
  <w:num w:numId="11">
    <w:abstractNumId w:val="18"/>
  </w:num>
  <w:num w:numId="12">
    <w:abstractNumId w:val="7"/>
  </w:num>
  <w:num w:numId="13">
    <w:abstractNumId w:val="20"/>
  </w:num>
  <w:num w:numId="14">
    <w:abstractNumId w:val="17"/>
  </w:num>
  <w:num w:numId="15">
    <w:abstractNumId w:val="14"/>
  </w:num>
  <w:num w:numId="16">
    <w:abstractNumId w:val="0"/>
  </w:num>
  <w:num w:numId="17">
    <w:abstractNumId w:val="12"/>
  </w:num>
  <w:num w:numId="18">
    <w:abstractNumId w:val="6"/>
  </w:num>
  <w:num w:numId="19">
    <w:abstractNumId w:val="19"/>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FA"/>
    <w:rsid w:val="0017314A"/>
    <w:rsid w:val="001D484C"/>
    <w:rsid w:val="001E34E5"/>
    <w:rsid w:val="0024241B"/>
    <w:rsid w:val="0029039F"/>
    <w:rsid w:val="00291511"/>
    <w:rsid w:val="0029404A"/>
    <w:rsid w:val="002B5541"/>
    <w:rsid w:val="002D5620"/>
    <w:rsid w:val="002E2BCE"/>
    <w:rsid w:val="003514CB"/>
    <w:rsid w:val="00361730"/>
    <w:rsid w:val="00371D5D"/>
    <w:rsid w:val="00375387"/>
    <w:rsid w:val="00386C1D"/>
    <w:rsid w:val="003A6FA7"/>
    <w:rsid w:val="003B74E6"/>
    <w:rsid w:val="00411867"/>
    <w:rsid w:val="004278A7"/>
    <w:rsid w:val="00427BDB"/>
    <w:rsid w:val="00484B56"/>
    <w:rsid w:val="004A11FA"/>
    <w:rsid w:val="004A6CBF"/>
    <w:rsid w:val="00507F51"/>
    <w:rsid w:val="00553A79"/>
    <w:rsid w:val="005F16E2"/>
    <w:rsid w:val="00617A13"/>
    <w:rsid w:val="00621693"/>
    <w:rsid w:val="0062443F"/>
    <w:rsid w:val="00631C09"/>
    <w:rsid w:val="006505BA"/>
    <w:rsid w:val="00681688"/>
    <w:rsid w:val="00691B85"/>
    <w:rsid w:val="006E4D13"/>
    <w:rsid w:val="006F29F6"/>
    <w:rsid w:val="00723FF6"/>
    <w:rsid w:val="00760AD8"/>
    <w:rsid w:val="00774271"/>
    <w:rsid w:val="008833F2"/>
    <w:rsid w:val="008932E1"/>
    <w:rsid w:val="008A2D25"/>
    <w:rsid w:val="008B609E"/>
    <w:rsid w:val="009749E6"/>
    <w:rsid w:val="009A775B"/>
    <w:rsid w:val="00A453BC"/>
    <w:rsid w:val="00A461CD"/>
    <w:rsid w:val="00B02374"/>
    <w:rsid w:val="00B15DE5"/>
    <w:rsid w:val="00B45D4D"/>
    <w:rsid w:val="00B70C58"/>
    <w:rsid w:val="00B97B95"/>
    <w:rsid w:val="00BB5D9E"/>
    <w:rsid w:val="00C34555"/>
    <w:rsid w:val="00C417C1"/>
    <w:rsid w:val="00C61C53"/>
    <w:rsid w:val="00C72E55"/>
    <w:rsid w:val="00C87BBF"/>
    <w:rsid w:val="00CE6B30"/>
    <w:rsid w:val="00CF3358"/>
    <w:rsid w:val="00CF749F"/>
    <w:rsid w:val="00D57D54"/>
    <w:rsid w:val="00D73A96"/>
    <w:rsid w:val="00D80654"/>
    <w:rsid w:val="00D84A10"/>
    <w:rsid w:val="00D93FF7"/>
    <w:rsid w:val="00DB1182"/>
    <w:rsid w:val="00DD78EE"/>
    <w:rsid w:val="00E57560"/>
    <w:rsid w:val="00E71512"/>
    <w:rsid w:val="00EB2277"/>
    <w:rsid w:val="00F06451"/>
    <w:rsid w:val="00F32A49"/>
    <w:rsid w:val="00F63153"/>
    <w:rsid w:val="00FA5937"/>
    <w:rsid w:val="00FC37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58DE"/>
  <w15:docId w15:val="{F278D3F8-4C66-4B02-AB50-126DCA0E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FA"/>
    <w:pPr>
      <w:ind w:left="720"/>
      <w:contextualSpacing/>
    </w:pPr>
  </w:style>
  <w:style w:type="character" w:styleId="PlaceholderText">
    <w:name w:val="Placeholder Text"/>
    <w:basedOn w:val="DefaultParagraphFont"/>
    <w:uiPriority w:val="99"/>
    <w:semiHidden/>
    <w:rsid w:val="00361730"/>
    <w:rPr>
      <w:color w:val="808080"/>
    </w:rPr>
  </w:style>
  <w:style w:type="paragraph" w:styleId="BalloonText">
    <w:name w:val="Balloon Text"/>
    <w:basedOn w:val="Normal"/>
    <w:link w:val="BalloonTextChar"/>
    <w:uiPriority w:val="99"/>
    <w:semiHidden/>
    <w:unhideWhenUsed/>
    <w:rsid w:val="00361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334</Words>
  <Characters>1839</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KeunenK</dc:creator>
  <cp:lastModifiedBy>Koen</cp:lastModifiedBy>
  <cp:revision>12</cp:revision>
  <cp:lastPrinted>2014-09-30T09:45:00Z</cp:lastPrinted>
  <dcterms:created xsi:type="dcterms:W3CDTF">2015-10-19T14:50:00Z</dcterms:created>
  <dcterms:modified xsi:type="dcterms:W3CDTF">2017-10-24T15:10:00Z</dcterms:modified>
</cp:coreProperties>
</file>