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EE" w:rsidRDefault="009749E6">
      <w:pPr>
        <w:rPr>
          <w:b/>
          <w:sz w:val="28"/>
          <w:szCs w:val="28"/>
        </w:rPr>
      </w:pPr>
      <w:proofErr w:type="spellStart"/>
      <w:r>
        <w:rPr>
          <w:b/>
          <w:sz w:val="28"/>
          <w:szCs w:val="28"/>
        </w:rPr>
        <w:t>Oefeningenles</w:t>
      </w:r>
      <w:proofErr w:type="spellEnd"/>
      <w:r>
        <w:rPr>
          <w:b/>
          <w:sz w:val="28"/>
          <w:szCs w:val="28"/>
        </w:rPr>
        <w:t xml:space="preserve"> </w:t>
      </w:r>
      <w:r w:rsidR="00EA2968">
        <w:rPr>
          <w:b/>
          <w:sz w:val="28"/>
          <w:szCs w:val="28"/>
        </w:rPr>
        <w:t>8</w:t>
      </w:r>
      <w:r w:rsidR="004846D0">
        <w:rPr>
          <w:b/>
          <w:sz w:val="28"/>
          <w:szCs w:val="28"/>
        </w:rPr>
        <w:t xml:space="preserve"> 2015</w:t>
      </w:r>
      <w:r>
        <w:rPr>
          <w:b/>
          <w:sz w:val="28"/>
          <w:szCs w:val="28"/>
        </w:rPr>
        <w:t>:</w:t>
      </w:r>
    </w:p>
    <w:p w:rsidR="00C85C1B" w:rsidRDefault="00EA2968">
      <w:pPr>
        <w:rPr>
          <w:i/>
          <w:sz w:val="24"/>
          <w:szCs w:val="24"/>
        </w:rPr>
      </w:pPr>
      <w:r>
        <w:rPr>
          <w:i/>
          <w:sz w:val="24"/>
          <w:szCs w:val="24"/>
        </w:rPr>
        <w:t>Relativiteitstheorie</w:t>
      </w:r>
    </w:p>
    <w:p w:rsidR="00EA2968" w:rsidRDefault="00EA2968">
      <w:pPr>
        <w:rPr>
          <w:sz w:val="24"/>
          <w:szCs w:val="24"/>
        </w:rPr>
      </w:pPr>
      <w:r>
        <w:rPr>
          <w:sz w:val="24"/>
          <w:szCs w:val="24"/>
          <w:u w:val="single"/>
        </w:rPr>
        <w:t>33.</w:t>
      </w:r>
      <w:r w:rsidR="00DC3F6E">
        <w:rPr>
          <w:sz w:val="24"/>
          <w:szCs w:val="24"/>
          <w:u w:val="single"/>
        </w:rPr>
        <w:t>5</w:t>
      </w:r>
      <w:r w:rsidR="00761E21">
        <w:rPr>
          <w:sz w:val="24"/>
          <w:szCs w:val="24"/>
          <w:u w:val="single"/>
        </w:rPr>
        <w:t>5</w:t>
      </w:r>
      <w:r w:rsidR="00DC3F6E">
        <w:rPr>
          <w:sz w:val="24"/>
          <w:szCs w:val="24"/>
        </w:rPr>
        <w:t xml:space="preserve"> Een proton heeft een kinetische energie van 500 </w:t>
      </w:r>
      <w:proofErr w:type="spellStart"/>
      <w:r w:rsidR="00DC3F6E">
        <w:rPr>
          <w:sz w:val="24"/>
          <w:szCs w:val="24"/>
        </w:rPr>
        <w:t>MeV</w:t>
      </w:r>
      <w:proofErr w:type="spellEnd"/>
      <w:r w:rsidR="00DC3F6E">
        <w:rPr>
          <w:sz w:val="24"/>
          <w:szCs w:val="24"/>
        </w:rPr>
        <w:t>.</w:t>
      </w:r>
    </w:p>
    <w:p w:rsidR="00DC3F6E" w:rsidRDefault="00DC3F6E" w:rsidP="00DC3F6E">
      <w:pPr>
        <w:pStyle w:val="ListParagraph"/>
        <w:numPr>
          <w:ilvl w:val="0"/>
          <w:numId w:val="20"/>
        </w:numPr>
        <w:ind w:left="567"/>
        <w:rPr>
          <w:sz w:val="24"/>
          <w:szCs w:val="24"/>
        </w:rPr>
      </w:pPr>
      <w:r>
        <w:rPr>
          <w:sz w:val="24"/>
          <w:szCs w:val="24"/>
        </w:rPr>
        <w:t>Bepaal de snelheid van het proton.</w:t>
      </w:r>
    </w:p>
    <w:p w:rsidR="00DC3F6E" w:rsidRDefault="00DC3F6E" w:rsidP="00DC3F6E">
      <w:pPr>
        <w:pStyle w:val="ListParagraph"/>
        <w:numPr>
          <w:ilvl w:val="0"/>
          <w:numId w:val="20"/>
        </w:numPr>
        <w:ind w:left="567"/>
        <w:rPr>
          <w:sz w:val="24"/>
          <w:szCs w:val="24"/>
        </w:rPr>
      </w:pPr>
      <w:r>
        <w:rPr>
          <w:sz w:val="24"/>
          <w:szCs w:val="24"/>
        </w:rPr>
        <w:t>Bepaal de impuls van het proton.</w:t>
      </w:r>
    </w:p>
    <w:p w:rsidR="00605C87" w:rsidRDefault="00605C87" w:rsidP="00605C87">
      <w:pPr>
        <w:spacing w:before="480"/>
        <w:rPr>
          <w:i/>
          <w:sz w:val="24"/>
          <w:szCs w:val="24"/>
        </w:rPr>
      </w:pPr>
      <w:r>
        <w:rPr>
          <w:i/>
          <w:sz w:val="24"/>
          <w:szCs w:val="24"/>
        </w:rPr>
        <w:t>Deeltjes en golven</w:t>
      </w:r>
    </w:p>
    <w:p w:rsidR="00605C87" w:rsidRDefault="00605C87" w:rsidP="00605C87">
      <w:pPr>
        <w:rPr>
          <w:sz w:val="24"/>
          <w:szCs w:val="24"/>
        </w:rPr>
      </w:pPr>
      <w:r>
        <w:rPr>
          <w:sz w:val="24"/>
          <w:szCs w:val="24"/>
          <w:u w:val="single"/>
        </w:rPr>
        <w:t>34.22:</w:t>
      </w:r>
      <w:r>
        <w:rPr>
          <w:sz w:val="24"/>
          <w:szCs w:val="24"/>
        </w:rPr>
        <w:t xml:space="preserve"> Een microgolfoven van 900 W gebruikt elektromagnetische straling van 2.4 GHz. Bepaal a) de energie van ieder foton en b) het tempo waarmee de microgolfoven fotonen produceert.</w:t>
      </w:r>
    </w:p>
    <w:p w:rsidR="00605C87" w:rsidRDefault="00605C87" w:rsidP="00605C87">
      <w:pPr>
        <w:rPr>
          <w:sz w:val="24"/>
          <w:szCs w:val="24"/>
        </w:rPr>
      </w:pPr>
      <w:r w:rsidRPr="00DA3D96">
        <w:rPr>
          <w:sz w:val="24"/>
          <w:szCs w:val="24"/>
        </w:rPr>
        <w:t>34.41:</w:t>
      </w:r>
      <w:r>
        <w:rPr>
          <w:sz w:val="24"/>
          <w:szCs w:val="24"/>
        </w:rPr>
        <w:t xml:space="preserve"> De </w:t>
      </w:r>
      <w:proofErr w:type="spellStart"/>
      <w:r>
        <w:rPr>
          <w:sz w:val="24"/>
          <w:szCs w:val="24"/>
        </w:rPr>
        <w:t>radiantie</w:t>
      </w:r>
      <w:proofErr w:type="spellEnd"/>
      <w:r>
        <w:rPr>
          <w:sz w:val="24"/>
          <w:szCs w:val="24"/>
        </w:rPr>
        <w:t xml:space="preserve"> van een zwarte straler heeft zijn piek bij 6</w:t>
      </w:r>
      <w:r w:rsidR="004801B0">
        <w:rPr>
          <w:sz w:val="24"/>
          <w:szCs w:val="24"/>
        </w:rPr>
        <w:t>9</w:t>
      </w:r>
      <w:r>
        <w:rPr>
          <w:sz w:val="24"/>
          <w:szCs w:val="24"/>
        </w:rPr>
        <w:t xml:space="preserve">0 nm. a) Wat is zijn temperatuur en b) hoe verhoudt de </w:t>
      </w:r>
      <w:proofErr w:type="spellStart"/>
      <w:r>
        <w:rPr>
          <w:sz w:val="24"/>
          <w:szCs w:val="24"/>
        </w:rPr>
        <w:t>radiantie</w:t>
      </w:r>
      <w:proofErr w:type="spellEnd"/>
      <w:r>
        <w:rPr>
          <w:sz w:val="24"/>
          <w:szCs w:val="24"/>
        </w:rPr>
        <w:t xml:space="preserve"> zich op 400 nm t.o.v. op 700 nm?</w:t>
      </w:r>
    </w:p>
    <w:p w:rsidR="00605C87" w:rsidRDefault="00AC76CF" w:rsidP="00605C87">
      <w:pPr>
        <w:rPr>
          <w:sz w:val="24"/>
          <w:szCs w:val="24"/>
        </w:rPr>
      </w:pPr>
      <w:r>
        <w:rPr>
          <w:sz w:val="24"/>
          <w:szCs w:val="24"/>
          <w:u w:val="single"/>
        </w:rPr>
        <w:t>34.46</w:t>
      </w:r>
      <w:r w:rsidR="00605C87">
        <w:rPr>
          <w:sz w:val="24"/>
          <w:szCs w:val="24"/>
          <w:u w:val="single"/>
        </w:rPr>
        <w:t>:</w:t>
      </w:r>
      <w:r w:rsidR="00605C87">
        <w:rPr>
          <w:sz w:val="24"/>
          <w:szCs w:val="24"/>
        </w:rPr>
        <w:t xml:space="preserve"> </w:t>
      </w:r>
      <w:r>
        <w:rPr>
          <w:sz w:val="24"/>
          <w:szCs w:val="24"/>
        </w:rPr>
        <w:t xml:space="preserve">De </w:t>
      </w:r>
      <w:r w:rsidRPr="00AC76CF">
        <w:rPr>
          <w:i/>
          <w:sz w:val="24"/>
          <w:szCs w:val="24"/>
        </w:rPr>
        <w:t xml:space="preserve">stopping </w:t>
      </w:r>
      <w:proofErr w:type="spellStart"/>
      <w:r w:rsidRPr="00AC76CF">
        <w:rPr>
          <w:i/>
          <w:sz w:val="24"/>
          <w:szCs w:val="24"/>
        </w:rPr>
        <w:t>potential</w:t>
      </w:r>
      <w:proofErr w:type="spellEnd"/>
      <w:r>
        <w:rPr>
          <w:sz w:val="24"/>
          <w:szCs w:val="24"/>
        </w:rPr>
        <w:t xml:space="preserve"> in een foto-elektrisch experiment is </w:t>
      </w:r>
      <w:r w:rsidR="00761E21">
        <w:rPr>
          <w:sz w:val="24"/>
          <w:szCs w:val="24"/>
        </w:rPr>
        <w:t>2.4</w:t>
      </w:r>
      <w:r>
        <w:rPr>
          <w:sz w:val="24"/>
          <w:szCs w:val="24"/>
        </w:rPr>
        <w:t xml:space="preserve"> V wanneer de ingestraalde straling een golflengte heeft van 365 nm. </w:t>
      </w:r>
    </w:p>
    <w:p w:rsidR="00AC76CF" w:rsidRDefault="00AC76CF" w:rsidP="00AC76CF">
      <w:pPr>
        <w:pStyle w:val="ListParagraph"/>
        <w:numPr>
          <w:ilvl w:val="0"/>
          <w:numId w:val="21"/>
        </w:numPr>
        <w:rPr>
          <w:sz w:val="24"/>
          <w:szCs w:val="24"/>
        </w:rPr>
      </w:pPr>
      <w:r>
        <w:rPr>
          <w:sz w:val="24"/>
          <w:szCs w:val="24"/>
        </w:rPr>
        <w:t>Bepaal de werkfunctie van het gebruikte materiaal.</w:t>
      </w:r>
    </w:p>
    <w:p w:rsidR="00AC76CF" w:rsidRDefault="00AC76CF" w:rsidP="00AC76CF">
      <w:pPr>
        <w:pStyle w:val="ListParagraph"/>
        <w:numPr>
          <w:ilvl w:val="0"/>
          <w:numId w:val="21"/>
        </w:numPr>
        <w:rPr>
          <w:sz w:val="24"/>
          <w:szCs w:val="24"/>
        </w:rPr>
      </w:pPr>
      <w:r>
        <w:rPr>
          <w:sz w:val="24"/>
          <w:szCs w:val="24"/>
        </w:rPr>
        <w:t>Bepaal de cutoff frequentie.</w:t>
      </w:r>
    </w:p>
    <w:p w:rsidR="00AC76CF" w:rsidRDefault="00AC76CF" w:rsidP="00AC76CF">
      <w:pPr>
        <w:pStyle w:val="ListParagraph"/>
        <w:numPr>
          <w:ilvl w:val="0"/>
          <w:numId w:val="21"/>
        </w:numPr>
        <w:rPr>
          <w:sz w:val="24"/>
          <w:szCs w:val="24"/>
        </w:rPr>
      </w:pPr>
      <w:r>
        <w:rPr>
          <w:sz w:val="24"/>
          <w:szCs w:val="24"/>
        </w:rPr>
        <w:t xml:space="preserve">Bepaal de </w:t>
      </w:r>
      <w:r w:rsidRPr="00AC76CF">
        <w:rPr>
          <w:i/>
          <w:sz w:val="24"/>
          <w:szCs w:val="24"/>
        </w:rPr>
        <w:t xml:space="preserve">stopping </w:t>
      </w:r>
      <w:proofErr w:type="spellStart"/>
      <w:r w:rsidRPr="00AC76CF">
        <w:rPr>
          <w:i/>
          <w:sz w:val="24"/>
          <w:szCs w:val="24"/>
        </w:rPr>
        <w:t>potential</w:t>
      </w:r>
      <w:proofErr w:type="spellEnd"/>
      <w:r>
        <w:rPr>
          <w:sz w:val="24"/>
          <w:szCs w:val="24"/>
        </w:rPr>
        <w:t xml:space="preserve"> wanneer straling met een golflengte van 280 nm gebruikt wordt.</w:t>
      </w:r>
    </w:p>
    <w:p w:rsidR="00E56572" w:rsidRPr="00E56572" w:rsidRDefault="00E56572" w:rsidP="00E56572">
      <w:pPr>
        <w:rPr>
          <w:sz w:val="24"/>
          <w:szCs w:val="24"/>
        </w:rPr>
      </w:pPr>
      <w:r>
        <w:rPr>
          <w:sz w:val="24"/>
          <w:szCs w:val="24"/>
          <w:u w:val="single"/>
        </w:rPr>
        <w:t>34.</w:t>
      </w:r>
      <w:r w:rsidR="00761E21">
        <w:rPr>
          <w:sz w:val="24"/>
          <w:szCs w:val="24"/>
          <w:u w:val="single"/>
        </w:rPr>
        <w:t>63 (variant)</w:t>
      </w:r>
      <w:r>
        <w:rPr>
          <w:sz w:val="24"/>
          <w:szCs w:val="24"/>
        </w:rPr>
        <w:t xml:space="preserve"> Wat is de maximale golflengte van straling waarmee een waterstofatoom kan geïoniseerd worden als het waterstofatoom in zijn eerste aangeslagen toestand zit?</w:t>
      </w:r>
    </w:p>
    <w:p w:rsidR="00AC76CF" w:rsidRPr="00AC76CF" w:rsidRDefault="00AC76CF" w:rsidP="00AC76CF">
      <w:pPr>
        <w:pStyle w:val="ListParagraph"/>
        <w:rPr>
          <w:sz w:val="24"/>
          <w:szCs w:val="24"/>
        </w:rPr>
      </w:pPr>
    </w:p>
    <w:p w:rsidR="00605C87" w:rsidRDefault="00605C87" w:rsidP="00605C87">
      <w:pPr>
        <w:rPr>
          <w:sz w:val="24"/>
          <w:szCs w:val="24"/>
        </w:rPr>
      </w:pPr>
      <w:r>
        <w:rPr>
          <w:i/>
          <w:sz w:val="24"/>
          <w:szCs w:val="24"/>
        </w:rPr>
        <w:t>Kernfysica</w:t>
      </w:r>
    </w:p>
    <w:p w:rsidR="00605C87" w:rsidRDefault="00761E21" w:rsidP="00605C87">
      <w:pPr>
        <w:rPr>
          <w:sz w:val="24"/>
          <w:szCs w:val="24"/>
        </w:rPr>
      </w:pPr>
      <w:r>
        <w:rPr>
          <w:sz w:val="24"/>
          <w:szCs w:val="24"/>
          <w:u w:val="single"/>
        </w:rPr>
        <w:t>38.30</w:t>
      </w:r>
      <w:r w:rsidR="00605C87">
        <w:rPr>
          <w:sz w:val="24"/>
          <w:szCs w:val="24"/>
          <w:u w:val="single"/>
        </w:rPr>
        <w:t>:</w:t>
      </w:r>
      <w:r w:rsidR="00605C87">
        <w:rPr>
          <w:sz w:val="24"/>
          <w:szCs w:val="24"/>
        </w:rPr>
        <w:t xml:space="preserve"> Vind de totale bindingsenergie van zuurstof-16, gegeven dat de kern een massa 15.9905 u heeft.  </w:t>
      </w:r>
    </w:p>
    <w:p w:rsidR="00605C87" w:rsidRDefault="00605C87" w:rsidP="00605C87">
      <w:pPr>
        <w:rPr>
          <w:sz w:val="24"/>
          <w:szCs w:val="24"/>
        </w:rPr>
      </w:pPr>
      <w:r w:rsidRPr="00761E21">
        <w:rPr>
          <w:sz w:val="24"/>
          <w:szCs w:val="24"/>
          <w:u w:val="single"/>
        </w:rPr>
        <w:t>38.4</w:t>
      </w:r>
      <w:r w:rsidR="00761E21" w:rsidRPr="00761E21">
        <w:rPr>
          <w:sz w:val="24"/>
          <w:szCs w:val="24"/>
          <w:u w:val="single"/>
        </w:rPr>
        <w:t>9</w:t>
      </w:r>
      <w:r w:rsidRPr="00761E21">
        <w:rPr>
          <w:sz w:val="24"/>
          <w:szCs w:val="24"/>
          <w:u w:val="single"/>
        </w:rPr>
        <w:t>:</w:t>
      </w:r>
      <w:r w:rsidRPr="00DA3D96">
        <w:rPr>
          <w:sz w:val="24"/>
          <w:szCs w:val="24"/>
        </w:rPr>
        <w:t xml:space="preserve"> </w:t>
      </w:r>
      <w:r>
        <w:rPr>
          <w:sz w:val="24"/>
          <w:szCs w:val="24"/>
        </w:rPr>
        <w:t>Tijdens een huisinspectie wordt in de lucht een radon-222 activiteit gevonden van 2</w:t>
      </w:r>
      <w:r w:rsidR="00761E21">
        <w:rPr>
          <w:sz w:val="24"/>
          <w:szCs w:val="24"/>
        </w:rPr>
        <w:t>4</w:t>
      </w:r>
      <w:r>
        <w:rPr>
          <w:sz w:val="24"/>
          <w:szCs w:val="24"/>
        </w:rPr>
        <w:t xml:space="preserve"> </w:t>
      </w:r>
      <w:proofErr w:type="spellStart"/>
      <w:r>
        <w:rPr>
          <w:sz w:val="24"/>
          <w:szCs w:val="24"/>
        </w:rPr>
        <w:t>pCi</w:t>
      </w:r>
      <w:proofErr w:type="spellEnd"/>
      <w:r>
        <w:rPr>
          <w:sz w:val="24"/>
          <w:szCs w:val="24"/>
        </w:rPr>
        <w:t xml:space="preserve">/L. Dit is ver boven de toegelaten standaard van 4 </w:t>
      </w:r>
      <w:proofErr w:type="spellStart"/>
      <w:r>
        <w:rPr>
          <w:sz w:val="24"/>
          <w:szCs w:val="24"/>
        </w:rPr>
        <w:t>pCi</w:t>
      </w:r>
      <w:proofErr w:type="spellEnd"/>
      <w:r>
        <w:rPr>
          <w:sz w:val="24"/>
          <w:szCs w:val="24"/>
        </w:rPr>
        <w:t>/L. De bron van radoninfiltratie kan gestopt worden, maar er is quasi geen ventilatie van de ruimte mogelijk. Hoe lang moet de ruimte geëvacueerd worden totdat de radon activiteit terug onder de gebruikte standaard daalt? (De halfwaardetijd van Rn-222 is 3.82 d).</w:t>
      </w:r>
    </w:p>
    <w:p w:rsidR="00605C87" w:rsidRPr="00DE07FD" w:rsidRDefault="00DE07FD" w:rsidP="00605C87">
      <w:pPr>
        <w:rPr>
          <w:sz w:val="24"/>
          <w:szCs w:val="24"/>
        </w:rPr>
      </w:pPr>
      <w:r>
        <w:rPr>
          <w:sz w:val="24"/>
          <w:szCs w:val="24"/>
        </w:rPr>
        <w:t>38.</w:t>
      </w:r>
      <w:r w:rsidR="00761E21">
        <w:rPr>
          <w:sz w:val="24"/>
          <w:szCs w:val="24"/>
        </w:rPr>
        <w:t>51</w:t>
      </w:r>
      <w:r>
        <w:rPr>
          <w:sz w:val="24"/>
          <w:szCs w:val="24"/>
        </w:rPr>
        <w:t xml:space="preserve">: Thorium-232 vervalt via drie opeenvolgende processen. Eerst vindt </w:t>
      </w:r>
      <w:r>
        <w:rPr>
          <w:rFonts w:ascii="Times New Roman" w:hAnsi="Times New Roman" w:cs="Times New Roman"/>
          <w:sz w:val="24"/>
          <w:szCs w:val="24"/>
        </w:rPr>
        <w:t>α</w:t>
      </w:r>
      <w:r>
        <w:rPr>
          <w:sz w:val="24"/>
          <w:szCs w:val="24"/>
        </w:rPr>
        <w:t xml:space="preserve">-verval plaats en vervolgens 2 keer </w:t>
      </w:r>
      <w:r>
        <w:rPr>
          <w:rFonts w:ascii="Times New Roman" w:hAnsi="Times New Roman" w:cs="Times New Roman"/>
          <w:sz w:val="24"/>
          <w:szCs w:val="24"/>
        </w:rPr>
        <w:t>β</w:t>
      </w:r>
      <w:r>
        <w:rPr>
          <w:sz w:val="24"/>
          <w:szCs w:val="24"/>
          <w:vertAlign w:val="superscript"/>
        </w:rPr>
        <w:t>-</w:t>
      </w:r>
      <w:r>
        <w:rPr>
          <w:sz w:val="24"/>
          <w:szCs w:val="24"/>
        </w:rPr>
        <w:t xml:space="preserve"> verval. Schrijf de 3 afzonderlijke </w:t>
      </w:r>
      <w:r w:rsidR="00DC214A">
        <w:rPr>
          <w:sz w:val="24"/>
          <w:szCs w:val="24"/>
        </w:rPr>
        <w:t>vervallen uit om het eindproduct te bekomen.</w:t>
      </w:r>
    </w:p>
    <w:p w:rsidR="00605C87" w:rsidRPr="00D1604A" w:rsidRDefault="00605C87" w:rsidP="00605C87">
      <w:pPr>
        <w:rPr>
          <w:sz w:val="24"/>
          <w:szCs w:val="24"/>
        </w:rPr>
      </w:pPr>
      <w:r>
        <w:rPr>
          <w:sz w:val="24"/>
          <w:szCs w:val="24"/>
          <w:u w:val="single"/>
        </w:rPr>
        <w:lastRenderedPageBreak/>
        <w:t>38.6</w:t>
      </w:r>
      <w:r w:rsidR="00761E21">
        <w:rPr>
          <w:sz w:val="24"/>
          <w:szCs w:val="24"/>
          <w:u w:val="single"/>
        </w:rPr>
        <w:t>9</w:t>
      </w:r>
      <w:r>
        <w:rPr>
          <w:sz w:val="24"/>
          <w:szCs w:val="24"/>
          <w:u w:val="single"/>
        </w:rPr>
        <w:t>:</w:t>
      </w:r>
      <w:r>
        <w:rPr>
          <w:sz w:val="24"/>
          <w:szCs w:val="24"/>
        </w:rPr>
        <w:t xml:space="preserve"> </w:t>
      </w:r>
      <w:r w:rsidRPr="00D1604A">
        <w:rPr>
          <w:i/>
          <w:sz w:val="24"/>
          <w:szCs w:val="24"/>
        </w:rPr>
        <w:t xml:space="preserve">Prompt </w:t>
      </w:r>
      <w:proofErr w:type="spellStart"/>
      <w:r w:rsidRPr="00D1604A">
        <w:rPr>
          <w:i/>
          <w:sz w:val="24"/>
          <w:szCs w:val="24"/>
        </w:rPr>
        <w:t>criticality</w:t>
      </w:r>
      <w:proofErr w:type="spellEnd"/>
      <w:r>
        <w:rPr>
          <w:sz w:val="24"/>
          <w:szCs w:val="24"/>
        </w:rPr>
        <w:t xml:space="preserve"> is de gevaarlijke situatie in een kernreactor waarbij  er per reactie 1 of meer </w:t>
      </w:r>
      <w:r>
        <w:rPr>
          <w:i/>
          <w:sz w:val="24"/>
          <w:szCs w:val="24"/>
        </w:rPr>
        <w:t>prompte</w:t>
      </w:r>
      <w:r>
        <w:rPr>
          <w:sz w:val="24"/>
          <w:szCs w:val="24"/>
        </w:rPr>
        <w:t xml:space="preserve"> neutronen (direct uitgezonden, niet via een vertraagde </w:t>
      </w:r>
      <w:proofErr w:type="spellStart"/>
      <w:r>
        <w:rPr>
          <w:sz w:val="24"/>
          <w:szCs w:val="24"/>
        </w:rPr>
        <w:t>beta</w:t>
      </w:r>
      <w:proofErr w:type="spellEnd"/>
      <w:r>
        <w:rPr>
          <w:sz w:val="24"/>
          <w:szCs w:val="24"/>
        </w:rPr>
        <w:t xml:space="preserve">-reactie) wordt uitgezonden. In deze situatie daalt de generatietijd tot </w:t>
      </w:r>
      <w:r w:rsidR="00761E21">
        <w:rPr>
          <w:sz w:val="24"/>
          <w:szCs w:val="24"/>
        </w:rPr>
        <w:t>90</w:t>
      </w:r>
      <w:r>
        <w:rPr>
          <w:sz w:val="24"/>
          <w:szCs w:val="24"/>
        </w:rPr>
        <w:t xml:space="preserve"> µs aangezien deze </w:t>
      </w:r>
      <w:r w:rsidRPr="00D1604A">
        <w:rPr>
          <w:i/>
          <w:sz w:val="24"/>
          <w:szCs w:val="24"/>
        </w:rPr>
        <w:t>prompte</w:t>
      </w:r>
      <w:r>
        <w:rPr>
          <w:sz w:val="24"/>
          <w:szCs w:val="24"/>
        </w:rPr>
        <w:t xml:space="preserve"> neutronen allee</w:t>
      </w:r>
      <w:bookmarkStart w:id="0" w:name="_GoBack"/>
      <w:bookmarkEnd w:id="0"/>
      <w:r>
        <w:rPr>
          <w:sz w:val="24"/>
          <w:szCs w:val="24"/>
        </w:rPr>
        <w:t>n de kettingreactie kunnen onderhouden. Indien een reactor in zo een situatie terecht komt met multiplicatiefactor k = 1.001, hoe lang duurt het dan voordat er een 100-voudige toename van vermogen zal zijn?</w:t>
      </w:r>
    </w:p>
    <w:p w:rsidR="00605C87" w:rsidRDefault="00605C87" w:rsidP="00605C87">
      <w:pPr>
        <w:rPr>
          <w:sz w:val="24"/>
          <w:szCs w:val="24"/>
        </w:rPr>
      </w:pPr>
    </w:p>
    <w:p w:rsidR="00605C87" w:rsidRPr="00DC3F6E" w:rsidRDefault="00605C87" w:rsidP="00DC3F6E">
      <w:pPr>
        <w:rPr>
          <w:sz w:val="24"/>
          <w:szCs w:val="24"/>
          <w:u w:val="single"/>
        </w:rPr>
      </w:pPr>
    </w:p>
    <w:sectPr w:rsidR="00605C87" w:rsidRPr="00DC3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3F8"/>
    <w:multiLevelType w:val="hybridMultilevel"/>
    <w:tmpl w:val="00EA521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D150606"/>
    <w:multiLevelType w:val="hybridMultilevel"/>
    <w:tmpl w:val="B6C2B38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5384CE4"/>
    <w:multiLevelType w:val="hybridMultilevel"/>
    <w:tmpl w:val="0680A98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7595A8A"/>
    <w:multiLevelType w:val="hybridMultilevel"/>
    <w:tmpl w:val="3BAA526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7BB1949"/>
    <w:multiLevelType w:val="hybridMultilevel"/>
    <w:tmpl w:val="0008B08A"/>
    <w:lvl w:ilvl="0" w:tplc="47166F8E">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8AF7F9D"/>
    <w:multiLevelType w:val="hybridMultilevel"/>
    <w:tmpl w:val="D97C239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9B84563"/>
    <w:multiLevelType w:val="hybridMultilevel"/>
    <w:tmpl w:val="4F06FC2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B842DAB"/>
    <w:multiLevelType w:val="hybridMultilevel"/>
    <w:tmpl w:val="755CF01C"/>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F6E449C"/>
    <w:multiLevelType w:val="hybridMultilevel"/>
    <w:tmpl w:val="B23C26A6"/>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3627C9E"/>
    <w:multiLevelType w:val="hybridMultilevel"/>
    <w:tmpl w:val="51DCE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7A26FFD"/>
    <w:multiLevelType w:val="hybridMultilevel"/>
    <w:tmpl w:val="2EB2C2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9697D47"/>
    <w:multiLevelType w:val="hybridMultilevel"/>
    <w:tmpl w:val="D6BEC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AAA170D"/>
    <w:multiLevelType w:val="hybridMultilevel"/>
    <w:tmpl w:val="F16AF4A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5B96E0E"/>
    <w:multiLevelType w:val="hybridMultilevel"/>
    <w:tmpl w:val="D5280810"/>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71635A7"/>
    <w:multiLevelType w:val="hybridMultilevel"/>
    <w:tmpl w:val="EFDEBBB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982078F"/>
    <w:multiLevelType w:val="hybridMultilevel"/>
    <w:tmpl w:val="5B1CB15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A7B6BF6"/>
    <w:multiLevelType w:val="hybridMultilevel"/>
    <w:tmpl w:val="F8AED940"/>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E023257"/>
    <w:multiLevelType w:val="hybridMultilevel"/>
    <w:tmpl w:val="DB2E159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2471788"/>
    <w:multiLevelType w:val="hybridMultilevel"/>
    <w:tmpl w:val="C882E0A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63975B0"/>
    <w:multiLevelType w:val="hybridMultilevel"/>
    <w:tmpl w:val="715415C4"/>
    <w:lvl w:ilvl="0" w:tplc="08090017">
      <w:start w:val="1"/>
      <w:numFmt w:val="lowerLetter"/>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20" w15:restartNumberingAfterBreak="0">
    <w:nsid w:val="7CD96EF1"/>
    <w:multiLevelType w:val="hybridMultilevel"/>
    <w:tmpl w:val="CBE6AC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16"/>
  </w:num>
  <w:num w:numId="3">
    <w:abstractNumId w:val="2"/>
  </w:num>
  <w:num w:numId="4">
    <w:abstractNumId w:val="8"/>
  </w:num>
  <w:num w:numId="5">
    <w:abstractNumId w:val="15"/>
  </w:num>
  <w:num w:numId="6">
    <w:abstractNumId w:val="3"/>
  </w:num>
  <w:num w:numId="7">
    <w:abstractNumId w:val="4"/>
  </w:num>
  <w:num w:numId="8">
    <w:abstractNumId w:val="9"/>
  </w:num>
  <w:num w:numId="9">
    <w:abstractNumId w:val="12"/>
  </w:num>
  <w:num w:numId="10">
    <w:abstractNumId w:val="10"/>
  </w:num>
  <w:num w:numId="11">
    <w:abstractNumId w:val="19"/>
  </w:num>
  <w:num w:numId="12">
    <w:abstractNumId w:val="6"/>
  </w:num>
  <w:num w:numId="13">
    <w:abstractNumId w:val="20"/>
  </w:num>
  <w:num w:numId="14">
    <w:abstractNumId w:val="17"/>
  </w:num>
  <w:num w:numId="15">
    <w:abstractNumId w:val="14"/>
  </w:num>
  <w:num w:numId="16">
    <w:abstractNumId w:val="0"/>
  </w:num>
  <w:num w:numId="17">
    <w:abstractNumId w:val="11"/>
  </w:num>
  <w:num w:numId="18">
    <w:abstractNumId w:val="13"/>
  </w:num>
  <w:num w:numId="19">
    <w:abstractNumId w:val="5"/>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FA"/>
    <w:rsid w:val="00002D28"/>
    <w:rsid w:val="00007521"/>
    <w:rsid w:val="001611EB"/>
    <w:rsid w:val="001E34E5"/>
    <w:rsid w:val="0024241B"/>
    <w:rsid w:val="00257381"/>
    <w:rsid w:val="0029039F"/>
    <w:rsid w:val="0029404A"/>
    <w:rsid w:val="002B5541"/>
    <w:rsid w:val="002D5620"/>
    <w:rsid w:val="002E2BCE"/>
    <w:rsid w:val="00333F72"/>
    <w:rsid w:val="00361730"/>
    <w:rsid w:val="00371D5D"/>
    <w:rsid w:val="00374CE0"/>
    <w:rsid w:val="00375387"/>
    <w:rsid w:val="00386C1D"/>
    <w:rsid w:val="003A172C"/>
    <w:rsid w:val="003B74E6"/>
    <w:rsid w:val="003E4B81"/>
    <w:rsid w:val="00411867"/>
    <w:rsid w:val="004278A7"/>
    <w:rsid w:val="00457D6B"/>
    <w:rsid w:val="00463E30"/>
    <w:rsid w:val="004801B0"/>
    <w:rsid w:val="004846D0"/>
    <w:rsid w:val="00484B56"/>
    <w:rsid w:val="0049158E"/>
    <w:rsid w:val="00495B3B"/>
    <w:rsid w:val="004A11FA"/>
    <w:rsid w:val="004A6CBF"/>
    <w:rsid w:val="004D4A44"/>
    <w:rsid w:val="00507F51"/>
    <w:rsid w:val="00553A79"/>
    <w:rsid w:val="005F16E2"/>
    <w:rsid w:val="005F7506"/>
    <w:rsid w:val="00605C87"/>
    <w:rsid w:val="00617A13"/>
    <w:rsid w:val="0062443F"/>
    <w:rsid w:val="00640EAB"/>
    <w:rsid w:val="006505BA"/>
    <w:rsid w:val="00656309"/>
    <w:rsid w:val="00681688"/>
    <w:rsid w:val="006833FF"/>
    <w:rsid w:val="00687814"/>
    <w:rsid w:val="006E4D13"/>
    <w:rsid w:val="006F29F6"/>
    <w:rsid w:val="00720BA9"/>
    <w:rsid w:val="00723FF6"/>
    <w:rsid w:val="00760AD8"/>
    <w:rsid w:val="00761E21"/>
    <w:rsid w:val="007714D8"/>
    <w:rsid w:val="00774271"/>
    <w:rsid w:val="00787AB6"/>
    <w:rsid w:val="00870A04"/>
    <w:rsid w:val="008832C4"/>
    <w:rsid w:val="008833F2"/>
    <w:rsid w:val="008932E1"/>
    <w:rsid w:val="008B585A"/>
    <w:rsid w:val="008B609E"/>
    <w:rsid w:val="008D0C5F"/>
    <w:rsid w:val="009100D8"/>
    <w:rsid w:val="00910838"/>
    <w:rsid w:val="00913196"/>
    <w:rsid w:val="0093255E"/>
    <w:rsid w:val="00946720"/>
    <w:rsid w:val="009749E6"/>
    <w:rsid w:val="009762F7"/>
    <w:rsid w:val="009774EE"/>
    <w:rsid w:val="009A57AB"/>
    <w:rsid w:val="009A775B"/>
    <w:rsid w:val="00A320F2"/>
    <w:rsid w:val="00A453BC"/>
    <w:rsid w:val="00A811DB"/>
    <w:rsid w:val="00AC76CF"/>
    <w:rsid w:val="00B03348"/>
    <w:rsid w:val="00B15DE5"/>
    <w:rsid w:val="00B407CA"/>
    <w:rsid w:val="00B45D4D"/>
    <w:rsid w:val="00B51224"/>
    <w:rsid w:val="00B518A2"/>
    <w:rsid w:val="00B97B95"/>
    <w:rsid w:val="00BE0A02"/>
    <w:rsid w:val="00BE2505"/>
    <w:rsid w:val="00BF6D15"/>
    <w:rsid w:val="00C417C1"/>
    <w:rsid w:val="00C61C53"/>
    <w:rsid w:val="00C72E55"/>
    <w:rsid w:val="00C85C1B"/>
    <w:rsid w:val="00C87BBF"/>
    <w:rsid w:val="00CA6379"/>
    <w:rsid w:val="00CB1C03"/>
    <w:rsid w:val="00CC01B8"/>
    <w:rsid w:val="00CC4C0A"/>
    <w:rsid w:val="00CD5D4C"/>
    <w:rsid w:val="00CE6B30"/>
    <w:rsid w:val="00CF3358"/>
    <w:rsid w:val="00CF749F"/>
    <w:rsid w:val="00D12914"/>
    <w:rsid w:val="00D14697"/>
    <w:rsid w:val="00D14AC8"/>
    <w:rsid w:val="00D16119"/>
    <w:rsid w:val="00D54232"/>
    <w:rsid w:val="00D57D54"/>
    <w:rsid w:val="00D80654"/>
    <w:rsid w:val="00D84A10"/>
    <w:rsid w:val="00D92C16"/>
    <w:rsid w:val="00D93FF7"/>
    <w:rsid w:val="00DA3D96"/>
    <w:rsid w:val="00DB5B4D"/>
    <w:rsid w:val="00DC214A"/>
    <w:rsid w:val="00DC3F6E"/>
    <w:rsid w:val="00DD78EE"/>
    <w:rsid w:val="00DE07FD"/>
    <w:rsid w:val="00E56572"/>
    <w:rsid w:val="00E57560"/>
    <w:rsid w:val="00E71512"/>
    <w:rsid w:val="00E815D7"/>
    <w:rsid w:val="00EA2968"/>
    <w:rsid w:val="00EB2277"/>
    <w:rsid w:val="00EF1AAD"/>
    <w:rsid w:val="00F06451"/>
    <w:rsid w:val="00F32A49"/>
    <w:rsid w:val="00F800A5"/>
    <w:rsid w:val="00F86EDC"/>
    <w:rsid w:val="00F91F0C"/>
    <w:rsid w:val="00FC33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E81A"/>
  <w15:docId w15:val="{4D3224D4-69BD-4FA1-B8D3-1F72B8FC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FA"/>
    <w:pPr>
      <w:ind w:left="720"/>
      <w:contextualSpacing/>
    </w:pPr>
  </w:style>
  <w:style w:type="character" w:styleId="PlaceholderText">
    <w:name w:val="Placeholder Text"/>
    <w:basedOn w:val="DefaultParagraphFont"/>
    <w:uiPriority w:val="99"/>
    <w:semiHidden/>
    <w:rsid w:val="00361730"/>
    <w:rPr>
      <w:color w:val="808080"/>
    </w:rPr>
  </w:style>
  <w:style w:type="paragraph" w:styleId="BalloonText">
    <w:name w:val="Balloon Text"/>
    <w:basedOn w:val="Normal"/>
    <w:link w:val="BalloonTextChar"/>
    <w:uiPriority w:val="99"/>
    <w:semiHidden/>
    <w:unhideWhenUsed/>
    <w:rsid w:val="00361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25125">
      <w:bodyDiv w:val="1"/>
      <w:marLeft w:val="0"/>
      <w:marRight w:val="0"/>
      <w:marTop w:val="0"/>
      <w:marBottom w:val="0"/>
      <w:divBdr>
        <w:top w:val="none" w:sz="0" w:space="0" w:color="auto"/>
        <w:left w:val="none" w:sz="0" w:space="0" w:color="auto"/>
        <w:bottom w:val="none" w:sz="0" w:space="0" w:color="auto"/>
        <w:right w:val="none" w:sz="0" w:space="0" w:color="auto"/>
      </w:divBdr>
      <w:divsChild>
        <w:div w:id="1086927182">
          <w:marLeft w:val="0"/>
          <w:marRight w:val="0"/>
          <w:marTop w:val="0"/>
          <w:marBottom w:val="0"/>
          <w:divBdr>
            <w:top w:val="none" w:sz="0" w:space="0" w:color="auto"/>
            <w:left w:val="none" w:sz="0" w:space="0" w:color="auto"/>
            <w:bottom w:val="none" w:sz="0" w:space="0" w:color="auto"/>
            <w:right w:val="none" w:sz="0" w:space="0" w:color="auto"/>
          </w:divBdr>
        </w:div>
        <w:div w:id="114064132">
          <w:marLeft w:val="0"/>
          <w:marRight w:val="0"/>
          <w:marTop w:val="0"/>
          <w:marBottom w:val="0"/>
          <w:divBdr>
            <w:top w:val="none" w:sz="0" w:space="0" w:color="auto"/>
            <w:left w:val="none" w:sz="0" w:space="0" w:color="auto"/>
            <w:bottom w:val="none" w:sz="0" w:space="0" w:color="auto"/>
            <w:right w:val="none" w:sz="0" w:space="0" w:color="auto"/>
          </w:divBdr>
        </w:div>
        <w:div w:id="1644651918">
          <w:marLeft w:val="0"/>
          <w:marRight w:val="0"/>
          <w:marTop w:val="0"/>
          <w:marBottom w:val="0"/>
          <w:divBdr>
            <w:top w:val="none" w:sz="0" w:space="0" w:color="auto"/>
            <w:left w:val="none" w:sz="0" w:space="0" w:color="auto"/>
            <w:bottom w:val="none" w:sz="0" w:space="0" w:color="auto"/>
            <w:right w:val="none" w:sz="0" w:space="0" w:color="auto"/>
          </w:divBdr>
        </w:div>
        <w:div w:id="198250621">
          <w:marLeft w:val="0"/>
          <w:marRight w:val="0"/>
          <w:marTop w:val="0"/>
          <w:marBottom w:val="0"/>
          <w:divBdr>
            <w:top w:val="none" w:sz="0" w:space="0" w:color="auto"/>
            <w:left w:val="none" w:sz="0" w:space="0" w:color="auto"/>
            <w:bottom w:val="none" w:sz="0" w:space="0" w:color="auto"/>
            <w:right w:val="none" w:sz="0" w:space="0" w:color="auto"/>
          </w:divBdr>
        </w:div>
        <w:div w:id="347800319">
          <w:marLeft w:val="0"/>
          <w:marRight w:val="0"/>
          <w:marTop w:val="0"/>
          <w:marBottom w:val="0"/>
          <w:divBdr>
            <w:top w:val="none" w:sz="0" w:space="0" w:color="auto"/>
            <w:left w:val="none" w:sz="0" w:space="0" w:color="auto"/>
            <w:bottom w:val="none" w:sz="0" w:space="0" w:color="auto"/>
            <w:right w:val="none" w:sz="0" w:space="0" w:color="auto"/>
          </w:divBdr>
        </w:div>
        <w:div w:id="1976912763">
          <w:marLeft w:val="0"/>
          <w:marRight w:val="0"/>
          <w:marTop w:val="0"/>
          <w:marBottom w:val="0"/>
          <w:divBdr>
            <w:top w:val="none" w:sz="0" w:space="0" w:color="auto"/>
            <w:left w:val="none" w:sz="0" w:space="0" w:color="auto"/>
            <w:bottom w:val="none" w:sz="0" w:space="0" w:color="auto"/>
            <w:right w:val="none" w:sz="0" w:space="0" w:color="auto"/>
          </w:divBdr>
        </w:div>
        <w:div w:id="1297486190">
          <w:marLeft w:val="0"/>
          <w:marRight w:val="0"/>
          <w:marTop w:val="0"/>
          <w:marBottom w:val="0"/>
          <w:divBdr>
            <w:top w:val="none" w:sz="0" w:space="0" w:color="auto"/>
            <w:left w:val="none" w:sz="0" w:space="0" w:color="auto"/>
            <w:bottom w:val="none" w:sz="0" w:space="0" w:color="auto"/>
            <w:right w:val="none" w:sz="0" w:space="0" w:color="auto"/>
          </w:divBdr>
        </w:div>
        <w:div w:id="635529362">
          <w:marLeft w:val="0"/>
          <w:marRight w:val="0"/>
          <w:marTop w:val="0"/>
          <w:marBottom w:val="0"/>
          <w:divBdr>
            <w:top w:val="none" w:sz="0" w:space="0" w:color="auto"/>
            <w:left w:val="none" w:sz="0" w:space="0" w:color="auto"/>
            <w:bottom w:val="none" w:sz="0" w:space="0" w:color="auto"/>
            <w:right w:val="none" w:sz="0" w:space="0" w:color="auto"/>
          </w:divBdr>
        </w:div>
        <w:div w:id="1165436385">
          <w:marLeft w:val="0"/>
          <w:marRight w:val="0"/>
          <w:marTop w:val="0"/>
          <w:marBottom w:val="0"/>
          <w:divBdr>
            <w:top w:val="none" w:sz="0" w:space="0" w:color="auto"/>
            <w:left w:val="none" w:sz="0" w:space="0" w:color="auto"/>
            <w:bottom w:val="none" w:sz="0" w:space="0" w:color="auto"/>
            <w:right w:val="none" w:sz="0" w:space="0" w:color="auto"/>
          </w:divBdr>
        </w:div>
        <w:div w:id="1083184892">
          <w:marLeft w:val="0"/>
          <w:marRight w:val="0"/>
          <w:marTop w:val="0"/>
          <w:marBottom w:val="0"/>
          <w:divBdr>
            <w:top w:val="none" w:sz="0" w:space="0" w:color="auto"/>
            <w:left w:val="none" w:sz="0" w:space="0" w:color="auto"/>
            <w:bottom w:val="none" w:sz="0" w:space="0" w:color="auto"/>
            <w:right w:val="none" w:sz="0" w:space="0" w:color="auto"/>
          </w:divBdr>
        </w:div>
        <w:div w:id="1394158859">
          <w:marLeft w:val="0"/>
          <w:marRight w:val="0"/>
          <w:marTop w:val="0"/>
          <w:marBottom w:val="0"/>
          <w:divBdr>
            <w:top w:val="none" w:sz="0" w:space="0" w:color="auto"/>
            <w:left w:val="none" w:sz="0" w:space="0" w:color="auto"/>
            <w:bottom w:val="none" w:sz="0" w:space="0" w:color="auto"/>
            <w:right w:val="none" w:sz="0" w:space="0" w:color="auto"/>
          </w:divBdr>
        </w:div>
        <w:div w:id="602958585">
          <w:marLeft w:val="0"/>
          <w:marRight w:val="0"/>
          <w:marTop w:val="0"/>
          <w:marBottom w:val="0"/>
          <w:divBdr>
            <w:top w:val="none" w:sz="0" w:space="0" w:color="auto"/>
            <w:left w:val="none" w:sz="0" w:space="0" w:color="auto"/>
            <w:bottom w:val="none" w:sz="0" w:space="0" w:color="auto"/>
            <w:right w:val="none" w:sz="0" w:space="0" w:color="auto"/>
          </w:divBdr>
        </w:div>
        <w:div w:id="91972335">
          <w:marLeft w:val="0"/>
          <w:marRight w:val="0"/>
          <w:marTop w:val="0"/>
          <w:marBottom w:val="0"/>
          <w:divBdr>
            <w:top w:val="none" w:sz="0" w:space="0" w:color="auto"/>
            <w:left w:val="none" w:sz="0" w:space="0" w:color="auto"/>
            <w:bottom w:val="none" w:sz="0" w:space="0" w:color="auto"/>
            <w:right w:val="none" w:sz="0" w:space="0" w:color="auto"/>
          </w:divBdr>
        </w:div>
      </w:divsChild>
    </w:div>
    <w:div w:id="1045181439">
      <w:bodyDiv w:val="1"/>
      <w:marLeft w:val="0"/>
      <w:marRight w:val="0"/>
      <w:marTop w:val="0"/>
      <w:marBottom w:val="0"/>
      <w:divBdr>
        <w:top w:val="none" w:sz="0" w:space="0" w:color="auto"/>
        <w:left w:val="none" w:sz="0" w:space="0" w:color="auto"/>
        <w:bottom w:val="none" w:sz="0" w:space="0" w:color="auto"/>
        <w:right w:val="none" w:sz="0" w:space="0" w:color="auto"/>
      </w:divBdr>
      <w:divsChild>
        <w:div w:id="1063330768">
          <w:marLeft w:val="0"/>
          <w:marRight w:val="0"/>
          <w:marTop w:val="0"/>
          <w:marBottom w:val="0"/>
          <w:divBdr>
            <w:top w:val="none" w:sz="0" w:space="0" w:color="auto"/>
            <w:left w:val="none" w:sz="0" w:space="0" w:color="auto"/>
            <w:bottom w:val="none" w:sz="0" w:space="0" w:color="auto"/>
            <w:right w:val="none" w:sz="0" w:space="0" w:color="auto"/>
          </w:divBdr>
        </w:div>
        <w:div w:id="2035766578">
          <w:marLeft w:val="0"/>
          <w:marRight w:val="0"/>
          <w:marTop w:val="0"/>
          <w:marBottom w:val="0"/>
          <w:divBdr>
            <w:top w:val="none" w:sz="0" w:space="0" w:color="auto"/>
            <w:left w:val="none" w:sz="0" w:space="0" w:color="auto"/>
            <w:bottom w:val="none" w:sz="0" w:space="0" w:color="auto"/>
            <w:right w:val="none" w:sz="0" w:space="0" w:color="auto"/>
          </w:divBdr>
        </w:div>
        <w:div w:id="1920402468">
          <w:marLeft w:val="0"/>
          <w:marRight w:val="0"/>
          <w:marTop w:val="0"/>
          <w:marBottom w:val="0"/>
          <w:divBdr>
            <w:top w:val="none" w:sz="0" w:space="0" w:color="auto"/>
            <w:left w:val="none" w:sz="0" w:space="0" w:color="auto"/>
            <w:bottom w:val="none" w:sz="0" w:space="0" w:color="auto"/>
            <w:right w:val="none" w:sz="0" w:space="0" w:color="auto"/>
          </w:divBdr>
        </w:div>
        <w:div w:id="1532760975">
          <w:marLeft w:val="0"/>
          <w:marRight w:val="0"/>
          <w:marTop w:val="0"/>
          <w:marBottom w:val="0"/>
          <w:divBdr>
            <w:top w:val="none" w:sz="0" w:space="0" w:color="auto"/>
            <w:left w:val="none" w:sz="0" w:space="0" w:color="auto"/>
            <w:bottom w:val="none" w:sz="0" w:space="0" w:color="auto"/>
            <w:right w:val="none" w:sz="0" w:space="0" w:color="auto"/>
          </w:divBdr>
        </w:div>
        <w:div w:id="1689525999">
          <w:marLeft w:val="0"/>
          <w:marRight w:val="0"/>
          <w:marTop w:val="0"/>
          <w:marBottom w:val="0"/>
          <w:divBdr>
            <w:top w:val="none" w:sz="0" w:space="0" w:color="auto"/>
            <w:left w:val="none" w:sz="0" w:space="0" w:color="auto"/>
            <w:bottom w:val="none" w:sz="0" w:space="0" w:color="auto"/>
            <w:right w:val="none" w:sz="0" w:space="0" w:color="auto"/>
          </w:divBdr>
        </w:div>
      </w:divsChild>
    </w:div>
    <w:div w:id="1694529860">
      <w:bodyDiv w:val="1"/>
      <w:marLeft w:val="0"/>
      <w:marRight w:val="0"/>
      <w:marTop w:val="0"/>
      <w:marBottom w:val="0"/>
      <w:divBdr>
        <w:top w:val="none" w:sz="0" w:space="0" w:color="auto"/>
        <w:left w:val="none" w:sz="0" w:space="0" w:color="auto"/>
        <w:bottom w:val="none" w:sz="0" w:space="0" w:color="auto"/>
        <w:right w:val="none" w:sz="0" w:space="0" w:color="auto"/>
      </w:divBdr>
      <w:divsChild>
        <w:div w:id="1724907766">
          <w:marLeft w:val="0"/>
          <w:marRight w:val="0"/>
          <w:marTop w:val="0"/>
          <w:marBottom w:val="0"/>
          <w:divBdr>
            <w:top w:val="none" w:sz="0" w:space="0" w:color="auto"/>
            <w:left w:val="none" w:sz="0" w:space="0" w:color="auto"/>
            <w:bottom w:val="none" w:sz="0" w:space="0" w:color="auto"/>
            <w:right w:val="none" w:sz="0" w:space="0" w:color="auto"/>
          </w:divBdr>
        </w:div>
        <w:div w:id="1564103406">
          <w:marLeft w:val="0"/>
          <w:marRight w:val="0"/>
          <w:marTop w:val="0"/>
          <w:marBottom w:val="0"/>
          <w:divBdr>
            <w:top w:val="none" w:sz="0" w:space="0" w:color="auto"/>
            <w:left w:val="none" w:sz="0" w:space="0" w:color="auto"/>
            <w:bottom w:val="none" w:sz="0" w:space="0" w:color="auto"/>
            <w:right w:val="none" w:sz="0" w:space="0" w:color="auto"/>
          </w:divBdr>
        </w:div>
        <w:div w:id="331300830">
          <w:marLeft w:val="0"/>
          <w:marRight w:val="0"/>
          <w:marTop w:val="0"/>
          <w:marBottom w:val="0"/>
          <w:divBdr>
            <w:top w:val="none" w:sz="0" w:space="0" w:color="auto"/>
            <w:left w:val="none" w:sz="0" w:space="0" w:color="auto"/>
            <w:bottom w:val="none" w:sz="0" w:space="0" w:color="auto"/>
            <w:right w:val="none" w:sz="0" w:space="0" w:color="auto"/>
          </w:divBdr>
        </w:div>
        <w:div w:id="806821100">
          <w:marLeft w:val="0"/>
          <w:marRight w:val="0"/>
          <w:marTop w:val="0"/>
          <w:marBottom w:val="0"/>
          <w:divBdr>
            <w:top w:val="none" w:sz="0" w:space="0" w:color="auto"/>
            <w:left w:val="none" w:sz="0" w:space="0" w:color="auto"/>
            <w:bottom w:val="none" w:sz="0" w:space="0" w:color="auto"/>
            <w:right w:val="none" w:sz="0" w:space="0" w:color="auto"/>
          </w:divBdr>
        </w:div>
        <w:div w:id="511997603">
          <w:marLeft w:val="0"/>
          <w:marRight w:val="0"/>
          <w:marTop w:val="0"/>
          <w:marBottom w:val="0"/>
          <w:divBdr>
            <w:top w:val="none" w:sz="0" w:space="0" w:color="auto"/>
            <w:left w:val="none" w:sz="0" w:space="0" w:color="auto"/>
            <w:bottom w:val="none" w:sz="0" w:space="0" w:color="auto"/>
            <w:right w:val="none" w:sz="0" w:space="0" w:color="auto"/>
          </w:divBdr>
        </w:div>
        <w:div w:id="2058233426">
          <w:marLeft w:val="0"/>
          <w:marRight w:val="0"/>
          <w:marTop w:val="0"/>
          <w:marBottom w:val="0"/>
          <w:divBdr>
            <w:top w:val="none" w:sz="0" w:space="0" w:color="auto"/>
            <w:left w:val="none" w:sz="0" w:space="0" w:color="auto"/>
            <w:bottom w:val="none" w:sz="0" w:space="0" w:color="auto"/>
            <w:right w:val="none" w:sz="0" w:space="0" w:color="auto"/>
          </w:divBdr>
        </w:div>
        <w:div w:id="434248730">
          <w:marLeft w:val="0"/>
          <w:marRight w:val="0"/>
          <w:marTop w:val="0"/>
          <w:marBottom w:val="0"/>
          <w:divBdr>
            <w:top w:val="none" w:sz="0" w:space="0" w:color="auto"/>
            <w:left w:val="none" w:sz="0" w:space="0" w:color="auto"/>
            <w:bottom w:val="none" w:sz="0" w:space="0" w:color="auto"/>
            <w:right w:val="none" w:sz="0" w:space="0" w:color="auto"/>
          </w:divBdr>
        </w:div>
        <w:div w:id="662465471">
          <w:marLeft w:val="0"/>
          <w:marRight w:val="0"/>
          <w:marTop w:val="0"/>
          <w:marBottom w:val="0"/>
          <w:divBdr>
            <w:top w:val="none" w:sz="0" w:space="0" w:color="auto"/>
            <w:left w:val="none" w:sz="0" w:space="0" w:color="auto"/>
            <w:bottom w:val="none" w:sz="0" w:space="0" w:color="auto"/>
            <w:right w:val="none" w:sz="0" w:space="0" w:color="auto"/>
          </w:divBdr>
        </w:div>
        <w:div w:id="790830946">
          <w:marLeft w:val="0"/>
          <w:marRight w:val="0"/>
          <w:marTop w:val="0"/>
          <w:marBottom w:val="0"/>
          <w:divBdr>
            <w:top w:val="none" w:sz="0" w:space="0" w:color="auto"/>
            <w:left w:val="none" w:sz="0" w:space="0" w:color="auto"/>
            <w:bottom w:val="none" w:sz="0" w:space="0" w:color="auto"/>
            <w:right w:val="none" w:sz="0" w:space="0" w:color="auto"/>
          </w:divBdr>
        </w:div>
        <w:div w:id="2010867393">
          <w:marLeft w:val="0"/>
          <w:marRight w:val="0"/>
          <w:marTop w:val="0"/>
          <w:marBottom w:val="0"/>
          <w:divBdr>
            <w:top w:val="none" w:sz="0" w:space="0" w:color="auto"/>
            <w:left w:val="none" w:sz="0" w:space="0" w:color="auto"/>
            <w:bottom w:val="none" w:sz="0" w:space="0" w:color="auto"/>
            <w:right w:val="none" w:sz="0" w:space="0" w:color="auto"/>
          </w:divBdr>
        </w:div>
        <w:div w:id="323432144">
          <w:marLeft w:val="0"/>
          <w:marRight w:val="0"/>
          <w:marTop w:val="0"/>
          <w:marBottom w:val="0"/>
          <w:divBdr>
            <w:top w:val="none" w:sz="0" w:space="0" w:color="auto"/>
            <w:left w:val="none" w:sz="0" w:space="0" w:color="auto"/>
            <w:bottom w:val="none" w:sz="0" w:space="0" w:color="auto"/>
            <w:right w:val="none" w:sz="0" w:space="0" w:color="auto"/>
          </w:divBdr>
        </w:div>
        <w:div w:id="184289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344</Words>
  <Characters>1896</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KeunenK</dc:creator>
  <cp:lastModifiedBy>Koen</cp:lastModifiedBy>
  <cp:revision>12</cp:revision>
  <cp:lastPrinted>2015-12-09T13:33:00Z</cp:lastPrinted>
  <dcterms:created xsi:type="dcterms:W3CDTF">2015-12-08T13:54:00Z</dcterms:created>
  <dcterms:modified xsi:type="dcterms:W3CDTF">2017-12-16T10:36:00Z</dcterms:modified>
</cp:coreProperties>
</file>