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F2AF" w14:textId="77777777" w:rsidR="006043DD" w:rsidRPr="00CD2B98" w:rsidRDefault="00A02AA1" w:rsidP="006043DD">
      <w:pPr>
        <w:pBdr>
          <w:bottom w:val="single" w:sz="12" w:space="1" w:color="auto"/>
        </w:pBdr>
        <w:spacing w:after="0" w:line="240" w:lineRule="auto"/>
        <w:jc w:val="center"/>
        <w:rPr>
          <w:rFonts w:ascii="Arial" w:hAnsi="Arial" w:cs="Arial"/>
          <w:b/>
          <w:color w:val="1F497D" w:themeColor="text2"/>
          <w:sz w:val="24"/>
          <w:szCs w:val="24"/>
        </w:rPr>
      </w:pPr>
      <w:r>
        <w:rPr>
          <w:rFonts w:ascii="Arial" w:hAnsi="Arial" w:cs="Arial"/>
          <w:b/>
          <w:color w:val="1F497D" w:themeColor="text2"/>
          <w:sz w:val="24"/>
          <w:szCs w:val="24"/>
        </w:rPr>
        <w:t xml:space="preserve">BASIC </w:t>
      </w:r>
      <w:r w:rsidR="00AA3F10" w:rsidRPr="00CD2B98">
        <w:rPr>
          <w:rFonts w:ascii="Arial" w:hAnsi="Arial" w:cs="Arial"/>
          <w:b/>
          <w:color w:val="1F497D" w:themeColor="text2"/>
          <w:sz w:val="24"/>
          <w:szCs w:val="24"/>
        </w:rPr>
        <w:t>FLAMMABLE</w:t>
      </w:r>
      <w:r w:rsidR="00B71D55" w:rsidRPr="00CD2B98">
        <w:rPr>
          <w:rFonts w:ascii="Arial" w:hAnsi="Arial" w:cs="Arial"/>
          <w:b/>
          <w:color w:val="1F497D" w:themeColor="text2"/>
          <w:sz w:val="24"/>
          <w:szCs w:val="24"/>
        </w:rPr>
        <w:t xml:space="preserve"> and COMBUSTIBLE</w:t>
      </w:r>
      <w:r w:rsidR="00AA3F10" w:rsidRPr="00CD2B98">
        <w:rPr>
          <w:rFonts w:ascii="Arial" w:hAnsi="Arial" w:cs="Arial"/>
          <w:b/>
          <w:color w:val="1F497D" w:themeColor="text2"/>
          <w:sz w:val="24"/>
          <w:szCs w:val="24"/>
        </w:rPr>
        <w:t xml:space="preserve"> LIQUIDS</w:t>
      </w:r>
      <w:r w:rsidR="006043DD">
        <w:rPr>
          <w:rFonts w:ascii="Arial" w:hAnsi="Arial" w:cs="Arial"/>
          <w:b/>
          <w:color w:val="1F497D" w:themeColor="text2"/>
          <w:sz w:val="24"/>
          <w:szCs w:val="24"/>
        </w:rPr>
        <w:t xml:space="preserve"> </w:t>
      </w:r>
      <w:r>
        <w:rPr>
          <w:rFonts w:ascii="Arial" w:hAnsi="Arial" w:cs="Arial"/>
          <w:b/>
          <w:color w:val="1F497D" w:themeColor="text2"/>
          <w:sz w:val="24"/>
          <w:szCs w:val="24"/>
        </w:rPr>
        <w:t>HANDLING</w:t>
      </w:r>
    </w:p>
    <w:p w14:paraId="19F9DCF9" w14:textId="77777777" w:rsidR="009A2445" w:rsidRDefault="009A2445" w:rsidP="009A2445">
      <w:pPr>
        <w:pBdr>
          <w:bottom w:val="single" w:sz="12" w:space="1" w:color="auto"/>
        </w:pBdr>
        <w:spacing w:line="240" w:lineRule="auto"/>
        <w:jc w:val="center"/>
        <w:rPr>
          <w:rFonts w:ascii="Arial" w:hAnsi="Arial" w:cs="Arial"/>
          <w:b/>
          <w:sz w:val="24"/>
          <w:szCs w:val="24"/>
        </w:rPr>
      </w:pPr>
      <w:r w:rsidRPr="00FF4C73">
        <w:rPr>
          <w:rFonts w:ascii="Arial" w:hAnsi="Arial" w:cs="Arial"/>
          <w:b/>
          <w:sz w:val="24"/>
          <w:szCs w:val="24"/>
        </w:rPr>
        <w:t>STANDARD OPERATING PROCEDURE</w:t>
      </w:r>
      <w:r w:rsidR="00AD34AF">
        <w:rPr>
          <w:rFonts w:ascii="Arial" w:hAnsi="Arial" w:cs="Arial"/>
          <w:b/>
          <w:sz w:val="24"/>
          <w:szCs w:val="24"/>
        </w:rPr>
        <w:t xml:space="preserve"> TEMPLATE</w:t>
      </w:r>
    </w:p>
    <w:p w14:paraId="219EF52E" w14:textId="77777777" w:rsidR="006043DD" w:rsidRDefault="00A02AA1" w:rsidP="00A02AA1">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b/>
          <w:sz w:val="24"/>
          <w:szCs w:val="24"/>
        </w:rPr>
      </w:pPr>
      <w:r>
        <w:rPr>
          <w:rFonts w:ascii="Arial" w:hAnsi="Arial" w:cs="Arial"/>
          <w:b/>
          <w:sz w:val="24"/>
          <w:szCs w:val="24"/>
        </w:rPr>
        <w:t>This SOP is for</w:t>
      </w:r>
      <w:r w:rsidR="006043DD">
        <w:rPr>
          <w:rFonts w:ascii="Arial" w:hAnsi="Arial" w:cs="Arial"/>
          <w:b/>
          <w:sz w:val="24"/>
          <w:szCs w:val="24"/>
        </w:rPr>
        <w:t xml:space="preserve"> work in which flammable/combustible liquids are </w:t>
      </w:r>
      <w:r w:rsidRPr="00A02AA1">
        <w:rPr>
          <w:rFonts w:ascii="Arial" w:hAnsi="Arial" w:cs="Arial"/>
          <w:b/>
          <w:sz w:val="24"/>
          <w:szCs w:val="24"/>
        </w:rPr>
        <w:t>NOT</w:t>
      </w:r>
      <w:r>
        <w:rPr>
          <w:rFonts w:ascii="Arial" w:hAnsi="Arial" w:cs="Arial"/>
          <w:b/>
          <w:sz w:val="24"/>
          <w:szCs w:val="24"/>
        </w:rPr>
        <w:t xml:space="preserve"> </w:t>
      </w:r>
      <w:r w:rsidR="006043DD" w:rsidRPr="00A02AA1">
        <w:rPr>
          <w:rFonts w:ascii="Arial" w:hAnsi="Arial" w:cs="Arial"/>
          <w:b/>
          <w:sz w:val="24"/>
          <w:szCs w:val="24"/>
        </w:rPr>
        <w:t>used</w:t>
      </w:r>
      <w:r w:rsidR="007A7941">
        <w:rPr>
          <w:rFonts w:ascii="Arial" w:hAnsi="Arial" w:cs="Arial"/>
          <w:b/>
          <w:sz w:val="24"/>
          <w:szCs w:val="24"/>
        </w:rPr>
        <w:t xml:space="preserve"> in operations that often</w:t>
      </w:r>
      <w:r>
        <w:rPr>
          <w:rFonts w:ascii="Arial" w:hAnsi="Arial" w:cs="Arial"/>
          <w:b/>
          <w:sz w:val="24"/>
          <w:szCs w:val="24"/>
        </w:rPr>
        <w:t xml:space="preserve"> generate static electricity which</w:t>
      </w:r>
      <w:r w:rsidR="006043DD">
        <w:rPr>
          <w:rFonts w:ascii="Arial" w:hAnsi="Arial" w:cs="Arial"/>
          <w:b/>
          <w:sz w:val="24"/>
          <w:szCs w:val="24"/>
        </w:rPr>
        <w:t xml:space="preserve"> can act as an i</w:t>
      </w:r>
      <w:r>
        <w:rPr>
          <w:rFonts w:ascii="Arial" w:hAnsi="Arial" w:cs="Arial"/>
          <w:b/>
          <w:sz w:val="24"/>
          <w:szCs w:val="24"/>
        </w:rPr>
        <w:t xml:space="preserve">gnition source; including the pumping or pouring of solvents between metal containers.  Those operations require grounding and/or bonding of the containers to prevent static buildup and a </w:t>
      </w:r>
      <w:r w:rsidRPr="00A02AA1">
        <w:rPr>
          <w:rFonts w:ascii="Arial" w:hAnsi="Arial" w:cs="Arial"/>
          <w:b/>
          <w:sz w:val="24"/>
          <w:szCs w:val="24"/>
          <w:u w:val="single"/>
        </w:rPr>
        <w:t xml:space="preserve">different </w:t>
      </w:r>
      <w:r>
        <w:rPr>
          <w:rFonts w:ascii="Arial" w:hAnsi="Arial" w:cs="Arial"/>
          <w:b/>
          <w:sz w:val="24"/>
          <w:szCs w:val="24"/>
        </w:rPr>
        <w:t>SOP templ</w:t>
      </w:r>
      <w:r w:rsidR="007A7941">
        <w:rPr>
          <w:rFonts w:ascii="Arial" w:hAnsi="Arial" w:cs="Arial"/>
          <w:b/>
          <w:sz w:val="24"/>
          <w:szCs w:val="24"/>
        </w:rPr>
        <w:t>ate in the UCSB SOP L</w:t>
      </w:r>
      <w:r>
        <w:rPr>
          <w:rFonts w:ascii="Arial" w:hAnsi="Arial" w:cs="Arial"/>
          <w:b/>
          <w:sz w:val="24"/>
          <w:szCs w:val="24"/>
        </w:rPr>
        <w:t xml:space="preserve">ibrary should </w:t>
      </w:r>
      <w:r w:rsidR="00317FDD">
        <w:rPr>
          <w:rFonts w:ascii="Arial" w:hAnsi="Arial" w:cs="Arial"/>
          <w:b/>
          <w:sz w:val="24"/>
          <w:szCs w:val="24"/>
        </w:rPr>
        <w:t xml:space="preserve">be used:   </w:t>
      </w:r>
      <w:r w:rsidR="005C3C40">
        <w:rPr>
          <w:rFonts w:ascii="Arial" w:hAnsi="Arial" w:cs="Arial"/>
          <w:b/>
          <w:sz w:val="24"/>
          <w:szCs w:val="24"/>
        </w:rPr>
        <w:t xml:space="preserve">ADVANCED </w:t>
      </w:r>
      <w:r>
        <w:rPr>
          <w:rFonts w:ascii="Arial" w:hAnsi="Arial" w:cs="Arial"/>
          <w:b/>
          <w:sz w:val="24"/>
          <w:szCs w:val="24"/>
        </w:rPr>
        <w:t>FLAMMABLE AND COMBUSTIBLE LIQUIDS HANDLING</w:t>
      </w:r>
    </w:p>
    <w:p w14:paraId="6A30AC71" w14:textId="77777777" w:rsidR="006122B4" w:rsidRPr="007D0595" w:rsidRDefault="006122B4" w:rsidP="009A2445">
      <w:pPr>
        <w:pBdr>
          <w:bottom w:val="single" w:sz="12" w:space="1" w:color="auto"/>
        </w:pBdr>
        <w:spacing w:line="240" w:lineRule="auto"/>
        <w:jc w:val="center"/>
        <w:rPr>
          <w:rFonts w:ascii="Arial" w:hAnsi="Arial" w:cs="Arial"/>
          <w:b/>
          <w:i/>
          <w:sz w:val="24"/>
          <w:szCs w:val="24"/>
        </w:rPr>
      </w:pPr>
      <w:r>
        <w:rPr>
          <w:rFonts w:ascii="Arial" w:hAnsi="Arial" w:cs="Arial"/>
          <w:b/>
          <w:sz w:val="24"/>
          <w:szCs w:val="24"/>
        </w:rPr>
        <w:t>(See also these related UCSB SOPs</w:t>
      </w:r>
      <w:proofErr w:type="gramStart"/>
      <w:r>
        <w:rPr>
          <w:rFonts w:ascii="Arial" w:hAnsi="Arial" w:cs="Arial"/>
          <w:b/>
          <w:sz w:val="24"/>
          <w:szCs w:val="24"/>
        </w:rPr>
        <w:t xml:space="preserve">:  </w:t>
      </w:r>
      <w:r w:rsidRPr="007D0595">
        <w:rPr>
          <w:rFonts w:ascii="Arial" w:hAnsi="Arial" w:cs="Arial"/>
          <w:b/>
          <w:i/>
          <w:sz w:val="24"/>
          <w:szCs w:val="24"/>
        </w:rPr>
        <w:t>“</w:t>
      </w:r>
      <w:proofErr w:type="gramEnd"/>
      <w:r w:rsidRPr="007D0595">
        <w:rPr>
          <w:rFonts w:ascii="Arial" w:hAnsi="Arial" w:cs="Arial"/>
          <w:b/>
          <w:i/>
          <w:sz w:val="24"/>
          <w:szCs w:val="24"/>
        </w:rPr>
        <w:t>Solvent Use:  Extractions, Di</w:t>
      </w:r>
      <w:r w:rsidR="00CD2B98">
        <w:rPr>
          <w:rFonts w:ascii="Arial" w:hAnsi="Arial" w:cs="Arial"/>
          <w:b/>
          <w:i/>
          <w:sz w:val="24"/>
          <w:szCs w:val="24"/>
        </w:rPr>
        <w:t xml:space="preserve">stillations &amp; Still Quenching” </w:t>
      </w:r>
      <w:r w:rsidRPr="007D0595">
        <w:rPr>
          <w:rFonts w:ascii="Arial" w:hAnsi="Arial" w:cs="Arial"/>
          <w:b/>
          <w:i/>
          <w:sz w:val="24"/>
          <w:szCs w:val="24"/>
        </w:rPr>
        <w:t>a</w:t>
      </w:r>
      <w:r>
        <w:rPr>
          <w:rFonts w:ascii="Arial" w:hAnsi="Arial" w:cs="Arial"/>
          <w:b/>
          <w:sz w:val="24"/>
          <w:szCs w:val="24"/>
        </w:rPr>
        <w:t xml:space="preserve">nd  </w:t>
      </w:r>
      <w:r w:rsidRPr="007D0595">
        <w:rPr>
          <w:rFonts w:ascii="Arial" w:hAnsi="Arial" w:cs="Arial"/>
          <w:b/>
          <w:i/>
          <w:sz w:val="24"/>
          <w:szCs w:val="24"/>
        </w:rPr>
        <w:t>“Peroxide-Forming Chemicals”</w:t>
      </w:r>
      <w:r w:rsidR="00CD2B98">
        <w:rPr>
          <w:rFonts w:ascii="Arial" w:hAnsi="Arial" w:cs="Arial"/>
          <w:b/>
          <w:i/>
          <w:sz w:val="24"/>
          <w:szCs w:val="24"/>
        </w:rPr>
        <w:t>)</w:t>
      </w:r>
    </w:p>
    <w:p w14:paraId="685456DF" w14:textId="77777777" w:rsidR="009A2445" w:rsidRDefault="009A2445" w:rsidP="00B63E77">
      <w:pPr>
        <w:tabs>
          <w:tab w:val="left" w:pos="2160"/>
          <w:tab w:val="left" w:pos="3960"/>
          <w:tab w:val="left" w:pos="7110"/>
        </w:tabs>
        <w:spacing w:line="240" w:lineRule="auto"/>
        <w:rPr>
          <w:rFonts w:ascii="Arial" w:hAnsi="Arial" w:cs="Arial"/>
          <w:sz w:val="24"/>
          <w:szCs w:val="24"/>
        </w:rPr>
      </w:pPr>
      <w:r w:rsidRPr="00FF4C73">
        <w:rPr>
          <w:rFonts w:ascii="Arial" w:hAnsi="Arial" w:cs="Arial"/>
          <w:b/>
          <w:sz w:val="24"/>
          <w:szCs w:val="24"/>
        </w:rPr>
        <w:t>Type of SOP:</w:t>
      </w:r>
      <w:r w:rsidRPr="00FF4C73">
        <w:rPr>
          <w:rFonts w:ascii="Arial" w:hAnsi="Arial" w:cs="Arial"/>
          <w:sz w:val="24"/>
          <w:szCs w:val="24"/>
        </w:rPr>
        <w:t xml:space="preserve">  </w:t>
      </w:r>
      <w:bookmarkStart w:id="0" w:name="Check1"/>
      <w:r w:rsidRPr="00FF4C73">
        <w:rPr>
          <w:rFonts w:ascii="Arial" w:hAnsi="Arial" w:cs="Arial"/>
          <w:sz w:val="24"/>
          <w:szCs w:val="24"/>
        </w:rPr>
        <w:tab/>
      </w:r>
      <w:bookmarkEnd w:id="0"/>
      <w:r w:rsidR="00CD561B" w:rsidRPr="00FF4C73">
        <w:rPr>
          <w:rFonts w:ascii="Arial" w:hAnsi="Arial" w:cs="Arial"/>
          <w:sz w:val="24"/>
          <w:szCs w:val="24"/>
        </w:rPr>
        <w:fldChar w:fldCharType="begin">
          <w:ffData>
            <w:name w:val=""/>
            <w:enabled/>
            <w:calcOnExit w:val="0"/>
            <w:checkBox>
              <w:sizeAuto/>
              <w:default w:val="0"/>
              <w:checked w:val="0"/>
            </w:checkBox>
          </w:ffData>
        </w:fldChar>
      </w:r>
      <w:r w:rsidRPr="00FF4C73">
        <w:rPr>
          <w:rFonts w:ascii="Arial" w:hAnsi="Arial" w:cs="Arial"/>
          <w:sz w:val="24"/>
          <w:szCs w:val="24"/>
        </w:rPr>
        <w:instrText xml:space="preserve"> FORMCHECKBOX </w:instrText>
      </w:r>
      <w:r w:rsidR="00B1089B">
        <w:rPr>
          <w:rFonts w:ascii="Arial" w:hAnsi="Arial" w:cs="Arial"/>
          <w:sz w:val="24"/>
          <w:szCs w:val="24"/>
        </w:rPr>
      </w:r>
      <w:r w:rsidR="00B1089B">
        <w:rPr>
          <w:rFonts w:ascii="Arial" w:hAnsi="Arial" w:cs="Arial"/>
          <w:sz w:val="24"/>
          <w:szCs w:val="24"/>
        </w:rPr>
        <w:fldChar w:fldCharType="separate"/>
      </w:r>
      <w:r w:rsidR="00CD561B" w:rsidRPr="00FF4C73">
        <w:rPr>
          <w:rFonts w:ascii="Arial" w:hAnsi="Arial" w:cs="Arial"/>
          <w:sz w:val="24"/>
          <w:szCs w:val="24"/>
        </w:rPr>
        <w:fldChar w:fldCharType="end"/>
      </w:r>
      <w:r w:rsidRPr="00FF4C73">
        <w:rPr>
          <w:rFonts w:ascii="Arial" w:hAnsi="Arial" w:cs="Arial"/>
          <w:b/>
          <w:sz w:val="24"/>
          <w:szCs w:val="24"/>
        </w:rPr>
        <w:t xml:space="preserve"> </w:t>
      </w:r>
      <w:r w:rsidRPr="00FF4C73">
        <w:rPr>
          <w:rFonts w:ascii="Arial" w:hAnsi="Arial" w:cs="Arial"/>
          <w:sz w:val="24"/>
          <w:szCs w:val="24"/>
        </w:rPr>
        <w:t>Process</w:t>
      </w:r>
      <w:r w:rsidRPr="00FF4C73">
        <w:rPr>
          <w:rFonts w:ascii="Arial" w:hAnsi="Arial" w:cs="Arial"/>
          <w:b/>
          <w:sz w:val="24"/>
          <w:szCs w:val="24"/>
        </w:rPr>
        <w:tab/>
      </w:r>
      <w:r w:rsidR="00CD561B" w:rsidRPr="00FF4C73">
        <w:rPr>
          <w:rFonts w:ascii="Arial" w:hAnsi="Arial" w:cs="Arial"/>
          <w:b/>
          <w:sz w:val="24"/>
          <w:szCs w:val="24"/>
        </w:rPr>
        <w:fldChar w:fldCharType="begin">
          <w:ffData>
            <w:name w:val=""/>
            <w:enabled/>
            <w:calcOnExit w:val="0"/>
            <w:checkBox>
              <w:sizeAuto/>
              <w:default w:val="0"/>
            </w:checkBox>
          </w:ffData>
        </w:fldChar>
      </w:r>
      <w:r w:rsidR="00587818" w:rsidRPr="00FF4C73">
        <w:rPr>
          <w:rFonts w:ascii="Arial" w:hAnsi="Arial" w:cs="Arial"/>
          <w:b/>
          <w:sz w:val="24"/>
          <w:szCs w:val="24"/>
        </w:rPr>
        <w:instrText xml:space="preserve"> FORMCHECKBOX </w:instrText>
      </w:r>
      <w:r w:rsidR="00B1089B">
        <w:rPr>
          <w:rFonts w:ascii="Arial" w:hAnsi="Arial" w:cs="Arial"/>
          <w:b/>
          <w:sz w:val="24"/>
          <w:szCs w:val="24"/>
        </w:rPr>
      </w:r>
      <w:r w:rsidR="00B1089B">
        <w:rPr>
          <w:rFonts w:ascii="Arial" w:hAnsi="Arial" w:cs="Arial"/>
          <w:b/>
          <w:sz w:val="24"/>
          <w:szCs w:val="24"/>
        </w:rPr>
        <w:fldChar w:fldCharType="separate"/>
      </w:r>
      <w:r w:rsidR="00CD561B" w:rsidRPr="00FF4C73">
        <w:rPr>
          <w:rFonts w:ascii="Arial" w:hAnsi="Arial" w:cs="Arial"/>
          <w:b/>
          <w:sz w:val="24"/>
          <w:szCs w:val="24"/>
        </w:rPr>
        <w:fldChar w:fldCharType="end"/>
      </w:r>
      <w:r w:rsidRPr="00FF4C73">
        <w:rPr>
          <w:rFonts w:ascii="Arial" w:hAnsi="Arial" w:cs="Arial"/>
          <w:b/>
          <w:sz w:val="24"/>
          <w:szCs w:val="24"/>
        </w:rPr>
        <w:t xml:space="preserve"> </w:t>
      </w:r>
      <w:r w:rsidRPr="00FF4C73">
        <w:rPr>
          <w:rFonts w:ascii="Arial" w:hAnsi="Arial" w:cs="Arial"/>
          <w:sz w:val="24"/>
          <w:szCs w:val="24"/>
        </w:rPr>
        <w:t>Hazardous Chemical</w:t>
      </w:r>
      <w:r w:rsidRPr="00FF4C73">
        <w:rPr>
          <w:rFonts w:ascii="Arial" w:hAnsi="Arial" w:cs="Arial"/>
          <w:sz w:val="24"/>
          <w:szCs w:val="24"/>
        </w:rPr>
        <w:tab/>
      </w:r>
      <w:r w:rsidRPr="00FF4C73">
        <w:rPr>
          <w:rFonts w:ascii="Arial" w:hAnsi="Arial" w:cs="Arial"/>
          <w:sz w:val="24"/>
          <w:szCs w:val="24"/>
        </w:rPr>
        <w:tab/>
      </w:r>
      <w:r w:rsidR="00CD561B" w:rsidRPr="00FF4C73">
        <w:rPr>
          <w:rFonts w:ascii="Arial" w:hAnsi="Arial" w:cs="Arial"/>
          <w:b/>
          <w:sz w:val="24"/>
          <w:szCs w:val="24"/>
        </w:rPr>
        <w:fldChar w:fldCharType="begin">
          <w:ffData>
            <w:name w:val=""/>
            <w:enabled/>
            <w:calcOnExit w:val="0"/>
            <w:checkBox>
              <w:sizeAuto/>
              <w:default w:val="1"/>
            </w:checkBox>
          </w:ffData>
        </w:fldChar>
      </w:r>
      <w:r w:rsidR="00AA3F10" w:rsidRPr="00FF4C73">
        <w:rPr>
          <w:rFonts w:ascii="Arial" w:hAnsi="Arial" w:cs="Arial"/>
          <w:b/>
          <w:sz w:val="24"/>
          <w:szCs w:val="24"/>
        </w:rPr>
        <w:instrText xml:space="preserve"> FORMCHECKBOX </w:instrText>
      </w:r>
      <w:r w:rsidR="00B1089B">
        <w:rPr>
          <w:rFonts w:ascii="Arial" w:hAnsi="Arial" w:cs="Arial"/>
          <w:b/>
          <w:sz w:val="24"/>
          <w:szCs w:val="24"/>
        </w:rPr>
      </w:r>
      <w:r w:rsidR="00B1089B">
        <w:rPr>
          <w:rFonts w:ascii="Arial" w:hAnsi="Arial" w:cs="Arial"/>
          <w:b/>
          <w:sz w:val="24"/>
          <w:szCs w:val="24"/>
        </w:rPr>
        <w:fldChar w:fldCharType="separate"/>
      </w:r>
      <w:r w:rsidR="00CD561B" w:rsidRPr="00FF4C73">
        <w:rPr>
          <w:rFonts w:ascii="Arial" w:hAnsi="Arial" w:cs="Arial"/>
          <w:b/>
          <w:sz w:val="24"/>
          <w:szCs w:val="24"/>
        </w:rPr>
        <w:fldChar w:fldCharType="end"/>
      </w:r>
      <w:r w:rsidRPr="00FF4C73">
        <w:rPr>
          <w:rFonts w:ascii="Arial" w:hAnsi="Arial" w:cs="Arial"/>
          <w:b/>
          <w:sz w:val="24"/>
          <w:szCs w:val="24"/>
        </w:rPr>
        <w:t xml:space="preserve"> </w:t>
      </w:r>
      <w:r w:rsidRPr="00FF4C73">
        <w:rPr>
          <w:rFonts w:ascii="Arial" w:hAnsi="Arial" w:cs="Arial"/>
          <w:sz w:val="24"/>
          <w:szCs w:val="24"/>
        </w:rPr>
        <w:t>Hazard Class</w:t>
      </w:r>
    </w:p>
    <w:p w14:paraId="06959177" w14:textId="77777777" w:rsidR="00F91CAA" w:rsidRPr="00F91CAA" w:rsidRDefault="00F91CAA" w:rsidP="00F91CAA">
      <w:pPr>
        <w:pBdr>
          <w:top w:val="single" w:sz="8" w:space="1" w:color="auto"/>
          <w:left w:val="single" w:sz="8" w:space="4" w:color="auto"/>
          <w:bottom w:val="single" w:sz="8" w:space="1" w:color="auto"/>
          <w:right w:val="single" w:sz="8" w:space="4" w:color="auto"/>
        </w:pBdr>
        <w:tabs>
          <w:tab w:val="left" w:pos="2160"/>
          <w:tab w:val="left" w:pos="3960"/>
          <w:tab w:val="left" w:pos="7110"/>
        </w:tabs>
        <w:spacing w:line="240" w:lineRule="auto"/>
        <w:rPr>
          <w:rFonts w:ascii="Arial" w:hAnsi="Arial" w:cs="Arial"/>
          <w:color w:val="FF0000"/>
          <w:sz w:val="24"/>
          <w:szCs w:val="24"/>
        </w:rPr>
      </w:pPr>
      <w:r w:rsidRPr="00F91CAA">
        <w:rPr>
          <w:rFonts w:ascii="Arial" w:hAnsi="Arial" w:cs="Arial"/>
          <w:color w:val="FF0000"/>
          <w:sz w:val="24"/>
          <w:szCs w:val="24"/>
        </w:rPr>
        <w:t>To customize this SOP, add lab-specific information to the sections below marked in RED, as applicable.  Completion of the last section (“Lab-Specific Information”) is required.  Also, any of the content below may be amended with lab-specific information to enhance worker safety as desired.</w:t>
      </w:r>
    </w:p>
    <w:p w14:paraId="32FA3DA6" w14:textId="77777777" w:rsidR="00F91CAA" w:rsidRPr="00FF4C73" w:rsidRDefault="00F91CAA" w:rsidP="00B63E77">
      <w:pPr>
        <w:tabs>
          <w:tab w:val="left" w:pos="2160"/>
          <w:tab w:val="left" w:pos="3960"/>
          <w:tab w:val="left" w:pos="7110"/>
        </w:tabs>
        <w:spacing w:line="240" w:lineRule="auto"/>
        <w:rPr>
          <w:rFonts w:ascii="Arial" w:hAnsi="Arial" w:cs="Arial"/>
          <w:sz w:val="24"/>
          <w:szCs w:val="24"/>
        </w:rPr>
      </w:pPr>
    </w:p>
    <w:p w14:paraId="451BE4B8" w14:textId="77777777" w:rsidR="00FE7E6F" w:rsidRDefault="009A2445" w:rsidP="00FE7E6F">
      <w:pPr>
        <w:pStyle w:val="Heading1"/>
      </w:pPr>
      <w:r w:rsidRPr="00FF4C73">
        <w:t>HAZARD OVERVIEW</w:t>
      </w:r>
    </w:p>
    <w:p w14:paraId="5A223165" w14:textId="77777777" w:rsidR="00FA61F8" w:rsidRDefault="00250271" w:rsidP="00FE7E6F">
      <w:pPr>
        <w:pStyle w:val="Heading1"/>
        <w:numPr>
          <w:ilvl w:val="0"/>
          <w:numId w:val="0"/>
        </w:numPr>
        <w:rPr>
          <w:rFonts w:eastAsia="Gill Sans MT"/>
          <w:b w:val="0"/>
        </w:rPr>
      </w:pPr>
      <w:r w:rsidRPr="00FE7E6F">
        <w:rPr>
          <w:rFonts w:eastAsia="Gill Sans MT"/>
          <w:b w:val="0"/>
        </w:rPr>
        <w:t>Flammable and combustible organic solvents are amongst the most dangerous chemicals in the lab.   A measure of how ignitable a particular solvent is t</w:t>
      </w:r>
      <w:r w:rsidR="00AA3F10" w:rsidRPr="00FE7E6F">
        <w:rPr>
          <w:rFonts w:eastAsia="Gill Sans MT"/>
          <w:b w:val="0"/>
        </w:rPr>
        <w:t xml:space="preserve">he </w:t>
      </w:r>
      <w:proofErr w:type="gramStart"/>
      <w:r w:rsidR="00AA3F10" w:rsidRPr="00FE7E6F">
        <w:rPr>
          <w:rFonts w:eastAsia="Gill Sans MT"/>
          <w:bCs/>
        </w:rPr>
        <w:t>flashpoint</w:t>
      </w:r>
      <w:r w:rsidR="00AA3F10" w:rsidRPr="00FE7E6F">
        <w:rPr>
          <w:rFonts w:eastAsia="Gill Sans MT"/>
          <w:bCs/>
          <w:spacing w:val="-11"/>
        </w:rPr>
        <w:t xml:space="preserve"> </w:t>
      </w:r>
      <w:r w:rsidRPr="00FE7E6F">
        <w:rPr>
          <w:rFonts w:eastAsia="Gill Sans MT"/>
          <w:bCs/>
          <w:spacing w:val="-11"/>
        </w:rPr>
        <w:t>;</w:t>
      </w:r>
      <w:proofErr w:type="gramEnd"/>
      <w:r w:rsidRPr="00FE7E6F">
        <w:rPr>
          <w:rFonts w:eastAsia="Gill Sans MT"/>
          <w:b w:val="0"/>
          <w:bCs/>
          <w:spacing w:val="-11"/>
        </w:rPr>
        <w:t xml:space="preserve"> defined as</w:t>
      </w:r>
      <w:r w:rsidR="00AA3F10" w:rsidRPr="00FE7E6F">
        <w:rPr>
          <w:rFonts w:eastAsia="Gill Sans MT"/>
          <w:b w:val="0"/>
        </w:rPr>
        <w:t xml:space="preserve"> the lowest</w:t>
      </w:r>
      <w:r w:rsidR="00AA3F10" w:rsidRPr="00FE7E6F">
        <w:rPr>
          <w:rFonts w:eastAsia="Gill Sans MT"/>
          <w:b w:val="0"/>
          <w:spacing w:val="-1"/>
        </w:rPr>
        <w:t xml:space="preserve"> </w:t>
      </w:r>
      <w:r w:rsidR="00AA3F10" w:rsidRPr="00FE7E6F">
        <w:rPr>
          <w:rFonts w:eastAsia="Gill Sans MT"/>
          <w:b w:val="0"/>
        </w:rPr>
        <w:t>temperature</w:t>
      </w:r>
      <w:r w:rsidR="00AA3F10" w:rsidRPr="00FE7E6F">
        <w:rPr>
          <w:rFonts w:eastAsia="Gill Sans MT"/>
          <w:b w:val="0"/>
          <w:spacing w:val="-12"/>
        </w:rPr>
        <w:t xml:space="preserve"> </w:t>
      </w:r>
      <w:r w:rsidR="00AA3F10" w:rsidRPr="00FE7E6F">
        <w:rPr>
          <w:rFonts w:eastAsia="Gill Sans MT"/>
          <w:b w:val="0"/>
        </w:rPr>
        <w:t>at</w:t>
      </w:r>
      <w:r w:rsidR="00AA3F10" w:rsidRPr="00FE7E6F">
        <w:rPr>
          <w:rFonts w:eastAsia="Gill Sans MT"/>
          <w:b w:val="0"/>
          <w:spacing w:val="-2"/>
        </w:rPr>
        <w:t xml:space="preserve"> </w:t>
      </w:r>
      <w:r w:rsidRPr="00FE7E6F">
        <w:rPr>
          <w:rFonts w:eastAsia="Gill Sans MT"/>
          <w:b w:val="0"/>
        </w:rPr>
        <w:t>which a material</w:t>
      </w:r>
      <w:r w:rsidR="00AA3F10" w:rsidRPr="00FE7E6F">
        <w:rPr>
          <w:rFonts w:eastAsia="Gill Sans MT"/>
          <w:b w:val="0"/>
        </w:rPr>
        <w:t xml:space="preserve"> can</w:t>
      </w:r>
      <w:r w:rsidR="00AA3F10" w:rsidRPr="00FE7E6F">
        <w:rPr>
          <w:rFonts w:eastAsia="Gill Sans MT"/>
          <w:b w:val="0"/>
          <w:spacing w:val="-3"/>
        </w:rPr>
        <w:t xml:space="preserve"> </w:t>
      </w:r>
      <w:r w:rsidR="00AA3F10" w:rsidRPr="00FE7E6F">
        <w:rPr>
          <w:rFonts w:eastAsia="Gill Sans MT"/>
          <w:b w:val="0"/>
        </w:rPr>
        <w:t>form</w:t>
      </w:r>
      <w:r w:rsidR="00AA3F10" w:rsidRPr="00FE7E6F">
        <w:rPr>
          <w:rFonts w:eastAsia="Gill Sans MT"/>
          <w:b w:val="0"/>
          <w:spacing w:val="-5"/>
        </w:rPr>
        <w:t xml:space="preserve"> </w:t>
      </w:r>
      <w:r w:rsidR="00AA3F10" w:rsidRPr="00FE7E6F">
        <w:rPr>
          <w:rFonts w:eastAsia="Gill Sans MT"/>
          <w:b w:val="0"/>
        </w:rPr>
        <w:t>an ignitable mixture with air</w:t>
      </w:r>
      <w:r w:rsidR="00AA3F10" w:rsidRPr="00FE7E6F">
        <w:rPr>
          <w:rFonts w:eastAsia="Gill Sans MT"/>
          <w:b w:val="0"/>
          <w:spacing w:val="-3"/>
        </w:rPr>
        <w:t xml:space="preserve"> </w:t>
      </w:r>
      <w:r w:rsidR="00AA3F10" w:rsidRPr="00FE7E6F">
        <w:rPr>
          <w:rFonts w:eastAsia="Gill Sans MT"/>
          <w:b w:val="0"/>
        </w:rPr>
        <w:t>and</w:t>
      </w:r>
      <w:r w:rsidR="00AA3F10" w:rsidRPr="00FE7E6F">
        <w:rPr>
          <w:rFonts w:eastAsia="Gill Sans MT"/>
          <w:b w:val="0"/>
          <w:spacing w:val="-3"/>
        </w:rPr>
        <w:t xml:space="preserve"> </w:t>
      </w:r>
      <w:r w:rsidR="00AA3F10" w:rsidRPr="00FE7E6F">
        <w:rPr>
          <w:rFonts w:eastAsia="Gill Sans MT"/>
          <w:b w:val="0"/>
        </w:rPr>
        <w:t>produce</w:t>
      </w:r>
      <w:r w:rsidR="00AA3F10" w:rsidRPr="00FE7E6F">
        <w:rPr>
          <w:rFonts w:eastAsia="Gill Sans MT"/>
          <w:b w:val="0"/>
          <w:spacing w:val="-8"/>
        </w:rPr>
        <w:t xml:space="preserve"> </w:t>
      </w:r>
      <w:r w:rsidR="00AA3F10" w:rsidRPr="00FE7E6F">
        <w:rPr>
          <w:rFonts w:eastAsia="Gill Sans MT"/>
          <w:b w:val="0"/>
        </w:rPr>
        <w:t>a</w:t>
      </w:r>
      <w:r w:rsidR="00AA3F10" w:rsidRPr="00FE7E6F">
        <w:rPr>
          <w:rFonts w:eastAsia="Gill Sans MT"/>
          <w:b w:val="0"/>
          <w:spacing w:val="-1"/>
        </w:rPr>
        <w:t xml:space="preserve"> </w:t>
      </w:r>
      <w:r w:rsidR="00AA3F10" w:rsidRPr="00FE7E6F">
        <w:rPr>
          <w:rFonts w:eastAsia="Gill Sans MT"/>
          <w:b w:val="0"/>
        </w:rPr>
        <w:t>fla</w:t>
      </w:r>
      <w:r w:rsidR="00AA3F10" w:rsidRPr="00FE7E6F">
        <w:rPr>
          <w:rFonts w:eastAsia="Gill Sans MT"/>
          <w:b w:val="0"/>
          <w:spacing w:val="-2"/>
        </w:rPr>
        <w:t>m</w:t>
      </w:r>
      <w:r w:rsidR="00AA3F10" w:rsidRPr="00FE7E6F">
        <w:rPr>
          <w:rFonts w:eastAsia="Gill Sans MT"/>
          <w:b w:val="0"/>
        </w:rPr>
        <w:t>e</w:t>
      </w:r>
      <w:r w:rsidR="00AA3F10" w:rsidRPr="00FE7E6F">
        <w:rPr>
          <w:rFonts w:eastAsia="Gill Sans MT"/>
          <w:b w:val="0"/>
          <w:spacing w:val="-4"/>
        </w:rPr>
        <w:t xml:space="preserve"> </w:t>
      </w:r>
      <w:r w:rsidR="00AA3F10" w:rsidRPr="00FE7E6F">
        <w:rPr>
          <w:rFonts w:eastAsia="Gill Sans MT"/>
          <w:b w:val="0"/>
        </w:rPr>
        <w:t>w</w:t>
      </w:r>
      <w:r w:rsidR="00AA3F10" w:rsidRPr="00FE7E6F">
        <w:rPr>
          <w:rFonts w:eastAsia="Gill Sans MT"/>
          <w:b w:val="0"/>
          <w:spacing w:val="-1"/>
        </w:rPr>
        <w:t>h</w:t>
      </w:r>
      <w:r w:rsidR="00AA3F10" w:rsidRPr="00FE7E6F">
        <w:rPr>
          <w:rFonts w:eastAsia="Gill Sans MT"/>
          <w:b w:val="0"/>
        </w:rPr>
        <w:t>en a</w:t>
      </w:r>
      <w:r w:rsidR="00AA3F10" w:rsidRPr="00FE7E6F">
        <w:rPr>
          <w:rFonts w:eastAsia="Gill Sans MT"/>
          <w:b w:val="0"/>
          <w:spacing w:val="-1"/>
        </w:rPr>
        <w:t xml:space="preserve"> </w:t>
      </w:r>
      <w:r w:rsidR="00AA3F10" w:rsidRPr="00FE7E6F">
        <w:rPr>
          <w:rFonts w:eastAsia="Gill Sans MT"/>
          <w:b w:val="0"/>
        </w:rPr>
        <w:t>source</w:t>
      </w:r>
      <w:r w:rsidR="00AA3F10" w:rsidRPr="00FE7E6F">
        <w:rPr>
          <w:rFonts w:eastAsia="Gill Sans MT"/>
          <w:b w:val="0"/>
          <w:spacing w:val="-7"/>
        </w:rPr>
        <w:t xml:space="preserve"> </w:t>
      </w:r>
      <w:r w:rsidR="00AA3F10" w:rsidRPr="00FE7E6F">
        <w:rPr>
          <w:rFonts w:eastAsia="Gill Sans MT"/>
          <w:b w:val="0"/>
        </w:rPr>
        <w:t>of</w:t>
      </w:r>
      <w:r w:rsidR="00AA3F10" w:rsidRPr="00FE7E6F">
        <w:rPr>
          <w:rFonts w:eastAsia="Gill Sans MT"/>
          <w:b w:val="0"/>
          <w:spacing w:val="-2"/>
        </w:rPr>
        <w:t xml:space="preserve"> </w:t>
      </w:r>
      <w:r w:rsidR="00AA3F10" w:rsidRPr="00FE7E6F">
        <w:rPr>
          <w:rFonts w:eastAsia="Gill Sans MT"/>
          <w:b w:val="0"/>
        </w:rPr>
        <w:t>ignition is</w:t>
      </w:r>
      <w:r w:rsidR="00AA3F10" w:rsidRPr="00FE7E6F">
        <w:rPr>
          <w:rFonts w:eastAsia="Gill Sans MT"/>
          <w:b w:val="0"/>
          <w:spacing w:val="-1"/>
        </w:rPr>
        <w:t xml:space="preserve"> </w:t>
      </w:r>
      <w:r w:rsidR="00AA3F10" w:rsidRPr="00FE7E6F">
        <w:rPr>
          <w:rFonts w:eastAsia="Gill Sans MT"/>
          <w:b w:val="0"/>
        </w:rPr>
        <w:t>present.</w:t>
      </w:r>
      <w:r w:rsidR="007E216F" w:rsidRPr="00FE7E6F">
        <w:rPr>
          <w:rFonts w:eastAsia="Gill Sans MT"/>
          <w:b w:val="0"/>
        </w:rPr>
        <w:t xml:space="preserve">   </w:t>
      </w:r>
      <w:r w:rsidR="007E216F" w:rsidRPr="00FE7E6F">
        <w:rPr>
          <w:rFonts w:eastAsia="Gill Sans MT"/>
        </w:rPr>
        <w:t>The lower the flashpoint, the more easily the liquid can be ignited.</w:t>
      </w:r>
      <w:r w:rsidRPr="00FE7E6F">
        <w:rPr>
          <w:rFonts w:eastAsia="Gill Sans MT"/>
        </w:rPr>
        <w:t xml:space="preserve"> </w:t>
      </w:r>
      <w:r w:rsidRPr="00FE7E6F">
        <w:rPr>
          <w:rFonts w:eastAsia="Gill Sans MT"/>
          <w:b w:val="0"/>
        </w:rPr>
        <w:t xml:space="preserve">  Most common organic solvents in the lab are readily ignited, with the exception of chlorinated solvents like dichloromethane which require </w:t>
      </w:r>
      <w:r w:rsidR="00FE7E6F">
        <w:rPr>
          <w:rFonts w:eastAsia="Gill Sans MT"/>
          <w:b w:val="0"/>
        </w:rPr>
        <w:t>more extreme conditions to burn.</w:t>
      </w:r>
    </w:p>
    <w:p w14:paraId="6CCDE5A0"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u w:val="single" w:color="000000"/>
        </w:rPr>
        <w:t>Flammable</w:t>
      </w:r>
      <w:r w:rsidRPr="00FF4C73">
        <w:rPr>
          <w:rFonts w:ascii="Arial" w:eastAsia="Gill Sans MT" w:hAnsi="Arial" w:cs="Arial"/>
          <w:spacing w:val="-1"/>
          <w:sz w:val="24"/>
          <w:szCs w:val="24"/>
          <w:u w:val="single" w:color="000000"/>
        </w:rPr>
        <w:t xml:space="preserve"> </w:t>
      </w:r>
      <w:r w:rsidRPr="00FF4C73">
        <w:rPr>
          <w:rFonts w:ascii="Arial" w:eastAsia="Gill Sans MT" w:hAnsi="Arial" w:cs="Arial"/>
          <w:sz w:val="24"/>
          <w:szCs w:val="24"/>
          <w:u w:val="single" w:color="000000"/>
        </w:rPr>
        <w:t>liquids</w:t>
      </w:r>
      <w:r w:rsidR="00250271">
        <w:rPr>
          <w:rFonts w:ascii="Arial" w:eastAsia="Gill Sans MT" w:hAnsi="Arial" w:cs="Arial"/>
          <w:sz w:val="24"/>
          <w:szCs w:val="24"/>
          <w:u w:val="single" w:color="000000"/>
        </w:rPr>
        <w:t xml:space="preserve"> (flash point &lt; 100</w:t>
      </w:r>
      <w:r w:rsidR="00250271" w:rsidRPr="00250271">
        <w:rPr>
          <w:rFonts w:ascii="Arial" w:eastAsia="Gill Sans MT" w:hAnsi="Arial" w:cs="Arial"/>
          <w:sz w:val="24"/>
          <w:szCs w:val="24"/>
          <w:u w:val="single" w:color="000000"/>
          <w:vertAlign w:val="superscript"/>
        </w:rPr>
        <w:t>o</w:t>
      </w:r>
      <w:r w:rsidR="00250271">
        <w:rPr>
          <w:rFonts w:ascii="Arial" w:eastAsia="Gill Sans MT" w:hAnsi="Arial" w:cs="Arial"/>
          <w:sz w:val="24"/>
          <w:szCs w:val="24"/>
          <w:u w:val="single" w:color="000000"/>
        </w:rPr>
        <w:t>F)</w:t>
      </w:r>
      <w:r w:rsidRPr="00FF4C73">
        <w:rPr>
          <w:rFonts w:ascii="Arial" w:eastAsia="Gill Sans MT" w:hAnsi="Arial" w:cs="Arial"/>
          <w:spacing w:val="-1"/>
          <w:sz w:val="24"/>
          <w:szCs w:val="24"/>
          <w:u w:val="single" w:color="000000"/>
        </w:rPr>
        <w:t xml:space="preserve"> </w:t>
      </w:r>
      <w:r w:rsidRPr="00FF4C73">
        <w:rPr>
          <w:rFonts w:ascii="Arial" w:eastAsia="Gill Sans MT" w:hAnsi="Arial" w:cs="Arial"/>
          <w:sz w:val="24"/>
          <w:szCs w:val="24"/>
          <w:u w:val="single" w:color="000000"/>
        </w:rPr>
        <w:t>are</w:t>
      </w:r>
      <w:r w:rsidR="00FE7E6F">
        <w:rPr>
          <w:rFonts w:ascii="Arial" w:eastAsia="Gill Sans MT" w:hAnsi="Arial" w:cs="Arial"/>
          <w:spacing w:val="-4"/>
          <w:sz w:val="24"/>
          <w:szCs w:val="24"/>
          <w:u w:val="single" w:color="000000"/>
        </w:rPr>
        <w:t xml:space="preserve"> </w:t>
      </w:r>
      <w:r w:rsidRPr="00FF4C73">
        <w:rPr>
          <w:rFonts w:ascii="Arial" w:eastAsia="Gill Sans MT" w:hAnsi="Arial" w:cs="Arial"/>
          <w:sz w:val="24"/>
          <w:szCs w:val="24"/>
          <w:u w:val="single" w:color="000000"/>
        </w:rPr>
        <w:t>div</w:t>
      </w:r>
      <w:r w:rsidRPr="00FF4C73">
        <w:rPr>
          <w:rFonts w:ascii="Arial" w:eastAsia="Gill Sans MT" w:hAnsi="Arial" w:cs="Arial"/>
          <w:spacing w:val="-1"/>
          <w:sz w:val="24"/>
          <w:szCs w:val="24"/>
          <w:u w:val="single" w:color="000000"/>
        </w:rPr>
        <w:t>i</w:t>
      </w:r>
      <w:r w:rsidRPr="00FF4C73">
        <w:rPr>
          <w:rFonts w:ascii="Arial" w:eastAsia="Gill Sans MT" w:hAnsi="Arial" w:cs="Arial"/>
          <w:sz w:val="24"/>
          <w:szCs w:val="24"/>
          <w:u w:val="single" w:color="000000"/>
        </w:rPr>
        <w:t>ded</w:t>
      </w:r>
      <w:r w:rsidRPr="00FF4C73">
        <w:rPr>
          <w:rFonts w:ascii="Arial" w:eastAsia="Gill Sans MT" w:hAnsi="Arial" w:cs="Arial"/>
          <w:spacing w:val="-4"/>
          <w:sz w:val="24"/>
          <w:szCs w:val="24"/>
          <w:u w:val="single" w:color="000000"/>
        </w:rPr>
        <w:t xml:space="preserve"> </w:t>
      </w:r>
      <w:r w:rsidRPr="00FF4C73">
        <w:rPr>
          <w:rFonts w:ascii="Arial" w:eastAsia="Gill Sans MT" w:hAnsi="Arial" w:cs="Arial"/>
          <w:sz w:val="24"/>
          <w:szCs w:val="24"/>
          <w:u w:val="single" w:color="000000"/>
        </w:rPr>
        <w:t>into</w:t>
      </w:r>
      <w:r w:rsidRPr="00FF4C73">
        <w:rPr>
          <w:rFonts w:ascii="Arial" w:eastAsia="Gill Sans MT" w:hAnsi="Arial" w:cs="Arial"/>
          <w:spacing w:val="-1"/>
          <w:sz w:val="24"/>
          <w:szCs w:val="24"/>
          <w:u w:val="single" w:color="000000"/>
        </w:rPr>
        <w:t xml:space="preserve"> </w:t>
      </w:r>
      <w:r w:rsidRPr="00FF4C73">
        <w:rPr>
          <w:rFonts w:ascii="Arial" w:eastAsia="Gill Sans MT" w:hAnsi="Arial" w:cs="Arial"/>
          <w:sz w:val="24"/>
          <w:szCs w:val="24"/>
          <w:u w:val="single" w:color="000000"/>
        </w:rPr>
        <w:t>th</w:t>
      </w:r>
      <w:r w:rsidRPr="00FF4C73">
        <w:rPr>
          <w:rFonts w:ascii="Arial" w:eastAsia="Gill Sans MT" w:hAnsi="Arial" w:cs="Arial"/>
          <w:spacing w:val="-1"/>
          <w:sz w:val="24"/>
          <w:szCs w:val="24"/>
          <w:u w:val="single" w:color="000000"/>
        </w:rPr>
        <w:t>r</w:t>
      </w:r>
      <w:r w:rsidRPr="00FF4C73">
        <w:rPr>
          <w:rFonts w:ascii="Arial" w:eastAsia="Gill Sans MT" w:hAnsi="Arial" w:cs="Arial"/>
          <w:sz w:val="24"/>
          <w:szCs w:val="24"/>
          <w:u w:val="single" w:color="000000"/>
        </w:rPr>
        <w:t>ee</w:t>
      </w:r>
      <w:r w:rsidRPr="00FF4C73">
        <w:rPr>
          <w:rFonts w:ascii="Arial" w:eastAsia="Gill Sans MT" w:hAnsi="Arial" w:cs="Arial"/>
          <w:spacing w:val="-1"/>
          <w:sz w:val="24"/>
          <w:szCs w:val="24"/>
          <w:u w:val="single" w:color="000000"/>
        </w:rPr>
        <w:t xml:space="preserve"> </w:t>
      </w:r>
      <w:r w:rsidRPr="00FF4C73">
        <w:rPr>
          <w:rFonts w:ascii="Arial" w:eastAsia="Gill Sans MT" w:hAnsi="Arial" w:cs="Arial"/>
          <w:sz w:val="24"/>
          <w:szCs w:val="24"/>
          <w:u w:val="single" w:color="000000"/>
        </w:rPr>
        <w:t>classes</w:t>
      </w:r>
      <w:r w:rsidR="008552A2" w:rsidRPr="00FF4C73">
        <w:rPr>
          <w:rFonts w:ascii="Arial" w:eastAsia="Gill Sans MT" w:hAnsi="Arial" w:cs="Arial"/>
          <w:sz w:val="24"/>
          <w:szCs w:val="24"/>
          <w:u w:val="single" w:color="000000"/>
        </w:rPr>
        <w:t>:</w:t>
      </w:r>
    </w:p>
    <w:p w14:paraId="31EF2795" w14:textId="77777777" w:rsidR="00AA3F10" w:rsidRPr="00FF4C73" w:rsidRDefault="00AA3F10" w:rsidP="00AA3F10">
      <w:pPr>
        <w:spacing w:before="1" w:after="0" w:line="240" w:lineRule="exact"/>
        <w:rPr>
          <w:rFonts w:ascii="Arial" w:hAnsi="Arial" w:cs="Arial"/>
          <w:sz w:val="24"/>
          <w:szCs w:val="24"/>
        </w:rPr>
      </w:pPr>
    </w:p>
    <w:p w14:paraId="3ECE4DBB" w14:textId="77777777" w:rsidR="00AA3F10" w:rsidRPr="00FF4C73" w:rsidRDefault="00AA3F10" w:rsidP="00AA3F10">
      <w:pPr>
        <w:tabs>
          <w:tab w:val="left" w:pos="1540"/>
          <w:tab w:val="left" w:pos="3720"/>
          <w:tab w:val="left" w:pos="5880"/>
        </w:tabs>
        <w:spacing w:after="0" w:line="271" w:lineRule="exact"/>
        <w:ind w:right="-20"/>
        <w:rPr>
          <w:rFonts w:ascii="Arial" w:eastAsia="Gill Sans MT" w:hAnsi="Arial" w:cs="Arial"/>
          <w:sz w:val="24"/>
          <w:szCs w:val="24"/>
        </w:rPr>
      </w:pPr>
      <w:r w:rsidRPr="00FF4C73">
        <w:rPr>
          <w:rFonts w:ascii="Arial" w:eastAsia="Gill Sans MT" w:hAnsi="Arial" w:cs="Arial"/>
          <w:position w:val="-1"/>
          <w:sz w:val="24"/>
          <w:szCs w:val="24"/>
          <w:u w:val="single" w:color="000000"/>
        </w:rPr>
        <w:t>Class</w:t>
      </w:r>
      <w:r w:rsidRPr="00FF4C73">
        <w:rPr>
          <w:rFonts w:ascii="Arial" w:eastAsia="Gill Sans MT" w:hAnsi="Arial" w:cs="Arial"/>
          <w:spacing w:val="-62"/>
          <w:position w:val="-1"/>
          <w:sz w:val="24"/>
          <w:szCs w:val="24"/>
        </w:rPr>
        <w:t xml:space="preserve"> </w:t>
      </w:r>
      <w:r w:rsidRPr="00FF4C73">
        <w:rPr>
          <w:rFonts w:ascii="Arial" w:eastAsia="Gill Sans MT" w:hAnsi="Arial" w:cs="Arial"/>
          <w:position w:val="-1"/>
          <w:sz w:val="24"/>
          <w:szCs w:val="24"/>
        </w:rPr>
        <w:tab/>
      </w:r>
      <w:r w:rsidRPr="00FF4C73">
        <w:rPr>
          <w:rFonts w:ascii="Arial" w:eastAsia="Gill Sans MT" w:hAnsi="Arial" w:cs="Arial"/>
          <w:position w:val="-1"/>
          <w:sz w:val="24"/>
          <w:szCs w:val="24"/>
          <w:u w:val="single" w:color="000000"/>
        </w:rPr>
        <w:t>Flash Point</w:t>
      </w:r>
      <w:r w:rsidRPr="00FF4C73">
        <w:rPr>
          <w:rFonts w:ascii="Arial" w:eastAsia="Gill Sans MT" w:hAnsi="Arial" w:cs="Arial"/>
          <w:spacing w:val="-62"/>
          <w:position w:val="-1"/>
          <w:sz w:val="24"/>
          <w:szCs w:val="24"/>
        </w:rPr>
        <w:t xml:space="preserve"> </w:t>
      </w:r>
      <w:r w:rsidRPr="00FF4C73">
        <w:rPr>
          <w:rFonts w:ascii="Arial" w:eastAsia="Gill Sans MT" w:hAnsi="Arial" w:cs="Arial"/>
          <w:position w:val="-1"/>
          <w:sz w:val="24"/>
          <w:szCs w:val="24"/>
        </w:rPr>
        <w:tab/>
      </w:r>
      <w:r w:rsidRPr="00FF4C73">
        <w:rPr>
          <w:rFonts w:ascii="Arial" w:eastAsia="Gill Sans MT" w:hAnsi="Arial" w:cs="Arial"/>
          <w:position w:val="-1"/>
          <w:sz w:val="24"/>
          <w:szCs w:val="24"/>
          <w:u w:val="single" w:color="000000"/>
        </w:rPr>
        <w:t>Boiling Point</w:t>
      </w:r>
      <w:r w:rsidRPr="00FF4C73">
        <w:rPr>
          <w:rFonts w:ascii="Arial" w:eastAsia="Gill Sans MT" w:hAnsi="Arial" w:cs="Arial"/>
          <w:spacing w:val="-62"/>
          <w:position w:val="-1"/>
          <w:sz w:val="24"/>
          <w:szCs w:val="24"/>
        </w:rPr>
        <w:t xml:space="preserve"> </w:t>
      </w:r>
      <w:r w:rsidRPr="00FF4C73">
        <w:rPr>
          <w:rFonts w:ascii="Arial" w:eastAsia="Gill Sans MT" w:hAnsi="Arial" w:cs="Arial"/>
          <w:position w:val="-1"/>
          <w:sz w:val="24"/>
          <w:szCs w:val="24"/>
        </w:rPr>
        <w:tab/>
      </w:r>
      <w:r w:rsidRPr="00FF4C73">
        <w:rPr>
          <w:rFonts w:ascii="Arial" w:eastAsia="Gill Sans MT" w:hAnsi="Arial" w:cs="Arial"/>
          <w:position w:val="-1"/>
          <w:sz w:val="24"/>
          <w:szCs w:val="24"/>
          <w:u w:val="single" w:color="000000"/>
        </w:rPr>
        <w:t>Example</w:t>
      </w:r>
      <w:r w:rsidR="008552A2" w:rsidRPr="00FF4C73">
        <w:rPr>
          <w:rFonts w:ascii="Arial" w:eastAsia="Gill Sans MT" w:hAnsi="Arial" w:cs="Arial"/>
          <w:position w:val="-1"/>
          <w:sz w:val="24"/>
          <w:szCs w:val="24"/>
          <w:u w:val="single" w:color="000000"/>
        </w:rPr>
        <w:t>s</w:t>
      </w:r>
    </w:p>
    <w:p w14:paraId="0B88C72B" w14:textId="77777777" w:rsidR="00AA3F10" w:rsidRPr="00FF4C73" w:rsidRDefault="00AA3F10" w:rsidP="00AA3F10">
      <w:pPr>
        <w:spacing w:before="20" w:after="0" w:line="200" w:lineRule="exact"/>
        <w:rPr>
          <w:rFonts w:ascii="Arial" w:hAnsi="Arial" w:cs="Arial"/>
          <w:sz w:val="24"/>
          <w:szCs w:val="24"/>
        </w:rPr>
      </w:pPr>
    </w:p>
    <w:p w14:paraId="194D73FF" w14:textId="77777777" w:rsidR="00AA3F10" w:rsidRPr="00FF4C73" w:rsidRDefault="00AA3F10" w:rsidP="00AA3F10">
      <w:pPr>
        <w:tabs>
          <w:tab w:val="left" w:pos="1560"/>
          <w:tab w:val="left" w:pos="3720"/>
          <w:tab w:val="left" w:pos="5880"/>
        </w:tabs>
        <w:spacing w:before="29" w:after="0" w:line="240" w:lineRule="auto"/>
        <w:ind w:right="-20"/>
        <w:rPr>
          <w:rFonts w:ascii="Arial" w:eastAsia="Gill Sans MT" w:hAnsi="Arial" w:cs="Arial"/>
          <w:sz w:val="24"/>
          <w:szCs w:val="24"/>
        </w:rPr>
      </w:pPr>
      <w:r w:rsidRPr="00FF4C73">
        <w:rPr>
          <w:rFonts w:ascii="Arial" w:eastAsia="Gill Sans MT" w:hAnsi="Arial" w:cs="Arial"/>
          <w:sz w:val="24"/>
          <w:szCs w:val="24"/>
        </w:rPr>
        <w:t>IA</w:t>
      </w:r>
      <w:r w:rsidRPr="00FF4C73">
        <w:rPr>
          <w:rFonts w:ascii="Arial" w:eastAsia="Gill Sans MT" w:hAnsi="Arial" w:cs="Arial"/>
          <w:sz w:val="24"/>
          <w:szCs w:val="24"/>
        </w:rPr>
        <w:tab/>
        <w:t>Below 73°F</w:t>
      </w:r>
      <w:r w:rsidRPr="00FF4C73">
        <w:rPr>
          <w:rFonts w:ascii="Arial" w:eastAsia="Gill Sans MT" w:hAnsi="Arial" w:cs="Arial"/>
          <w:sz w:val="24"/>
          <w:szCs w:val="24"/>
        </w:rPr>
        <w:tab/>
        <w:t xml:space="preserve">Below 100 </w:t>
      </w:r>
      <w:r w:rsidRPr="00FF4C73">
        <w:rPr>
          <w:rFonts w:ascii="Arial" w:eastAsia="Gill Sans MT" w:hAnsi="Arial" w:cs="Arial"/>
          <w:spacing w:val="-1"/>
          <w:sz w:val="24"/>
          <w:szCs w:val="24"/>
        </w:rPr>
        <w:t>°</w:t>
      </w:r>
      <w:r w:rsidRPr="00FF4C73">
        <w:rPr>
          <w:rFonts w:ascii="Arial" w:eastAsia="Gill Sans MT" w:hAnsi="Arial" w:cs="Arial"/>
          <w:sz w:val="24"/>
          <w:szCs w:val="24"/>
        </w:rPr>
        <w:t>F</w:t>
      </w:r>
      <w:r w:rsidRPr="00FF4C73">
        <w:rPr>
          <w:rFonts w:ascii="Arial" w:eastAsia="Gill Sans MT" w:hAnsi="Arial" w:cs="Arial"/>
          <w:sz w:val="24"/>
          <w:szCs w:val="24"/>
        </w:rPr>
        <w:tab/>
        <w:t>Ethyl Ether</w:t>
      </w:r>
    </w:p>
    <w:p w14:paraId="4B67BA07" w14:textId="77777777" w:rsidR="00AA3F10" w:rsidRPr="00FF4C73" w:rsidRDefault="00AA3F10" w:rsidP="00AA3F10">
      <w:pPr>
        <w:tabs>
          <w:tab w:val="left" w:pos="1540"/>
          <w:tab w:val="left" w:pos="3720"/>
          <w:tab w:val="left" w:pos="5880"/>
        </w:tabs>
        <w:spacing w:after="0" w:line="240" w:lineRule="auto"/>
        <w:ind w:right="-20"/>
        <w:rPr>
          <w:rFonts w:ascii="Arial" w:eastAsia="Gill Sans MT" w:hAnsi="Arial" w:cs="Arial"/>
          <w:sz w:val="24"/>
          <w:szCs w:val="24"/>
        </w:rPr>
      </w:pPr>
      <w:r w:rsidRPr="00FF4C73">
        <w:rPr>
          <w:rFonts w:ascii="Arial" w:eastAsia="Gill Sans MT" w:hAnsi="Arial" w:cs="Arial"/>
          <w:sz w:val="24"/>
          <w:szCs w:val="24"/>
        </w:rPr>
        <w:t>IB</w:t>
      </w:r>
      <w:r w:rsidRPr="00FF4C73">
        <w:rPr>
          <w:rFonts w:ascii="Arial" w:eastAsia="Gill Sans MT" w:hAnsi="Arial" w:cs="Arial"/>
          <w:sz w:val="24"/>
          <w:szCs w:val="24"/>
        </w:rPr>
        <w:tab/>
        <w:t>Below 73 °F</w:t>
      </w:r>
      <w:r w:rsidRPr="00FF4C73">
        <w:rPr>
          <w:rFonts w:ascii="Arial" w:eastAsia="Gill Sans MT" w:hAnsi="Arial" w:cs="Arial"/>
          <w:sz w:val="24"/>
          <w:szCs w:val="24"/>
        </w:rPr>
        <w:tab/>
        <w:t>At 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above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100 °F</w:t>
      </w:r>
      <w:r w:rsidRPr="00FF4C73">
        <w:rPr>
          <w:rFonts w:ascii="Arial" w:eastAsia="Gill Sans MT" w:hAnsi="Arial" w:cs="Arial"/>
          <w:sz w:val="24"/>
          <w:szCs w:val="24"/>
        </w:rPr>
        <w:tab/>
        <w:t>Acetone,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Benzene, Toluene</w:t>
      </w:r>
    </w:p>
    <w:p w14:paraId="655887D1" w14:textId="77777777" w:rsidR="00AA3F10" w:rsidRPr="00FF4C73" w:rsidRDefault="00AA3F10" w:rsidP="00250271">
      <w:pPr>
        <w:tabs>
          <w:tab w:val="left" w:pos="1540"/>
          <w:tab w:val="left" w:pos="5880"/>
        </w:tabs>
        <w:spacing w:after="0" w:line="240" w:lineRule="auto"/>
        <w:ind w:right="-20"/>
        <w:rPr>
          <w:rFonts w:ascii="Arial" w:eastAsia="Gill Sans MT" w:hAnsi="Arial" w:cs="Arial"/>
          <w:sz w:val="24"/>
          <w:szCs w:val="24"/>
        </w:rPr>
      </w:pPr>
      <w:r w:rsidRPr="00FF4C73">
        <w:rPr>
          <w:rFonts w:ascii="Arial" w:eastAsia="Gill Sans MT" w:hAnsi="Arial" w:cs="Arial"/>
          <w:sz w:val="24"/>
          <w:szCs w:val="24"/>
        </w:rPr>
        <w:t>IC</w:t>
      </w:r>
      <w:r w:rsidRPr="00FF4C73">
        <w:rPr>
          <w:rFonts w:ascii="Arial" w:eastAsia="Gill Sans MT" w:hAnsi="Arial" w:cs="Arial"/>
          <w:sz w:val="24"/>
          <w:szCs w:val="24"/>
        </w:rPr>
        <w:tab/>
        <w:t>At 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above</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73°F and</w:t>
      </w:r>
      <w:r w:rsidRPr="00FF4C73">
        <w:rPr>
          <w:rFonts w:ascii="Arial" w:eastAsia="Gill Sans MT" w:hAnsi="Arial" w:cs="Arial"/>
          <w:sz w:val="24"/>
          <w:szCs w:val="24"/>
        </w:rPr>
        <w:tab/>
      </w:r>
      <w:r w:rsidR="00E8711E" w:rsidRPr="00FF4C73">
        <w:rPr>
          <w:rFonts w:ascii="Arial" w:eastAsia="Gill Sans MT" w:hAnsi="Arial" w:cs="Arial"/>
          <w:sz w:val="24"/>
          <w:szCs w:val="24"/>
        </w:rPr>
        <w:t>Isopropanol, Xylene</w:t>
      </w:r>
    </w:p>
    <w:p w14:paraId="105F3EA3" w14:textId="77777777" w:rsidR="00AA3F10" w:rsidRPr="00FF4C73" w:rsidRDefault="00AA3F10" w:rsidP="00AA3F10">
      <w:pPr>
        <w:spacing w:before="75" w:after="0" w:line="240" w:lineRule="auto"/>
        <w:ind w:left="1530" w:right="-20"/>
        <w:rPr>
          <w:rFonts w:ascii="Arial" w:eastAsia="Gill Sans MT" w:hAnsi="Arial" w:cs="Arial"/>
          <w:sz w:val="24"/>
          <w:szCs w:val="24"/>
        </w:rPr>
      </w:pPr>
      <w:r w:rsidRPr="00FF4C73">
        <w:rPr>
          <w:rFonts w:ascii="Arial" w:eastAsia="Gill Sans MT" w:hAnsi="Arial" w:cs="Arial"/>
          <w:sz w:val="24"/>
          <w:szCs w:val="24"/>
        </w:rPr>
        <w:t>below 100°F</w:t>
      </w:r>
    </w:p>
    <w:p w14:paraId="30F2A14C" w14:textId="77777777" w:rsidR="00AA3F10" w:rsidRPr="00FF4C73" w:rsidRDefault="00AA3F10" w:rsidP="00AA3F10">
      <w:pPr>
        <w:spacing w:before="1" w:after="0" w:line="240" w:lineRule="exact"/>
        <w:rPr>
          <w:rFonts w:ascii="Arial" w:hAnsi="Arial" w:cs="Arial"/>
          <w:sz w:val="24"/>
          <w:szCs w:val="24"/>
        </w:rPr>
      </w:pPr>
    </w:p>
    <w:p w14:paraId="6722AF48" w14:textId="77777777" w:rsidR="00AA3F10" w:rsidRPr="00FF4C73" w:rsidRDefault="00AA3F10" w:rsidP="00AA3F10">
      <w:pPr>
        <w:spacing w:after="0" w:line="271" w:lineRule="exact"/>
        <w:ind w:right="-20"/>
        <w:rPr>
          <w:rFonts w:ascii="Arial" w:eastAsia="Gill Sans MT" w:hAnsi="Arial" w:cs="Arial"/>
          <w:sz w:val="24"/>
          <w:szCs w:val="24"/>
        </w:rPr>
      </w:pPr>
      <w:r w:rsidRPr="00FF4C73">
        <w:rPr>
          <w:rFonts w:ascii="Arial" w:eastAsia="Gill Sans MT" w:hAnsi="Arial" w:cs="Arial"/>
          <w:position w:val="-1"/>
          <w:sz w:val="24"/>
          <w:szCs w:val="24"/>
          <w:u w:val="single" w:color="000000"/>
        </w:rPr>
        <w:t>Combustible liquids</w:t>
      </w:r>
      <w:r w:rsidR="00FE7E6F">
        <w:rPr>
          <w:rFonts w:ascii="Arial" w:eastAsia="Gill Sans MT" w:hAnsi="Arial" w:cs="Arial"/>
          <w:position w:val="-1"/>
          <w:sz w:val="24"/>
          <w:szCs w:val="24"/>
          <w:u w:val="single" w:color="000000"/>
        </w:rPr>
        <w:t xml:space="preserve"> (flash point &gt; 100</w:t>
      </w:r>
      <w:r w:rsidR="00FE7E6F" w:rsidRPr="00FE7E6F">
        <w:rPr>
          <w:rFonts w:ascii="Arial" w:eastAsia="Gill Sans MT" w:hAnsi="Arial" w:cs="Arial"/>
          <w:position w:val="-1"/>
          <w:sz w:val="24"/>
          <w:szCs w:val="24"/>
          <w:u w:val="single" w:color="000000"/>
          <w:vertAlign w:val="superscript"/>
        </w:rPr>
        <w:t>o</w:t>
      </w:r>
      <w:r w:rsidR="00FE7E6F">
        <w:rPr>
          <w:rFonts w:ascii="Arial" w:eastAsia="Gill Sans MT" w:hAnsi="Arial" w:cs="Arial"/>
          <w:position w:val="-1"/>
          <w:sz w:val="24"/>
          <w:szCs w:val="24"/>
          <w:u w:val="single" w:color="000000"/>
        </w:rPr>
        <w:t>F)</w:t>
      </w:r>
      <w:r w:rsidRPr="00FF4C73">
        <w:rPr>
          <w:rFonts w:ascii="Arial" w:eastAsia="Gill Sans MT" w:hAnsi="Arial" w:cs="Arial"/>
          <w:position w:val="-1"/>
          <w:sz w:val="24"/>
          <w:szCs w:val="24"/>
          <w:u w:val="single" w:color="000000"/>
        </w:rPr>
        <w:t xml:space="preserve"> are</w:t>
      </w:r>
      <w:r w:rsidRPr="00FF4C73">
        <w:rPr>
          <w:rFonts w:ascii="Arial" w:eastAsia="Gill Sans MT" w:hAnsi="Arial" w:cs="Arial"/>
          <w:spacing w:val="-3"/>
          <w:position w:val="-1"/>
          <w:sz w:val="24"/>
          <w:szCs w:val="24"/>
          <w:u w:val="single" w:color="000000"/>
        </w:rPr>
        <w:t xml:space="preserve"> </w:t>
      </w:r>
      <w:r w:rsidRPr="00FF4C73">
        <w:rPr>
          <w:rFonts w:ascii="Arial" w:eastAsia="Gill Sans MT" w:hAnsi="Arial" w:cs="Arial"/>
          <w:position w:val="-1"/>
          <w:sz w:val="24"/>
          <w:szCs w:val="24"/>
          <w:u w:val="single" w:color="000000"/>
        </w:rPr>
        <w:t>div</w:t>
      </w:r>
      <w:r w:rsidRPr="00FF4C73">
        <w:rPr>
          <w:rFonts w:ascii="Arial" w:eastAsia="Gill Sans MT" w:hAnsi="Arial" w:cs="Arial"/>
          <w:spacing w:val="-2"/>
          <w:position w:val="-1"/>
          <w:sz w:val="24"/>
          <w:szCs w:val="24"/>
          <w:u w:val="single" w:color="000000"/>
        </w:rPr>
        <w:t>i</w:t>
      </w:r>
      <w:r w:rsidRPr="00FF4C73">
        <w:rPr>
          <w:rFonts w:ascii="Arial" w:eastAsia="Gill Sans MT" w:hAnsi="Arial" w:cs="Arial"/>
          <w:position w:val="-1"/>
          <w:sz w:val="24"/>
          <w:szCs w:val="24"/>
          <w:u w:val="single" w:color="000000"/>
        </w:rPr>
        <w:t>ded</w:t>
      </w:r>
      <w:r w:rsidRPr="00FF4C73">
        <w:rPr>
          <w:rFonts w:ascii="Arial" w:eastAsia="Gill Sans MT" w:hAnsi="Arial" w:cs="Arial"/>
          <w:spacing w:val="-4"/>
          <w:position w:val="-1"/>
          <w:sz w:val="24"/>
          <w:szCs w:val="24"/>
          <w:u w:val="single" w:color="000000"/>
        </w:rPr>
        <w:t xml:space="preserve"> </w:t>
      </w:r>
      <w:r w:rsidRPr="00FF4C73">
        <w:rPr>
          <w:rFonts w:ascii="Arial" w:eastAsia="Gill Sans MT" w:hAnsi="Arial" w:cs="Arial"/>
          <w:position w:val="-1"/>
          <w:sz w:val="24"/>
          <w:szCs w:val="24"/>
          <w:u w:val="single" w:color="000000"/>
        </w:rPr>
        <w:t>into</w:t>
      </w:r>
      <w:r w:rsidRPr="00FF4C73">
        <w:rPr>
          <w:rFonts w:ascii="Arial" w:eastAsia="Gill Sans MT" w:hAnsi="Arial" w:cs="Arial"/>
          <w:spacing w:val="-2"/>
          <w:position w:val="-1"/>
          <w:sz w:val="24"/>
          <w:szCs w:val="24"/>
          <w:u w:val="single" w:color="000000"/>
        </w:rPr>
        <w:t xml:space="preserve"> </w:t>
      </w:r>
      <w:r w:rsidRPr="00FF4C73">
        <w:rPr>
          <w:rFonts w:ascii="Arial" w:eastAsia="Gill Sans MT" w:hAnsi="Arial" w:cs="Arial"/>
          <w:position w:val="-1"/>
          <w:sz w:val="24"/>
          <w:szCs w:val="24"/>
          <w:u w:val="single" w:color="000000"/>
        </w:rPr>
        <w:t>three</w:t>
      </w:r>
      <w:r w:rsidRPr="00FF4C73">
        <w:rPr>
          <w:rFonts w:ascii="Arial" w:eastAsia="Gill Sans MT" w:hAnsi="Arial" w:cs="Arial"/>
          <w:spacing w:val="-1"/>
          <w:position w:val="-1"/>
          <w:sz w:val="24"/>
          <w:szCs w:val="24"/>
          <w:u w:val="single" w:color="000000"/>
        </w:rPr>
        <w:t xml:space="preserve"> </w:t>
      </w:r>
      <w:r w:rsidRPr="00FF4C73">
        <w:rPr>
          <w:rFonts w:ascii="Arial" w:eastAsia="Gill Sans MT" w:hAnsi="Arial" w:cs="Arial"/>
          <w:position w:val="-1"/>
          <w:sz w:val="24"/>
          <w:szCs w:val="24"/>
          <w:u w:val="single" w:color="000000"/>
        </w:rPr>
        <w:t>classes</w:t>
      </w:r>
      <w:r w:rsidR="008552A2" w:rsidRPr="00FF4C73">
        <w:rPr>
          <w:rFonts w:ascii="Arial" w:eastAsia="Gill Sans MT" w:hAnsi="Arial" w:cs="Arial"/>
          <w:position w:val="-1"/>
          <w:sz w:val="24"/>
          <w:szCs w:val="24"/>
          <w:u w:val="single" w:color="000000"/>
        </w:rPr>
        <w:t>:</w:t>
      </w:r>
    </w:p>
    <w:p w14:paraId="38AB52B8" w14:textId="77777777" w:rsidR="00AA3F10" w:rsidRPr="00FF4C73" w:rsidRDefault="00AA3F10" w:rsidP="00AA3F10">
      <w:pPr>
        <w:spacing w:before="1" w:after="0" w:line="180" w:lineRule="exact"/>
        <w:rPr>
          <w:rFonts w:ascii="Arial"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15"/>
        <w:gridCol w:w="2331"/>
        <w:gridCol w:w="4623"/>
      </w:tblGrid>
      <w:tr w:rsidR="00AA3F10" w:rsidRPr="00FF4C73" w14:paraId="23141469" w14:textId="77777777" w:rsidTr="00E8711E">
        <w:trPr>
          <w:trHeight w:hRule="exact" w:val="480"/>
        </w:trPr>
        <w:tc>
          <w:tcPr>
            <w:tcW w:w="1015" w:type="dxa"/>
            <w:tcBorders>
              <w:top w:val="nil"/>
              <w:left w:val="nil"/>
              <w:bottom w:val="nil"/>
              <w:right w:val="nil"/>
            </w:tcBorders>
          </w:tcPr>
          <w:p w14:paraId="1F913676" w14:textId="77777777" w:rsidR="00AA3F10" w:rsidRPr="00FF4C73" w:rsidRDefault="00AA3F10" w:rsidP="00AA3F10">
            <w:pPr>
              <w:spacing w:before="69" w:after="0" w:line="240" w:lineRule="auto"/>
              <w:ind w:right="-20"/>
              <w:rPr>
                <w:rFonts w:ascii="Arial" w:eastAsia="Gill Sans MT" w:hAnsi="Arial" w:cs="Arial"/>
                <w:sz w:val="24"/>
                <w:szCs w:val="24"/>
              </w:rPr>
            </w:pPr>
            <w:r w:rsidRPr="00FF4C73">
              <w:rPr>
                <w:rFonts w:ascii="Arial" w:eastAsia="Gill Sans MT" w:hAnsi="Arial" w:cs="Arial"/>
                <w:sz w:val="24"/>
                <w:szCs w:val="24"/>
                <w:u w:val="single" w:color="000000"/>
              </w:rPr>
              <w:t>Class</w:t>
            </w:r>
          </w:p>
        </w:tc>
        <w:tc>
          <w:tcPr>
            <w:tcW w:w="2331" w:type="dxa"/>
            <w:tcBorders>
              <w:top w:val="nil"/>
              <w:left w:val="nil"/>
              <w:bottom w:val="nil"/>
              <w:right w:val="nil"/>
            </w:tcBorders>
          </w:tcPr>
          <w:p w14:paraId="20E309A3" w14:textId="77777777" w:rsidR="00AA3F10" w:rsidRPr="00FF4C73" w:rsidRDefault="00AA3F10" w:rsidP="00AA3F10">
            <w:pPr>
              <w:spacing w:before="69" w:after="0" w:line="240" w:lineRule="auto"/>
              <w:ind w:right="-20"/>
              <w:rPr>
                <w:rFonts w:ascii="Arial" w:eastAsia="Gill Sans MT" w:hAnsi="Arial" w:cs="Arial"/>
                <w:sz w:val="24"/>
                <w:szCs w:val="24"/>
              </w:rPr>
            </w:pPr>
            <w:r w:rsidRPr="00FF4C73">
              <w:rPr>
                <w:rFonts w:ascii="Arial" w:eastAsia="Gill Sans MT" w:hAnsi="Arial" w:cs="Arial"/>
                <w:sz w:val="24"/>
                <w:szCs w:val="24"/>
                <w:u w:val="single" w:color="000000"/>
              </w:rPr>
              <w:t>Flash Point</w:t>
            </w:r>
          </w:p>
        </w:tc>
        <w:tc>
          <w:tcPr>
            <w:tcW w:w="4623" w:type="dxa"/>
            <w:tcBorders>
              <w:top w:val="nil"/>
              <w:left w:val="nil"/>
              <w:bottom w:val="nil"/>
              <w:right w:val="nil"/>
            </w:tcBorders>
          </w:tcPr>
          <w:p w14:paraId="40F5719B" w14:textId="77777777" w:rsidR="00AA3F10" w:rsidRPr="00FF4C73" w:rsidRDefault="00AA3F10" w:rsidP="00AA3F10">
            <w:pPr>
              <w:spacing w:before="69" w:after="0" w:line="240" w:lineRule="auto"/>
              <w:ind w:right="-20"/>
              <w:rPr>
                <w:rFonts w:ascii="Arial" w:eastAsia="Gill Sans MT" w:hAnsi="Arial" w:cs="Arial"/>
                <w:sz w:val="24"/>
                <w:szCs w:val="24"/>
              </w:rPr>
            </w:pPr>
            <w:r w:rsidRPr="00FF4C73">
              <w:rPr>
                <w:rFonts w:ascii="Arial" w:eastAsia="Gill Sans MT" w:hAnsi="Arial" w:cs="Arial"/>
                <w:sz w:val="24"/>
                <w:szCs w:val="24"/>
                <w:u w:val="single" w:color="000000"/>
              </w:rPr>
              <w:t>Example</w:t>
            </w:r>
            <w:r w:rsidR="008552A2" w:rsidRPr="00FF4C73">
              <w:rPr>
                <w:rFonts w:ascii="Arial" w:eastAsia="Gill Sans MT" w:hAnsi="Arial" w:cs="Arial"/>
                <w:sz w:val="24"/>
                <w:szCs w:val="24"/>
                <w:u w:val="single" w:color="000000"/>
              </w:rPr>
              <w:t>s</w:t>
            </w:r>
          </w:p>
        </w:tc>
      </w:tr>
      <w:tr w:rsidR="00AA3F10" w:rsidRPr="00FF4C73" w14:paraId="48016B00" w14:textId="77777777" w:rsidTr="00E8711E">
        <w:trPr>
          <w:trHeight w:hRule="exact" w:val="520"/>
        </w:trPr>
        <w:tc>
          <w:tcPr>
            <w:tcW w:w="1015" w:type="dxa"/>
            <w:tcBorders>
              <w:top w:val="nil"/>
              <w:left w:val="nil"/>
              <w:bottom w:val="nil"/>
              <w:right w:val="nil"/>
            </w:tcBorders>
          </w:tcPr>
          <w:p w14:paraId="545FD676" w14:textId="77777777" w:rsidR="00AA3F10" w:rsidRPr="00FF4C73" w:rsidRDefault="00AA3F10" w:rsidP="00AA3F10">
            <w:pPr>
              <w:spacing w:before="9" w:after="0" w:line="100" w:lineRule="exact"/>
              <w:rPr>
                <w:rFonts w:ascii="Arial" w:hAnsi="Arial" w:cs="Arial"/>
                <w:sz w:val="24"/>
                <w:szCs w:val="24"/>
              </w:rPr>
            </w:pPr>
          </w:p>
          <w:p w14:paraId="7BB3504B"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II</w:t>
            </w:r>
          </w:p>
        </w:tc>
        <w:tc>
          <w:tcPr>
            <w:tcW w:w="2331" w:type="dxa"/>
            <w:tcBorders>
              <w:top w:val="nil"/>
              <w:left w:val="nil"/>
              <w:bottom w:val="nil"/>
              <w:right w:val="nil"/>
            </w:tcBorders>
          </w:tcPr>
          <w:p w14:paraId="291C4EE0" w14:textId="77777777" w:rsidR="00AA3F10" w:rsidRPr="00FF4C73" w:rsidRDefault="00AA3F10" w:rsidP="00AA3F10">
            <w:pPr>
              <w:spacing w:before="9" w:after="0" w:line="100" w:lineRule="exact"/>
              <w:rPr>
                <w:rFonts w:ascii="Arial" w:hAnsi="Arial" w:cs="Arial"/>
                <w:sz w:val="24"/>
                <w:szCs w:val="24"/>
              </w:rPr>
            </w:pPr>
          </w:p>
          <w:p w14:paraId="3E0AA424"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100-139 °F</w:t>
            </w:r>
          </w:p>
        </w:tc>
        <w:tc>
          <w:tcPr>
            <w:tcW w:w="4623" w:type="dxa"/>
            <w:tcBorders>
              <w:top w:val="nil"/>
              <w:left w:val="nil"/>
              <w:bottom w:val="nil"/>
              <w:right w:val="nil"/>
            </w:tcBorders>
          </w:tcPr>
          <w:p w14:paraId="3947DED5" w14:textId="77777777" w:rsidR="00AA3F10" w:rsidRPr="00FF4C73" w:rsidRDefault="00AA3F10" w:rsidP="00AA3F10">
            <w:pPr>
              <w:spacing w:before="9" w:after="0" w:line="100" w:lineRule="exact"/>
              <w:rPr>
                <w:rFonts w:ascii="Arial" w:hAnsi="Arial" w:cs="Arial"/>
                <w:sz w:val="24"/>
                <w:szCs w:val="24"/>
              </w:rPr>
            </w:pPr>
          </w:p>
          <w:p w14:paraId="153C5E7C" w14:textId="77777777" w:rsidR="00AA3F10" w:rsidRPr="00FF4C73" w:rsidRDefault="00AA3F10" w:rsidP="00E8711E">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Acetic acid,</w:t>
            </w:r>
            <w:r w:rsidRPr="00FF4C73">
              <w:rPr>
                <w:rFonts w:ascii="Arial" w:eastAsia="Gill Sans MT" w:hAnsi="Arial" w:cs="Arial"/>
                <w:spacing w:val="-4"/>
                <w:sz w:val="24"/>
                <w:szCs w:val="24"/>
              </w:rPr>
              <w:t xml:space="preserve"> </w:t>
            </w:r>
            <w:r w:rsidR="00E8711E" w:rsidRPr="00FF4C73">
              <w:rPr>
                <w:rFonts w:ascii="Arial" w:eastAsia="Gill Sans MT" w:hAnsi="Arial" w:cs="Arial"/>
                <w:sz w:val="24"/>
                <w:szCs w:val="24"/>
              </w:rPr>
              <w:t>cyclohexane,</w:t>
            </w:r>
            <w:r w:rsidRPr="00FF4C73">
              <w:rPr>
                <w:rFonts w:ascii="Arial" w:eastAsia="Gill Sans MT" w:hAnsi="Arial" w:cs="Arial"/>
                <w:spacing w:val="-6"/>
                <w:sz w:val="24"/>
                <w:szCs w:val="24"/>
              </w:rPr>
              <w:t xml:space="preserve"> </w:t>
            </w:r>
            <w:r w:rsidR="00E8711E" w:rsidRPr="00FF4C73">
              <w:rPr>
                <w:rFonts w:ascii="Arial" w:eastAsia="Gill Sans MT" w:hAnsi="Arial" w:cs="Arial"/>
                <w:spacing w:val="-6"/>
                <w:sz w:val="24"/>
                <w:szCs w:val="24"/>
              </w:rPr>
              <w:t>and mineral spirits</w:t>
            </w:r>
          </w:p>
        </w:tc>
      </w:tr>
      <w:tr w:rsidR="00AA3F10" w:rsidRPr="00FF4C73" w14:paraId="318A87C0" w14:textId="77777777" w:rsidTr="00AA3F10">
        <w:trPr>
          <w:trHeight w:hRule="exact" w:val="693"/>
        </w:trPr>
        <w:tc>
          <w:tcPr>
            <w:tcW w:w="1015" w:type="dxa"/>
            <w:tcBorders>
              <w:top w:val="nil"/>
              <w:left w:val="nil"/>
              <w:bottom w:val="nil"/>
              <w:right w:val="nil"/>
            </w:tcBorders>
          </w:tcPr>
          <w:p w14:paraId="7972C26D" w14:textId="77777777" w:rsidR="00AA3F10" w:rsidRPr="00FF4C73" w:rsidRDefault="00AA3F10" w:rsidP="00AA3F10">
            <w:pPr>
              <w:spacing w:before="10" w:after="0" w:line="100" w:lineRule="exact"/>
              <w:rPr>
                <w:rFonts w:ascii="Arial" w:hAnsi="Arial" w:cs="Arial"/>
                <w:sz w:val="24"/>
                <w:szCs w:val="24"/>
              </w:rPr>
            </w:pPr>
          </w:p>
          <w:p w14:paraId="4299D139"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IIIA</w:t>
            </w:r>
          </w:p>
        </w:tc>
        <w:tc>
          <w:tcPr>
            <w:tcW w:w="2331" w:type="dxa"/>
            <w:tcBorders>
              <w:top w:val="nil"/>
              <w:left w:val="nil"/>
              <w:bottom w:val="nil"/>
              <w:right w:val="nil"/>
            </w:tcBorders>
          </w:tcPr>
          <w:p w14:paraId="21FC5AD7" w14:textId="77777777" w:rsidR="00AA3F10" w:rsidRPr="00FF4C73" w:rsidRDefault="00AA3F10" w:rsidP="00AA3F10">
            <w:pPr>
              <w:spacing w:before="10" w:after="0" w:line="100" w:lineRule="exact"/>
              <w:rPr>
                <w:rFonts w:ascii="Arial" w:hAnsi="Arial" w:cs="Arial"/>
                <w:sz w:val="24"/>
                <w:szCs w:val="24"/>
              </w:rPr>
            </w:pPr>
          </w:p>
          <w:p w14:paraId="6935A97E"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140-199 °F</w:t>
            </w:r>
          </w:p>
        </w:tc>
        <w:tc>
          <w:tcPr>
            <w:tcW w:w="4623" w:type="dxa"/>
            <w:tcBorders>
              <w:top w:val="nil"/>
              <w:left w:val="nil"/>
              <w:bottom w:val="nil"/>
              <w:right w:val="nil"/>
            </w:tcBorders>
          </w:tcPr>
          <w:p w14:paraId="4AB43A3D" w14:textId="77777777" w:rsidR="00AA3F10" w:rsidRPr="00FF4C73" w:rsidRDefault="00AA3F10" w:rsidP="00AA3F10">
            <w:pPr>
              <w:spacing w:before="10" w:after="0" w:line="100" w:lineRule="exact"/>
              <w:rPr>
                <w:rFonts w:ascii="Arial" w:hAnsi="Arial" w:cs="Arial"/>
                <w:sz w:val="24"/>
                <w:szCs w:val="24"/>
              </w:rPr>
            </w:pPr>
          </w:p>
          <w:p w14:paraId="7F2B0C79"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Cyclohexa</w:t>
            </w:r>
            <w:r w:rsidRPr="00FF4C73">
              <w:rPr>
                <w:rFonts w:ascii="Arial" w:eastAsia="Gill Sans MT" w:hAnsi="Arial" w:cs="Arial"/>
                <w:spacing w:val="-1"/>
                <w:sz w:val="24"/>
                <w:szCs w:val="24"/>
              </w:rPr>
              <w:t>n</w:t>
            </w:r>
            <w:r w:rsidRPr="00FF4C73">
              <w:rPr>
                <w:rFonts w:ascii="Arial" w:eastAsia="Gill Sans MT" w:hAnsi="Arial" w:cs="Arial"/>
                <w:sz w:val="24"/>
                <w:szCs w:val="24"/>
              </w:rPr>
              <w:t>ol,</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formic</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acid</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and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nitr</w:t>
            </w:r>
            <w:r w:rsidRPr="00FF4C73">
              <w:rPr>
                <w:rFonts w:ascii="Arial" w:eastAsia="Gill Sans MT" w:hAnsi="Arial" w:cs="Arial"/>
                <w:spacing w:val="-2"/>
                <w:sz w:val="24"/>
                <w:szCs w:val="24"/>
              </w:rPr>
              <w:t>o</w:t>
            </w:r>
            <w:r w:rsidRPr="00FF4C73">
              <w:rPr>
                <w:rFonts w:ascii="Arial" w:eastAsia="Gill Sans MT" w:hAnsi="Arial" w:cs="Arial"/>
                <w:sz w:val="24"/>
                <w:szCs w:val="24"/>
              </w:rPr>
              <w:t>benzene</w:t>
            </w:r>
          </w:p>
        </w:tc>
      </w:tr>
      <w:tr w:rsidR="00AA3F10" w:rsidRPr="00FF4C73" w14:paraId="19BAC15A" w14:textId="77777777" w:rsidTr="00E8711E">
        <w:trPr>
          <w:trHeight w:hRule="exact" w:val="480"/>
        </w:trPr>
        <w:tc>
          <w:tcPr>
            <w:tcW w:w="1015" w:type="dxa"/>
            <w:tcBorders>
              <w:top w:val="nil"/>
              <w:left w:val="nil"/>
              <w:bottom w:val="nil"/>
              <w:right w:val="nil"/>
            </w:tcBorders>
          </w:tcPr>
          <w:p w14:paraId="2A86AC17" w14:textId="77777777" w:rsidR="00AA3F10" w:rsidRPr="00FF4C73" w:rsidRDefault="00AA3F10" w:rsidP="00AA3F10">
            <w:pPr>
              <w:spacing w:before="9" w:after="0" w:line="100" w:lineRule="exact"/>
              <w:rPr>
                <w:rFonts w:ascii="Arial" w:hAnsi="Arial" w:cs="Arial"/>
                <w:sz w:val="24"/>
                <w:szCs w:val="24"/>
              </w:rPr>
            </w:pPr>
          </w:p>
          <w:p w14:paraId="0B84B1F2"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IIIB</w:t>
            </w:r>
          </w:p>
        </w:tc>
        <w:tc>
          <w:tcPr>
            <w:tcW w:w="2331" w:type="dxa"/>
            <w:tcBorders>
              <w:top w:val="nil"/>
              <w:left w:val="nil"/>
              <w:bottom w:val="nil"/>
              <w:right w:val="nil"/>
            </w:tcBorders>
          </w:tcPr>
          <w:p w14:paraId="7CAB3E3E" w14:textId="77777777" w:rsidR="00AA3F10" w:rsidRPr="00FF4C73" w:rsidRDefault="00AA3F10" w:rsidP="00AA3F10">
            <w:pPr>
              <w:spacing w:before="9" w:after="0" w:line="100" w:lineRule="exact"/>
              <w:rPr>
                <w:rFonts w:ascii="Arial" w:hAnsi="Arial" w:cs="Arial"/>
                <w:sz w:val="24"/>
                <w:szCs w:val="24"/>
              </w:rPr>
            </w:pPr>
          </w:p>
          <w:p w14:paraId="507FCC9B" w14:textId="77777777" w:rsidR="00AA3F10" w:rsidRPr="00FF4C73" w:rsidRDefault="00AA3F10" w:rsidP="00AA3F10">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200 °F 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above</w:t>
            </w:r>
          </w:p>
        </w:tc>
        <w:tc>
          <w:tcPr>
            <w:tcW w:w="4623" w:type="dxa"/>
            <w:tcBorders>
              <w:top w:val="nil"/>
              <w:left w:val="nil"/>
              <w:bottom w:val="nil"/>
              <w:right w:val="nil"/>
            </w:tcBorders>
          </w:tcPr>
          <w:p w14:paraId="51D9285B" w14:textId="77777777" w:rsidR="00AA3F10" w:rsidRPr="00FF4C73" w:rsidRDefault="00AA3F10" w:rsidP="00AA3F10">
            <w:pPr>
              <w:spacing w:before="9" w:after="0" w:line="100" w:lineRule="exact"/>
              <w:rPr>
                <w:rFonts w:ascii="Arial" w:hAnsi="Arial" w:cs="Arial"/>
                <w:sz w:val="24"/>
                <w:szCs w:val="24"/>
              </w:rPr>
            </w:pPr>
          </w:p>
          <w:p w14:paraId="12EE00EE" w14:textId="77777777" w:rsidR="00AA3F10" w:rsidRPr="00FF4C73" w:rsidRDefault="00AA3F10" w:rsidP="00E8711E">
            <w:pPr>
              <w:spacing w:after="0" w:line="240" w:lineRule="auto"/>
              <w:ind w:right="-20"/>
              <w:rPr>
                <w:rFonts w:ascii="Arial" w:eastAsia="Gill Sans MT" w:hAnsi="Arial" w:cs="Arial"/>
                <w:sz w:val="24"/>
                <w:szCs w:val="24"/>
              </w:rPr>
            </w:pPr>
            <w:r w:rsidRPr="00FF4C73">
              <w:rPr>
                <w:rFonts w:ascii="Arial" w:eastAsia="Gill Sans MT" w:hAnsi="Arial" w:cs="Arial"/>
                <w:sz w:val="24"/>
                <w:szCs w:val="24"/>
              </w:rPr>
              <w:t>Formalin and</w:t>
            </w:r>
            <w:r w:rsidRPr="00FF4C73">
              <w:rPr>
                <w:rFonts w:ascii="Arial" w:eastAsia="Gill Sans MT" w:hAnsi="Arial" w:cs="Arial"/>
                <w:spacing w:val="-3"/>
                <w:sz w:val="24"/>
                <w:szCs w:val="24"/>
              </w:rPr>
              <w:t xml:space="preserve"> </w:t>
            </w:r>
            <w:r w:rsidR="00E8711E" w:rsidRPr="00FF4C73">
              <w:rPr>
                <w:rFonts w:ascii="Arial" w:eastAsia="Gill Sans MT" w:hAnsi="Arial" w:cs="Arial"/>
                <w:sz w:val="24"/>
                <w:szCs w:val="24"/>
              </w:rPr>
              <w:t>vegetable oil</w:t>
            </w:r>
          </w:p>
          <w:p w14:paraId="4FA66415" w14:textId="77777777" w:rsidR="00FA61F8" w:rsidRPr="00FF4C73" w:rsidRDefault="00FA61F8" w:rsidP="00E8711E">
            <w:pPr>
              <w:spacing w:after="0" w:line="240" w:lineRule="auto"/>
              <w:ind w:right="-20"/>
              <w:rPr>
                <w:rFonts w:ascii="Arial" w:eastAsia="Gill Sans MT" w:hAnsi="Arial" w:cs="Arial"/>
                <w:sz w:val="24"/>
                <w:szCs w:val="24"/>
              </w:rPr>
            </w:pPr>
          </w:p>
          <w:p w14:paraId="3D5A4741" w14:textId="77777777" w:rsidR="00FA61F8" w:rsidRPr="00FF4C73" w:rsidRDefault="00FA61F8" w:rsidP="00E8711E">
            <w:pPr>
              <w:spacing w:after="0" w:line="240" w:lineRule="auto"/>
              <w:ind w:right="-20"/>
              <w:rPr>
                <w:rFonts w:ascii="Arial" w:eastAsia="Gill Sans MT" w:hAnsi="Arial" w:cs="Arial"/>
                <w:sz w:val="24"/>
                <w:szCs w:val="24"/>
              </w:rPr>
            </w:pPr>
          </w:p>
          <w:p w14:paraId="4B6C6958" w14:textId="77777777" w:rsidR="00FA61F8" w:rsidRPr="00FF4C73" w:rsidRDefault="00FA61F8" w:rsidP="00E8711E">
            <w:pPr>
              <w:spacing w:after="0" w:line="240" w:lineRule="auto"/>
              <w:ind w:right="-20"/>
              <w:rPr>
                <w:rFonts w:ascii="Arial" w:eastAsia="Gill Sans MT" w:hAnsi="Arial" w:cs="Arial"/>
                <w:sz w:val="24"/>
                <w:szCs w:val="24"/>
              </w:rPr>
            </w:pPr>
          </w:p>
          <w:p w14:paraId="191241EB" w14:textId="77777777" w:rsidR="00FA61F8" w:rsidRPr="00FF4C73" w:rsidRDefault="00FA61F8" w:rsidP="00E8711E">
            <w:pPr>
              <w:spacing w:after="0" w:line="240" w:lineRule="auto"/>
              <w:ind w:right="-20"/>
              <w:rPr>
                <w:rFonts w:ascii="Arial" w:eastAsia="Gill Sans MT" w:hAnsi="Arial" w:cs="Arial"/>
                <w:sz w:val="24"/>
                <w:szCs w:val="24"/>
              </w:rPr>
            </w:pPr>
          </w:p>
          <w:p w14:paraId="6C778BE4" w14:textId="77777777" w:rsidR="00FA61F8" w:rsidRPr="00FF4C73" w:rsidRDefault="00FA61F8" w:rsidP="00E8711E">
            <w:pPr>
              <w:spacing w:after="0" w:line="240" w:lineRule="auto"/>
              <w:ind w:right="-20"/>
              <w:rPr>
                <w:rFonts w:ascii="Arial" w:eastAsia="Gill Sans MT" w:hAnsi="Arial" w:cs="Arial"/>
                <w:sz w:val="24"/>
                <w:szCs w:val="24"/>
              </w:rPr>
            </w:pPr>
          </w:p>
          <w:p w14:paraId="413E9A85" w14:textId="77777777" w:rsidR="00FA61F8" w:rsidRPr="00FF4C73" w:rsidRDefault="00FA61F8" w:rsidP="00E8711E">
            <w:pPr>
              <w:spacing w:after="0" w:line="240" w:lineRule="auto"/>
              <w:ind w:right="-20"/>
              <w:rPr>
                <w:rFonts w:ascii="Arial" w:eastAsia="Gill Sans MT" w:hAnsi="Arial" w:cs="Arial"/>
                <w:sz w:val="24"/>
                <w:szCs w:val="24"/>
              </w:rPr>
            </w:pPr>
          </w:p>
        </w:tc>
      </w:tr>
      <w:tr w:rsidR="00AA3F10" w:rsidRPr="00FF4C73" w14:paraId="2F9211B5" w14:textId="77777777" w:rsidTr="00E8711E">
        <w:trPr>
          <w:trHeight w:hRule="exact" w:val="480"/>
        </w:trPr>
        <w:tc>
          <w:tcPr>
            <w:tcW w:w="1015" w:type="dxa"/>
            <w:tcBorders>
              <w:top w:val="nil"/>
              <w:left w:val="nil"/>
              <w:bottom w:val="nil"/>
              <w:right w:val="nil"/>
            </w:tcBorders>
          </w:tcPr>
          <w:p w14:paraId="2C9855CA" w14:textId="77777777" w:rsidR="00AA3F10" w:rsidRPr="00FF4C73" w:rsidRDefault="00AA3F10" w:rsidP="00E8711E">
            <w:pPr>
              <w:spacing w:before="9" w:after="0" w:line="100" w:lineRule="exact"/>
              <w:rPr>
                <w:sz w:val="24"/>
                <w:szCs w:val="24"/>
              </w:rPr>
            </w:pPr>
          </w:p>
          <w:p w14:paraId="6B1FF3C8" w14:textId="77777777" w:rsidR="00FA61F8" w:rsidRDefault="00FA61F8" w:rsidP="00E8711E">
            <w:pPr>
              <w:spacing w:before="9" w:after="0" w:line="100" w:lineRule="exact"/>
              <w:rPr>
                <w:sz w:val="24"/>
                <w:szCs w:val="24"/>
              </w:rPr>
            </w:pPr>
          </w:p>
          <w:p w14:paraId="43D831D9" w14:textId="77777777" w:rsidR="00FE7E6F" w:rsidRDefault="00FE7E6F" w:rsidP="00E8711E">
            <w:pPr>
              <w:spacing w:before="9" w:after="0" w:line="100" w:lineRule="exact"/>
              <w:rPr>
                <w:sz w:val="24"/>
                <w:szCs w:val="24"/>
              </w:rPr>
            </w:pPr>
          </w:p>
          <w:p w14:paraId="57FD24C7" w14:textId="77777777" w:rsidR="00FE7E6F" w:rsidRDefault="00FE7E6F" w:rsidP="00E8711E">
            <w:pPr>
              <w:spacing w:before="9" w:after="0" w:line="100" w:lineRule="exact"/>
              <w:rPr>
                <w:sz w:val="24"/>
                <w:szCs w:val="24"/>
              </w:rPr>
            </w:pPr>
          </w:p>
          <w:p w14:paraId="2578C30E" w14:textId="77777777" w:rsidR="00FE7E6F" w:rsidRDefault="00FE7E6F" w:rsidP="00E8711E">
            <w:pPr>
              <w:spacing w:before="9" w:after="0" w:line="100" w:lineRule="exact"/>
              <w:rPr>
                <w:sz w:val="24"/>
                <w:szCs w:val="24"/>
              </w:rPr>
            </w:pPr>
          </w:p>
          <w:p w14:paraId="24DFC4FB" w14:textId="77777777" w:rsidR="00FE7E6F" w:rsidRDefault="00FE7E6F" w:rsidP="00E8711E">
            <w:pPr>
              <w:spacing w:before="9" w:after="0" w:line="100" w:lineRule="exact"/>
              <w:rPr>
                <w:sz w:val="24"/>
                <w:szCs w:val="24"/>
              </w:rPr>
            </w:pPr>
          </w:p>
          <w:p w14:paraId="3794A34E" w14:textId="77777777" w:rsidR="00FE7E6F" w:rsidRPr="00FF4C73" w:rsidRDefault="00FE7E6F" w:rsidP="00E8711E">
            <w:pPr>
              <w:spacing w:before="9" w:after="0" w:line="100" w:lineRule="exact"/>
              <w:rPr>
                <w:sz w:val="24"/>
                <w:szCs w:val="24"/>
              </w:rPr>
            </w:pPr>
          </w:p>
          <w:p w14:paraId="5C49C42C" w14:textId="77777777" w:rsidR="00FA61F8" w:rsidRDefault="00FA61F8" w:rsidP="00E8711E">
            <w:pPr>
              <w:spacing w:before="9" w:after="0" w:line="100" w:lineRule="exact"/>
              <w:rPr>
                <w:sz w:val="24"/>
                <w:szCs w:val="24"/>
              </w:rPr>
            </w:pPr>
          </w:p>
          <w:p w14:paraId="14F7A7D9" w14:textId="77777777" w:rsidR="00FE7E6F" w:rsidRDefault="00FE7E6F" w:rsidP="00E8711E">
            <w:pPr>
              <w:spacing w:before="9" w:after="0" w:line="100" w:lineRule="exact"/>
              <w:rPr>
                <w:sz w:val="24"/>
                <w:szCs w:val="24"/>
              </w:rPr>
            </w:pPr>
          </w:p>
          <w:p w14:paraId="7BEEFDD4" w14:textId="77777777" w:rsidR="00FE7E6F" w:rsidRDefault="00FE7E6F" w:rsidP="00E8711E">
            <w:pPr>
              <w:spacing w:before="9" w:after="0" w:line="100" w:lineRule="exact"/>
              <w:rPr>
                <w:sz w:val="24"/>
                <w:szCs w:val="24"/>
              </w:rPr>
            </w:pPr>
          </w:p>
          <w:p w14:paraId="1A8CB198" w14:textId="77777777" w:rsidR="00FE7E6F" w:rsidRPr="00FF4C73" w:rsidRDefault="00FE7E6F" w:rsidP="00E8711E">
            <w:pPr>
              <w:spacing w:before="9" w:after="0" w:line="100" w:lineRule="exact"/>
              <w:rPr>
                <w:sz w:val="24"/>
                <w:szCs w:val="24"/>
              </w:rPr>
            </w:pPr>
          </w:p>
          <w:p w14:paraId="2285C633" w14:textId="77777777" w:rsidR="00FA61F8" w:rsidRPr="00FF4C73" w:rsidRDefault="00FA61F8" w:rsidP="00E8711E">
            <w:pPr>
              <w:spacing w:before="9" w:after="0" w:line="100" w:lineRule="exact"/>
              <w:rPr>
                <w:sz w:val="24"/>
                <w:szCs w:val="24"/>
              </w:rPr>
            </w:pPr>
          </w:p>
          <w:p w14:paraId="01114BED" w14:textId="77777777" w:rsidR="00FA61F8" w:rsidRPr="00FF4C73" w:rsidRDefault="00FA61F8" w:rsidP="00E8711E">
            <w:pPr>
              <w:spacing w:before="9" w:after="0" w:line="100" w:lineRule="exact"/>
              <w:rPr>
                <w:sz w:val="24"/>
                <w:szCs w:val="24"/>
              </w:rPr>
            </w:pPr>
          </w:p>
          <w:p w14:paraId="0F9A7BD2" w14:textId="77777777" w:rsidR="00FA61F8" w:rsidRPr="00FF4C73" w:rsidRDefault="00FA61F8" w:rsidP="00E8711E">
            <w:pPr>
              <w:spacing w:before="9" w:after="0" w:line="100" w:lineRule="exact"/>
              <w:rPr>
                <w:sz w:val="24"/>
                <w:szCs w:val="24"/>
              </w:rPr>
            </w:pPr>
          </w:p>
          <w:p w14:paraId="348CEE06" w14:textId="77777777" w:rsidR="00FA61F8" w:rsidRPr="00FF4C73" w:rsidRDefault="00FA61F8" w:rsidP="00E8711E">
            <w:pPr>
              <w:spacing w:before="9" w:after="0" w:line="100" w:lineRule="exact"/>
              <w:rPr>
                <w:sz w:val="24"/>
                <w:szCs w:val="24"/>
              </w:rPr>
            </w:pPr>
          </w:p>
          <w:p w14:paraId="1D942D24" w14:textId="77777777" w:rsidR="00FA61F8" w:rsidRPr="00FF4C73" w:rsidRDefault="00FA61F8" w:rsidP="00E8711E">
            <w:pPr>
              <w:spacing w:before="9" w:after="0" w:line="100" w:lineRule="exact"/>
              <w:rPr>
                <w:sz w:val="24"/>
                <w:szCs w:val="24"/>
              </w:rPr>
            </w:pPr>
          </w:p>
        </w:tc>
        <w:tc>
          <w:tcPr>
            <w:tcW w:w="2331" w:type="dxa"/>
            <w:tcBorders>
              <w:top w:val="nil"/>
              <w:left w:val="nil"/>
              <w:bottom w:val="nil"/>
              <w:right w:val="nil"/>
            </w:tcBorders>
          </w:tcPr>
          <w:p w14:paraId="58948ED0" w14:textId="77777777" w:rsidR="00AA3F10" w:rsidRPr="00FF4C73" w:rsidRDefault="00AA3F10" w:rsidP="00E8711E">
            <w:pPr>
              <w:spacing w:before="9" w:after="0" w:line="100" w:lineRule="exact"/>
              <w:rPr>
                <w:sz w:val="24"/>
                <w:szCs w:val="24"/>
              </w:rPr>
            </w:pPr>
          </w:p>
        </w:tc>
        <w:tc>
          <w:tcPr>
            <w:tcW w:w="4623" w:type="dxa"/>
            <w:tcBorders>
              <w:top w:val="nil"/>
              <w:left w:val="nil"/>
              <w:bottom w:val="nil"/>
              <w:right w:val="nil"/>
            </w:tcBorders>
          </w:tcPr>
          <w:p w14:paraId="5637A3C1" w14:textId="77777777" w:rsidR="00AA3F10" w:rsidRPr="00FF4C73" w:rsidRDefault="00AA3F10" w:rsidP="00E8711E">
            <w:pPr>
              <w:spacing w:before="9" w:after="0" w:line="100" w:lineRule="exact"/>
              <w:rPr>
                <w:sz w:val="24"/>
                <w:szCs w:val="24"/>
              </w:rPr>
            </w:pPr>
          </w:p>
        </w:tc>
      </w:tr>
    </w:tbl>
    <w:p w14:paraId="11BE2A7E" w14:textId="77777777" w:rsidR="003E0142" w:rsidRDefault="003E0142" w:rsidP="003E0142">
      <w:pPr>
        <w:rPr>
          <w:rFonts w:ascii="Arial" w:eastAsia="Gill Sans MT" w:hAnsi="Arial" w:cs="Arial"/>
          <w:spacing w:val="-1"/>
          <w:sz w:val="24"/>
          <w:szCs w:val="24"/>
        </w:rPr>
      </w:pPr>
      <w:r w:rsidRPr="003E0142">
        <w:rPr>
          <w:rFonts w:ascii="Arial" w:eastAsia="Gill Sans MT" w:hAnsi="Arial" w:cs="Arial"/>
          <w:spacing w:val="-1"/>
          <w:sz w:val="24"/>
          <w:szCs w:val="24"/>
        </w:rPr>
        <w:t>A particular organic solvent may have other hazards beyond their flammability.   For example, benzene is recognized carcinogen.  Check the Safety Data Sheet for the particular solven</w:t>
      </w:r>
      <w:r>
        <w:rPr>
          <w:rFonts w:ascii="Arial" w:eastAsia="Gill Sans MT" w:hAnsi="Arial" w:cs="Arial"/>
          <w:spacing w:val="-1"/>
          <w:sz w:val="24"/>
          <w:szCs w:val="24"/>
        </w:rPr>
        <w:t>ts in use.</w:t>
      </w:r>
    </w:p>
    <w:p w14:paraId="4770E02A" w14:textId="77777777" w:rsidR="00CD2B98" w:rsidRDefault="00CD2B98" w:rsidP="00FE7E6F">
      <w:pPr>
        <w:spacing w:after="0" w:line="264" w:lineRule="auto"/>
        <w:ind w:right="691"/>
        <w:rPr>
          <w:rFonts w:ascii="Arial" w:eastAsia="Gill Sans MT" w:hAnsi="Arial" w:cs="Arial"/>
          <w:spacing w:val="-1"/>
          <w:sz w:val="24"/>
          <w:szCs w:val="24"/>
        </w:rPr>
      </w:pPr>
    </w:p>
    <w:p w14:paraId="50549488" w14:textId="77777777" w:rsidR="00FE7E6F" w:rsidRPr="00FF4C73" w:rsidRDefault="00FE7E6F" w:rsidP="00FE7E6F">
      <w:pPr>
        <w:spacing w:after="0" w:line="264" w:lineRule="auto"/>
        <w:ind w:right="691"/>
        <w:rPr>
          <w:rFonts w:ascii="Arial" w:eastAsia="Gill Sans MT" w:hAnsi="Arial" w:cs="Arial"/>
          <w:spacing w:val="-1"/>
          <w:sz w:val="24"/>
          <w:szCs w:val="24"/>
        </w:rPr>
      </w:pPr>
      <w:r w:rsidRPr="00FF4C73">
        <w:rPr>
          <w:rFonts w:ascii="Arial" w:eastAsia="Gill Sans MT" w:hAnsi="Arial" w:cs="Arial"/>
          <w:spacing w:val="-1"/>
          <w:sz w:val="24"/>
          <w:szCs w:val="24"/>
        </w:rPr>
        <w:t>The international symbol (</w:t>
      </w:r>
      <w:hyperlink r:id="rId11" w:history="1">
        <w:r w:rsidRPr="00FF4C73">
          <w:rPr>
            <w:rStyle w:val="Hyperlink"/>
            <w:rFonts w:ascii="Arial" w:eastAsia="Gill Sans MT" w:hAnsi="Arial" w:cs="Arial"/>
            <w:spacing w:val="-1"/>
            <w:sz w:val="24"/>
            <w:szCs w:val="24"/>
          </w:rPr>
          <w:t>Globally Harmonized System</w:t>
        </w:r>
      </w:hyperlink>
      <w:r w:rsidRPr="00FF4C73">
        <w:rPr>
          <w:rFonts w:ascii="Arial" w:eastAsia="Gill Sans MT" w:hAnsi="Arial" w:cs="Arial"/>
          <w:spacing w:val="-1"/>
          <w:sz w:val="24"/>
          <w:szCs w:val="24"/>
        </w:rPr>
        <w:t xml:space="preserve">) for a </w:t>
      </w:r>
      <w:proofErr w:type="gramStart"/>
      <w:r w:rsidRPr="00FF4C73">
        <w:rPr>
          <w:rFonts w:ascii="Arial" w:eastAsia="Gill Sans MT" w:hAnsi="Arial" w:cs="Arial"/>
          <w:spacing w:val="-1"/>
          <w:sz w:val="24"/>
          <w:szCs w:val="24"/>
        </w:rPr>
        <w:t>flammable liquids/gases/solids</w:t>
      </w:r>
      <w:proofErr w:type="gramEnd"/>
      <w:r w:rsidRPr="00FF4C73">
        <w:rPr>
          <w:rFonts w:ascii="Arial" w:eastAsia="Gill Sans MT" w:hAnsi="Arial" w:cs="Arial"/>
          <w:spacing w:val="-1"/>
          <w:sz w:val="24"/>
          <w:szCs w:val="24"/>
        </w:rPr>
        <w:t xml:space="preserve"> is:   </w:t>
      </w:r>
    </w:p>
    <w:p w14:paraId="57D3071D" w14:textId="77777777" w:rsidR="00FE7E6F" w:rsidRPr="00FF4C73" w:rsidRDefault="00FE7E6F" w:rsidP="00FE7E6F">
      <w:pPr>
        <w:spacing w:after="0" w:line="264" w:lineRule="auto"/>
        <w:ind w:right="691"/>
        <w:rPr>
          <w:rFonts w:ascii="Arial" w:eastAsia="Gill Sans MT" w:hAnsi="Arial" w:cs="Arial"/>
          <w:spacing w:val="-1"/>
          <w:sz w:val="24"/>
          <w:szCs w:val="24"/>
        </w:rPr>
      </w:pPr>
    </w:p>
    <w:p w14:paraId="55C4B7FA" w14:textId="77777777" w:rsidR="00FE7E6F" w:rsidRPr="00FF4C73" w:rsidRDefault="00FE7E6F" w:rsidP="00FE7E6F">
      <w:pPr>
        <w:spacing w:after="0" w:line="264" w:lineRule="auto"/>
        <w:ind w:right="691"/>
        <w:rPr>
          <w:rFonts w:ascii="Arial" w:eastAsia="Gill Sans MT" w:hAnsi="Arial" w:cs="Arial"/>
          <w:spacing w:val="-1"/>
          <w:sz w:val="24"/>
          <w:szCs w:val="24"/>
        </w:rPr>
      </w:pPr>
      <w:r w:rsidRPr="00FF4C73">
        <w:rPr>
          <w:rFonts w:ascii="Arial" w:eastAsia="Gill Sans MT" w:hAnsi="Arial" w:cs="Arial"/>
          <w:noProof/>
          <w:spacing w:val="-1"/>
          <w:sz w:val="24"/>
          <w:szCs w:val="24"/>
        </w:rPr>
        <w:drawing>
          <wp:inline distT="0" distB="0" distL="0" distR="0" wp14:anchorId="507891BD" wp14:editId="3C7BDD05">
            <wp:extent cx="67627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695325"/>
                    </a:xfrm>
                    <a:prstGeom prst="rect">
                      <a:avLst/>
                    </a:prstGeom>
                    <a:noFill/>
                    <a:ln>
                      <a:noFill/>
                    </a:ln>
                  </pic:spPr>
                </pic:pic>
              </a:graphicData>
            </a:graphic>
          </wp:inline>
        </w:drawing>
      </w:r>
    </w:p>
    <w:p w14:paraId="76D2E6DB" w14:textId="77777777" w:rsidR="00FE7E6F" w:rsidRDefault="00115681" w:rsidP="00FE7E6F">
      <w:pPr>
        <w:pStyle w:val="Heading1"/>
        <w:numPr>
          <w:ilvl w:val="0"/>
          <w:numId w:val="0"/>
        </w:numPr>
      </w:pPr>
      <w:r>
        <w:rPr>
          <w:noProof/>
        </w:rPr>
        <w:drawing>
          <wp:inline distT="0" distB="0" distL="0" distR="0" wp14:anchorId="76DAEF17" wp14:editId="4813433C">
            <wp:extent cx="1838325"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sc02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0770" cy="1373424"/>
                    </a:xfrm>
                    <a:prstGeom prst="rect">
                      <a:avLst/>
                    </a:prstGeom>
                  </pic:spPr>
                </pic:pic>
              </a:graphicData>
            </a:graphic>
          </wp:inline>
        </w:drawing>
      </w:r>
      <w:r>
        <w:t xml:space="preserve"> </w:t>
      </w:r>
      <w:r>
        <w:rPr>
          <w:b w:val="0"/>
        </w:rPr>
        <w:t>Diethyl ether initiated fire</w:t>
      </w:r>
    </w:p>
    <w:p w14:paraId="13EF5520" w14:textId="77777777" w:rsidR="00FE7E6F" w:rsidRDefault="00FE7E6F" w:rsidP="00FE7E6F">
      <w:pPr>
        <w:pStyle w:val="Heading1"/>
        <w:numPr>
          <w:ilvl w:val="0"/>
          <w:numId w:val="0"/>
        </w:numPr>
      </w:pPr>
    </w:p>
    <w:p w14:paraId="5FA15FF3" w14:textId="77777777" w:rsidR="009A2445" w:rsidRPr="00FF4C73" w:rsidRDefault="009A2445" w:rsidP="00AA3F10">
      <w:pPr>
        <w:pStyle w:val="Heading1"/>
      </w:pPr>
      <w:r w:rsidRPr="00FF4C73">
        <w:t>PERSONAL PROTECTIVE EQUIPMENT (PPE)</w:t>
      </w:r>
    </w:p>
    <w:p w14:paraId="4CEAD760" w14:textId="77777777" w:rsidR="00756147" w:rsidRPr="00FF4C73" w:rsidRDefault="00756147" w:rsidP="00756147">
      <w:pPr>
        <w:spacing w:after="0"/>
        <w:ind w:left="720" w:hanging="720"/>
        <w:rPr>
          <w:rFonts w:ascii="Arial" w:hAnsi="Arial" w:cs="Arial"/>
          <w:sz w:val="24"/>
          <w:szCs w:val="24"/>
        </w:rPr>
      </w:pPr>
      <w:r w:rsidRPr="00FF4C73">
        <w:rPr>
          <w:rFonts w:ascii="Arial" w:hAnsi="Arial" w:cs="Arial"/>
          <w:sz w:val="24"/>
          <w:szCs w:val="24"/>
        </w:rPr>
        <w:t xml:space="preserve">See the PPE information under Sec. II of the </w:t>
      </w:r>
      <w:r w:rsidRPr="00FF4C73">
        <w:rPr>
          <w:rFonts w:ascii="Arial" w:hAnsi="Arial" w:cs="Arial"/>
          <w:i/>
          <w:sz w:val="24"/>
          <w:szCs w:val="24"/>
        </w:rPr>
        <w:t>UCSB Chemical Hygiene Plan</w:t>
      </w:r>
      <w:r w:rsidRPr="00FF4C73">
        <w:rPr>
          <w:rFonts w:ascii="Arial" w:hAnsi="Arial" w:cs="Arial"/>
          <w:sz w:val="24"/>
          <w:szCs w:val="24"/>
        </w:rPr>
        <w:t xml:space="preserve"> regarding:</w:t>
      </w:r>
    </w:p>
    <w:p w14:paraId="68555F81" w14:textId="77777777" w:rsidR="00756147" w:rsidRPr="00FF4C73" w:rsidRDefault="00756147" w:rsidP="00FF4C73">
      <w:pPr>
        <w:pStyle w:val="ListParagraph"/>
        <w:numPr>
          <w:ilvl w:val="0"/>
          <w:numId w:val="34"/>
        </w:numPr>
        <w:tabs>
          <w:tab w:val="left" w:pos="360"/>
        </w:tabs>
        <w:spacing w:after="0"/>
        <w:ind w:left="360"/>
        <w:rPr>
          <w:rFonts w:ascii="Arial" w:hAnsi="Arial" w:cs="Arial"/>
          <w:sz w:val="24"/>
          <w:szCs w:val="24"/>
        </w:rPr>
      </w:pPr>
      <w:r w:rsidRPr="00FF4C73">
        <w:rPr>
          <w:rFonts w:ascii="Arial" w:hAnsi="Arial" w:cs="Arial"/>
          <w:sz w:val="24"/>
          <w:szCs w:val="24"/>
        </w:rPr>
        <w:t>the UC PPE Policy and policy summary (what PPE is needed and when/where to use)</w:t>
      </w:r>
    </w:p>
    <w:p w14:paraId="2E3DCBB4" w14:textId="77777777" w:rsidR="00756147" w:rsidRPr="00FF4C73" w:rsidRDefault="00756147" w:rsidP="00FF4C73">
      <w:pPr>
        <w:pStyle w:val="ListParagraph"/>
        <w:numPr>
          <w:ilvl w:val="0"/>
          <w:numId w:val="34"/>
        </w:numPr>
        <w:tabs>
          <w:tab w:val="left" w:pos="360"/>
        </w:tabs>
        <w:spacing w:after="0"/>
        <w:ind w:left="0" w:firstLine="0"/>
        <w:rPr>
          <w:rFonts w:ascii="Arial" w:hAnsi="Arial" w:cs="Arial"/>
          <w:sz w:val="24"/>
          <w:szCs w:val="24"/>
        </w:rPr>
      </w:pPr>
      <w:r w:rsidRPr="00FF4C73">
        <w:rPr>
          <w:rFonts w:ascii="Arial" w:hAnsi="Arial" w:cs="Arial"/>
          <w:sz w:val="24"/>
          <w:szCs w:val="24"/>
        </w:rPr>
        <w:t xml:space="preserve">obtaining your PPE via use of the </w:t>
      </w:r>
      <w:r w:rsidRPr="00FF4C73">
        <w:rPr>
          <w:rFonts w:ascii="Arial" w:hAnsi="Arial" w:cs="Arial"/>
          <w:i/>
          <w:sz w:val="24"/>
          <w:szCs w:val="24"/>
        </w:rPr>
        <w:t>Laboratory Hazard Assessment Tool</w:t>
      </w:r>
      <w:r w:rsidR="00FE7E6F">
        <w:rPr>
          <w:rFonts w:ascii="Arial" w:hAnsi="Arial" w:cs="Arial"/>
          <w:i/>
          <w:sz w:val="24"/>
          <w:szCs w:val="24"/>
        </w:rPr>
        <w:t xml:space="preserve"> (LHAT)</w:t>
      </w:r>
    </w:p>
    <w:p w14:paraId="13BC8B30" w14:textId="77777777" w:rsidR="00756147" w:rsidRPr="00FF4C73" w:rsidRDefault="00756147" w:rsidP="00FF4C73">
      <w:pPr>
        <w:pStyle w:val="ListParagraph"/>
        <w:numPr>
          <w:ilvl w:val="0"/>
          <w:numId w:val="34"/>
        </w:numPr>
        <w:tabs>
          <w:tab w:val="left" w:pos="360"/>
        </w:tabs>
        <w:spacing w:after="0"/>
        <w:ind w:left="0" w:firstLine="0"/>
        <w:rPr>
          <w:rFonts w:ascii="Arial" w:hAnsi="Arial" w:cs="Arial"/>
          <w:sz w:val="24"/>
          <w:szCs w:val="24"/>
        </w:rPr>
      </w:pPr>
      <w:r w:rsidRPr="00FF4C73">
        <w:rPr>
          <w:rFonts w:ascii="Arial" w:hAnsi="Arial" w:cs="Arial"/>
          <w:sz w:val="24"/>
          <w:szCs w:val="24"/>
        </w:rPr>
        <w:t>glove selection criteria</w:t>
      </w:r>
    </w:p>
    <w:p w14:paraId="43347F43" w14:textId="77777777" w:rsidR="00FE7E6F" w:rsidRPr="00FE7E6F" w:rsidRDefault="00756147" w:rsidP="00FE7E6F">
      <w:pPr>
        <w:pStyle w:val="ListParagraph"/>
        <w:numPr>
          <w:ilvl w:val="0"/>
          <w:numId w:val="34"/>
        </w:numPr>
        <w:tabs>
          <w:tab w:val="left" w:pos="360"/>
        </w:tabs>
        <w:spacing w:after="0"/>
        <w:ind w:left="0" w:firstLine="0"/>
        <w:rPr>
          <w:rFonts w:ascii="Arial" w:hAnsi="Arial" w:cs="Arial"/>
          <w:b/>
          <w:sz w:val="24"/>
          <w:szCs w:val="24"/>
        </w:rPr>
      </w:pPr>
      <w:r w:rsidRPr="00FF4C73">
        <w:rPr>
          <w:rFonts w:ascii="Arial" w:hAnsi="Arial" w:cs="Arial"/>
          <w:sz w:val="24"/>
          <w:szCs w:val="24"/>
        </w:rPr>
        <w:t>respirator use, etc.</w:t>
      </w:r>
    </w:p>
    <w:p w14:paraId="50030A7A" w14:textId="77777777" w:rsidR="00FE7E6F" w:rsidRDefault="00FE7E6F" w:rsidP="00FE7E6F">
      <w:pPr>
        <w:tabs>
          <w:tab w:val="left" w:pos="360"/>
        </w:tabs>
        <w:spacing w:after="0"/>
        <w:rPr>
          <w:rFonts w:ascii="Arial" w:hAnsi="Arial" w:cs="Arial"/>
          <w:sz w:val="24"/>
          <w:szCs w:val="24"/>
        </w:rPr>
      </w:pPr>
    </w:p>
    <w:p w14:paraId="1FB5BBB2" w14:textId="77777777" w:rsidR="00FE7E6F" w:rsidRPr="00FE7E6F" w:rsidRDefault="00FE7E6F" w:rsidP="00FE7E6F">
      <w:pPr>
        <w:tabs>
          <w:tab w:val="left" w:pos="360"/>
        </w:tabs>
        <w:spacing w:after="0"/>
        <w:rPr>
          <w:rFonts w:ascii="Arial" w:hAnsi="Arial" w:cs="Arial"/>
          <w:sz w:val="24"/>
          <w:szCs w:val="24"/>
        </w:rPr>
      </w:pPr>
      <w:r>
        <w:rPr>
          <w:rFonts w:ascii="Arial" w:hAnsi="Arial" w:cs="Arial"/>
          <w:sz w:val="24"/>
          <w:szCs w:val="24"/>
        </w:rPr>
        <w:t>In general, workers who use flammable liquids will be issued a free fire-resistant Nomex lab coat via the LHAT process.</w:t>
      </w:r>
    </w:p>
    <w:p w14:paraId="19EE592F" w14:textId="77777777" w:rsidR="00756147" w:rsidRPr="00FF4C73" w:rsidRDefault="00756147" w:rsidP="00756147">
      <w:pPr>
        <w:pStyle w:val="BodyText"/>
        <w:rPr>
          <w:sz w:val="24"/>
          <w:szCs w:val="24"/>
        </w:rPr>
      </w:pPr>
    </w:p>
    <w:p w14:paraId="67E0186B" w14:textId="77777777" w:rsidR="009A2445" w:rsidRPr="00FF4C73" w:rsidRDefault="009A2445" w:rsidP="00AA3F10">
      <w:pPr>
        <w:pStyle w:val="Heading1"/>
      </w:pPr>
      <w:r w:rsidRPr="00FF4C73">
        <w:t>ENGINEERING/VENTILATION CONTROLS</w:t>
      </w:r>
    </w:p>
    <w:p w14:paraId="1B15B17E" w14:textId="77777777" w:rsidR="00FF4C73" w:rsidRPr="00FF4C73" w:rsidRDefault="00D61002" w:rsidP="00FF4C73">
      <w:pPr>
        <w:spacing w:line="264" w:lineRule="auto"/>
        <w:rPr>
          <w:rFonts w:ascii="Arial" w:hAnsi="Arial" w:cs="Arial"/>
          <w:sz w:val="24"/>
          <w:szCs w:val="24"/>
        </w:rPr>
      </w:pPr>
      <w:r w:rsidRPr="00FF4C73">
        <w:rPr>
          <w:rFonts w:ascii="Arial" w:hAnsi="Arial" w:cs="Arial"/>
          <w:sz w:val="24"/>
          <w:szCs w:val="24"/>
        </w:rPr>
        <w:t xml:space="preserve">All chemicals should be transferred and used in </w:t>
      </w:r>
      <w:r w:rsidR="009A2445" w:rsidRPr="00FF4C73">
        <w:rPr>
          <w:rFonts w:ascii="Arial" w:hAnsi="Arial" w:cs="Arial"/>
          <w:sz w:val="24"/>
          <w:szCs w:val="24"/>
        </w:rPr>
        <w:t>a</w:t>
      </w:r>
      <w:r w:rsidRPr="00FF4C73">
        <w:rPr>
          <w:rFonts w:ascii="Arial" w:hAnsi="Arial" w:cs="Arial"/>
          <w:sz w:val="24"/>
          <w:szCs w:val="24"/>
        </w:rPr>
        <w:t>n annually</w:t>
      </w:r>
      <w:r w:rsidR="009A2445" w:rsidRPr="00FF4C73">
        <w:rPr>
          <w:rFonts w:ascii="Arial" w:hAnsi="Arial" w:cs="Arial"/>
          <w:sz w:val="24"/>
          <w:szCs w:val="24"/>
        </w:rPr>
        <w:t xml:space="preserve"> </w:t>
      </w:r>
      <w:r w:rsidRPr="00FF4C73">
        <w:rPr>
          <w:rFonts w:ascii="Arial" w:hAnsi="Arial" w:cs="Arial"/>
          <w:sz w:val="24"/>
          <w:szCs w:val="24"/>
        </w:rPr>
        <w:t>certified</w:t>
      </w:r>
      <w:r w:rsidR="00292B7A" w:rsidRPr="00FF4C73">
        <w:rPr>
          <w:rFonts w:ascii="Arial" w:hAnsi="Arial" w:cs="Arial"/>
          <w:sz w:val="24"/>
          <w:szCs w:val="24"/>
        </w:rPr>
        <w:t xml:space="preserve"> laboratory</w:t>
      </w:r>
      <w:r w:rsidRPr="00FF4C73">
        <w:rPr>
          <w:rFonts w:ascii="Arial" w:hAnsi="Arial" w:cs="Arial"/>
          <w:sz w:val="24"/>
          <w:szCs w:val="24"/>
        </w:rPr>
        <w:t xml:space="preserve"> </w:t>
      </w:r>
      <w:r w:rsidR="009A2445" w:rsidRPr="00FF4C73">
        <w:rPr>
          <w:rFonts w:ascii="Arial" w:hAnsi="Arial" w:cs="Arial"/>
          <w:sz w:val="24"/>
          <w:szCs w:val="24"/>
        </w:rPr>
        <w:t xml:space="preserve">chemical fume hood with the sash </w:t>
      </w:r>
      <w:r w:rsidRPr="00FF4C73">
        <w:rPr>
          <w:rFonts w:ascii="Arial" w:hAnsi="Arial" w:cs="Arial"/>
          <w:sz w:val="24"/>
          <w:szCs w:val="24"/>
        </w:rPr>
        <w:t>at the</w:t>
      </w:r>
      <w:r w:rsidR="009A2445" w:rsidRPr="00FF4C73">
        <w:rPr>
          <w:rFonts w:ascii="Arial" w:hAnsi="Arial" w:cs="Arial"/>
          <w:sz w:val="24"/>
          <w:szCs w:val="24"/>
        </w:rPr>
        <w:t xml:space="preserve"> </w:t>
      </w:r>
      <w:r w:rsidRPr="00FF4C73">
        <w:rPr>
          <w:rFonts w:ascii="Arial" w:hAnsi="Arial" w:cs="Arial"/>
          <w:sz w:val="24"/>
          <w:szCs w:val="24"/>
        </w:rPr>
        <w:t xml:space="preserve">certified </w:t>
      </w:r>
      <w:r w:rsidR="009A2445" w:rsidRPr="00FF4C73">
        <w:rPr>
          <w:rFonts w:ascii="Arial" w:hAnsi="Arial" w:cs="Arial"/>
          <w:sz w:val="24"/>
          <w:szCs w:val="24"/>
        </w:rPr>
        <w:t>position</w:t>
      </w:r>
      <w:r w:rsidR="007E216F" w:rsidRPr="00FF4C73">
        <w:rPr>
          <w:rFonts w:ascii="Arial" w:hAnsi="Arial" w:cs="Arial"/>
          <w:sz w:val="24"/>
          <w:szCs w:val="24"/>
        </w:rPr>
        <w:t xml:space="preserve"> or lower.  The hood flow indicator</w:t>
      </w:r>
      <w:r w:rsidRPr="00FF4C73">
        <w:rPr>
          <w:rFonts w:ascii="Arial" w:hAnsi="Arial" w:cs="Arial"/>
          <w:sz w:val="24"/>
          <w:szCs w:val="24"/>
        </w:rPr>
        <w:t xml:space="preserve"> should be checked to be </w:t>
      </w:r>
      <w:r w:rsidR="00786A8D" w:rsidRPr="00FF4C73">
        <w:rPr>
          <w:rFonts w:ascii="Arial" w:hAnsi="Arial" w:cs="Arial"/>
          <w:sz w:val="24"/>
          <w:szCs w:val="24"/>
        </w:rPr>
        <w:t>operating correctly</w:t>
      </w:r>
      <w:r w:rsidRPr="00FF4C73">
        <w:rPr>
          <w:rFonts w:ascii="Arial" w:hAnsi="Arial" w:cs="Arial"/>
          <w:sz w:val="24"/>
          <w:szCs w:val="24"/>
        </w:rPr>
        <w:t xml:space="preserve"> prior to using the hood</w:t>
      </w:r>
      <w:r w:rsidR="009A2445" w:rsidRPr="00FF4C73">
        <w:rPr>
          <w:rFonts w:ascii="Arial" w:hAnsi="Arial" w:cs="Arial"/>
          <w:sz w:val="24"/>
          <w:szCs w:val="24"/>
        </w:rPr>
        <w:t>.</w:t>
      </w:r>
      <w:r w:rsidR="00FF4C73">
        <w:rPr>
          <w:rFonts w:ascii="Arial" w:hAnsi="Arial" w:cs="Arial"/>
          <w:sz w:val="24"/>
          <w:szCs w:val="24"/>
        </w:rPr>
        <w:t xml:space="preserve"> </w:t>
      </w:r>
      <w:r w:rsidR="00FF4C73" w:rsidRPr="00FF4C73">
        <w:rPr>
          <w:rFonts w:ascii="Arial" w:hAnsi="Arial" w:cs="Arial"/>
          <w:sz w:val="24"/>
          <w:szCs w:val="24"/>
        </w:rPr>
        <w:t xml:space="preserve">For further information see the following pages in Sec. II of the </w:t>
      </w:r>
      <w:r w:rsidR="00FE7E6F" w:rsidRPr="00FE7E6F">
        <w:rPr>
          <w:rFonts w:ascii="Arial" w:hAnsi="Arial" w:cs="Arial"/>
          <w:i/>
          <w:sz w:val="24"/>
          <w:szCs w:val="24"/>
        </w:rPr>
        <w:t xml:space="preserve">UCSB </w:t>
      </w:r>
      <w:r w:rsidR="00FF4C73" w:rsidRPr="00FE7E6F">
        <w:rPr>
          <w:rFonts w:ascii="Arial" w:hAnsi="Arial" w:cs="Arial"/>
          <w:i/>
          <w:sz w:val="24"/>
          <w:szCs w:val="24"/>
        </w:rPr>
        <w:t>Chemical Hygiene Plan:</w:t>
      </w:r>
      <w:r w:rsidR="00FF4C73" w:rsidRPr="00FF4C73">
        <w:rPr>
          <w:rFonts w:ascii="Arial" w:hAnsi="Arial" w:cs="Arial"/>
          <w:sz w:val="24"/>
          <w:szCs w:val="24"/>
        </w:rPr>
        <w:t xml:space="preserve">  </w:t>
      </w:r>
    </w:p>
    <w:p w14:paraId="2A46E27A" w14:textId="77777777" w:rsidR="00FF4C73" w:rsidRPr="00FF4C73" w:rsidRDefault="00FF4C73" w:rsidP="00FF4C73">
      <w:pPr>
        <w:pStyle w:val="ListParagraph"/>
        <w:numPr>
          <w:ilvl w:val="0"/>
          <w:numId w:val="35"/>
        </w:numPr>
        <w:tabs>
          <w:tab w:val="left" w:pos="360"/>
        </w:tabs>
        <w:spacing w:after="0" w:line="240" w:lineRule="auto"/>
        <w:ind w:left="0" w:firstLine="0"/>
        <w:rPr>
          <w:rFonts w:ascii="Arial" w:hAnsi="Arial" w:cs="Arial"/>
          <w:sz w:val="24"/>
          <w:szCs w:val="24"/>
        </w:rPr>
      </w:pPr>
      <w:r w:rsidRPr="00FF4C73">
        <w:rPr>
          <w:rFonts w:ascii="Arial" w:hAnsi="Arial" w:cs="Arial"/>
          <w:sz w:val="24"/>
          <w:szCs w:val="24"/>
        </w:rPr>
        <w:t xml:space="preserve">Fume Hood Usage Guide </w:t>
      </w:r>
    </w:p>
    <w:p w14:paraId="7C6B2288" w14:textId="77777777" w:rsidR="00FF4C73" w:rsidRPr="00FF4C73" w:rsidRDefault="00FF4C73" w:rsidP="00FF4C73">
      <w:pPr>
        <w:pStyle w:val="ListParagraph"/>
        <w:numPr>
          <w:ilvl w:val="0"/>
          <w:numId w:val="35"/>
        </w:numPr>
        <w:tabs>
          <w:tab w:val="left" w:pos="360"/>
        </w:tabs>
        <w:spacing w:line="240" w:lineRule="auto"/>
        <w:ind w:left="0" w:firstLine="0"/>
        <w:rPr>
          <w:rFonts w:ascii="Arial" w:hAnsi="Arial" w:cs="Arial"/>
          <w:sz w:val="24"/>
          <w:szCs w:val="24"/>
        </w:rPr>
      </w:pPr>
      <w:r w:rsidRPr="00FF4C73">
        <w:rPr>
          <w:rFonts w:ascii="Arial" w:hAnsi="Arial" w:cs="Arial"/>
          <w:sz w:val="24"/>
          <w:szCs w:val="24"/>
        </w:rPr>
        <w:t>Criteria for Implementing Engineering Controls</w:t>
      </w:r>
    </w:p>
    <w:p w14:paraId="3518AECC" w14:textId="77777777" w:rsidR="00FF4C73" w:rsidRPr="00FF4C73" w:rsidRDefault="00FF4C73" w:rsidP="00FF4C73">
      <w:pPr>
        <w:pStyle w:val="ListParagraph"/>
        <w:spacing w:before="42" w:after="0" w:line="272" w:lineRule="auto"/>
        <w:ind w:left="360" w:right="288"/>
        <w:rPr>
          <w:rFonts w:ascii="Arial" w:eastAsia="Gill Sans MT" w:hAnsi="Arial" w:cs="Arial"/>
          <w:sz w:val="24"/>
          <w:szCs w:val="24"/>
        </w:rPr>
      </w:pPr>
    </w:p>
    <w:p w14:paraId="0EF69776" w14:textId="77777777" w:rsidR="005A5C85" w:rsidRPr="00FF4C73" w:rsidRDefault="005A5C85" w:rsidP="005A5C85">
      <w:pPr>
        <w:pStyle w:val="ListParagraph"/>
        <w:numPr>
          <w:ilvl w:val="0"/>
          <w:numId w:val="32"/>
        </w:numPr>
        <w:spacing w:before="42" w:after="0" w:line="272" w:lineRule="auto"/>
        <w:ind w:left="360" w:right="288"/>
        <w:rPr>
          <w:rFonts w:ascii="Arial" w:eastAsia="Gill Sans MT" w:hAnsi="Arial" w:cs="Arial"/>
          <w:sz w:val="24"/>
          <w:szCs w:val="24"/>
        </w:rPr>
      </w:pPr>
      <w:r w:rsidRPr="00FF4C73">
        <w:rPr>
          <w:rFonts w:ascii="Arial" w:eastAsia="Gill Sans MT" w:hAnsi="Arial" w:cs="Arial"/>
          <w:sz w:val="24"/>
          <w:szCs w:val="24"/>
          <w:u w:val="single" w:color="000000"/>
        </w:rPr>
        <w:t>Safety</w:t>
      </w:r>
      <w:r w:rsidRPr="00FF4C73">
        <w:rPr>
          <w:rFonts w:ascii="Arial" w:eastAsia="Gill Sans MT" w:hAnsi="Arial" w:cs="Arial"/>
          <w:spacing w:val="-5"/>
          <w:sz w:val="24"/>
          <w:szCs w:val="24"/>
          <w:u w:val="single" w:color="000000"/>
        </w:rPr>
        <w:t xml:space="preserve"> </w:t>
      </w:r>
      <w:r w:rsidRPr="00FF4C73">
        <w:rPr>
          <w:rFonts w:ascii="Arial" w:eastAsia="Gill Sans MT" w:hAnsi="Arial" w:cs="Arial"/>
          <w:sz w:val="24"/>
          <w:szCs w:val="24"/>
          <w:u w:val="single" w:color="000000"/>
        </w:rPr>
        <w:t>Shiel</w:t>
      </w:r>
      <w:r w:rsidRPr="00FF4C73">
        <w:rPr>
          <w:rFonts w:ascii="Arial" w:eastAsia="Gill Sans MT" w:hAnsi="Arial" w:cs="Arial"/>
          <w:spacing w:val="-1"/>
          <w:sz w:val="24"/>
          <w:szCs w:val="24"/>
          <w:u w:val="single" w:color="000000"/>
        </w:rPr>
        <w:t>d</w:t>
      </w:r>
      <w:r w:rsidRPr="00FF4C73">
        <w:rPr>
          <w:rFonts w:ascii="Arial" w:eastAsia="Gill Sans MT" w:hAnsi="Arial" w:cs="Arial"/>
          <w:sz w:val="24"/>
          <w:szCs w:val="24"/>
          <w:u w:val="single" w:color="000000"/>
        </w:rPr>
        <w:t>ing:</w:t>
      </w:r>
      <w:r w:rsidRPr="00FF4C73">
        <w:rPr>
          <w:rFonts w:ascii="Arial" w:eastAsia="Gill Sans MT" w:hAnsi="Arial" w:cs="Arial"/>
          <w:sz w:val="24"/>
          <w:szCs w:val="24"/>
        </w:rPr>
        <w:t xml:space="preserve"> </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Shieldi</w:t>
      </w:r>
      <w:r w:rsidRPr="00FF4C73">
        <w:rPr>
          <w:rFonts w:ascii="Arial" w:eastAsia="Gill Sans MT" w:hAnsi="Arial" w:cs="Arial"/>
          <w:spacing w:val="-1"/>
          <w:sz w:val="24"/>
          <w:szCs w:val="24"/>
        </w:rPr>
        <w:t>n</w:t>
      </w:r>
      <w:r w:rsidRPr="00FF4C73">
        <w:rPr>
          <w:rFonts w:ascii="Arial" w:eastAsia="Gill Sans MT" w:hAnsi="Arial" w:cs="Arial"/>
          <w:sz w:val="24"/>
          <w:szCs w:val="24"/>
        </w:rPr>
        <w:t>g</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is required</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any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time t</w:t>
      </w:r>
      <w:r w:rsidRPr="00FF4C73">
        <w:rPr>
          <w:rFonts w:ascii="Arial" w:eastAsia="Gill Sans MT" w:hAnsi="Arial" w:cs="Arial"/>
          <w:spacing w:val="-1"/>
          <w:sz w:val="24"/>
          <w:szCs w:val="24"/>
        </w:rPr>
        <w:t>h</w:t>
      </w:r>
      <w:r w:rsidRPr="00FF4C73">
        <w:rPr>
          <w:rFonts w:ascii="Arial" w:eastAsia="Gill Sans MT" w:hAnsi="Arial" w:cs="Arial"/>
          <w:sz w:val="24"/>
          <w:szCs w:val="24"/>
        </w:rPr>
        <w:t>ere is a</w:t>
      </w:r>
      <w:r w:rsidR="00FE7E6F">
        <w:rPr>
          <w:rFonts w:ascii="Arial" w:eastAsia="Gill Sans MT" w:hAnsi="Arial" w:cs="Arial"/>
          <w:sz w:val="24"/>
          <w:szCs w:val="24"/>
        </w:rPr>
        <w:t xml:space="preserve"> significant</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ri</w:t>
      </w:r>
      <w:r w:rsidRPr="00FF4C73">
        <w:rPr>
          <w:rFonts w:ascii="Arial" w:eastAsia="Gill Sans MT" w:hAnsi="Arial" w:cs="Arial"/>
          <w:spacing w:val="-1"/>
          <w:sz w:val="24"/>
          <w:szCs w:val="24"/>
        </w:rPr>
        <w:t>s</w:t>
      </w:r>
      <w:r w:rsidRPr="00FF4C73">
        <w:rPr>
          <w:rFonts w:ascii="Arial" w:eastAsia="Gill Sans MT" w:hAnsi="Arial" w:cs="Arial"/>
          <w:sz w:val="24"/>
          <w:szCs w:val="24"/>
        </w:rPr>
        <w:t>k</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explosion, splash</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haza</w:t>
      </w:r>
      <w:r w:rsidRPr="00FF4C73">
        <w:rPr>
          <w:rFonts w:ascii="Arial" w:eastAsia="Gill Sans MT" w:hAnsi="Arial" w:cs="Arial"/>
          <w:spacing w:val="1"/>
          <w:sz w:val="24"/>
          <w:szCs w:val="24"/>
        </w:rPr>
        <w:t>r</w:t>
      </w:r>
      <w:r w:rsidRPr="00FF4C73">
        <w:rPr>
          <w:rFonts w:ascii="Arial" w:eastAsia="Gill Sans MT" w:hAnsi="Arial" w:cs="Arial"/>
          <w:sz w:val="24"/>
          <w:szCs w:val="24"/>
        </w:rPr>
        <w:t>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highly exothermic</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r</w:t>
      </w:r>
      <w:r w:rsidRPr="00FF4C73">
        <w:rPr>
          <w:rFonts w:ascii="Arial" w:eastAsia="Gill Sans MT" w:hAnsi="Arial" w:cs="Arial"/>
          <w:spacing w:val="-2"/>
          <w:sz w:val="24"/>
          <w:szCs w:val="24"/>
        </w:rPr>
        <w:t>e</w:t>
      </w:r>
      <w:r w:rsidRPr="00FF4C73">
        <w:rPr>
          <w:rFonts w:ascii="Arial" w:eastAsia="Gill Sans MT" w:hAnsi="Arial" w:cs="Arial"/>
          <w:sz w:val="24"/>
          <w:szCs w:val="24"/>
        </w:rPr>
        <w:t>action.</w:t>
      </w:r>
      <w:r w:rsidRPr="00FF4C73">
        <w:rPr>
          <w:rFonts w:ascii="Arial" w:eastAsia="Gill Sans MT" w:hAnsi="Arial" w:cs="Arial"/>
          <w:spacing w:val="60"/>
          <w:sz w:val="24"/>
          <w:szCs w:val="24"/>
        </w:rPr>
        <w:t xml:space="preserve"> </w:t>
      </w:r>
      <w:r w:rsidRPr="00FF4C73">
        <w:rPr>
          <w:rFonts w:ascii="Arial" w:eastAsia="Gill Sans MT" w:hAnsi="Arial" w:cs="Arial"/>
          <w:sz w:val="24"/>
          <w:szCs w:val="24"/>
        </w:rPr>
        <w:t>All manipulations</w:t>
      </w:r>
      <w:r w:rsidRPr="00FF4C73">
        <w:rPr>
          <w:rFonts w:ascii="Arial" w:eastAsia="Gill Sans MT" w:hAnsi="Arial" w:cs="Arial"/>
          <w:spacing w:val="-13"/>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flammable liquids which pose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 xml:space="preserve">this </w:t>
      </w:r>
      <w:r w:rsidRPr="00FF4C73">
        <w:rPr>
          <w:rFonts w:ascii="Arial" w:eastAsia="Gill Sans MT" w:hAnsi="Arial" w:cs="Arial"/>
          <w:spacing w:val="-1"/>
          <w:sz w:val="24"/>
          <w:szCs w:val="24"/>
        </w:rPr>
        <w:t>r</w:t>
      </w:r>
      <w:r w:rsidRPr="00FF4C73">
        <w:rPr>
          <w:rFonts w:ascii="Arial" w:eastAsia="Gill Sans MT" w:hAnsi="Arial" w:cs="Arial"/>
          <w:sz w:val="24"/>
          <w:szCs w:val="24"/>
        </w:rPr>
        <w:t>isk</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should</w:t>
      </w:r>
      <w:r w:rsidRPr="00FF4C73">
        <w:rPr>
          <w:rFonts w:ascii="Arial" w:eastAsia="Gill Sans MT" w:hAnsi="Arial" w:cs="Arial"/>
          <w:spacing w:val="-6"/>
          <w:sz w:val="24"/>
          <w:szCs w:val="24"/>
        </w:rPr>
        <w:t xml:space="preserve"> </w:t>
      </w:r>
      <w:r w:rsidRPr="00FF4C73">
        <w:rPr>
          <w:rFonts w:ascii="Arial" w:eastAsia="Gill Sans MT" w:hAnsi="Arial" w:cs="Arial"/>
          <w:spacing w:val="-2"/>
          <w:sz w:val="24"/>
          <w:szCs w:val="24"/>
        </w:rPr>
        <w:t>o</w:t>
      </w:r>
      <w:r w:rsidRPr="00FF4C73">
        <w:rPr>
          <w:rFonts w:ascii="Arial" w:eastAsia="Gill Sans MT" w:hAnsi="Arial" w:cs="Arial"/>
          <w:sz w:val="24"/>
          <w:szCs w:val="24"/>
        </w:rPr>
        <w:t>ccur</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in</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a</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f</w:t>
      </w:r>
      <w:r w:rsidRPr="00FF4C73">
        <w:rPr>
          <w:rFonts w:ascii="Arial" w:eastAsia="Gill Sans MT" w:hAnsi="Arial" w:cs="Arial"/>
          <w:spacing w:val="-1"/>
          <w:sz w:val="24"/>
          <w:szCs w:val="24"/>
        </w:rPr>
        <w:t>u</w:t>
      </w:r>
      <w:r w:rsidRPr="00FF4C73">
        <w:rPr>
          <w:rFonts w:ascii="Arial" w:eastAsia="Gill Sans MT" w:hAnsi="Arial" w:cs="Arial"/>
          <w:sz w:val="24"/>
          <w:szCs w:val="24"/>
        </w:rPr>
        <w:t>me hood</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with the sash</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 xml:space="preserve">in the lowest feasible position. </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Portable</w:t>
      </w:r>
      <w:r w:rsidRPr="00FF4C73">
        <w:rPr>
          <w:rFonts w:ascii="Arial" w:eastAsia="Gill Sans MT" w:hAnsi="Arial" w:cs="Arial"/>
          <w:spacing w:val="-8"/>
          <w:sz w:val="24"/>
          <w:szCs w:val="24"/>
        </w:rPr>
        <w:t xml:space="preserve"> </w:t>
      </w:r>
      <w:r w:rsidRPr="00FF4C73">
        <w:rPr>
          <w:rFonts w:ascii="Arial" w:eastAsia="Gill Sans MT" w:hAnsi="Arial" w:cs="Arial"/>
          <w:spacing w:val="-1"/>
          <w:sz w:val="24"/>
          <w:szCs w:val="24"/>
        </w:rPr>
        <w:t>sh</w:t>
      </w:r>
      <w:r w:rsidRPr="00FF4C73">
        <w:rPr>
          <w:rFonts w:ascii="Arial" w:eastAsia="Gill Sans MT" w:hAnsi="Arial" w:cs="Arial"/>
          <w:sz w:val="24"/>
          <w:szCs w:val="24"/>
        </w:rPr>
        <w:t>ields,</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w</w:t>
      </w:r>
      <w:r w:rsidRPr="00FF4C73">
        <w:rPr>
          <w:rFonts w:ascii="Arial" w:eastAsia="Gill Sans MT" w:hAnsi="Arial" w:cs="Arial"/>
          <w:spacing w:val="-1"/>
          <w:sz w:val="24"/>
          <w:szCs w:val="24"/>
        </w:rPr>
        <w:t>h</w:t>
      </w:r>
      <w:r w:rsidRPr="00FF4C73">
        <w:rPr>
          <w:rFonts w:ascii="Arial" w:eastAsia="Gill Sans MT" w:hAnsi="Arial" w:cs="Arial"/>
          <w:sz w:val="24"/>
          <w:szCs w:val="24"/>
        </w:rPr>
        <w:t>ich provide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p</w:t>
      </w:r>
      <w:r w:rsidRPr="00FF4C73">
        <w:rPr>
          <w:rFonts w:ascii="Arial" w:eastAsia="Gill Sans MT" w:hAnsi="Arial" w:cs="Arial"/>
          <w:spacing w:val="-1"/>
          <w:sz w:val="24"/>
          <w:szCs w:val="24"/>
        </w:rPr>
        <w:t>r</w:t>
      </w:r>
      <w:r w:rsidRPr="00FF4C73">
        <w:rPr>
          <w:rFonts w:ascii="Arial" w:eastAsia="Gill Sans MT" w:hAnsi="Arial" w:cs="Arial"/>
          <w:sz w:val="24"/>
          <w:szCs w:val="24"/>
        </w:rPr>
        <w:t>otection</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all laboratory</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occupants,</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are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acceptable.</w:t>
      </w:r>
    </w:p>
    <w:p w14:paraId="251D4B0F" w14:textId="77777777" w:rsidR="005A5C85" w:rsidRPr="00FF4C73" w:rsidRDefault="005A5C85" w:rsidP="005A5C85">
      <w:pPr>
        <w:pStyle w:val="ListParagraph"/>
        <w:numPr>
          <w:ilvl w:val="0"/>
          <w:numId w:val="32"/>
        </w:numPr>
        <w:spacing w:before="240" w:after="0" w:line="264" w:lineRule="auto"/>
        <w:ind w:left="360" w:right="230"/>
        <w:rPr>
          <w:rFonts w:ascii="Arial" w:eastAsia="Gill Sans MT" w:hAnsi="Arial" w:cs="Arial"/>
          <w:sz w:val="24"/>
          <w:szCs w:val="24"/>
        </w:rPr>
      </w:pPr>
      <w:r w:rsidRPr="00FF4C73">
        <w:rPr>
          <w:rFonts w:ascii="Arial" w:eastAsia="Gill Sans MT" w:hAnsi="Arial" w:cs="Arial"/>
          <w:sz w:val="24"/>
          <w:szCs w:val="24"/>
          <w:u w:val="single" w:color="000000"/>
        </w:rPr>
        <w:t>Special</w:t>
      </w:r>
      <w:r w:rsidRPr="00FF4C73">
        <w:rPr>
          <w:rFonts w:ascii="Arial" w:eastAsia="Gill Sans MT" w:hAnsi="Arial" w:cs="Arial"/>
          <w:spacing w:val="-2"/>
          <w:sz w:val="24"/>
          <w:szCs w:val="24"/>
          <w:u w:val="single" w:color="000000"/>
        </w:rPr>
        <w:t xml:space="preserve"> </w:t>
      </w:r>
      <w:r w:rsidRPr="00FF4C73">
        <w:rPr>
          <w:rFonts w:ascii="Arial" w:eastAsia="Gill Sans MT" w:hAnsi="Arial" w:cs="Arial"/>
          <w:sz w:val="24"/>
          <w:szCs w:val="24"/>
          <w:u w:val="single" w:color="000000"/>
        </w:rPr>
        <w:t>Ventilation:</w:t>
      </w:r>
      <w:r w:rsidRPr="00FF4C73">
        <w:rPr>
          <w:rFonts w:ascii="Arial" w:eastAsia="Gill Sans MT" w:hAnsi="Arial" w:cs="Arial"/>
          <w:sz w:val="24"/>
          <w:szCs w:val="24"/>
        </w:rPr>
        <w:t xml:space="preserve"> </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Manipulation</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liquids outside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fume hood may</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require special</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ve</w:t>
      </w:r>
      <w:r w:rsidRPr="00FF4C73">
        <w:rPr>
          <w:rFonts w:ascii="Arial" w:eastAsia="Gill Sans MT" w:hAnsi="Arial" w:cs="Arial"/>
          <w:spacing w:val="-1"/>
          <w:sz w:val="24"/>
          <w:szCs w:val="24"/>
        </w:rPr>
        <w:t>nt</w:t>
      </w:r>
      <w:r w:rsidRPr="00FF4C73">
        <w:rPr>
          <w:rFonts w:ascii="Arial" w:eastAsia="Gill Sans MT" w:hAnsi="Arial" w:cs="Arial"/>
          <w:sz w:val="24"/>
          <w:szCs w:val="24"/>
        </w:rPr>
        <w:t>ilation</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cont</w:t>
      </w:r>
      <w:r w:rsidRPr="00FF4C73">
        <w:rPr>
          <w:rFonts w:ascii="Arial" w:eastAsia="Gill Sans MT" w:hAnsi="Arial" w:cs="Arial"/>
          <w:spacing w:val="-1"/>
          <w:sz w:val="24"/>
          <w:szCs w:val="24"/>
        </w:rPr>
        <w:t>r</w:t>
      </w:r>
      <w:r w:rsidRPr="00FF4C73">
        <w:rPr>
          <w:rFonts w:ascii="Arial" w:eastAsia="Gill Sans MT" w:hAnsi="Arial" w:cs="Arial"/>
          <w:sz w:val="24"/>
          <w:szCs w:val="24"/>
        </w:rPr>
        <w:t>ols</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in order</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minimize exposure</w:t>
      </w:r>
      <w:r w:rsidR="00FE7E6F">
        <w:rPr>
          <w:rFonts w:ascii="Arial" w:eastAsia="Gill Sans MT" w:hAnsi="Arial" w:cs="Arial"/>
          <w:sz w:val="24"/>
          <w:szCs w:val="24"/>
        </w:rPr>
        <w:t xml:space="preserve"> and reduce the fire risk.</w:t>
      </w:r>
      <w:r w:rsidRPr="00FF4C73">
        <w:rPr>
          <w:rFonts w:ascii="Arial" w:eastAsia="Gill Sans MT" w:hAnsi="Arial" w:cs="Arial"/>
          <w:sz w:val="24"/>
          <w:szCs w:val="24"/>
        </w:rPr>
        <w:t xml:space="preserve"> Fume hoods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provide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the best</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protection</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against</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exposure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to 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liquids in the laboratory</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and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are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 xml:space="preserve">the </w:t>
      </w:r>
      <w:r w:rsidRPr="00FF4C73">
        <w:rPr>
          <w:rFonts w:ascii="Arial" w:eastAsia="Gill Sans MT" w:hAnsi="Arial" w:cs="Arial"/>
          <w:spacing w:val="-1"/>
          <w:sz w:val="24"/>
          <w:szCs w:val="24"/>
        </w:rPr>
        <w:t>p</w:t>
      </w:r>
      <w:r w:rsidRPr="00FF4C73">
        <w:rPr>
          <w:rFonts w:ascii="Arial" w:eastAsia="Gill Sans MT" w:hAnsi="Arial" w:cs="Arial"/>
          <w:sz w:val="24"/>
          <w:szCs w:val="24"/>
        </w:rPr>
        <w:t>referred</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ve</w:t>
      </w:r>
      <w:r w:rsidRPr="00FF4C73">
        <w:rPr>
          <w:rFonts w:ascii="Arial" w:eastAsia="Gill Sans MT" w:hAnsi="Arial" w:cs="Arial"/>
          <w:spacing w:val="-1"/>
          <w:sz w:val="24"/>
          <w:szCs w:val="24"/>
        </w:rPr>
        <w:t>n</w:t>
      </w:r>
      <w:r w:rsidRPr="00FF4C73">
        <w:rPr>
          <w:rFonts w:ascii="Arial" w:eastAsia="Gill Sans MT" w:hAnsi="Arial" w:cs="Arial"/>
          <w:sz w:val="24"/>
          <w:szCs w:val="24"/>
        </w:rPr>
        <w:t>tilation</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control devic</w:t>
      </w:r>
      <w:r w:rsidRPr="00FF4C73">
        <w:rPr>
          <w:rFonts w:ascii="Arial" w:eastAsia="Gill Sans MT" w:hAnsi="Arial" w:cs="Arial"/>
          <w:spacing w:val="-1"/>
          <w:sz w:val="24"/>
          <w:szCs w:val="24"/>
        </w:rPr>
        <w:t>e</w:t>
      </w:r>
      <w:r w:rsidRPr="00FF4C73">
        <w:rPr>
          <w:rFonts w:ascii="Arial" w:eastAsia="Gill Sans MT" w:hAnsi="Arial" w:cs="Arial"/>
          <w:sz w:val="24"/>
          <w:szCs w:val="24"/>
        </w:rPr>
        <w:t>.</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If your</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rese</w:t>
      </w:r>
      <w:r w:rsidRPr="00FF4C73">
        <w:rPr>
          <w:rFonts w:ascii="Arial" w:eastAsia="Gill Sans MT" w:hAnsi="Arial" w:cs="Arial"/>
          <w:spacing w:val="-2"/>
          <w:sz w:val="24"/>
          <w:szCs w:val="24"/>
        </w:rPr>
        <w:t>a</w:t>
      </w:r>
      <w:r w:rsidRPr="00FF4C73">
        <w:rPr>
          <w:rFonts w:ascii="Arial" w:eastAsia="Gill Sans MT" w:hAnsi="Arial" w:cs="Arial"/>
          <w:sz w:val="24"/>
          <w:szCs w:val="24"/>
        </w:rPr>
        <w:t>rch</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does</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n</w:t>
      </w:r>
      <w:r w:rsidRPr="00FF4C73">
        <w:rPr>
          <w:rFonts w:ascii="Arial" w:eastAsia="Gill Sans MT" w:hAnsi="Arial" w:cs="Arial"/>
          <w:spacing w:val="-2"/>
          <w:sz w:val="24"/>
          <w:szCs w:val="24"/>
        </w:rPr>
        <w:t>o</w:t>
      </w:r>
      <w:r w:rsidRPr="00FF4C73">
        <w:rPr>
          <w:rFonts w:ascii="Arial" w:eastAsia="Gill Sans MT" w:hAnsi="Arial" w:cs="Arial"/>
          <w:sz w:val="24"/>
          <w:szCs w:val="24"/>
        </w:rPr>
        <w:t>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permit the handing</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 xml:space="preserve">large </w:t>
      </w:r>
      <w:r w:rsidRPr="00FF4C73">
        <w:rPr>
          <w:rFonts w:ascii="Arial" w:eastAsia="Gill Sans MT" w:hAnsi="Arial" w:cs="Arial"/>
          <w:sz w:val="24"/>
          <w:szCs w:val="24"/>
        </w:rPr>
        <w:lastRenderedPageBreak/>
        <w:t>quantities 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w:t>
      </w:r>
      <w:r w:rsidRPr="00FF4C73">
        <w:rPr>
          <w:rFonts w:ascii="Arial" w:eastAsia="Gill Sans MT" w:hAnsi="Arial" w:cs="Arial"/>
          <w:spacing w:val="-1"/>
          <w:sz w:val="24"/>
          <w:szCs w:val="24"/>
        </w:rPr>
        <w:t>i</w:t>
      </w:r>
      <w:r w:rsidRPr="00FF4C73">
        <w:rPr>
          <w:rFonts w:ascii="Arial" w:eastAsia="Gill Sans MT" w:hAnsi="Arial" w:cs="Arial"/>
          <w:sz w:val="24"/>
          <w:szCs w:val="24"/>
        </w:rPr>
        <w:t>ds</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in your</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fume hood,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contact</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EH</w:t>
      </w:r>
      <w:r w:rsidR="008552A2" w:rsidRPr="00FF4C73">
        <w:rPr>
          <w:rFonts w:ascii="Arial" w:eastAsia="Gill Sans MT" w:hAnsi="Arial" w:cs="Arial"/>
          <w:sz w:val="24"/>
          <w:szCs w:val="24"/>
        </w:rPr>
        <w:t>&amp;</w:t>
      </w:r>
      <w:r w:rsidRPr="00FF4C73">
        <w:rPr>
          <w:rFonts w:ascii="Arial" w:eastAsia="Gill Sans MT" w:hAnsi="Arial" w:cs="Arial"/>
          <w:sz w:val="24"/>
          <w:szCs w:val="24"/>
        </w:rPr>
        <w:t>S 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r</w:t>
      </w:r>
      <w:r w:rsidRPr="00FF4C73">
        <w:rPr>
          <w:rFonts w:ascii="Arial" w:eastAsia="Gill Sans MT" w:hAnsi="Arial" w:cs="Arial"/>
          <w:spacing w:val="-1"/>
          <w:sz w:val="24"/>
          <w:szCs w:val="24"/>
        </w:rPr>
        <w:t>e</w:t>
      </w:r>
      <w:r w:rsidRPr="00FF4C73">
        <w:rPr>
          <w:rFonts w:ascii="Arial" w:eastAsia="Gill Sans MT" w:hAnsi="Arial" w:cs="Arial"/>
          <w:sz w:val="24"/>
          <w:szCs w:val="24"/>
        </w:rPr>
        <w:t>view the adequacy</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all special</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ventilation.</w:t>
      </w:r>
    </w:p>
    <w:p w14:paraId="6FD532F9" w14:textId="77777777" w:rsidR="005A5C85" w:rsidRPr="00FF4C73" w:rsidRDefault="005A5C85" w:rsidP="005A5C85">
      <w:pPr>
        <w:pStyle w:val="ListParagraph"/>
        <w:spacing w:after="0" w:line="272" w:lineRule="auto"/>
        <w:ind w:left="360" w:right="116"/>
        <w:rPr>
          <w:rFonts w:ascii="Arial" w:eastAsia="Gill Sans MT" w:hAnsi="Arial" w:cs="Arial"/>
          <w:sz w:val="24"/>
          <w:szCs w:val="24"/>
        </w:rPr>
      </w:pPr>
    </w:p>
    <w:p w14:paraId="611160F5" w14:textId="77777777" w:rsidR="009A2445" w:rsidRPr="00FF4C73" w:rsidRDefault="009A2445" w:rsidP="00AA3F10">
      <w:pPr>
        <w:pStyle w:val="Heading1"/>
        <w:rPr>
          <w:i/>
        </w:rPr>
      </w:pPr>
      <w:r w:rsidRPr="00FF4C73">
        <w:t>SPECIAL HANDLING PROCEDURES AND STORAGE REQUIREMENTS</w:t>
      </w:r>
    </w:p>
    <w:p w14:paraId="72C1836C" w14:textId="77777777" w:rsidR="00AA3F10" w:rsidRPr="00FF4C73" w:rsidRDefault="00AA3F10" w:rsidP="00AA3F10">
      <w:pPr>
        <w:pStyle w:val="BodyText"/>
        <w:rPr>
          <w:rFonts w:ascii="Arial" w:hAnsi="Arial" w:cs="Arial"/>
          <w:sz w:val="24"/>
          <w:szCs w:val="24"/>
        </w:rPr>
      </w:pPr>
      <w:r w:rsidRPr="00FF4C73">
        <w:rPr>
          <w:rFonts w:ascii="Arial" w:hAnsi="Arial" w:cs="Arial"/>
          <w:sz w:val="24"/>
          <w:szCs w:val="24"/>
        </w:rPr>
        <w:t>Use in an area that is properly equ</w:t>
      </w:r>
      <w:r w:rsidR="008552A2" w:rsidRPr="00FF4C73">
        <w:rPr>
          <w:rFonts w:ascii="Arial" w:hAnsi="Arial" w:cs="Arial"/>
          <w:sz w:val="24"/>
          <w:szCs w:val="24"/>
        </w:rPr>
        <w:t xml:space="preserve">ipped with a certified eye wash and </w:t>
      </w:r>
      <w:r w:rsidRPr="00FF4C73">
        <w:rPr>
          <w:rFonts w:ascii="Arial" w:hAnsi="Arial" w:cs="Arial"/>
          <w:sz w:val="24"/>
          <w:szCs w:val="24"/>
        </w:rPr>
        <w:t xml:space="preserve">safety shower </w:t>
      </w:r>
      <w:r w:rsidR="008552A2" w:rsidRPr="00FF4C73">
        <w:rPr>
          <w:rFonts w:ascii="Arial" w:hAnsi="Arial" w:cs="Arial"/>
          <w:sz w:val="24"/>
          <w:szCs w:val="24"/>
        </w:rPr>
        <w:t xml:space="preserve">that </w:t>
      </w:r>
      <w:r w:rsidRPr="00FF4C73">
        <w:rPr>
          <w:rFonts w:ascii="Arial" w:hAnsi="Arial" w:cs="Arial"/>
          <w:sz w:val="24"/>
          <w:szCs w:val="24"/>
        </w:rPr>
        <w:t>is available within ten seconds of travel.</w:t>
      </w:r>
    </w:p>
    <w:p w14:paraId="04DBC012" w14:textId="77777777" w:rsidR="00FF4C73" w:rsidRDefault="00425613" w:rsidP="00FF4C73">
      <w:pPr>
        <w:pStyle w:val="BodyText"/>
        <w:rPr>
          <w:rFonts w:ascii="Arial" w:hAnsi="Arial" w:cs="Arial"/>
          <w:sz w:val="24"/>
          <w:szCs w:val="24"/>
        </w:rPr>
      </w:pPr>
      <w:r w:rsidRPr="00FF4C73">
        <w:rPr>
          <w:rFonts w:ascii="Arial" w:hAnsi="Arial" w:cs="Arial"/>
          <w:sz w:val="24"/>
          <w:szCs w:val="24"/>
        </w:rPr>
        <w:t>Store</w:t>
      </w:r>
      <w:r w:rsidR="00307129" w:rsidRPr="00FF4C73">
        <w:rPr>
          <w:rFonts w:ascii="Arial" w:hAnsi="Arial" w:cs="Arial"/>
          <w:sz w:val="24"/>
          <w:szCs w:val="24"/>
        </w:rPr>
        <w:t xml:space="preserve"> in a ti</w:t>
      </w:r>
      <w:r w:rsidR="000A2835" w:rsidRPr="00FF4C73">
        <w:rPr>
          <w:rFonts w:ascii="Arial" w:hAnsi="Arial" w:cs="Arial"/>
          <w:sz w:val="24"/>
          <w:szCs w:val="24"/>
        </w:rPr>
        <w:t xml:space="preserve">ghtly closed, labeled </w:t>
      </w:r>
      <w:r w:rsidR="00954DAD" w:rsidRPr="00FF4C73">
        <w:rPr>
          <w:rFonts w:ascii="Arial" w:hAnsi="Arial" w:cs="Arial"/>
          <w:sz w:val="24"/>
          <w:szCs w:val="24"/>
        </w:rPr>
        <w:t>container and in a cool, dry</w:t>
      </w:r>
      <w:r w:rsidR="00CD20E6" w:rsidRPr="00FF4C73">
        <w:rPr>
          <w:rFonts w:ascii="Arial" w:hAnsi="Arial" w:cs="Arial"/>
          <w:sz w:val="24"/>
          <w:szCs w:val="24"/>
        </w:rPr>
        <w:t>,</w:t>
      </w:r>
      <w:r w:rsidR="00954DAD" w:rsidRPr="00FF4C73">
        <w:rPr>
          <w:rFonts w:ascii="Arial" w:hAnsi="Arial" w:cs="Arial"/>
          <w:sz w:val="24"/>
          <w:szCs w:val="24"/>
        </w:rPr>
        <w:t xml:space="preserve"> </w:t>
      </w:r>
      <w:r w:rsidRPr="00FF4C73">
        <w:rPr>
          <w:rFonts w:ascii="Arial" w:hAnsi="Arial" w:cs="Arial"/>
          <w:sz w:val="24"/>
          <w:szCs w:val="24"/>
        </w:rPr>
        <w:t xml:space="preserve">well-ventilated </w:t>
      </w:r>
      <w:r w:rsidR="00954DAD" w:rsidRPr="00FF4C73">
        <w:rPr>
          <w:rFonts w:ascii="Arial" w:hAnsi="Arial" w:cs="Arial"/>
          <w:sz w:val="24"/>
          <w:szCs w:val="24"/>
        </w:rPr>
        <w:t>area</w:t>
      </w:r>
      <w:r w:rsidR="00307129" w:rsidRPr="00FF4C73">
        <w:rPr>
          <w:rFonts w:ascii="Arial" w:hAnsi="Arial" w:cs="Arial"/>
          <w:sz w:val="24"/>
          <w:szCs w:val="24"/>
        </w:rPr>
        <w:t xml:space="preserve">.  </w:t>
      </w:r>
      <w:r w:rsidR="00954DAD" w:rsidRPr="00FF4C73">
        <w:rPr>
          <w:rFonts w:ascii="Arial" w:hAnsi="Arial" w:cs="Arial"/>
          <w:sz w:val="24"/>
          <w:szCs w:val="24"/>
        </w:rPr>
        <w:t xml:space="preserve">Segregate from incompatible materials.  </w:t>
      </w:r>
      <w:r w:rsidR="003F7CE7">
        <w:rPr>
          <w:rFonts w:ascii="Arial" w:hAnsi="Arial" w:cs="Arial"/>
          <w:sz w:val="24"/>
          <w:szCs w:val="24"/>
        </w:rPr>
        <w:t>Repackaged chemicals</w:t>
      </w:r>
      <w:r w:rsidR="000A2835" w:rsidRPr="00FF4C73">
        <w:rPr>
          <w:rFonts w:ascii="Arial" w:hAnsi="Arial" w:cs="Arial"/>
          <w:sz w:val="24"/>
          <w:szCs w:val="24"/>
        </w:rPr>
        <w:t xml:space="preserve"> must be labeled clearly. </w:t>
      </w:r>
      <w:r w:rsidR="003F7CE7">
        <w:rPr>
          <w:rFonts w:ascii="Arial" w:hAnsi="Arial" w:cs="Arial"/>
          <w:sz w:val="24"/>
          <w:szCs w:val="24"/>
        </w:rPr>
        <w:t xml:space="preserve"> For example, squirt bottles and acid/base cleaning baths. </w:t>
      </w:r>
      <w:r w:rsidR="000A2835" w:rsidRPr="00FF4C73">
        <w:rPr>
          <w:rFonts w:ascii="Arial" w:hAnsi="Arial" w:cs="Arial"/>
          <w:sz w:val="24"/>
          <w:szCs w:val="24"/>
        </w:rPr>
        <w:t>Follow any substance-specific storage guidance provided in Safety Data Sheet documentation.</w:t>
      </w:r>
      <w:r w:rsidR="00EE6143">
        <w:rPr>
          <w:rFonts w:ascii="Arial" w:hAnsi="Arial" w:cs="Arial"/>
          <w:sz w:val="24"/>
          <w:szCs w:val="24"/>
        </w:rPr>
        <w:t xml:space="preserve">  </w:t>
      </w:r>
    </w:p>
    <w:p w14:paraId="7D643380" w14:textId="77777777" w:rsidR="005A5C85" w:rsidRPr="00FF4C73" w:rsidRDefault="005A5C85" w:rsidP="00FF4C73">
      <w:pPr>
        <w:pStyle w:val="BodyText"/>
        <w:numPr>
          <w:ilvl w:val="0"/>
          <w:numId w:val="36"/>
        </w:numPr>
        <w:ind w:left="360"/>
        <w:rPr>
          <w:rFonts w:ascii="Arial" w:eastAsia="Gill Sans MT" w:hAnsi="Arial" w:cs="Arial"/>
          <w:b/>
          <w:bCs/>
          <w:sz w:val="24"/>
          <w:szCs w:val="24"/>
        </w:rPr>
      </w:pPr>
      <w:r w:rsidRPr="00FF4C73">
        <w:rPr>
          <w:rFonts w:ascii="Arial" w:eastAsia="Gill Sans MT" w:hAnsi="Arial" w:cs="Arial"/>
          <w:b/>
          <w:bCs/>
          <w:sz w:val="24"/>
          <w:szCs w:val="24"/>
        </w:rPr>
        <w:t>Flammable Liquid Storage Cabinets</w:t>
      </w:r>
    </w:p>
    <w:p w14:paraId="0818A1DA" w14:textId="77777777" w:rsidR="005A5C85" w:rsidRPr="00FF4C73" w:rsidRDefault="005A5C85" w:rsidP="005A5C85">
      <w:pPr>
        <w:pStyle w:val="ListParagraph"/>
        <w:widowControl w:val="0"/>
        <w:numPr>
          <w:ilvl w:val="0"/>
          <w:numId w:val="29"/>
        </w:numPr>
        <w:spacing w:before="120" w:after="120" w:line="264" w:lineRule="auto"/>
        <w:ind w:left="720" w:right="517"/>
        <w:rPr>
          <w:rFonts w:ascii="Arial" w:eastAsia="Gill Sans MT" w:hAnsi="Arial" w:cs="Arial"/>
          <w:sz w:val="24"/>
          <w:szCs w:val="24"/>
        </w:rPr>
      </w:pPr>
      <w:r w:rsidRPr="00FF4C73">
        <w:rPr>
          <w:rFonts w:ascii="Arial" w:eastAsia="Gill Sans MT" w:hAnsi="Arial" w:cs="Arial"/>
          <w:sz w:val="24"/>
          <w:szCs w:val="24"/>
        </w:rPr>
        <w:t>One 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more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Flammable Liquid Storage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Cabinets</w:t>
      </w:r>
      <w:r w:rsidRPr="00FF4C73">
        <w:rPr>
          <w:rFonts w:ascii="Arial" w:eastAsia="Gill Sans MT" w:hAnsi="Arial" w:cs="Arial"/>
          <w:spacing w:val="-9"/>
          <w:sz w:val="24"/>
          <w:szCs w:val="24"/>
        </w:rPr>
        <w:t xml:space="preserve"> </w:t>
      </w:r>
      <w:r w:rsidRPr="009A08BA">
        <w:rPr>
          <w:rFonts w:ascii="Arial" w:eastAsia="Gill Sans MT" w:hAnsi="Arial" w:cs="Arial"/>
          <w:b/>
          <w:sz w:val="24"/>
          <w:szCs w:val="24"/>
        </w:rPr>
        <w:t>(FLSC)</w:t>
      </w:r>
      <w:r w:rsidRPr="00FF4C73">
        <w:rPr>
          <w:rFonts w:ascii="Arial" w:eastAsia="Gill Sans MT" w:hAnsi="Arial" w:cs="Arial"/>
          <w:sz w:val="24"/>
          <w:szCs w:val="24"/>
        </w:rPr>
        <w:t xml:space="preserve"> are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required</w:t>
      </w:r>
      <w:r w:rsidR="003F7CE7">
        <w:rPr>
          <w:rFonts w:ascii="Arial" w:eastAsia="Gill Sans MT" w:hAnsi="Arial" w:cs="Arial"/>
          <w:sz w:val="24"/>
          <w:szCs w:val="24"/>
        </w:rPr>
        <w:t xml:space="preserve"> by CA Fire Code</w:t>
      </w:r>
      <w:r w:rsidRPr="00FF4C73">
        <w:rPr>
          <w:rFonts w:ascii="Arial" w:eastAsia="Gill Sans MT" w:hAnsi="Arial" w:cs="Arial"/>
          <w:sz w:val="24"/>
          <w:szCs w:val="24"/>
        </w:rPr>
        <w:t xml:space="preserve"> f</w:t>
      </w:r>
      <w:r w:rsidRPr="00FF4C73">
        <w:rPr>
          <w:rFonts w:ascii="Arial" w:eastAsia="Gill Sans MT" w:hAnsi="Arial" w:cs="Arial"/>
          <w:spacing w:val="-2"/>
          <w:sz w:val="24"/>
          <w:szCs w:val="24"/>
        </w:rPr>
        <w:t>o</w:t>
      </w:r>
      <w:r w:rsidRPr="00FF4C73">
        <w:rPr>
          <w:rFonts w:ascii="Arial" w:eastAsia="Gill Sans MT" w:hAnsi="Arial" w:cs="Arial"/>
          <w:sz w:val="24"/>
          <w:szCs w:val="24"/>
        </w:rPr>
        <w:t>r laboratories</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which</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store,</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use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ha</w:t>
      </w:r>
      <w:r w:rsidRPr="00FF4C73">
        <w:rPr>
          <w:rFonts w:ascii="Arial" w:eastAsia="Gill Sans MT" w:hAnsi="Arial" w:cs="Arial"/>
          <w:spacing w:val="-1"/>
          <w:sz w:val="24"/>
          <w:szCs w:val="24"/>
        </w:rPr>
        <w:t>n</w:t>
      </w:r>
      <w:r w:rsidRPr="00FF4C73">
        <w:rPr>
          <w:rFonts w:ascii="Arial" w:eastAsia="Gill Sans MT" w:hAnsi="Arial" w:cs="Arial"/>
          <w:sz w:val="24"/>
          <w:szCs w:val="24"/>
        </w:rPr>
        <w:t>dle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more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than</w:t>
      </w:r>
      <w:r w:rsidRPr="00FF4C73">
        <w:rPr>
          <w:rFonts w:ascii="Arial" w:eastAsia="Gill Sans MT" w:hAnsi="Arial" w:cs="Arial"/>
          <w:spacing w:val="-4"/>
          <w:sz w:val="24"/>
          <w:szCs w:val="24"/>
        </w:rPr>
        <w:t xml:space="preserve"> </w:t>
      </w:r>
      <w:r w:rsidR="003F7CE7">
        <w:rPr>
          <w:rFonts w:ascii="Arial" w:eastAsia="Gill Sans MT" w:hAnsi="Arial" w:cs="Arial"/>
          <w:sz w:val="24"/>
          <w:szCs w:val="24"/>
        </w:rPr>
        <w:t>10</w:t>
      </w:r>
      <w:r w:rsidRPr="00FF4C73">
        <w:rPr>
          <w:rFonts w:ascii="Arial" w:eastAsia="Gill Sans MT" w:hAnsi="Arial" w:cs="Arial"/>
          <w:sz w:val="24"/>
          <w:szCs w:val="24"/>
        </w:rPr>
        <w:t xml:space="preserve"> gallons</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w:t>
      </w:r>
      <w:r w:rsidRPr="00FF4C73">
        <w:rPr>
          <w:rFonts w:ascii="Arial" w:eastAsia="Gill Sans MT" w:hAnsi="Arial" w:cs="Arial"/>
          <w:spacing w:val="1"/>
          <w:sz w:val="24"/>
          <w:szCs w:val="24"/>
        </w:rPr>
        <w:t>l</w:t>
      </w:r>
      <w:r w:rsidRPr="00FF4C73">
        <w:rPr>
          <w:rFonts w:ascii="Arial" w:eastAsia="Gill Sans MT" w:hAnsi="Arial" w:cs="Arial"/>
          <w:sz w:val="24"/>
          <w:szCs w:val="24"/>
        </w:rPr>
        <w:t>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or combustible</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liquids.</w:t>
      </w:r>
    </w:p>
    <w:p w14:paraId="3405CE7C" w14:textId="77777777" w:rsidR="005A5C85" w:rsidRPr="00FF4C73" w:rsidRDefault="005A5C85" w:rsidP="005A5C85">
      <w:pPr>
        <w:pStyle w:val="ListParagraph"/>
        <w:widowControl w:val="0"/>
        <w:numPr>
          <w:ilvl w:val="0"/>
          <w:numId w:val="29"/>
        </w:numPr>
        <w:spacing w:before="120" w:after="120" w:line="264" w:lineRule="auto"/>
        <w:ind w:left="720" w:right="815"/>
        <w:rPr>
          <w:rFonts w:ascii="Arial" w:eastAsia="Gill Sans MT" w:hAnsi="Arial" w:cs="Arial"/>
          <w:sz w:val="24"/>
          <w:szCs w:val="24"/>
        </w:rPr>
      </w:pPr>
      <w:r w:rsidRPr="00FF4C73">
        <w:rPr>
          <w:rFonts w:ascii="Arial" w:eastAsia="Gill Sans MT" w:hAnsi="Arial" w:cs="Arial"/>
          <w:sz w:val="24"/>
          <w:szCs w:val="24"/>
        </w:rPr>
        <w:t>Containers</w:t>
      </w:r>
      <w:r w:rsidR="00CD20E6" w:rsidRPr="00FF4C73">
        <w:rPr>
          <w:rFonts w:ascii="Arial" w:eastAsia="Gill Sans MT" w:hAnsi="Arial" w:cs="Arial"/>
          <w:sz w:val="24"/>
          <w:szCs w:val="24"/>
        </w:rPr>
        <w:t xml:space="preserve"> of</w:t>
      </w:r>
      <w:r w:rsidR="00CD20E6" w:rsidRPr="00FF4C73">
        <w:rPr>
          <w:rFonts w:ascii="Arial" w:eastAsia="Gill Sans MT" w:hAnsi="Arial" w:cs="Arial"/>
          <w:spacing w:val="-2"/>
          <w:sz w:val="24"/>
          <w:szCs w:val="24"/>
        </w:rPr>
        <w:t xml:space="preserve"> </w:t>
      </w:r>
      <w:r w:rsidR="00CD20E6" w:rsidRPr="00FF4C73">
        <w:rPr>
          <w:rFonts w:ascii="Arial" w:eastAsia="Gill Sans MT" w:hAnsi="Arial" w:cs="Arial"/>
          <w:sz w:val="24"/>
          <w:szCs w:val="24"/>
        </w:rPr>
        <w:t>f</w:t>
      </w:r>
      <w:r w:rsidR="00CD20E6" w:rsidRPr="00FF4C73">
        <w:rPr>
          <w:rFonts w:ascii="Arial" w:eastAsia="Gill Sans MT" w:hAnsi="Arial" w:cs="Arial"/>
          <w:spacing w:val="-1"/>
          <w:sz w:val="24"/>
          <w:szCs w:val="24"/>
        </w:rPr>
        <w:t>l</w:t>
      </w:r>
      <w:r w:rsidR="00CD20E6" w:rsidRPr="00FF4C73">
        <w:rPr>
          <w:rFonts w:ascii="Arial" w:eastAsia="Gill Sans MT" w:hAnsi="Arial" w:cs="Arial"/>
          <w:sz w:val="24"/>
          <w:szCs w:val="24"/>
        </w:rPr>
        <w:t>ammable</w:t>
      </w:r>
      <w:r w:rsidR="00CD20E6" w:rsidRPr="00FF4C73">
        <w:rPr>
          <w:rFonts w:ascii="Arial" w:eastAsia="Gill Sans MT" w:hAnsi="Arial" w:cs="Arial"/>
          <w:spacing w:val="-9"/>
          <w:sz w:val="24"/>
          <w:szCs w:val="24"/>
        </w:rPr>
        <w:t xml:space="preserve"> </w:t>
      </w:r>
      <w:r w:rsidR="00CD20E6" w:rsidRPr="00FF4C73">
        <w:rPr>
          <w:rFonts w:ascii="Arial" w:eastAsia="Gill Sans MT" w:hAnsi="Arial" w:cs="Arial"/>
          <w:sz w:val="24"/>
          <w:szCs w:val="24"/>
        </w:rPr>
        <w:t>liquids</w:t>
      </w:r>
      <w:r w:rsidRPr="00FF4C73">
        <w:rPr>
          <w:rFonts w:ascii="Arial" w:eastAsia="Gill Sans MT" w:hAnsi="Arial" w:cs="Arial"/>
          <w:spacing w:val="-11"/>
          <w:sz w:val="24"/>
          <w:szCs w:val="24"/>
        </w:rPr>
        <w:t xml:space="preserve"> </w:t>
      </w:r>
      <w:r w:rsidR="00CD20E6" w:rsidRPr="00FF4C73">
        <w:rPr>
          <w:rFonts w:ascii="Arial" w:eastAsia="Gill Sans MT" w:hAnsi="Arial" w:cs="Arial"/>
          <w:spacing w:val="-11"/>
          <w:sz w:val="24"/>
          <w:szCs w:val="24"/>
        </w:rPr>
        <w:t xml:space="preserve">that are </w:t>
      </w:r>
      <w:r w:rsidRPr="00FF4C73">
        <w:rPr>
          <w:rFonts w:ascii="Arial" w:eastAsia="Gill Sans MT" w:hAnsi="Arial" w:cs="Arial"/>
          <w:sz w:val="24"/>
          <w:szCs w:val="24"/>
        </w:rPr>
        <w:t>one</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gallon</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and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larger</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must</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be stored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 xml:space="preserve">in a flammable-liquids </w:t>
      </w:r>
      <w:r w:rsidR="006C5A38" w:rsidRPr="00FF4C73">
        <w:rPr>
          <w:rFonts w:ascii="Arial" w:eastAsia="Gill Sans MT" w:hAnsi="Arial" w:cs="Arial"/>
          <w:sz w:val="24"/>
          <w:szCs w:val="24"/>
        </w:rPr>
        <w:t>storage cabinet.</w:t>
      </w:r>
    </w:p>
    <w:p w14:paraId="5DCF3DEB" w14:textId="77777777" w:rsidR="005A5C85" w:rsidRPr="00FF4C73" w:rsidRDefault="005A5C85" w:rsidP="005A5C85">
      <w:pPr>
        <w:pStyle w:val="ListParagraph"/>
        <w:widowControl w:val="0"/>
        <w:numPr>
          <w:ilvl w:val="0"/>
          <w:numId w:val="29"/>
        </w:numPr>
        <w:spacing w:before="120" w:after="120" w:line="264" w:lineRule="auto"/>
        <w:ind w:left="720" w:right="552"/>
        <w:rPr>
          <w:rFonts w:ascii="Arial" w:eastAsia="Gill Sans MT" w:hAnsi="Arial" w:cs="Arial"/>
          <w:sz w:val="24"/>
          <w:szCs w:val="24"/>
        </w:rPr>
      </w:pPr>
      <w:r w:rsidRPr="00FF4C73">
        <w:rPr>
          <w:rFonts w:ascii="Arial" w:eastAsia="Gill Sans MT" w:hAnsi="Arial" w:cs="Arial"/>
          <w:sz w:val="24"/>
          <w:szCs w:val="24"/>
        </w:rPr>
        <w:t>The storage</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and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combustib</w:t>
      </w:r>
      <w:r w:rsidRPr="00FF4C73">
        <w:rPr>
          <w:rFonts w:ascii="Arial" w:eastAsia="Gill Sans MT" w:hAnsi="Arial" w:cs="Arial"/>
          <w:spacing w:val="-2"/>
          <w:sz w:val="24"/>
          <w:szCs w:val="24"/>
        </w:rPr>
        <w:t>l</w:t>
      </w:r>
      <w:r w:rsidRPr="00FF4C73">
        <w:rPr>
          <w:rFonts w:ascii="Arial" w:eastAsia="Gill Sans MT" w:hAnsi="Arial" w:cs="Arial"/>
          <w:sz w:val="24"/>
          <w:szCs w:val="24"/>
        </w:rPr>
        <w:t>e</w:t>
      </w:r>
      <w:r w:rsidRPr="00FF4C73">
        <w:rPr>
          <w:rFonts w:ascii="Arial" w:eastAsia="Gill Sans MT" w:hAnsi="Arial" w:cs="Arial"/>
          <w:spacing w:val="-11"/>
          <w:sz w:val="24"/>
          <w:szCs w:val="24"/>
        </w:rPr>
        <w:t xml:space="preserve"> </w:t>
      </w:r>
      <w:r w:rsidR="006C5A38" w:rsidRPr="00FF4C73">
        <w:rPr>
          <w:rFonts w:ascii="Arial" w:eastAsia="Gill Sans MT" w:hAnsi="Arial" w:cs="Arial"/>
          <w:sz w:val="24"/>
          <w:szCs w:val="24"/>
        </w:rPr>
        <w:t>liqui</w:t>
      </w:r>
      <w:r w:rsidR="006C5A38" w:rsidRPr="00FF4C73">
        <w:rPr>
          <w:rFonts w:ascii="Arial" w:eastAsia="Gill Sans MT" w:hAnsi="Arial" w:cs="Arial"/>
          <w:spacing w:val="-1"/>
          <w:sz w:val="24"/>
          <w:szCs w:val="24"/>
        </w:rPr>
        <w:t>d</w:t>
      </w:r>
      <w:r w:rsidR="006C5A38" w:rsidRPr="00FF4C73">
        <w:rPr>
          <w:rFonts w:ascii="Arial" w:eastAsia="Gill Sans MT" w:hAnsi="Arial" w:cs="Arial"/>
          <w:sz w:val="24"/>
          <w:szCs w:val="24"/>
        </w:rPr>
        <w:t>s</w:t>
      </w:r>
      <w:r w:rsidR="006C5A38" w:rsidRPr="00FF4C73">
        <w:rPr>
          <w:rFonts w:ascii="Arial" w:eastAsia="Gill Sans MT" w:hAnsi="Arial" w:cs="Arial"/>
          <w:spacing w:val="-1"/>
          <w:sz w:val="24"/>
          <w:szCs w:val="24"/>
        </w:rPr>
        <w:t xml:space="preserve"> </w:t>
      </w:r>
      <w:r w:rsidRPr="00FF4C73">
        <w:rPr>
          <w:rFonts w:ascii="Arial" w:eastAsia="Gill Sans MT" w:hAnsi="Arial" w:cs="Arial"/>
          <w:sz w:val="24"/>
          <w:szCs w:val="24"/>
        </w:rPr>
        <w:t>in a</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laboratory,</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shop,</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 xml:space="preserve">or </w:t>
      </w:r>
      <w:r w:rsidR="006C5A38" w:rsidRPr="00FF4C73">
        <w:rPr>
          <w:rFonts w:ascii="Arial" w:eastAsia="Gill Sans MT" w:hAnsi="Arial" w:cs="Arial"/>
          <w:sz w:val="24"/>
          <w:szCs w:val="24"/>
        </w:rPr>
        <w:t>building area</w:t>
      </w:r>
      <w:r w:rsidR="006C5A38" w:rsidRPr="00FF4C73">
        <w:rPr>
          <w:rFonts w:ascii="Arial" w:eastAsia="Gill Sans MT" w:hAnsi="Arial" w:cs="Arial"/>
          <w:spacing w:val="-4"/>
          <w:sz w:val="24"/>
          <w:szCs w:val="24"/>
        </w:rPr>
        <w:t xml:space="preserve"> </w:t>
      </w:r>
      <w:r w:rsidR="006C5A38" w:rsidRPr="00FF4C73">
        <w:rPr>
          <w:rFonts w:ascii="Arial" w:eastAsia="Gill Sans MT" w:hAnsi="Arial" w:cs="Arial"/>
          <w:sz w:val="24"/>
          <w:szCs w:val="24"/>
        </w:rPr>
        <w:t>must</w:t>
      </w:r>
      <w:r w:rsidR="006C5A38" w:rsidRPr="00FF4C73">
        <w:rPr>
          <w:rFonts w:ascii="Arial" w:eastAsia="Gill Sans MT" w:hAnsi="Arial" w:cs="Arial"/>
          <w:spacing w:val="-5"/>
          <w:sz w:val="24"/>
          <w:szCs w:val="24"/>
        </w:rPr>
        <w:t xml:space="preserve"> </w:t>
      </w:r>
      <w:r w:rsidR="006C5A38" w:rsidRPr="00FF4C73">
        <w:rPr>
          <w:rFonts w:ascii="Arial" w:eastAsia="Gill Sans MT" w:hAnsi="Arial" w:cs="Arial"/>
          <w:sz w:val="24"/>
          <w:szCs w:val="24"/>
        </w:rPr>
        <w:t>be kept to</w:t>
      </w:r>
      <w:r w:rsidR="006C5A38" w:rsidRPr="00FF4C73">
        <w:rPr>
          <w:rFonts w:ascii="Arial" w:eastAsia="Gill Sans MT" w:hAnsi="Arial" w:cs="Arial"/>
          <w:spacing w:val="-2"/>
          <w:sz w:val="24"/>
          <w:szCs w:val="24"/>
        </w:rPr>
        <w:t xml:space="preserve"> </w:t>
      </w:r>
      <w:r w:rsidR="006C5A38" w:rsidRPr="00FF4C73">
        <w:rPr>
          <w:rFonts w:ascii="Arial" w:eastAsia="Gill Sans MT" w:hAnsi="Arial" w:cs="Arial"/>
          <w:sz w:val="24"/>
          <w:szCs w:val="24"/>
        </w:rPr>
        <w:t>the</w:t>
      </w:r>
      <w:r w:rsidR="006C5A38" w:rsidRPr="00FF4C73">
        <w:rPr>
          <w:rFonts w:ascii="Arial" w:eastAsia="Gill Sans MT" w:hAnsi="Arial" w:cs="Arial"/>
          <w:spacing w:val="-1"/>
          <w:sz w:val="24"/>
          <w:szCs w:val="24"/>
        </w:rPr>
        <w:t xml:space="preserve"> </w:t>
      </w:r>
      <w:r w:rsidR="006C5A38" w:rsidRPr="00FF4C73">
        <w:rPr>
          <w:rFonts w:ascii="Arial" w:eastAsia="Gill Sans MT" w:hAnsi="Arial" w:cs="Arial"/>
          <w:sz w:val="24"/>
          <w:szCs w:val="24"/>
        </w:rPr>
        <w:t>minimum needed</w:t>
      </w:r>
      <w:r w:rsidR="006C5A38" w:rsidRPr="00FF4C73">
        <w:rPr>
          <w:rFonts w:ascii="Arial" w:eastAsia="Gill Sans MT" w:hAnsi="Arial" w:cs="Arial"/>
          <w:spacing w:val="-7"/>
          <w:sz w:val="24"/>
          <w:szCs w:val="24"/>
        </w:rPr>
        <w:t xml:space="preserve"> </w:t>
      </w:r>
      <w:r w:rsidR="006C5A38" w:rsidRPr="00FF4C73">
        <w:rPr>
          <w:rFonts w:ascii="Arial" w:eastAsia="Gill Sans MT" w:hAnsi="Arial" w:cs="Arial"/>
          <w:sz w:val="24"/>
          <w:szCs w:val="24"/>
        </w:rPr>
        <w:t>for</w:t>
      </w:r>
      <w:r w:rsidR="006C5A38" w:rsidRPr="00FF4C73">
        <w:rPr>
          <w:rFonts w:ascii="Arial" w:eastAsia="Gill Sans MT" w:hAnsi="Arial" w:cs="Arial"/>
          <w:spacing w:val="-3"/>
          <w:sz w:val="24"/>
          <w:szCs w:val="24"/>
        </w:rPr>
        <w:t xml:space="preserve"> </w:t>
      </w:r>
      <w:r w:rsidR="006C5A38" w:rsidRPr="00FF4C73">
        <w:rPr>
          <w:rFonts w:ascii="Arial" w:eastAsia="Gill Sans MT" w:hAnsi="Arial" w:cs="Arial"/>
          <w:sz w:val="24"/>
          <w:szCs w:val="24"/>
        </w:rPr>
        <w:t>research</w:t>
      </w:r>
      <w:r w:rsidR="006C5A38" w:rsidRPr="00FF4C73">
        <w:rPr>
          <w:rFonts w:ascii="Arial" w:eastAsia="Gill Sans MT" w:hAnsi="Arial" w:cs="Arial"/>
          <w:spacing w:val="-8"/>
          <w:sz w:val="24"/>
          <w:szCs w:val="24"/>
        </w:rPr>
        <w:t xml:space="preserve"> </w:t>
      </w:r>
      <w:r w:rsidR="006C5A38" w:rsidRPr="00FF4C73">
        <w:rPr>
          <w:rFonts w:ascii="Arial" w:eastAsia="Gill Sans MT" w:hAnsi="Arial" w:cs="Arial"/>
          <w:sz w:val="24"/>
          <w:szCs w:val="24"/>
        </w:rPr>
        <w:t xml:space="preserve">and/or </w:t>
      </w:r>
      <w:r w:rsidRPr="00FF4C73">
        <w:rPr>
          <w:rFonts w:ascii="Arial" w:eastAsia="Gill Sans MT" w:hAnsi="Arial" w:cs="Arial"/>
          <w:sz w:val="24"/>
          <w:szCs w:val="24"/>
        </w:rPr>
        <w:t>operations.</w:t>
      </w:r>
      <w:r w:rsidRPr="00FF4C73">
        <w:rPr>
          <w:rFonts w:ascii="Arial" w:eastAsia="Gill Sans MT" w:hAnsi="Arial" w:cs="Arial"/>
          <w:spacing w:val="57"/>
          <w:sz w:val="24"/>
          <w:szCs w:val="24"/>
        </w:rPr>
        <w:t xml:space="preserve"> </w:t>
      </w:r>
      <w:r w:rsidRPr="00FF4C73">
        <w:rPr>
          <w:rFonts w:ascii="Arial" w:eastAsia="Gill Sans MT" w:hAnsi="Arial" w:cs="Arial"/>
          <w:sz w:val="24"/>
          <w:szCs w:val="24"/>
        </w:rPr>
        <w:t>FLSC are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n</w:t>
      </w:r>
      <w:r w:rsidRPr="00FF4C73">
        <w:rPr>
          <w:rFonts w:ascii="Arial" w:eastAsia="Gill Sans MT" w:hAnsi="Arial" w:cs="Arial"/>
          <w:spacing w:val="-2"/>
          <w:sz w:val="24"/>
          <w:szCs w:val="24"/>
        </w:rPr>
        <w:t>o</w:t>
      </w:r>
      <w:r w:rsidRPr="00FF4C73">
        <w:rPr>
          <w:rFonts w:ascii="Arial" w:eastAsia="Gill Sans MT" w:hAnsi="Arial" w:cs="Arial"/>
          <w:sz w:val="24"/>
          <w:szCs w:val="24"/>
        </w:rPr>
        <w:t>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intended</w:t>
      </w:r>
      <w:r w:rsidRPr="00FF4C73">
        <w:rPr>
          <w:rFonts w:ascii="Arial" w:eastAsia="Gill Sans MT" w:hAnsi="Arial" w:cs="Arial"/>
          <w:spacing w:val="-8"/>
          <w:sz w:val="24"/>
          <w:szCs w:val="24"/>
        </w:rPr>
        <w:t xml:space="preserve"> </w:t>
      </w:r>
      <w:r w:rsidRPr="00FF4C73">
        <w:rPr>
          <w:rFonts w:ascii="Arial" w:eastAsia="Gill Sans MT" w:hAnsi="Arial" w:cs="Arial"/>
          <w:spacing w:val="-1"/>
          <w:sz w:val="24"/>
          <w:szCs w:val="24"/>
        </w:rPr>
        <w:t>f</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t</w:t>
      </w:r>
      <w:r w:rsidRPr="00FF4C73">
        <w:rPr>
          <w:rFonts w:ascii="Arial" w:eastAsia="Gill Sans MT" w:hAnsi="Arial" w:cs="Arial"/>
          <w:spacing w:val="-1"/>
          <w:sz w:val="24"/>
          <w:szCs w:val="24"/>
        </w:rPr>
        <w:t>h</w:t>
      </w:r>
      <w:r w:rsidRPr="00FF4C73">
        <w:rPr>
          <w:rFonts w:ascii="Arial" w:eastAsia="Gill Sans MT" w:hAnsi="Arial" w:cs="Arial"/>
          <w:sz w:val="24"/>
          <w:szCs w:val="24"/>
        </w:rPr>
        <w:t>e storage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highly toxic</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materials, acids,</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bases,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compressed</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gases</w:t>
      </w:r>
      <w:r w:rsidR="006C5A38" w:rsidRPr="00FF4C73">
        <w:rPr>
          <w:rFonts w:ascii="Arial" w:eastAsia="Gill Sans MT" w:hAnsi="Arial" w:cs="Arial"/>
          <w:sz w:val="24"/>
          <w:szCs w:val="24"/>
        </w:rPr>
        <w:t>,</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pyrophoric</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chemicals.</w:t>
      </w:r>
    </w:p>
    <w:p w14:paraId="72873629" w14:textId="77777777" w:rsidR="005A5C85" w:rsidRPr="00FF4C73" w:rsidRDefault="005A5C85" w:rsidP="005A5C85">
      <w:pPr>
        <w:pStyle w:val="ListParagraph"/>
        <w:widowControl w:val="0"/>
        <w:numPr>
          <w:ilvl w:val="0"/>
          <w:numId w:val="29"/>
        </w:numPr>
        <w:spacing w:before="120" w:after="120" w:line="264" w:lineRule="auto"/>
        <w:ind w:left="720" w:right="302"/>
        <w:rPr>
          <w:rFonts w:ascii="Arial" w:eastAsia="Gill Sans MT" w:hAnsi="Arial" w:cs="Arial"/>
          <w:sz w:val="24"/>
          <w:szCs w:val="24"/>
        </w:rPr>
      </w:pPr>
      <w:r w:rsidRPr="00FF4C73">
        <w:rPr>
          <w:rFonts w:ascii="Arial" w:eastAsia="Gill Sans MT" w:hAnsi="Arial" w:cs="Arial"/>
          <w:sz w:val="24"/>
          <w:szCs w:val="24"/>
        </w:rPr>
        <w:t>In most</w:t>
      </w:r>
      <w:r w:rsidRPr="00FF4C73">
        <w:rPr>
          <w:rFonts w:ascii="Arial" w:eastAsia="Gill Sans MT" w:hAnsi="Arial" w:cs="Arial"/>
          <w:spacing w:val="-5"/>
          <w:sz w:val="24"/>
          <w:szCs w:val="24"/>
        </w:rPr>
        <w:t xml:space="preserve"> </w:t>
      </w:r>
      <w:r w:rsidR="003F7CE7">
        <w:rPr>
          <w:rFonts w:ascii="Arial" w:eastAsia="Gill Sans MT" w:hAnsi="Arial" w:cs="Arial"/>
          <w:sz w:val="24"/>
          <w:szCs w:val="24"/>
        </w:rPr>
        <w:t>UCSB</w:t>
      </w:r>
      <w:r w:rsidRPr="00FF4C73">
        <w:rPr>
          <w:rFonts w:ascii="Arial" w:eastAsia="Gill Sans MT" w:hAnsi="Arial" w:cs="Arial"/>
          <w:sz w:val="24"/>
          <w:szCs w:val="24"/>
        </w:rPr>
        <w:t xml:space="preserve"> laboratories</w:t>
      </w:r>
      <w:r w:rsidR="006C5A38" w:rsidRPr="00FF4C73">
        <w:rPr>
          <w:rFonts w:ascii="Arial" w:eastAsia="Gill Sans MT" w:hAnsi="Arial" w:cs="Arial"/>
          <w:sz w:val="24"/>
          <w:szCs w:val="24"/>
        </w:rPr>
        <w:t>,</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flammab</w:t>
      </w:r>
      <w:r w:rsidRPr="00FF4C73">
        <w:rPr>
          <w:rFonts w:ascii="Arial" w:eastAsia="Gill Sans MT" w:hAnsi="Arial" w:cs="Arial"/>
          <w:spacing w:val="-1"/>
          <w:sz w:val="24"/>
          <w:szCs w:val="24"/>
        </w:rPr>
        <w:t>l</w:t>
      </w:r>
      <w:r w:rsidRPr="00FF4C73">
        <w:rPr>
          <w:rFonts w:ascii="Arial" w:eastAsia="Gill Sans MT" w:hAnsi="Arial" w:cs="Arial"/>
          <w:sz w:val="24"/>
          <w:szCs w:val="24"/>
        </w:rPr>
        <w:t>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liquids storage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is provided</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under</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the chemical fume hood.</w:t>
      </w:r>
      <w:r w:rsidRPr="00FF4C73">
        <w:rPr>
          <w:rFonts w:ascii="Arial" w:eastAsia="Gill Sans MT" w:hAnsi="Arial" w:cs="Arial"/>
          <w:spacing w:val="62"/>
          <w:sz w:val="24"/>
          <w:szCs w:val="24"/>
        </w:rPr>
        <w:t xml:space="preserve"> </w:t>
      </w:r>
      <w:r w:rsidRPr="00FF4C73">
        <w:rPr>
          <w:rFonts w:ascii="Arial" w:eastAsia="Gill Sans MT" w:hAnsi="Arial" w:cs="Arial"/>
          <w:sz w:val="24"/>
          <w:szCs w:val="24"/>
        </w:rPr>
        <w:t>These</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cabinets</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a</w:t>
      </w:r>
      <w:r w:rsidRPr="00FF4C73">
        <w:rPr>
          <w:rFonts w:ascii="Arial" w:eastAsia="Gill Sans MT" w:hAnsi="Arial" w:cs="Arial"/>
          <w:spacing w:val="-3"/>
          <w:sz w:val="24"/>
          <w:szCs w:val="24"/>
        </w:rPr>
        <w:t>r</w:t>
      </w:r>
      <w:r w:rsidRPr="00FF4C73">
        <w:rPr>
          <w:rFonts w:ascii="Arial" w:eastAsia="Gill Sans MT" w:hAnsi="Arial" w:cs="Arial"/>
          <w:sz w:val="24"/>
          <w:szCs w:val="24"/>
        </w:rPr>
        <w:t>e</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clearly marked</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“F</w:t>
      </w:r>
      <w:r w:rsidRPr="00FF4C73">
        <w:rPr>
          <w:rFonts w:ascii="Arial" w:eastAsia="Gill Sans MT" w:hAnsi="Arial" w:cs="Arial"/>
          <w:spacing w:val="-1"/>
          <w:sz w:val="24"/>
          <w:szCs w:val="24"/>
        </w:rPr>
        <w:t>l</w:t>
      </w:r>
      <w:r w:rsidRPr="00FF4C73">
        <w:rPr>
          <w:rFonts w:ascii="Arial" w:eastAsia="Gill Sans MT" w:hAnsi="Arial" w:cs="Arial"/>
          <w:sz w:val="24"/>
          <w:szCs w:val="24"/>
        </w:rPr>
        <w:t>ammable</w:t>
      </w:r>
      <w:r w:rsidRPr="00FF4C73">
        <w:rPr>
          <w:rFonts w:ascii="Arial" w:eastAsia="Gill Sans MT" w:hAnsi="Arial" w:cs="Arial"/>
          <w:spacing w:val="-9"/>
          <w:sz w:val="24"/>
          <w:szCs w:val="24"/>
        </w:rPr>
        <w:t xml:space="preserve"> </w:t>
      </w:r>
      <w:r w:rsidR="003F7CE7">
        <w:rPr>
          <w:rFonts w:ascii="Arial" w:eastAsia="Gill Sans MT" w:hAnsi="Arial" w:cs="Arial"/>
          <w:sz w:val="24"/>
          <w:szCs w:val="24"/>
        </w:rPr>
        <w:t>Storage”</w:t>
      </w:r>
      <w:r w:rsidR="009A08BA">
        <w:rPr>
          <w:rFonts w:ascii="Arial" w:eastAsia="Gill Sans MT" w:hAnsi="Arial" w:cs="Arial"/>
          <w:sz w:val="24"/>
          <w:szCs w:val="24"/>
        </w:rPr>
        <w:t xml:space="preserve"> and are often ventilated </w:t>
      </w:r>
      <w:r w:rsidR="00EE6143">
        <w:rPr>
          <w:rFonts w:ascii="Arial" w:eastAsia="Gill Sans MT" w:hAnsi="Arial" w:cs="Arial"/>
          <w:sz w:val="24"/>
          <w:szCs w:val="24"/>
        </w:rPr>
        <w:t xml:space="preserve">via a stainless steel hose </w:t>
      </w:r>
      <w:r w:rsidR="009A08BA">
        <w:rPr>
          <w:rFonts w:ascii="Arial" w:eastAsia="Gill Sans MT" w:hAnsi="Arial" w:cs="Arial"/>
          <w:sz w:val="24"/>
          <w:szCs w:val="24"/>
        </w:rPr>
        <w:t xml:space="preserve">into the fume hood exhaust duct. </w:t>
      </w:r>
      <w:r w:rsidRPr="00FF4C73">
        <w:rPr>
          <w:rFonts w:ascii="Arial" w:eastAsia="Gill Sans MT" w:hAnsi="Arial" w:cs="Arial"/>
          <w:sz w:val="24"/>
          <w:szCs w:val="24"/>
        </w:rPr>
        <w:t>Flammable liquids storage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cabinets</w:t>
      </w:r>
      <w:r w:rsidRPr="00FF4C73">
        <w:rPr>
          <w:rFonts w:ascii="Arial" w:eastAsia="Gill Sans MT" w:hAnsi="Arial" w:cs="Arial"/>
          <w:spacing w:val="-8"/>
          <w:sz w:val="24"/>
          <w:szCs w:val="24"/>
        </w:rPr>
        <w:t xml:space="preserve"> </w:t>
      </w:r>
      <w:r w:rsidRPr="00FF4C73">
        <w:rPr>
          <w:rFonts w:ascii="Arial" w:eastAsia="Gill Sans MT" w:hAnsi="Arial" w:cs="Arial"/>
          <w:spacing w:val="-2"/>
          <w:sz w:val="24"/>
          <w:szCs w:val="24"/>
        </w:rPr>
        <w:t>a</w:t>
      </w:r>
      <w:r w:rsidRPr="00FF4C73">
        <w:rPr>
          <w:rFonts w:ascii="Arial" w:eastAsia="Gill Sans MT" w:hAnsi="Arial" w:cs="Arial"/>
          <w:sz w:val="24"/>
          <w:szCs w:val="24"/>
        </w:rPr>
        <w:t>re</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constructed</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limit the internal temperature</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when exp</w:t>
      </w:r>
      <w:r w:rsidRPr="00FF4C73">
        <w:rPr>
          <w:rFonts w:ascii="Arial" w:eastAsia="Gill Sans MT" w:hAnsi="Arial" w:cs="Arial"/>
          <w:spacing w:val="-2"/>
          <w:sz w:val="24"/>
          <w:szCs w:val="24"/>
        </w:rPr>
        <w:t>o</w:t>
      </w:r>
      <w:r w:rsidRPr="00FF4C73">
        <w:rPr>
          <w:rFonts w:ascii="Arial" w:eastAsia="Gill Sans MT" w:hAnsi="Arial" w:cs="Arial"/>
          <w:sz w:val="24"/>
          <w:szCs w:val="24"/>
        </w:rPr>
        <w:t>sed</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fire.  When</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additional</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storage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 xml:space="preserve">is needed, </w:t>
      </w:r>
      <w:r w:rsidR="009A08BA">
        <w:rPr>
          <w:rFonts w:ascii="Arial" w:eastAsia="Gill Sans MT" w:hAnsi="Arial" w:cs="Arial"/>
          <w:sz w:val="24"/>
          <w:szCs w:val="24"/>
        </w:rPr>
        <w:t>NFPA-</w:t>
      </w:r>
      <w:proofErr w:type="gramStart"/>
      <w:r w:rsidRPr="00FF4C73">
        <w:rPr>
          <w:rFonts w:ascii="Arial" w:eastAsia="Gill Sans MT" w:hAnsi="Arial" w:cs="Arial"/>
          <w:sz w:val="24"/>
          <w:szCs w:val="24"/>
        </w:rPr>
        <w:t>approved</w:t>
      </w:r>
      <w:r w:rsidRPr="00FF4C73">
        <w:rPr>
          <w:rFonts w:ascii="Arial" w:eastAsia="Gill Sans MT" w:hAnsi="Arial" w:cs="Arial"/>
          <w:spacing w:val="-9"/>
          <w:sz w:val="24"/>
          <w:szCs w:val="24"/>
        </w:rPr>
        <w:t xml:space="preserve"> </w:t>
      </w:r>
      <w:r w:rsidRPr="00FF4C73">
        <w:rPr>
          <w:rFonts w:ascii="Arial" w:eastAsia="Gill Sans MT" w:hAnsi="Arial" w:cs="Arial"/>
          <w:spacing w:val="-10"/>
          <w:sz w:val="24"/>
          <w:szCs w:val="24"/>
        </w:rPr>
        <w:t xml:space="preserve"> </w:t>
      </w:r>
      <w:r w:rsidR="009A08BA">
        <w:rPr>
          <w:rFonts w:ascii="Arial" w:eastAsia="Gill Sans MT" w:hAnsi="Arial" w:cs="Arial"/>
          <w:sz w:val="24"/>
          <w:szCs w:val="24"/>
        </w:rPr>
        <w:t>FLSC</w:t>
      </w:r>
      <w:proofErr w:type="gramEnd"/>
      <w:r w:rsidRPr="00FF4C73">
        <w:rPr>
          <w:rFonts w:ascii="Arial" w:eastAsia="Gill Sans MT" w:hAnsi="Arial" w:cs="Arial"/>
          <w:sz w:val="24"/>
          <w:szCs w:val="24"/>
        </w:rPr>
        <w:t xml:space="preserve"> </w:t>
      </w:r>
      <w:r w:rsidRPr="00FF4C73">
        <w:rPr>
          <w:rFonts w:ascii="Arial" w:eastAsia="Gill Sans MT" w:hAnsi="Arial" w:cs="Arial"/>
          <w:spacing w:val="-1"/>
          <w:sz w:val="24"/>
          <w:szCs w:val="24"/>
        </w:rPr>
        <w:t>m</w:t>
      </w:r>
      <w:r w:rsidRPr="00FF4C73">
        <w:rPr>
          <w:rFonts w:ascii="Arial" w:eastAsia="Gill Sans MT" w:hAnsi="Arial" w:cs="Arial"/>
          <w:sz w:val="24"/>
          <w:szCs w:val="24"/>
        </w:rPr>
        <w:t>ay</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be purchased. All containers</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 xml:space="preserve">liquids </w:t>
      </w:r>
      <w:r w:rsidRPr="00FF4C73">
        <w:rPr>
          <w:rFonts w:ascii="Arial" w:eastAsia="Gill Sans MT" w:hAnsi="Arial" w:cs="Arial"/>
          <w:spacing w:val="-1"/>
          <w:sz w:val="24"/>
          <w:szCs w:val="24"/>
        </w:rPr>
        <w:t>m</w:t>
      </w:r>
      <w:r w:rsidRPr="00FF4C73">
        <w:rPr>
          <w:rFonts w:ascii="Arial" w:eastAsia="Gill Sans MT" w:hAnsi="Arial" w:cs="Arial"/>
          <w:sz w:val="24"/>
          <w:szCs w:val="24"/>
        </w:rPr>
        <w:t>ust</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be</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stored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in a</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F</w:t>
      </w:r>
      <w:r w:rsidRPr="00FF4C73">
        <w:rPr>
          <w:rFonts w:ascii="Arial" w:eastAsia="Gill Sans MT" w:hAnsi="Arial" w:cs="Arial"/>
          <w:spacing w:val="-1"/>
          <w:sz w:val="24"/>
          <w:szCs w:val="24"/>
        </w:rPr>
        <w:t>L</w:t>
      </w:r>
      <w:r w:rsidRPr="00FF4C73">
        <w:rPr>
          <w:rFonts w:ascii="Arial" w:eastAsia="Gill Sans MT" w:hAnsi="Arial" w:cs="Arial"/>
          <w:sz w:val="24"/>
          <w:szCs w:val="24"/>
        </w:rPr>
        <w:t>SC when not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in</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use. The following requirements apply:</w:t>
      </w:r>
    </w:p>
    <w:p w14:paraId="4835C246" w14:textId="77777777" w:rsidR="005A5C85" w:rsidRPr="00FF4C73" w:rsidRDefault="005A5C85" w:rsidP="005A5C85">
      <w:pPr>
        <w:widowControl w:val="0"/>
        <w:tabs>
          <w:tab w:val="left" w:pos="1890"/>
        </w:tabs>
        <w:spacing w:after="0" w:line="264" w:lineRule="auto"/>
        <w:ind w:left="1890" w:right="30" w:hanging="450"/>
        <w:rPr>
          <w:rFonts w:ascii="Arial" w:eastAsia="Gill Sans MT" w:hAnsi="Arial" w:cs="Arial"/>
          <w:sz w:val="24"/>
          <w:szCs w:val="24"/>
        </w:rPr>
      </w:pPr>
      <w:r w:rsidRPr="00FF4C73">
        <w:rPr>
          <w:rFonts w:ascii="Arial" w:eastAsia="Gill Sans MT" w:hAnsi="Arial" w:cs="Arial"/>
          <w:sz w:val="24"/>
          <w:szCs w:val="24"/>
          <w:u w:val="single" w:color="000000"/>
        </w:rPr>
        <w:t>General Requirements</w:t>
      </w:r>
    </w:p>
    <w:p w14:paraId="516AC92D" w14:textId="77777777" w:rsidR="005A5C85" w:rsidRPr="00FF4C73" w:rsidRDefault="005A5C85" w:rsidP="005A5C85">
      <w:pPr>
        <w:pStyle w:val="ListParagraph"/>
        <w:widowControl w:val="0"/>
        <w:numPr>
          <w:ilvl w:val="0"/>
          <w:numId w:val="31"/>
        </w:numPr>
        <w:tabs>
          <w:tab w:val="left" w:pos="1890"/>
          <w:tab w:val="left" w:pos="3700"/>
        </w:tabs>
        <w:spacing w:before="41" w:after="0" w:line="264" w:lineRule="auto"/>
        <w:ind w:left="1800" w:right="30"/>
        <w:rPr>
          <w:rFonts w:ascii="Arial" w:eastAsia="Gill Sans MT" w:hAnsi="Arial" w:cs="Arial"/>
          <w:sz w:val="24"/>
          <w:szCs w:val="24"/>
        </w:rPr>
      </w:pPr>
      <w:r w:rsidRPr="00FF4C73">
        <w:rPr>
          <w:rFonts w:ascii="Arial" w:eastAsia="Gill Sans MT" w:hAnsi="Arial" w:cs="Arial"/>
          <w:sz w:val="24"/>
          <w:szCs w:val="24"/>
        </w:rPr>
        <w:t>Cabinets</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shall be marked</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“Flammable</w:t>
      </w:r>
      <w:r w:rsidR="00D1629D" w:rsidRPr="00FF4C73">
        <w:rPr>
          <w:rFonts w:ascii="Arial" w:eastAsia="Gill Sans MT" w:hAnsi="Arial" w:cs="Arial"/>
          <w:sz w:val="24"/>
          <w:szCs w:val="24"/>
        </w:rPr>
        <w:t xml:space="preserve"> </w:t>
      </w:r>
      <w:r w:rsidRPr="00FF4C73">
        <w:rPr>
          <w:rFonts w:ascii="Arial" w:eastAsia="Gill Sans MT" w:hAnsi="Arial" w:cs="Arial"/>
          <w:sz w:val="24"/>
          <w:szCs w:val="24"/>
        </w:rPr>
        <w:t>-</w:t>
      </w:r>
      <w:r w:rsidR="00D1629D" w:rsidRPr="00FF4C73">
        <w:rPr>
          <w:rFonts w:ascii="Arial" w:eastAsia="Gill Sans MT" w:hAnsi="Arial" w:cs="Arial"/>
          <w:sz w:val="24"/>
          <w:szCs w:val="24"/>
        </w:rPr>
        <w:t xml:space="preserve"> </w:t>
      </w:r>
      <w:r w:rsidRPr="00FF4C73">
        <w:rPr>
          <w:rFonts w:ascii="Arial" w:eastAsia="Gill Sans MT" w:hAnsi="Arial" w:cs="Arial"/>
          <w:sz w:val="24"/>
          <w:szCs w:val="24"/>
        </w:rPr>
        <w:t>Keep</w:t>
      </w:r>
      <w:r w:rsidRPr="00FF4C73">
        <w:rPr>
          <w:rFonts w:ascii="Arial" w:eastAsia="Gill Sans MT" w:hAnsi="Arial" w:cs="Arial"/>
          <w:spacing w:val="-17"/>
          <w:sz w:val="24"/>
          <w:szCs w:val="24"/>
        </w:rPr>
        <w:t xml:space="preserve"> </w:t>
      </w:r>
      <w:r w:rsidRPr="00FF4C73">
        <w:rPr>
          <w:rFonts w:ascii="Arial" w:eastAsia="Gill Sans MT" w:hAnsi="Arial" w:cs="Arial"/>
          <w:spacing w:val="-1"/>
          <w:sz w:val="24"/>
          <w:szCs w:val="24"/>
        </w:rPr>
        <w:t>F</w:t>
      </w:r>
      <w:r w:rsidRPr="00FF4C73">
        <w:rPr>
          <w:rFonts w:ascii="Arial" w:eastAsia="Gill Sans MT" w:hAnsi="Arial" w:cs="Arial"/>
          <w:sz w:val="24"/>
          <w:szCs w:val="24"/>
        </w:rPr>
        <w:t>ire Away”</w:t>
      </w:r>
    </w:p>
    <w:p w14:paraId="08B4A3B6" w14:textId="77777777" w:rsidR="005A5C85" w:rsidRPr="00FF4C73" w:rsidRDefault="005A5C85" w:rsidP="005A5C85">
      <w:pPr>
        <w:pStyle w:val="ListParagraph"/>
        <w:widowControl w:val="0"/>
        <w:numPr>
          <w:ilvl w:val="0"/>
          <w:numId w:val="31"/>
        </w:numPr>
        <w:tabs>
          <w:tab w:val="left" w:pos="1890"/>
          <w:tab w:val="left" w:pos="3700"/>
        </w:tabs>
        <w:spacing w:before="41" w:after="0" w:line="264" w:lineRule="auto"/>
        <w:ind w:left="1800" w:right="30"/>
        <w:rPr>
          <w:rFonts w:ascii="Arial" w:eastAsia="Gill Sans MT" w:hAnsi="Arial" w:cs="Arial"/>
          <w:sz w:val="24"/>
          <w:szCs w:val="24"/>
        </w:rPr>
      </w:pPr>
      <w:r w:rsidRPr="00FF4C73">
        <w:rPr>
          <w:rFonts w:ascii="Arial" w:eastAsia="Gill Sans MT" w:hAnsi="Arial" w:cs="Arial"/>
          <w:sz w:val="24"/>
          <w:szCs w:val="24"/>
        </w:rPr>
        <w:t>Cabinets</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should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be kept in good</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condition.</w:t>
      </w:r>
      <w:r w:rsidRPr="00FF4C73">
        <w:rPr>
          <w:rFonts w:ascii="Arial" w:eastAsia="Gill Sans MT" w:hAnsi="Arial" w:cs="Arial"/>
          <w:spacing w:val="58"/>
          <w:sz w:val="24"/>
          <w:szCs w:val="24"/>
        </w:rPr>
        <w:t xml:space="preserve"> </w:t>
      </w:r>
      <w:r w:rsidRPr="00FF4C73">
        <w:rPr>
          <w:rFonts w:ascii="Arial" w:eastAsia="Gill Sans MT" w:hAnsi="Arial" w:cs="Arial"/>
          <w:sz w:val="24"/>
          <w:szCs w:val="24"/>
        </w:rPr>
        <w:t>Doors</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that</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do not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close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a</w:t>
      </w:r>
      <w:r w:rsidRPr="00FF4C73">
        <w:rPr>
          <w:rFonts w:ascii="Arial" w:eastAsia="Gill Sans MT" w:hAnsi="Arial" w:cs="Arial"/>
          <w:spacing w:val="-1"/>
          <w:sz w:val="24"/>
          <w:szCs w:val="24"/>
        </w:rPr>
        <w:t>n</w:t>
      </w:r>
      <w:r w:rsidRPr="00FF4C73">
        <w:rPr>
          <w:rFonts w:ascii="Arial" w:eastAsia="Gill Sans MT" w:hAnsi="Arial" w:cs="Arial"/>
          <w:sz w:val="24"/>
          <w:szCs w:val="24"/>
        </w:rPr>
        <w:t>d</w:t>
      </w:r>
      <w:r w:rsidRPr="00FF4C73">
        <w:rPr>
          <w:rFonts w:ascii="Arial" w:eastAsia="Gill Sans MT" w:hAnsi="Arial" w:cs="Arial"/>
          <w:spacing w:val="62"/>
          <w:sz w:val="24"/>
          <w:szCs w:val="24"/>
        </w:rPr>
        <w:t xml:space="preserve"> </w:t>
      </w:r>
      <w:r w:rsidRPr="00FF4C73">
        <w:rPr>
          <w:rFonts w:ascii="Arial" w:eastAsia="Gill Sans MT" w:hAnsi="Arial" w:cs="Arial"/>
          <w:sz w:val="24"/>
          <w:szCs w:val="24"/>
        </w:rPr>
        <w:t>latch</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must</w:t>
      </w:r>
      <w:r w:rsidRPr="00FF4C73">
        <w:rPr>
          <w:rFonts w:ascii="Arial" w:eastAsia="Gill Sans MT" w:hAnsi="Arial" w:cs="Arial"/>
          <w:spacing w:val="-5"/>
          <w:sz w:val="24"/>
          <w:szCs w:val="24"/>
        </w:rPr>
        <w:t xml:space="preserve"> </w:t>
      </w:r>
      <w:r w:rsidRPr="00FF4C73">
        <w:rPr>
          <w:rFonts w:ascii="Arial" w:eastAsia="Gill Sans MT" w:hAnsi="Arial" w:cs="Arial"/>
          <w:spacing w:val="-1"/>
          <w:sz w:val="24"/>
          <w:szCs w:val="24"/>
        </w:rPr>
        <w:t>b</w:t>
      </w:r>
      <w:r w:rsidRPr="00FF4C73">
        <w:rPr>
          <w:rFonts w:ascii="Arial" w:eastAsia="Gill Sans MT" w:hAnsi="Arial" w:cs="Arial"/>
          <w:sz w:val="24"/>
          <w:szCs w:val="24"/>
        </w:rPr>
        <w:t>e</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repaired</w:t>
      </w:r>
      <w:r w:rsidRPr="00FF4C73">
        <w:rPr>
          <w:rFonts w:ascii="Arial" w:eastAsia="Gill Sans MT" w:hAnsi="Arial" w:cs="Arial"/>
          <w:spacing w:val="-8"/>
          <w:sz w:val="24"/>
          <w:szCs w:val="24"/>
        </w:rPr>
        <w:t xml:space="preserve"> </w:t>
      </w:r>
      <w:r w:rsidRPr="00FF4C73">
        <w:rPr>
          <w:rFonts w:ascii="Arial" w:eastAsia="Gill Sans MT" w:hAnsi="Arial" w:cs="Arial"/>
          <w:spacing w:val="-2"/>
          <w:sz w:val="24"/>
          <w:szCs w:val="24"/>
        </w:rPr>
        <w:t>o</w:t>
      </w:r>
      <w:r w:rsidRPr="00FF4C73">
        <w:rPr>
          <w:rFonts w:ascii="Arial" w:eastAsia="Gill Sans MT" w:hAnsi="Arial" w:cs="Arial"/>
          <w:sz w:val="24"/>
          <w:szCs w:val="24"/>
        </w:rPr>
        <w:t>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the cabinet</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must be replaced.</w:t>
      </w:r>
    </w:p>
    <w:p w14:paraId="14F920DC" w14:textId="77777777" w:rsidR="005A5C85" w:rsidRDefault="005A5C85" w:rsidP="005A5C85">
      <w:pPr>
        <w:pStyle w:val="ListParagraph"/>
        <w:widowControl w:val="0"/>
        <w:numPr>
          <w:ilvl w:val="0"/>
          <w:numId w:val="29"/>
        </w:numPr>
        <w:spacing w:before="6" w:after="0" w:line="264" w:lineRule="auto"/>
        <w:ind w:left="720" w:right="302"/>
        <w:rPr>
          <w:rFonts w:ascii="Arial" w:eastAsia="Gill Sans MT" w:hAnsi="Arial" w:cs="Arial"/>
          <w:sz w:val="24"/>
          <w:szCs w:val="24"/>
        </w:rPr>
      </w:pPr>
      <w:r w:rsidRPr="00FF4C73">
        <w:rPr>
          <w:rFonts w:ascii="Arial" w:eastAsia="Gill Sans MT" w:hAnsi="Arial" w:cs="Arial"/>
          <w:sz w:val="24"/>
          <w:szCs w:val="24"/>
        </w:rPr>
        <w:t>Flammable liquids storage cabinets are equipped with a grounding system that can be connected to a building ground. If you are pouring from a container in the storage cabinet and if the container being poured into is conductive then a bonding strap must be attached between them as explained in PROCEDURES TO AVOID STATIC ELECTRICITY.</w:t>
      </w:r>
    </w:p>
    <w:p w14:paraId="346E640D" w14:textId="77777777" w:rsidR="004644DB" w:rsidRPr="00FF4C73" w:rsidRDefault="004644DB" w:rsidP="004644DB">
      <w:pPr>
        <w:pStyle w:val="ListParagraph"/>
        <w:widowControl w:val="0"/>
        <w:spacing w:before="6" w:after="0" w:line="264" w:lineRule="auto"/>
        <w:ind w:right="302"/>
        <w:rPr>
          <w:rFonts w:ascii="Arial" w:eastAsia="Gill Sans MT" w:hAnsi="Arial" w:cs="Arial"/>
          <w:sz w:val="24"/>
          <w:szCs w:val="24"/>
        </w:rPr>
      </w:pPr>
    </w:p>
    <w:p w14:paraId="0A010F2F" w14:textId="77777777" w:rsidR="003B2157" w:rsidRDefault="004644DB" w:rsidP="008E4372">
      <w:pPr>
        <w:pStyle w:val="ListParagraph"/>
        <w:tabs>
          <w:tab w:val="left" w:pos="840"/>
        </w:tabs>
        <w:spacing w:before="35" w:after="0" w:line="240" w:lineRule="auto"/>
        <w:ind w:left="360" w:right="-14"/>
        <w:rPr>
          <w:rFonts w:ascii="Arial" w:eastAsia="Gill Sans MT" w:hAnsi="Arial" w:cs="Arial"/>
          <w:sz w:val="24"/>
          <w:szCs w:val="24"/>
        </w:rPr>
      </w:pPr>
      <w:r>
        <w:rPr>
          <w:rFonts w:ascii="Arial" w:eastAsia="Gill Sans MT" w:hAnsi="Arial" w:cs="Arial"/>
          <w:noProof/>
          <w:sz w:val="24"/>
          <w:szCs w:val="24"/>
        </w:rPr>
        <w:drawing>
          <wp:inline distT="0" distB="0" distL="0" distR="0" wp14:anchorId="260734A2" wp14:editId="7D7AEA8A">
            <wp:extent cx="14478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sc0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7800" cy="1123950"/>
                    </a:xfrm>
                    <a:prstGeom prst="rect">
                      <a:avLst/>
                    </a:prstGeom>
                  </pic:spPr>
                </pic:pic>
              </a:graphicData>
            </a:graphic>
          </wp:inline>
        </w:drawing>
      </w:r>
      <w:r w:rsidR="008E4372">
        <w:rPr>
          <w:rFonts w:ascii="Arial" w:eastAsia="Gill Sans MT" w:hAnsi="Arial" w:cs="Arial"/>
          <w:sz w:val="24"/>
          <w:szCs w:val="24"/>
        </w:rPr>
        <w:t xml:space="preserve">   FLSC involved in fire</w:t>
      </w:r>
    </w:p>
    <w:p w14:paraId="65B023FC" w14:textId="77777777" w:rsidR="003B2157" w:rsidRPr="00FF4C73" w:rsidRDefault="003B2157" w:rsidP="003B2157">
      <w:pPr>
        <w:spacing w:before="9" w:after="0" w:line="190" w:lineRule="exact"/>
        <w:rPr>
          <w:rFonts w:ascii="Arial" w:hAnsi="Arial" w:cs="Arial"/>
          <w:sz w:val="24"/>
          <w:szCs w:val="24"/>
        </w:rPr>
      </w:pPr>
    </w:p>
    <w:p w14:paraId="3161774E" w14:textId="77777777" w:rsidR="003B2157" w:rsidRPr="00FF4C73" w:rsidRDefault="003B2157" w:rsidP="00EF4E9B">
      <w:pPr>
        <w:pStyle w:val="ListParagraph"/>
        <w:keepNext/>
        <w:keepLines/>
        <w:numPr>
          <w:ilvl w:val="0"/>
          <w:numId w:val="26"/>
        </w:numPr>
        <w:tabs>
          <w:tab w:val="left" w:pos="840"/>
        </w:tabs>
        <w:spacing w:before="35" w:after="0" w:line="240" w:lineRule="auto"/>
        <w:ind w:left="360" w:right="-14"/>
        <w:rPr>
          <w:rFonts w:ascii="Arial" w:eastAsia="Gill Sans MT" w:hAnsi="Arial" w:cs="Arial"/>
          <w:b/>
          <w:bCs/>
          <w:sz w:val="24"/>
          <w:szCs w:val="24"/>
        </w:rPr>
      </w:pPr>
      <w:r w:rsidRPr="00FF4C73">
        <w:rPr>
          <w:rFonts w:ascii="Arial" w:eastAsia="Gill Sans MT" w:hAnsi="Arial" w:cs="Arial"/>
          <w:b/>
          <w:bCs/>
          <w:sz w:val="24"/>
          <w:szCs w:val="24"/>
        </w:rPr>
        <w:lastRenderedPageBreak/>
        <w:t>Labeling</w:t>
      </w:r>
    </w:p>
    <w:p w14:paraId="032AAF60" w14:textId="77777777" w:rsidR="003B2157" w:rsidRPr="00FF4C73" w:rsidRDefault="003B2157" w:rsidP="00EF4E9B">
      <w:pPr>
        <w:pStyle w:val="ListParagraph"/>
        <w:numPr>
          <w:ilvl w:val="0"/>
          <w:numId w:val="28"/>
        </w:numPr>
        <w:spacing w:before="42" w:after="0" w:line="240" w:lineRule="auto"/>
        <w:ind w:left="720" w:right="-20"/>
        <w:rPr>
          <w:rFonts w:ascii="Arial" w:eastAsia="Gill Sans MT" w:hAnsi="Arial" w:cs="Arial"/>
          <w:sz w:val="24"/>
          <w:szCs w:val="24"/>
        </w:rPr>
      </w:pPr>
      <w:r w:rsidRPr="00FF4C73">
        <w:rPr>
          <w:rFonts w:ascii="Arial" w:eastAsia="Gill Sans MT" w:hAnsi="Arial" w:cs="Arial"/>
          <w:sz w:val="24"/>
          <w:szCs w:val="24"/>
        </w:rPr>
        <w:t>All 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liquids must</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be clearly l</w:t>
      </w:r>
      <w:r w:rsidRPr="00FF4C73">
        <w:rPr>
          <w:rFonts w:ascii="Arial" w:eastAsia="Gill Sans MT" w:hAnsi="Arial" w:cs="Arial"/>
          <w:spacing w:val="-2"/>
          <w:sz w:val="24"/>
          <w:szCs w:val="24"/>
        </w:rPr>
        <w:t>a</w:t>
      </w:r>
      <w:r w:rsidRPr="00FF4C73">
        <w:rPr>
          <w:rFonts w:ascii="Arial" w:eastAsia="Gill Sans MT" w:hAnsi="Arial" w:cs="Arial"/>
          <w:sz w:val="24"/>
          <w:szCs w:val="24"/>
        </w:rPr>
        <w:t>beled</w:t>
      </w:r>
      <w:r w:rsidRPr="00FF4C73">
        <w:rPr>
          <w:rFonts w:ascii="Arial" w:eastAsia="Gill Sans MT" w:hAnsi="Arial" w:cs="Arial"/>
          <w:spacing w:val="-2"/>
          <w:sz w:val="24"/>
          <w:szCs w:val="24"/>
        </w:rPr>
        <w:t xml:space="preserve"> </w:t>
      </w:r>
      <w:r w:rsidRPr="00FF4C73">
        <w:rPr>
          <w:rFonts w:ascii="Arial" w:eastAsia="Gill Sans MT" w:hAnsi="Arial" w:cs="Arial"/>
          <w:spacing w:val="-1"/>
          <w:sz w:val="24"/>
          <w:szCs w:val="24"/>
        </w:rPr>
        <w:t>w</w:t>
      </w:r>
      <w:r w:rsidRPr="00FF4C73">
        <w:rPr>
          <w:rFonts w:ascii="Arial" w:eastAsia="Gill Sans MT" w:hAnsi="Arial" w:cs="Arial"/>
          <w:sz w:val="24"/>
          <w:szCs w:val="24"/>
        </w:rPr>
        <w:t>ith the correct</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chem</w:t>
      </w:r>
      <w:r w:rsidRPr="00FF4C73">
        <w:rPr>
          <w:rFonts w:ascii="Arial" w:eastAsia="Gill Sans MT" w:hAnsi="Arial" w:cs="Arial"/>
          <w:spacing w:val="-1"/>
          <w:sz w:val="24"/>
          <w:szCs w:val="24"/>
        </w:rPr>
        <w:t>i</w:t>
      </w:r>
      <w:r w:rsidRPr="00FF4C73">
        <w:rPr>
          <w:rFonts w:ascii="Arial" w:eastAsia="Gill Sans MT" w:hAnsi="Arial" w:cs="Arial"/>
          <w:sz w:val="24"/>
          <w:szCs w:val="24"/>
        </w:rPr>
        <w:t>cal</w:t>
      </w:r>
      <w:r w:rsidRPr="00FF4C73">
        <w:rPr>
          <w:rFonts w:ascii="Arial" w:eastAsia="Gill Sans MT" w:hAnsi="Arial" w:cs="Arial"/>
          <w:spacing w:val="-3"/>
          <w:sz w:val="24"/>
          <w:szCs w:val="24"/>
        </w:rPr>
        <w:t xml:space="preserve"> </w:t>
      </w:r>
      <w:r w:rsidRPr="00FF4C73">
        <w:rPr>
          <w:rFonts w:ascii="Arial" w:eastAsia="Gill Sans MT" w:hAnsi="Arial" w:cs="Arial"/>
          <w:spacing w:val="-1"/>
          <w:sz w:val="24"/>
          <w:szCs w:val="24"/>
        </w:rPr>
        <w:t>n</w:t>
      </w:r>
      <w:r w:rsidRPr="00FF4C73">
        <w:rPr>
          <w:rFonts w:ascii="Arial" w:eastAsia="Gill Sans MT" w:hAnsi="Arial" w:cs="Arial"/>
          <w:sz w:val="24"/>
          <w:szCs w:val="24"/>
        </w:rPr>
        <w:t>ame.</w:t>
      </w:r>
    </w:p>
    <w:p w14:paraId="1796A6A8" w14:textId="77777777" w:rsidR="003B2157" w:rsidRPr="00FF4C73" w:rsidRDefault="003B2157" w:rsidP="00EF4E9B">
      <w:pPr>
        <w:pStyle w:val="ListParagraph"/>
        <w:numPr>
          <w:ilvl w:val="0"/>
          <w:numId w:val="28"/>
        </w:numPr>
        <w:spacing w:before="25" w:after="0"/>
        <w:ind w:left="720" w:right="44"/>
        <w:rPr>
          <w:rFonts w:ascii="Arial" w:eastAsia="Gill Sans MT" w:hAnsi="Arial" w:cs="Arial"/>
          <w:sz w:val="24"/>
          <w:szCs w:val="24"/>
        </w:rPr>
      </w:pPr>
      <w:r w:rsidRPr="00FF4C73">
        <w:rPr>
          <w:rFonts w:ascii="Arial" w:eastAsia="Gill Sans MT" w:hAnsi="Arial" w:cs="Arial"/>
          <w:sz w:val="24"/>
          <w:szCs w:val="24"/>
        </w:rPr>
        <w:t>Handwritten labels are</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acceptable;</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chemical</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formulas</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and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structural</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formulas</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are not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acce</w:t>
      </w:r>
      <w:r w:rsidRPr="00FF4C73">
        <w:rPr>
          <w:rFonts w:ascii="Arial" w:eastAsia="Gill Sans MT" w:hAnsi="Arial" w:cs="Arial"/>
          <w:spacing w:val="-1"/>
          <w:sz w:val="24"/>
          <w:szCs w:val="24"/>
        </w:rPr>
        <w:t>p</w:t>
      </w:r>
      <w:r w:rsidRPr="00FF4C73">
        <w:rPr>
          <w:rFonts w:ascii="Arial" w:eastAsia="Gill Sans MT" w:hAnsi="Arial" w:cs="Arial"/>
          <w:sz w:val="24"/>
          <w:szCs w:val="24"/>
        </w:rPr>
        <w:t>table.</w:t>
      </w:r>
    </w:p>
    <w:p w14:paraId="09843807" w14:textId="77777777" w:rsidR="003B2157" w:rsidRPr="00FF4C73" w:rsidRDefault="003B2157" w:rsidP="00EF4E9B">
      <w:pPr>
        <w:pStyle w:val="ListParagraph"/>
        <w:numPr>
          <w:ilvl w:val="0"/>
          <w:numId w:val="28"/>
        </w:numPr>
        <w:spacing w:after="0" w:line="267" w:lineRule="auto"/>
        <w:ind w:left="720" w:right="469"/>
        <w:rPr>
          <w:rFonts w:ascii="Arial" w:eastAsia="Gill Sans MT" w:hAnsi="Arial" w:cs="Arial"/>
          <w:sz w:val="24"/>
          <w:szCs w:val="24"/>
        </w:rPr>
      </w:pPr>
      <w:r w:rsidRPr="00FF4C73">
        <w:rPr>
          <w:rFonts w:ascii="Arial" w:eastAsia="Gill Sans MT" w:hAnsi="Arial" w:cs="Arial"/>
          <w:sz w:val="24"/>
          <w:szCs w:val="24"/>
        </w:rPr>
        <w:t>The label on</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any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containers</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flamm</w:t>
      </w:r>
      <w:r w:rsidRPr="00FF4C73">
        <w:rPr>
          <w:rFonts w:ascii="Arial" w:eastAsia="Gill Sans MT" w:hAnsi="Arial" w:cs="Arial"/>
          <w:spacing w:val="-3"/>
          <w:sz w:val="24"/>
          <w:szCs w:val="24"/>
        </w:rPr>
        <w:t>a</w:t>
      </w:r>
      <w:r w:rsidRPr="00FF4C73">
        <w:rPr>
          <w:rFonts w:ascii="Arial" w:eastAsia="Gill Sans MT" w:hAnsi="Arial" w:cs="Arial"/>
          <w:sz w:val="24"/>
          <w:szCs w:val="24"/>
        </w:rPr>
        <w:t>ble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liquids should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say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and</w:t>
      </w:r>
      <w:r w:rsidR="00675165" w:rsidRPr="00FF4C73">
        <w:rPr>
          <w:rFonts w:ascii="Arial" w:eastAsia="Gill Sans MT" w:hAnsi="Arial" w:cs="Arial"/>
          <w:sz w:val="24"/>
          <w:szCs w:val="24"/>
        </w:rPr>
        <w:t xml:space="preserve"> should</w:t>
      </w:r>
      <w:r w:rsidRPr="00FF4C73">
        <w:rPr>
          <w:rFonts w:ascii="Arial" w:eastAsia="Gill Sans MT" w:hAnsi="Arial" w:cs="Arial"/>
          <w:sz w:val="24"/>
          <w:szCs w:val="24"/>
        </w:rPr>
        <w:t xml:space="preserve"> include any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other</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hazard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information,</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such</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as</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“Corrosive”</w:t>
      </w:r>
      <w:r w:rsidRPr="00FF4C73">
        <w:rPr>
          <w:rFonts w:ascii="Arial" w:eastAsia="Gill Sans MT" w:hAnsi="Arial" w:cs="Arial"/>
          <w:spacing w:val="-11"/>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“Toxic”,</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as applicable.</w:t>
      </w:r>
      <w:r w:rsidR="009A08BA">
        <w:rPr>
          <w:rFonts w:ascii="Arial" w:eastAsia="Gill Sans MT" w:hAnsi="Arial" w:cs="Arial"/>
          <w:sz w:val="24"/>
          <w:szCs w:val="24"/>
        </w:rPr>
        <w:t xml:space="preserve">  Example:  lab squirt bottles, or acid/base baths.</w:t>
      </w:r>
    </w:p>
    <w:p w14:paraId="3066297A" w14:textId="77777777" w:rsidR="003B2157" w:rsidRPr="00FF4C73" w:rsidRDefault="003B2157" w:rsidP="00EF4E9B">
      <w:pPr>
        <w:pStyle w:val="ListParagraph"/>
        <w:keepNext/>
        <w:keepLines/>
        <w:numPr>
          <w:ilvl w:val="0"/>
          <w:numId w:val="26"/>
        </w:numPr>
        <w:tabs>
          <w:tab w:val="left" w:pos="840"/>
        </w:tabs>
        <w:spacing w:before="35" w:after="0" w:line="240" w:lineRule="auto"/>
        <w:ind w:left="360" w:right="-14"/>
        <w:rPr>
          <w:rFonts w:ascii="Arial" w:eastAsia="Gill Sans MT" w:hAnsi="Arial" w:cs="Arial"/>
          <w:b/>
          <w:bCs/>
          <w:sz w:val="24"/>
          <w:szCs w:val="24"/>
        </w:rPr>
      </w:pPr>
      <w:r w:rsidRPr="00FF4C73">
        <w:rPr>
          <w:rFonts w:ascii="Arial" w:eastAsia="Gill Sans MT" w:hAnsi="Arial" w:cs="Arial"/>
          <w:b/>
          <w:bCs/>
          <w:sz w:val="24"/>
          <w:szCs w:val="24"/>
        </w:rPr>
        <w:t>Heating/Open flame</w:t>
      </w:r>
    </w:p>
    <w:p w14:paraId="5A520B5B" w14:textId="77777777" w:rsidR="003B2157" w:rsidRPr="00FF4C73" w:rsidRDefault="003B2157" w:rsidP="00EF4E9B">
      <w:pPr>
        <w:pStyle w:val="ListParagraph"/>
        <w:numPr>
          <w:ilvl w:val="0"/>
          <w:numId w:val="27"/>
        </w:numPr>
        <w:spacing w:before="42" w:after="0" w:line="259" w:lineRule="auto"/>
        <w:ind w:left="720" w:right="333"/>
        <w:rPr>
          <w:rFonts w:ascii="Arial" w:eastAsia="Gill Sans MT" w:hAnsi="Arial" w:cs="Arial"/>
          <w:sz w:val="24"/>
          <w:szCs w:val="24"/>
        </w:rPr>
      </w:pPr>
      <w:r w:rsidRPr="00FF4C73">
        <w:rPr>
          <w:rFonts w:ascii="Arial" w:eastAsia="Gill Sans MT" w:hAnsi="Arial" w:cs="Arial"/>
          <w:sz w:val="24"/>
          <w:szCs w:val="24"/>
        </w:rPr>
        <w:t>Do</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not</w:t>
      </w:r>
      <w:r w:rsidR="009A08BA">
        <w:rPr>
          <w:rFonts w:ascii="Arial" w:eastAsia="Gill Sans MT" w:hAnsi="Arial" w:cs="Arial"/>
          <w:sz w:val="24"/>
          <w:szCs w:val="24"/>
        </w:rPr>
        <w:t xml:space="preserve"> permanently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store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w:t>
      </w:r>
      <w:r w:rsidRPr="00FF4C73">
        <w:rPr>
          <w:rFonts w:ascii="Arial" w:eastAsia="Gill Sans MT" w:hAnsi="Arial" w:cs="Arial"/>
          <w:spacing w:val="-1"/>
          <w:sz w:val="24"/>
          <w:szCs w:val="24"/>
        </w:rPr>
        <w:t>i</w:t>
      </w:r>
      <w:r w:rsidRPr="00FF4C73">
        <w:rPr>
          <w:rFonts w:ascii="Arial" w:eastAsia="Gill Sans MT" w:hAnsi="Arial" w:cs="Arial"/>
          <w:sz w:val="24"/>
          <w:szCs w:val="24"/>
        </w:rPr>
        <w:t>ds</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in</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c</w:t>
      </w:r>
      <w:r w:rsidRPr="00FF4C73">
        <w:rPr>
          <w:rFonts w:ascii="Arial" w:eastAsia="Gill Sans MT" w:hAnsi="Arial" w:cs="Arial"/>
          <w:spacing w:val="-1"/>
          <w:sz w:val="24"/>
          <w:szCs w:val="24"/>
        </w:rPr>
        <w:t>h</w:t>
      </w:r>
      <w:r w:rsidRPr="00FF4C73">
        <w:rPr>
          <w:rFonts w:ascii="Arial" w:eastAsia="Gill Sans MT" w:hAnsi="Arial" w:cs="Arial"/>
          <w:sz w:val="24"/>
          <w:szCs w:val="24"/>
        </w:rPr>
        <w:t>emical</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fume hoods</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allow containers</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of flammable</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liquids in pr</w:t>
      </w:r>
      <w:r w:rsidRPr="00FF4C73">
        <w:rPr>
          <w:rFonts w:ascii="Arial" w:eastAsia="Gill Sans MT" w:hAnsi="Arial" w:cs="Arial"/>
          <w:spacing w:val="-2"/>
          <w:sz w:val="24"/>
          <w:szCs w:val="24"/>
        </w:rPr>
        <w:t>o</w:t>
      </w:r>
      <w:r w:rsidRPr="00FF4C73">
        <w:rPr>
          <w:rFonts w:ascii="Arial" w:eastAsia="Gill Sans MT" w:hAnsi="Arial" w:cs="Arial"/>
          <w:sz w:val="24"/>
          <w:szCs w:val="24"/>
        </w:rPr>
        <w:t>ximity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heati</w:t>
      </w:r>
      <w:r w:rsidRPr="00FF4C73">
        <w:rPr>
          <w:rFonts w:ascii="Arial" w:eastAsia="Gill Sans MT" w:hAnsi="Arial" w:cs="Arial"/>
          <w:spacing w:val="-2"/>
          <w:sz w:val="24"/>
          <w:szCs w:val="24"/>
        </w:rPr>
        <w:t>n</w:t>
      </w:r>
      <w:r w:rsidRPr="00FF4C73">
        <w:rPr>
          <w:rFonts w:ascii="Arial" w:eastAsia="Gill Sans MT" w:hAnsi="Arial" w:cs="Arial"/>
          <w:sz w:val="24"/>
          <w:szCs w:val="24"/>
        </w:rPr>
        <w:t>g</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mantles, hot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plates, 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torches.</w:t>
      </w:r>
    </w:p>
    <w:p w14:paraId="188A7A54" w14:textId="77777777" w:rsidR="003B2157" w:rsidRPr="00FF4C73" w:rsidRDefault="003B2157" w:rsidP="00EF4E9B">
      <w:pPr>
        <w:pStyle w:val="ListParagraph"/>
        <w:numPr>
          <w:ilvl w:val="0"/>
          <w:numId w:val="27"/>
        </w:numPr>
        <w:spacing w:before="19" w:after="0" w:line="272" w:lineRule="auto"/>
        <w:ind w:left="720" w:right="344"/>
        <w:rPr>
          <w:rFonts w:ascii="Arial" w:eastAsia="Gill Sans MT" w:hAnsi="Arial" w:cs="Arial"/>
          <w:sz w:val="24"/>
          <w:szCs w:val="24"/>
        </w:rPr>
      </w:pPr>
      <w:r w:rsidRPr="00FF4C73">
        <w:rPr>
          <w:rFonts w:ascii="Arial" w:eastAsia="Gill Sans MT" w:hAnsi="Arial" w:cs="Arial"/>
          <w:sz w:val="24"/>
          <w:szCs w:val="24"/>
        </w:rPr>
        <w:t>With the e</w:t>
      </w:r>
      <w:r w:rsidRPr="00FF4C73">
        <w:rPr>
          <w:rFonts w:ascii="Arial" w:eastAsia="Gill Sans MT" w:hAnsi="Arial" w:cs="Arial"/>
          <w:spacing w:val="-1"/>
          <w:sz w:val="24"/>
          <w:szCs w:val="24"/>
        </w:rPr>
        <w:t>x</w:t>
      </w:r>
      <w:r w:rsidRPr="00FF4C73">
        <w:rPr>
          <w:rFonts w:ascii="Arial" w:eastAsia="Gill Sans MT" w:hAnsi="Arial" w:cs="Arial"/>
          <w:sz w:val="24"/>
          <w:szCs w:val="24"/>
        </w:rPr>
        <w:t>ception</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vacuum</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dryi</w:t>
      </w:r>
      <w:r w:rsidRPr="00FF4C73">
        <w:rPr>
          <w:rFonts w:ascii="Arial" w:eastAsia="Gill Sans MT" w:hAnsi="Arial" w:cs="Arial"/>
          <w:spacing w:val="-1"/>
          <w:sz w:val="24"/>
          <w:szCs w:val="24"/>
        </w:rPr>
        <w:t>n</w:t>
      </w:r>
      <w:r w:rsidRPr="00FF4C73">
        <w:rPr>
          <w:rFonts w:ascii="Arial" w:eastAsia="Gill Sans MT" w:hAnsi="Arial" w:cs="Arial"/>
          <w:sz w:val="24"/>
          <w:szCs w:val="24"/>
        </w:rPr>
        <w:t>g</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o</w:t>
      </w:r>
      <w:r w:rsidRPr="00FF4C73">
        <w:rPr>
          <w:rFonts w:ascii="Arial" w:eastAsia="Gill Sans MT" w:hAnsi="Arial" w:cs="Arial"/>
          <w:spacing w:val="-1"/>
          <w:sz w:val="24"/>
          <w:szCs w:val="24"/>
        </w:rPr>
        <w:t>v</w:t>
      </w:r>
      <w:r w:rsidRPr="00FF4C73">
        <w:rPr>
          <w:rFonts w:ascii="Arial" w:eastAsia="Gill Sans MT" w:hAnsi="Arial" w:cs="Arial"/>
          <w:sz w:val="24"/>
          <w:szCs w:val="24"/>
        </w:rPr>
        <w:t>ens,</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laboratory</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ovens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rarely</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h</w:t>
      </w:r>
      <w:r w:rsidRPr="00FF4C73">
        <w:rPr>
          <w:rFonts w:ascii="Arial" w:eastAsia="Gill Sans MT" w:hAnsi="Arial" w:cs="Arial"/>
          <w:spacing w:val="-2"/>
          <w:sz w:val="24"/>
          <w:szCs w:val="24"/>
        </w:rPr>
        <w:t>a</w:t>
      </w:r>
      <w:r w:rsidRPr="00FF4C73">
        <w:rPr>
          <w:rFonts w:ascii="Arial" w:eastAsia="Gill Sans MT" w:hAnsi="Arial" w:cs="Arial"/>
          <w:sz w:val="24"/>
          <w:szCs w:val="24"/>
        </w:rPr>
        <w:t>ve</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any means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preventing</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the discharge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of</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mat</w:t>
      </w:r>
      <w:r w:rsidRPr="00FF4C73">
        <w:rPr>
          <w:rFonts w:ascii="Arial" w:eastAsia="Gill Sans MT" w:hAnsi="Arial" w:cs="Arial"/>
          <w:spacing w:val="-1"/>
          <w:sz w:val="24"/>
          <w:szCs w:val="24"/>
        </w:rPr>
        <w:t>e</w:t>
      </w:r>
      <w:r w:rsidRPr="00FF4C73">
        <w:rPr>
          <w:rFonts w:ascii="Arial" w:eastAsia="Gill Sans MT" w:hAnsi="Arial" w:cs="Arial"/>
          <w:sz w:val="24"/>
          <w:szCs w:val="24"/>
        </w:rPr>
        <w:t>rial</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v</w:t>
      </w:r>
      <w:r w:rsidRPr="00FF4C73">
        <w:rPr>
          <w:rFonts w:ascii="Arial" w:eastAsia="Gill Sans MT" w:hAnsi="Arial" w:cs="Arial"/>
          <w:spacing w:val="-2"/>
          <w:sz w:val="24"/>
          <w:szCs w:val="24"/>
        </w:rPr>
        <w:t>o</w:t>
      </w:r>
      <w:r w:rsidRPr="00FF4C73">
        <w:rPr>
          <w:rFonts w:ascii="Arial" w:eastAsia="Gill Sans MT" w:hAnsi="Arial" w:cs="Arial"/>
          <w:sz w:val="24"/>
          <w:szCs w:val="24"/>
        </w:rPr>
        <w:t>latilized</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wit</w:t>
      </w:r>
      <w:r w:rsidRPr="00FF4C73">
        <w:rPr>
          <w:rFonts w:ascii="Arial" w:eastAsia="Gill Sans MT" w:hAnsi="Arial" w:cs="Arial"/>
          <w:spacing w:val="-1"/>
          <w:sz w:val="24"/>
          <w:szCs w:val="24"/>
        </w:rPr>
        <w:t>h</w:t>
      </w:r>
      <w:r w:rsidRPr="00FF4C73">
        <w:rPr>
          <w:rFonts w:ascii="Arial" w:eastAsia="Gill Sans MT" w:hAnsi="Arial" w:cs="Arial"/>
          <w:sz w:val="24"/>
          <w:szCs w:val="24"/>
        </w:rPr>
        <w:t xml:space="preserve">in them. </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T</w:t>
      </w:r>
      <w:r w:rsidRPr="00FF4C73">
        <w:rPr>
          <w:rFonts w:ascii="Arial" w:eastAsia="Gill Sans MT" w:hAnsi="Arial" w:cs="Arial"/>
          <w:spacing w:val="-1"/>
          <w:sz w:val="24"/>
          <w:szCs w:val="24"/>
        </w:rPr>
        <w:t>h</w:t>
      </w:r>
      <w:r w:rsidRPr="00FF4C73">
        <w:rPr>
          <w:rFonts w:ascii="Arial" w:eastAsia="Gill Sans MT" w:hAnsi="Arial" w:cs="Arial"/>
          <w:sz w:val="24"/>
          <w:szCs w:val="24"/>
        </w:rPr>
        <w:t>us</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it should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be assumed</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that</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these</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substan</w:t>
      </w:r>
      <w:r w:rsidRPr="00FF4C73">
        <w:rPr>
          <w:rFonts w:ascii="Arial" w:eastAsia="Gill Sans MT" w:hAnsi="Arial" w:cs="Arial"/>
          <w:spacing w:val="-1"/>
          <w:sz w:val="24"/>
          <w:szCs w:val="24"/>
        </w:rPr>
        <w:t>c</w:t>
      </w:r>
      <w:r w:rsidRPr="00FF4C73">
        <w:rPr>
          <w:rFonts w:ascii="Arial" w:eastAsia="Gill Sans MT" w:hAnsi="Arial" w:cs="Arial"/>
          <w:sz w:val="24"/>
          <w:szCs w:val="24"/>
        </w:rPr>
        <w:t>es</w:t>
      </w:r>
      <w:r w:rsidRPr="00FF4C73">
        <w:rPr>
          <w:rFonts w:ascii="Arial" w:eastAsia="Gill Sans MT" w:hAnsi="Arial" w:cs="Arial"/>
          <w:spacing w:val="-10"/>
          <w:sz w:val="24"/>
          <w:szCs w:val="24"/>
        </w:rPr>
        <w:t xml:space="preserve"> </w:t>
      </w:r>
      <w:r w:rsidRPr="00FF4C73">
        <w:rPr>
          <w:rFonts w:ascii="Arial" w:eastAsia="Gill Sans MT" w:hAnsi="Arial" w:cs="Arial"/>
          <w:sz w:val="24"/>
          <w:szCs w:val="24"/>
        </w:rPr>
        <w:t>will e</w:t>
      </w:r>
      <w:r w:rsidRPr="00FF4C73">
        <w:rPr>
          <w:rFonts w:ascii="Arial" w:eastAsia="Gill Sans MT" w:hAnsi="Arial" w:cs="Arial"/>
          <w:spacing w:val="-1"/>
          <w:sz w:val="24"/>
          <w:szCs w:val="24"/>
        </w:rPr>
        <w:t>s</w:t>
      </w:r>
      <w:r w:rsidRPr="00FF4C73">
        <w:rPr>
          <w:rFonts w:ascii="Arial" w:eastAsia="Gill Sans MT" w:hAnsi="Arial" w:cs="Arial"/>
          <w:sz w:val="24"/>
          <w:szCs w:val="24"/>
        </w:rPr>
        <w:t>cape</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into t</w:t>
      </w:r>
      <w:r w:rsidRPr="00FF4C73">
        <w:rPr>
          <w:rFonts w:ascii="Arial" w:eastAsia="Gill Sans MT" w:hAnsi="Arial" w:cs="Arial"/>
          <w:spacing w:val="-1"/>
          <w:sz w:val="24"/>
          <w:szCs w:val="24"/>
        </w:rPr>
        <w:t>h</w:t>
      </w:r>
      <w:r w:rsidRPr="00FF4C73">
        <w:rPr>
          <w:rFonts w:ascii="Arial" w:eastAsia="Gill Sans MT" w:hAnsi="Arial" w:cs="Arial"/>
          <w:sz w:val="24"/>
          <w:szCs w:val="24"/>
        </w:rPr>
        <w:t>e laboratory atmosphere,</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but may</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also</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be present</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in sufficient concentration</w:t>
      </w:r>
      <w:r w:rsidRPr="00FF4C73">
        <w:rPr>
          <w:rFonts w:ascii="Arial" w:eastAsia="Gill Sans MT" w:hAnsi="Arial" w:cs="Arial"/>
          <w:spacing w:val="-14"/>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form explosive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m</w:t>
      </w:r>
      <w:r w:rsidRPr="00FF4C73">
        <w:rPr>
          <w:rFonts w:ascii="Arial" w:eastAsia="Gill Sans MT" w:hAnsi="Arial" w:cs="Arial"/>
          <w:spacing w:val="-1"/>
          <w:sz w:val="24"/>
          <w:szCs w:val="24"/>
        </w:rPr>
        <w:t>i</w:t>
      </w:r>
      <w:r w:rsidRPr="00FF4C73">
        <w:rPr>
          <w:rFonts w:ascii="Arial" w:eastAsia="Gill Sans MT" w:hAnsi="Arial" w:cs="Arial"/>
          <w:sz w:val="24"/>
          <w:szCs w:val="24"/>
        </w:rPr>
        <w:t>xtures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w</w:t>
      </w:r>
      <w:r w:rsidRPr="00FF4C73">
        <w:rPr>
          <w:rFonts w:ascii="Arial" w:eastAsia="Gill Sans MT" w:hAnsi="Arial" w:cs="Arial"/>
          <w:spacing w:val="-1"/>
          <w:sz w:val="24"/>
          <w:szCs w:val="24"/>
        </w:rPr>
        <w:t>i</w:t>
      </w:r>
      <w:r w:rsidRPr="00FF4C73">
        <w:rPr>
          <w:rFonts w:ascii="Arial" w:eastAsia="Gill Sans MT" w:hAnsi="Arial" w:cs="Arial"/>
          <w:sz w:val="24"/>
          <w:szCs w:val="24"/>
        </w:rPr>
        <w:t>th</w:t>
      </w:r>
      <w:r w:rsidRPr="00FF4C73">
        <w:rPr>
          <w:rFonts w:ascii="Arial" w:eastAsia="Gill Sans MT" w:hAnsi="Arial" w:cs="Arial"/>
          <w:spacing w:val="-1"/>
          <w:sz w:val="24"/>
          <w:szCs w:val="24"/>
        </w:rPr>
        <w:t>i</w:t>
      </w:r>
      <w:r w:rsidRPr="00FF4C73">
        <w:rPr>
          <w:rFonts w:ascii="Arial" w:eastAsia="Gill Sans MT" w:hAnsi="Arial" w:cs="Arial"/>
          <w:sz w:val="24"/>
          <w:szCs w:val="24"/>
        </w:rPr>
        <w:t xml:space="preserve">n the </w:t>
      </w:r>
      <w:r w:rsidRPr="00FF4C73">
        <w:rPr>
          <w:rFonts w:ascii="Arial" w:eastAsia="Gill Sans MT" w:hAnsi="Arial" w:cs="Arial"/>
          <w:spacing w:val="-2"/>
          <w:sz w:val="24"/>
          <w:szCs w:val="24"/>
        </w:rPr>
        <w:t>o</w:t>
      </w:r>
      <w:r w:rsidRPr="00FF4C73">
        <w:rPr>
          <w:rFonts w:ascii="Arial" w:eastAsia="Gill Sans MT" w:hAnsi="Arial" w:cs="Arial"/>
          <w:sz w:val="24"/>
          <w:szCs w:val="24"/>
        </w:rPr>
        <w:t>ven</w:t>
      </w:r>
      <w:r w:rsidRPr="00FF4C73">
        <w:rPr>
          <w:rFonts w:ascii="Arial" w:eastAsia="Gill Sans MT" w:hAnsi="Arial" w:cs="Arial"/>
          <w:spacing w:val="-2"/>
          <w:sz w:val="24"/>
          <w:szCs w:val="24"/>
        </w:rPr>
        <w:t xml:space="preserve"> </w:t>
      </w:r>
      <w:r w:rsidRPr="00FF4C73">
        <w:rPr>
          <w:rFonts w:ascii="Arial" w:eastAsia="Gill Sans MT" w:hAnsi="Arial" w:cs="Arial"/>
          <w:spacing w:val="-1"/>
          <w:sz w:val="24"/>
          <w:szCs w:val="24"/>
        </w:rPr>
        <w:t>i</w:t>
      </w:r>
      <w:r w:rsidRPr="00FF4C73">
        <w:rPr>
          <w:rFonts w:ascii="Arial" w:eastAsia="Gill Sans MT" w:hAnsi="Arial" w:cs="Arial"/>
          <w:sz w:val="24"/>
          <w:szCs w:val="24"/>
        </w:rPr>
        <w:t xml:space="preserve">tself. </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Ve</w:t>
      </w:r>
      <w:r w:rsidRPr="00FF4C73">
        <w:rPr>
          <w:rFonts w:ascii="Arial" w:eastAsia="Gill Sans MT" w:hAnsi="Arial" w:cs="Arial"/>
          <w:spacing w:val="-1"/>
          <w:sz w:val="24"/>
          <w:szCs w:val="24"/>
        </w:rPr>
        <w:t>n</w:t>
      </w:r>
      <w:r w:rsidRPr="00FF4C73">
        <w:rPr>
          <w:rFonts w:ascii="Arial" w:eastAsia="Gill Sans MT" w:hAnsi="Arial" w:cs="Arial"/>
          <w:sz w:val="24"/>
          <w:szCs w:val="24"/>
        </w:rPr>
        <w:t>ti</w:t>
      </w:r>
      <w:r w:rsidRPr="00FF4C73">
        <w:rPr>
          <w:rFonts w:ascii="Arial" w:eastAsia="Gill Sans MT" w:hAnsi="Arial" w:cs="Arial"/>
          <w:spacing w:val="-1"/>
          <w:sz w:val="24"/>
          <w:szCs w:val="24"/>
        </w:rPr>
        <w:t>n</w:t>
      </w:r>
      <w:r w:rsidRPr="00FF4C73">
        <w:rPr>
          <w:rFonts w:ascii="Arial" w:eastAsia="Gill Sans MT" w:hAnsi="Arial" w:cs="Arial"/>
          <w:sz w:val="24"/>
          <w:szCs w:val="24"/>
        </w:rPr>
        <w:t>g</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the oven</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an</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exhausted system</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will</w:t>
      </w:r>
      <w:r w:rsidRPr="00FF4C73">
        <w:rPr>
          <w:rFonts w:ascii="Arial" w:eastAsia="Gill Sans MT" w:hAnsi="Arial" w:cs="Arial"/>
          <w:spacing w:val="-1"/>
          <w:sz w:val="24"/>
          <w:szCs w:val="24"/>
        </w:rPr>
        <w:t xml:space="preserve"> </w:t>
      </w:r>
      <w:r w:rsidRPr="00FF4C73">
        <w:rPr>
          <w:rFonts w:ascii="Arial" w:eastAsia="Gill Sans MT" w:hAnsi="Arial" w:cs="Arial"/>
          <w:sz w:val="24"/>
          <w:szCs w:val="24"/>
        </w:rPr>
        <w:t>reduce</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this hazard.</w:t>
      </w:r>
    </w:p>
    <w:p w14:paraId="13839AF2" w14:textId="77777777" w:rsidR="003B2157" w:rsidRPr="00FF4C73" w:rsidRDefault="003B2157" w:rsidP="00EF4E9B">
      <w:pPr>
        <w:pStyle w:val="ListParagraph"/>
        <w:numPr>
          <w:ilvl w:val="0"/>
          <w:numId w:val="27"/>
        </w:numPr>
        <w:spacing w:before="4" w:after="0" w:line="267" w:lineRule="auto"/>
        <w:ind w:left="720" w:right="524"/>
        <w:jc w:val="both"/>
        <w:rPr>
          <w:rFonts w:ascii="Arial" w:eastAsia="Gill Sans MT" w:hAnsi="Arial" w:cs="Arial"/>
          <w:sz w:val="24"/>
          <w:szCs w:val="24"/>
        </w:rPr>
      </w:pPr>
      <w:r w:rsidRPr="00FF4C73">
        <w:rPr>
          <w:rFonts w:ascii="Arial" w:eastAsia="Gill Sans MT" w:hAnsi="Arial" w:cs="Arial"/>
          <w:sz w:val="24"/>
          <w:szCs w:val="24"/>
        </w:rPr>
        <w:t>Drying</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ovens</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should</w:t>
      </w:r>
      <w:r w:rsidRPr="00FF4C73">
        <w:rPr>
          <w:rFonts w:ascii="Arial" w:eastAsia="Gill Sans MT" w:hAnsi="Arial" w:cs="Arial"/>
          <w:spacing w:val="-6"/>
          <w:sz w:val="24"/>
          <w:szCs w:val="24"/>
        </w:rPr>
        <w:t xml:space="preserve"> </w:t>
      </w:r>
      <w:r w:rsidRPr="00FF4C73">
        <w:rPr>
          <w:rFonts w:ascii="Arial" w:eastAsia="Gill Sans MT" w:hAnsi="Arial" w:cs="Arial"/>
          <w:sz w:val="24"/>
          <w:szCs w:val="24"/>
        </w:rPr>
        <w:t>not</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be used</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to</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d</w:t>
      </w:r>
      <w:r w:rsidRPr="00FF4C73">
        <w:rPr>
          <w:rFonts w:ascii="Arial" w:eastAsia="Gill Sans MT" w:hAnsi="Arial" w:cs="Arial"/>
          <w:spacing w:val="-2"/>
          <w:sz w:val="24"/>
          <w:szCs w:val="24"/>
        </w:rPr>
        <w:t>r</w:t>
      </w:r>
      <w:r w:rsidRPr="00FF4C73">
        <w:rPr>
          <w:rFonts w:ascii="Arial" w:eastAsia="Gill Sans MT" w:hAnsi="Arial" w:cs="Arial"/>
          <w:sz w:val="24"/>
          <w:szCs w:val="24"/>
        </w:rPr>
        <w:t>y</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glassware</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that</w:t>
      </w:r>
      <w:r w:rsidRPr="00FF4C73">
        <w:rPr>
          <w:rFonts w:ascii="Arial" w:eastAsia="Gill Sans MT" w:hAnsi="Arial" w:cs="Arial"/>
          <w:spacing w:val="-4"/>
          <w:sz w:val="24"/>
          <w:szCs w:val="24"/>
        </w:rPr>
        <w:t xml:space="preserve"> </w:t>
      </w:r>
      <w:r w:rsidRPr="00FF4C73">
        <w:rPr>
          <w:rFonts w:ascii="Arial" w:eastAsia="Gill Sans MT" w:hAnsi="Arial" w:cs="Arial"/>
          <w:sz w:val="24"/>
          <w:szCs w:val="24"/>
        </w:rPr>
        <w:t>h</w:t>
      </w:r>
      <w:r w:rsidRPr="00FF4C73">
        <w:rPr>
          <w:rFonts w:ascii="Arial" w:eastAsia="Gill Sans MT" w:hAnsi="Arial" w:cs="Arial"/>
          <w:spacing w:val="-2"/>
          <w:sz w:val="24"/>
          <w:szCs w:val="24"/>
        </w:rPr>
        <w:t>a</w:t>
      </w:r>
      <w:r w:rsidRPr="00FF4C73">
        <w:rPr>
          <w:rFonts w:ascii="Arial" w:eastAsia="Gill Sans MT" w:hAnsi="Arial" w:cs="Arial"/>
          <w:sz w:val="24"/>
          <w:szCs w:val="24"/>
        </w:rPr>
        <w:t>s</w:t>
      </w:r>
      <w:r w:rsidRPr="00FF4C73">
        <w:rPr>
          <w:rFonts w:ascii="Arial" w:eastAsia="Gill Sans MT" w:hAnsi="Arial" w:cs="Arial"/>
          <w:spacing w:val="-3"/>
          <w:sz w:val="24"/>
          <w:szCs w:val="24"/>
        </w:rPr>
        <w:t xml:space="preserve"> </w:t>
      </w:r>
      <w:r w:rsidRPr="00FF4C73">
        <w:rPr>
          <w:rFonts w:ascii="Arial" w:eastAsia="Gill Sans MT" w:hAnsi="Arial" w:cs="Arial"/>
          <w:spacing w:val="-1"/>
          <w:sz w:val="24"/>
          <w:szCs w:val="24"/>
        </w:rPr>
        <w:t>b</w:t>
      </w:r>
      <w:r w:rsidRPr="00FF4C73">
        <w:rPr>
          <w:rFonts w:ascii="Arial" w:eastAsia="Gill Sans MT" w:hAnsi="Arial" w:cs="Arial"/>
          <w:sz w:val="24"/>
          <w:szCs w:val="24"/>
        </w:rPr>
        <w:t>een rinsed</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with organic</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solvents</w:t>
      </w:r>
      <w:r w:rsidRPr="00FF4C73">
        <w:rPr>
          <w:rFonts w:ascii="Arial" w:eastAsia="Gill Sans MT" w:hAnsi="Arial" w:cs="Arial"/>
          <w:spacing w:val="-8"/>
          <w:sz w:val="24"/>
          <w:szCs w:val="24"/>
        </w:rPr>
        <w:t xml:space="preserve"> </w:t>
      </w:r>
      <w:r w:rsidRPr="00FF4C73">
        <w:rPr>
          <w:rFonts w:ascii="Arial" w:eastAsia="Gill Sans MT" w:hAnsi="Arial" w:cs="Arial"/>
          <w:sz w:val="24"/>
          <w:szCs w:val="24"/>
        </w:rPr>
        <w:t>u</w:t>
      </w:r>
      <w:r w:rsidRPr="00FF4C73">
        <w:rPr>
          <w:rFonts w:ascii="Arial" w:eastAsia="Gill Sans MT" w:hAnsi="Arial" w:cs="Arial"/>
          <w:spacing w:val="-1"/>
          <w:sz w:val="24"/>
          <w:szCs w:val="24"/>
        </w:rPr>
        <w:t>n</w:t>
      </w:r>
      <w:r w:rsidR="007E216F" w:rsidRPr="00FF4C73">
        <w:rPr>
          <w:rFonts w:ascii="Arial" w:eastAsia="Gill Sans MT" w:hAnsi="Arial" w:cs="Arial"/>
          <w:sz w:val="24"/>
          <w:szCs w:val="24"/>
        </w:rPr>
        <w:t>til all</w:t>
      </w:r>
      <w:r w:rsidRPr="00FF4C73">
        <w:rPr>
          <w:rFonts w:ascii="Arial" w:eastAsia="Gill Sans MT" w:hAnsi="Arial" w:cs="Arial"/>
          <w:spacing w:val="-8"/>
          <w:sz w:val="24"/>
          <w:szCs w:val="24"/>
        </w:rPr>
        <w:t xml:space="preserve"> </w:t>
      </w:r>
      <w:r w:rsidRPr="00FF4C73">
        <w:rPr>
          <w:rFonts w:ascii="Arial" w:eastAsia="Gill Sans MT" w:hAnsi="Arial" w:cs="Arial"/>
          <w:spacing w:val="-2"/>
          <w:sz w:val="24"/>
          <w:szCs w:val="24"/>
        </w:rPr>
        <w:t>o</w:t>
      </w:r>
      <w:r w:rsidRPr="00FF4C73">
        <w:rPr>
          <w:rFonts w:ascii="Arial" w:eastAsia="Gill Sans MT" w:hAnsi="Arial" w:cs="Arial"/>
          <w:sz w:val="24"/>
          <w:szCs w:val="24"/>
        </w:rPr>
        <w:t>f</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the solvent</w:t>
      </w:r>
      <w:r w:rsidRPr="00FF4C73">
        <w:rPr>
          <w:rFonts w:ascii="Arial" w:eastAsia="Gill Sans MT" w:hAnsi="Arial" w:cs="Arial"/>
          <w:spacing w:val="-7"/>
          <w:sz w:val="24"/>
          <w:szCs w:val="24"/>
        </w:rPr>
        <w:t xml:space="preserve"> </w:t>
      </w:r>
      <w:r w:rsidRPr="00FF4C73">
        <w:rPr>
          <w:rFonts w:ascii="Arial" w:eastAsia="Gill Sans MT" w:hAnsi="Arial" w:cs="Arial"/>
          <w:sz w:val="24"/>
          <w:szCs w:val="24"/>
        </w:rPr>
        <w:t>has</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had</w:t>
      </w:r>
      <w:r w:rsidRPr="00FF4C73">
        <w:rPr>
          <w:rFonts w:ascii="Arial" w:eastAsia="Gill Sans MT" w:hAnsi="Arial" w:cs="Arial"/>
          <w:spacing w:val="-3"/>
          <w:sz w:val="24"/>
          <w:szCs w:val="24"/>
        </w:rPr>
        <w:t xml:space="preserve"> </w:t>
      </w:r>
      <w:r w:rsidRPr="00FF4C73">
        <w:rPr>
          <w:rFonts w:ascii="Arial" w:eastAsia="Gill Sans MT" w:hAnsi="Arial" w:cs="Arial"/>
          <w:sz w:val="24"/>
          <w:szCs w:val="24"/>
        </w:rPr>
        <w:t>the opportunity</w:t>
      </w:r>
      <w:r w:rsidRPr="00FF4C73">
        <w:rPr>
          <w:rFonts w:ascii="Arial" w:eastAsia="Gill Sans MT" w:hAnsi="Arial" w:cs="Arial"/>
          <w:spacing w:val="-12"/>
          <w:sz w:val="24"/>
          <w:szCs w:val="24"/>
        </w:rPr>
        <w:t xml:space="preserve"> </w:t>
      </w:r>
      <w:r w:rsidRPr="00FF4C73">
        <w:rPr>
          <w:rFonts w:ascii="Arial" w:eastAsia="Gill Sans MT" w:hAnsi="Arial" w:cs="Arial"/>
          <w:sz w:val="24"/>
          <w:szCs w:val="24"/>
        </w:rPr>
        <w:t>to drain</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or</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evaporate</w:t>
      </w:r>
      <w:r w:rsidRPr="00FF4C73">
        <w:rPr>
          <w:rFonts w:ascii="Arial" w:eastAsia="Gill Sans MT" w:hAnsi="Arial" w:cs="Arial"/>
          <w:spacing w:val="-9"/>
          <w:sz w:val="24"/>
          <w:szCs w:val="24"/>
        </w:rPr>
        <w:t xml:space="preserve"> </w:t>
      </w:r>
      <w:r w:rsidRPr="00FF4C73">
        <w:rPr>
          <w:rFonts w:ascii="Arial" w:eastAsia="Gill Sans MT" w:hAnsi="Arial" w:cs="Arial"/>
          <w:sz w:val="24"/>
          <w:szCs w:val="24"/>
        </w:rPr>
        <w:t>at</w:t>
      </w:r>
      <w:r w:rsidRPr="00FF4C73">
        <w:rPr>
          <w:rFonts w:ascii="Arial" w:eastAsia="Gill Sans MT" w:hAnsi="Arial" w:cs="Arial"/>
          <w:spacing w:val="-2"/>
          <w:sz w:val="24"/>
          <w:szCs w:val="24"/>
        </w:rPr>
        <w:t xml:space="preserve"> </w:t>
      </w:r>
      <w:r w:rsidRPr="00FF4C73">
        <w:rPr>
          <w:rFonts w:ascii="Arial" w:eastAsia="Gill Sans MT" w:hAnsi="Arial" w:cs="Arial"/>
          <w:sz w:val="24"/>
          <w:szCs w:val="24"/>
        </w:rPr>
        <w:t>room</w:t>
      </w:r>
      <w:r w:rsidRPr="00FF4C73">
        <w:rPr>
          <w:rFonts w:ascii="Arial" w:eastAsia="Gill Sans MT" w:hAnsi="Arial" w:cs="Arial"/>
          <w:spacing w:val="-5"/>
          <w:sz w:val="24"/>
          <w:szCs w:val="24"/>
        </w:rPr>
        <w:t xml:space="preserve"> </w:t>
      </w:r>
      <w:r w:rsidRPr="00FF4C73">
        <w:rPr>
          <w:rFonts w:ascii="Arial" w:eastAsia="Gill Sans MT" w:hAnsi="Arial" w:cs="Arial"/>
          <w:sz w:val="24"/>
          <w:szCs w:val="24"/>
        </w:rPr>
        <w:t>temperature.</w:t>
      </w:r>
    </w:p>
    <w:p w14:paraId="3ADBF2C2" w14:textId="77777777" w:rsidR="00EF4E9B" w:rsidRDefault="00EF4E9B" w:rsidP="00BA246F">
      <w:pPr>
        <w:pStyle w:val="ListParagraph"/>
        <w:spacing w:before="75" w:after="0" w:line="266" w:lineRule="auto"/>
        <w:ind w:right="216"/>
        <w:rPr>
          <w:rFonts w:ascii="Arial" w:eastAsia="Gill Sans MT" w:hAnsi="Arial" w:cs="Arial"/>
          <w:sz w:val="24"/>
          <w:szCs w:val="24"/>
        </w:rPr>
      </w:pPr>
    </w:p>
    <w:p w14:paraId="22FCC2D6" w14:textId="77777777" w:rsidR="00CD2B98" w:rsidRPr="00A32A77" w:rsidRDefault="00CD2B98" w:rsidP="00A32A77">
      <w:pPr>
        <w:spacing w:before="75" w:after="0" w:line="266" w:lineRule="auto"/>
        <w:ind w:right="216"/>
        <w:rPr>
          <w:rFonts w:ascii="Arial" w:eastAsia="Gill Sans MT" w:hAnsi="Arial" w:cs="Arial"/>
          <w:sz w:val="24"/>
          <w:szCs w:val="24"/>
        </w:rPr>
      </w:pPr>
    </w:p>
    <w:p w14:paraId="55CB54B9" w14:textId="77777777" w:rsidR="009A2445" w:rsidRPr="00FF4C73" w:rsidRDefault="009A2445" w:rsidP="00BA246F">
      <w:pPr>
        <w:pStyle w:val="Heading1"/>
      </w:pPr>
      <w:r w:rsidRPr="00FF4C73">
        <w:t>SPILL AND INCIDENT PROCEDURES</w:t>
      </w:r>
    </w:p>
    <w:p w14:paraId="747E13E5" w14:textId="77777777" w:rsidR="00BA246F" w:rsidRDefault="00BA246F" w:rsidP="00BA246F">
      <w:pPr>
        <w:spacing w:after="120"/>
        <w:rPr>
          <w:rFonts w:ascii="Arial" w:hAnsi="Arial" w:cs="Arial"/>
          <w:sz w:val="24"/>
          <w:szCs w:val="24"/>
        </w:rPr>
      </w:pPr>
      <w:r w:rsidRPr="003F62E8">
        <w:rPr>
          <w:rFonts w:ascii="Arial" w:hAnsi="Arial" w:cs="Arial"/>
          <w:sz w:val="24"/>
          <w:szCs w:val="24"/>
        </w:rPr>
        <w:t>See directions under the “</w:t>
      </w:r>
      <w:r w:rsidRPr="00FD43D5">
        <w:rPr>
          <w:rFonts w:ascii="Arial" w:hAnsi="Arial" w:cs="Arial"/>
          <w:i/>
          <w:sz w:val="24"/>
          <w:szCs w:val="24"/>
        </w:rPr>
        <w:t>Chemical Incident</w:t>
      </w:r>
      <w:r w:rsidRPr="003F62E8">
        <w:rPr>
          <w:rFonts w:ascii="Arial" w:hAnsi="Arial" w:cs="Arial"/>
          <w:sz w:val="24"/>
          <w:szCs w:val="24"/>
        </w:rPr>
        <w:t xml:space="preserve">” </w:t>
      </w:r>
      <w:r>
        <w:rPr>
          <w:rFonts w:ascii="Arial" w:hAnsi="Arial" w:cs="Arial"/>
          <w:sz w:val="24"/>
          <w:szCs w:val="24"/>
        </w:rPr>
        <w:t>and “</w:t>
      </w:r>
      <w:r w:rsidRPr="00212DF1">
        <w:rPr>
          <w:rFonts w:ascii="Arial" w:hAnsi="Arial" w:cs="Arial"/>
          <w:i/>
          <w:sz w:val="24"/>
          <w:szCs w:val="24"/>
        </w:rPr>
        <w:t>Medical Emergency</w:t>
      </w:r>
      <w:r>
        <w:rPr>
          <w:rFonts w:ascii="Arial" w:hAnsi="Arial" w:cs="Arial"/>
          <w:sz w:val="24"/>
          <w:szCs w:val="24"/>
        </w:rPr>
        <w:t xml:space="preserve">” </w:t>
      </w:r>
      <w:r w:rsidRPr="003F62E8">
        <w:rPr>
          <w:rFonts w:ascii="Arial" w:hAnsi="Arial" w:cs="Arial"/>
          <w:sz w:val="24"/>
          <w:szCs w:val="24"/>
        </w:rPr>
        <w:t>tab</w:t>
      </w:r>
      <w:r>
        <w:rPr>
          <w:rFonts w:ascii="Arial" w:hAnsi="Arial" w:cs="Arial"/>
          <w:sz w:val="24"/>
          <w:szCs w:val="24"/>
        </w:rPr>
        <w:t>s</w:t>
      </w:r>
      <w:r w:rsidRPr="003F62E8">
        <w:rPr>
          <w:rFonts w:ascii="Arial" w:hAnsi="Arial" w:cs="Arial"/>
          <w:sz w:val="24"/>
          <w:szCs w:val="24"/>
        </w:rPr>
        <w:t xml:space="preserve"> of the </w:t>
      </w:r>
      <w:r w:rsidRPr="003F62E8">
        <w:rPr>
          <w:rFonts w:ascii="Arial" w:hAnsi="Arial" w:cs="Arial"/>
          <w:i/>
          <w:sz w:val="24"/>
          <w:szCs w:val="24"/>
        </w:rPr>
        <w:t>UCSB Emergency Information Flipchart</w:t>
      </w:r>
      <w:r w:rsidRPr="003F62E8">
        <w:rPr>
          <w:rFonts w:ascii="Arial" w:hAnsi="Arial" w:cs="Arial"/>
          <w:sz w:val="24"/>
          <w:szCs w:val="24"/>
        </w:rPr>
        <w:t xml:space="preserve"> – should already be posted in all labs.</w:t>
      </w:r>
    </w:p>
    <w:p w14:paraId="23CE3E77" w14:textId="77777777" w:rsidR="003E0142" w:rsidRDefault="003E0142" w:rsidP="00BA246F">
      <w:pPr>
        <w:spacing w:after="120"/>
        <w:rPr>
          <w:rFonts w:ascii="Arial" w:hAnsi="Arial" w:cs="Arial"/>
          <w:sz w:val="24"/>
          <w:szCs w:val="24"/>
        </w:rPr>
      </w:pPr>
      <w:r>
        <w:rPr>
          <w:rFonts w:ascii="Arial" w:hAnsi="Arial" w:cs="Arial"/>
          <w:noProof/>
          <w:sz w:val="24"/>
          <w:szCs w:val="24"/>
        </w:rPr>
        <w:drawing>
          <wp:inline distT="0" distB="0" distL="0" distR="0" wp14:anchorId="6F84991B" wp14:editId="4CF28D14">
            <wp:extent cx="87630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_flippy.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6300" cy="1219200"/>
                    </a:xfrm>
                    <a:prstGeom prst="rect">
                      <a:avLst/>
                    </a:prstGeom>
                  </pic:spPr>
                </pic:pic>
              </a:graphicData>
            </a:graphic>
          </wp:inline>
        </w:drawing>
      </w:r>
    </w:p>
    <w:p w14:paraId="3A3F21E3" w14:textId="77777777" w:rsidR="003E0142" w:rsidRDefault="003E0142" w:rsidP="00BA246F">
      <w:pPr>
        <w:spacing w:after="120"/>
        <w:rPr>
          <w:rFonts w:ascii="Arial" w:hAnsi="Arial" w:cs="Arial"/>
          <w:sz w:val="24"/>
          <w:szCs w:val="24"/>
        </w:rPr>
      </w:pPr>
      <w:r>
        <w:rPr>
          <w:rFonts w:ascii="Arial" w:hAnsi="Arial" w:cs="Arial"/>
          <w:sz w:val="24"/>
          <w:szCs w:val="24"/>
        </w:rPr>
        <w:t xml:space="preserve">For those that routinely use flammable liquids, it is strongly recommended that they attend the live version of the EH&amp;S </w:t>
      </w:r>
      <w:r w:rsidRPr="003E0142">
        <w:rPr>
          <w:rFonts w:ascii="Arial" w:hAnsi="Arial" w:cs="Arial"/>
          <w:i/>
          <w:sz w:val="24"/>
          <w:szCs w:val="24"/>
        </w:rPr>
        <w:t>Fundamentals of Laboratory Safety</w:t>
      </w:r>
      <w:r>
        <w:rPr>
          <w:rFonts w:ascii="Arial" w:hAnsi="Arial" w:cs="Arial"/>
          <w:sz w:val="24"/>
          <w:szCs w:val="24"/>
        </w:rPr>
        <w:t xml:space="preserve"> class, where </w:t>
      </w:r>
      <w:r w:rsidRPr="009A08BA">
        <w:rPr>
          <w:rFonts w:ascii="Arial" w:hAnsi="Arial" w:cs="Arial"/>
          <w:b/>
          <w:sz w:val="24"/>
          <w:szCs w:val="24"/>
        </w:rPr>
        <w:t>hands-on fire extinguisher training</w:t>
      </w:r>
      <w:r>
        <w:rPr>
          <w:rFonts w:ascii="Arial" w:hAnsi="Arial" w:cs="Arial"/>
          <w:sz w:val="24"/>
          <w:szCs w:val="24"/>
        </w:rPr>
        <w:t xml:space="preserve"> is conducted.   All campus labs should have a fire extinguisher already on-site, generally near the exit door.</w:t>
      </w:r>
    </w:p>
    <w:p w14:paraId="2303E652" w14:textId="77777777" w:rsidR="007516C9" w:rsidRDefault="007516C9" w:rsidP="00BA246F">
      <w:pPr>
        <w:spacing w:after="120"/>
        <w:rPr>
          <w:rFonts w:ascii="Arial" w:hAnsi="Arial" w:cs="Arial"/>
          <w:sz w:val="24"/>
          <w:szCs w:val="24"/>
        </w:rPr>
      </w:pPr>
    </w:p>
    <w:p w14:paraId="67A79DFF" w14:textId="77777777" w:rsidR="00846210" w:rsidRPr="00FF4C73" w:rsidRDefault="00846210" w:rsidP="00BA246F">
      <w:pPr>
        <w:pStyle w:val="Heading1"/>
        <w:keepNext/>
        <w:spacing w:before="120"/>
      </w:pPr>
      <w:r w:rsidRPr="00FF4C73">
        <w:t>DECONTAMINATION</w:t>
      </w:r>
    </w:p>
    <w:p w14:paraId="2465210C" w14:textId="77777777" w:rsidR="00846210" w:rsidRDefault="00846210" w:rsidP="00846210">
      <w:pPr>
        <w:pStyle w:val="BodyText"/>
        <w:rPr>
          <w:rFonts w:ascii="Arial" w:hAnsi="Arial" w:cs="Arial"/>
          <w:sz w:val="24"/>
          <w:szCs w:val="24"/>
        </w:rPr>
      </w:pPr>
      <w:r w:rsidRPr="00FF4C73">
        <w:rPr>
          <w:rFonts w:ascii="Arial" w:hAnsi="Arial" w:cs="Arial"/>
          <w:sz w:val="24"/>
          <w:szCs w:val="24"/>
        </w:rPr>
        <w:t xml:space="preserve">Wear proper PPE, decontaminate </w:t>
      </w:r>
      <w:proofErr w:type="gramStart"/>
      <w:r w:rsidRPr="00FF4C73">
        <w:rPr>
          <w:rFonts w:ascii="Arial" w:hAnsi="Arial" w:cs="Arial"/>
          <w:sz w:val="24"/>
          <w:szCs w:val="24"/>
        </w:rPr>
        <w:t>equipment</w:t>
      </w:r>
      <w:proofErr w:type="gramEnd"/>
      <w:r w:rsidRPr="00FF4C73">
        <w:rPr>
          <w:rFonts w:ascii="Arial" w:hAnsi="Arial" w:cs="Arial"/>
          <w:sz w:val="24"/>
          <w:szCs w:val="24"/>
        </w:rPr>
        <w:t xml:space="preserve"> and bench tops using [soap and water].  Dispose of all used contaminated dis</w:t>
      </w:r>
      <w:r w:rsidR="007516C9">
        <w:rPr>
          <w:rFonts w:ascii="Arial" w:hAnsi="Arial" w:cs="Arial"/>
          <w:sz w:val="24"/>
          <w:szCs w:val="24"/>
        </w:rPr>
        <w:t>posables as hazardous waste per below</w:t>
      </w:r>
      <w:r w:rsidRPr="00FF4C73">
        <w:rPr>
          <w:rFonts w:ascii="Arial" w:hAnsi="Arial" w:cs="Arial"/>
          <w:sz w:val="24"/>
          <w:szCs w:val="24"/>
        </w:rPr>
        <w:t>.</w:t>
      </w:r>
    </w:p>
    <w:p w14:paraId="56B181EE" w14:textId="77777777" w:rsidR="007516C9" w:rsidRPr="00FF4C73" w:rsidRDefault="007516C9" w:rsidP="00846210">
      <w:pPr>
        <w:pStyle w:val="BodyText"/>
        <w:rPr>
          <w:rFonts w:ascii="Arial" w:hAnsi="Arial" w:cs="Arial"/>
          <w:sz w:val="24"/>
          <w:szCs w:val="24"/>
        </w:rPr>
      </w:pPr>
    </w:p>
    <w:p w14:paraId="72D2669E" w14:textId="77777777" w:rsidR="009A2445" w:rsidRPr="00FF4C73" w:rsidRDefault="009A2445" w:rsidP="00AA3F10">
      <w:pPr>
        <w:pStyle w:val="Heading1"/>
      </w:pPr>
      <w:r w:rsidRPr="00FF4C73">
        <w:t>WASTE DISPOSAL</w:t>
      </w:r>
    </w:p>
    <w:p w14:paraId="0CB7AF77" w14:textId="77777777" w:rsidR="003A4AB6" w:rsidRDefault="00BA246F" w:rsidP="00BA246F">
      <w:pPr>
        <w:rPr>
          <w:rFonts w:ascii="Arial" w:hAnsi="Arial" w:cs="Arial"/>
          <w:sz w:val="24"/>
          <w:szCs w:val="24"/>
        </w:rPr>
      </w:pPr>
      <w:r w:rsidRPr="003F62E8">
        <w:rPr>
          <w:rFonts w:ascii="Arial" w:hAnsi="Arial" w:cs="Arial"/>
          <w:sz w:val="24"/>
          <w:szCs w:val="24"/>
        </w:rPr>
        <w:t xml:space="preserve">See “Chemical Waste Disposal” in Sec. II of the </w:t>
      </w:r>
      <w:r w:rsidRPr="009A08BA">
        <w:rPr>
          <w:rFonts w:ascii="Arial" w:hAnsi="Arial" w:cs="Arial"/>
          <w:i/>
          <w:sz w:val="24"/>
          <w:szCs w:val="24"/>
        </w:rPr>
        <w:t>UCSB Chemical Hygiene Plan</w:t>
      </w:r>
      <w:r w:rsidRPr="003F62E8">
        <w:rPr>
          <w:rFonts w:ascii="Arial" w:hAnsi="Arial" w:cs="Arial"/>
          <w:sz w:val="24"/>
          <w:szCs w:val="24"/>
        </w:rPr>
        <w:t>.</w:t>
      </w:r>
    </w:p>
    <w:p w14:paraId="7DD329A4" w14:textId="77777777" w:rsidR="009A2445" w:rsidRPr="00FF4C73" w:rsidRDefault="009A2445" w:rsidP="00AA3F10">
      <w:pPr>
        <w:pStyle w:val="Heading1"/>
      </w:pPr>
      <w:r w:rsidRPr="00FF4C73">
        <w:lastRenderedPageBreak/>
        <w:t>PRIOR APPROVAL/REVIEW REQUIRED</w:t>
      </w:r>
    </w:p>
    <w:p w14:paraId="28F1685F" w14:textId="77777777" w:rsidR="00EE6143" w:rsidRDefault="003A4AB6" w:rsidP="00652D3F">
      <w:pPr>
        <w:spacing w:line="264" w:lineRule="auto"/>
        <w:rPr>
          <w:rFonts w:ascii="Arial" w:hAnsi="Arial" w:cs="Arial"/>
          <w:color w:val="FF0000"/>
          <w:sz w:val="24"/>
          <w:szCs w:val="24"/>
        </w:rPr>
      </w:pPr>
      <w:r w:rsidRPr="003A4AB6">
        <w:rPr>
          <w:rFonts w:ascii="Arial" w:hAnsi="Arial" w:cs="Arial"/>
          <w:color w:val="FF0000"/>
          <w:sz w:val="24"/>
          <w:szCs w:val="24"/>
        </w:rPr>
        <w:t>As they deem necessary, the PI/supervisor should insert here any prior approval or review needed, before an individual can do the operation.</w:t>
      </w:r>
    </w:p>
    <w:p w14:paraId="503DDEA6" w14:textId="77777777" w:rsidR="005A147D" w:rsidRPr="003A4AB6" w:rsidRDefault="005A147D" w:rsidP="00652D3F">
      <w:pPr>
        <w:spacing w:line="264" w:lineRule="auto"/>
        <w:rPr>
          <w:rFonts w:ascii="Arial" w:hAnsi="Arial" w:cs="Arial"/>
          <w:color w:val="FF0000"/>
          <w:sz w:val="24"/>
          <w:szCs w:val="24"/>
        </w:rPr>
      </w:pPr>
    </w:p>
    <w:p w14:paraId="709373D9" w14:textId="77777777" w:rsidR="009A2445" w:rsidRPr="00FF4C73" w:rsidRDefault="009A2445" w:rsidP="00AA3F10">
      <w:pPr>
        <w:pStyle w:val="Heading1"/>
      </w:pPr>
      <w:r w:rsidRPr="00FF4C73">
        <w:t>DESIGNATED AREA</w:t>
      </w:r>
      <w:r w:rsidR="00846210" w:rsidRPr="00FF4C73">
        <w:t xml:space="preserve"> </w:t>
      </w:r>
    </w:p>
    <w:p w14:paraId="63D03B19" w14:textId="5510DD08" w:rsidR="001F2B7D" w:rsidRPr="00195567" w:rsidRDefault="00195567" w:rsidP="001F2B7D">
      <w:pPr>
        <w:pStyle w:val="BodyText"/>
        <w:rPr>
          <w:rFonts w:ascii="Arial" w:hAnsi="Arial" w:cs="Arial"/>
          <w:color w:val="000000" w:themeColor="text1"/>
          <w:sz w:val="24"/>
          <w:szCs w:val="24"/>
        </w:rPr>
      </w:pPr>
      <w:r>
        <w:rPr>
          <w:rFonts w:ascii="Arial" w:hAnsi="Arial" w:cs="Arial"/>
          <w:color w:val="000000" w:themeColor="text1"/>
          <w:sz w:val="24"/>
          <w:szCs w:val="24"/>
        </w:rPr>
        <w:t>To be used in Noble 2224 (lab benches, tables on east end of room, fume hood and counter near sink) and Nobel 2230. Not to be used in ‘Food only’ tables at west end of Noble 2224.</w:t>
      </w:r>
    </w:p>
    <w:p w14:paraId="28972DD9" w14:textId="77777777" w:rsidR="00195567" w:rsidRDefault="00195567" w:rsidP="00EF4E9B">
      <w:pPr>
        <w:spacing w:line="264" w:lineRule="auto"/>
        <w:rPr>
          <w:rFonts w:ascii="Arial" w:hAnsi="Arial" w:cs="Arial"/>
          <w:sz w:val="24"/>
          <w:szCs w:val="24"/>
        </w:rPr>
      </w:pPr>
    </w:p>
    <w:p w14:paraId="4678243E" w14:textId="02FC6ABB" w:rsidR="0064682F" w:rsidRDefault="00836BB2" w:rsidP="00EF4E9B">
      <w:pPr>
        <w:spacing w:line="264" w:lineRule="auto"/>
        <w:rPr>
          <w:rFonts w:ascii="Arial" w:hAnsi="Arial" w:cs="Arial"/>
          <w:sz w:val="24"/>
          <w:szCs w:val="24"/>
        </w:rPr>
      </w:pPr>
      <w:r w:rsidRPr="00FF4C73">
        <w:rPr>
          <w:rFonts w:ascii="Arial" w:hAnsi="Arial" w:cs="Arial"/>
          <w:sz w:val="24"/>
          <w:szCs w:val="24"/>
        </w:rPr>
        <w:t>Work should be completed in a la</w:t>
      </w:r>
      <w:r w:rsidR="007516C9">
        <w:rPr>
          <w:rFonts w:ascii="Arial" w:hAnsi="Arial" w:cs="Arial"/>
          <w:sz w:val="24"/>
          <w:szCs w:val="24"/>
        </w:rPr>
        <w:t>boratory fume hood given the volatility and flammability of most solvents.</w:t>
      </w:r>
    </w:p>
    <w:p w14:paraId="0A134986" w14:textId="77777777" w:rsidR="005A147D" w:rsidRPr="00FF4C73" w:rsidRDefault="005A147D" w:rsidP="00EF4E9B">
      <w:pPr>
        <w:spacing w:line="264" w:lineRule="auto"/>
        <w:rPr>
          <w:rFonts w:ascii="Arial" w:hAnsi="Arial" w:cs="Arial"/>
          <w:sz w:val="24"/>
          <w:szCs w:val="24"/>
        </w:rPr>
      </w:pPr>
    </w:p>
    <w:p w14:paraId="20F85BD8" w14:textId="77777777" w:rsidR="009A2445" w:rsidRPr="00FF4C73" w:rsidRDefault="009A2445" w:rsidP="00AA3F10">
      <w:pPr>
        <w:pStyle w:val="Heading1"/>
      </w:pPr>
      <w:r w:rsidRPr="00FF4C73">
        <w:t xml:space="preserve">SAFETY DATA SHEETS </w:t>
      </w:r>
      <w:r w:rsidR="00B428B1">
        <w:t>and OTHER REFERENCES</w:t>
      </w:r>
    </w:p>
    <w:p w14:paraId="72E82FDA" w14:textId="77777777" w:rsidR="001F2B7D" w:rsidRDefault="001F2B7D" w:rsidP="001F2B7D">
      <w:pPr>
        <w:spacing w:line="240" w:lineRule="auto"/>
        <w:rPr>
          <w:rStyle w:val="Hyperlink"/>
          <w:rFonts w:cs="Arial"/>
          <w:sz w:val="24"/>
          <w:szCs w:val="24"/>
        </w:rPr>
      </w:pPr>
      <w:r>
        <w:rPr>
          <w:rFonts w:ascii="Arial" w:hAnsi="Arial" w:cs="Arial"/>
          <w:sz w:val="24"/>
          <w:szCs w:val="24"/>
        </w:rPr>
        <w:t xml:space="preserve">Online SDS can be found at: </w:t>
      </w:r>
      <w:hyperlink r:id="rId16" w:history="1">
        <w:r w:rsidRPr="000B75AC">
          <w:rPr>
            <w:rStyle w:val="Hyperlink"/>
            <w:rFonts w:cs="Arial"/>
            <w:sz w:val="24"/>
            <w:szCs w:val="24"/>
          </w:rPr>
          <w:t>http://ehs.ucsb.edu/labsafety/msds</w:t>
        </w:r>
      </w:hyperlink>
    </w:p>
    <w:p w14:paraId="5080BBD9" w14:textId="77777777" w:rsidR="00B428B1" w:rsidRDefault="00B428B1" w:rsidP="001F2B7D">
      <w:pPr>
        <w:spacing w:line="240" w:lineRule="auto"/>
        <w:rPr>
          <w:rStyle w:val="Hyperlink"/>
          <w:rFonts w:ascii="Arial" w:hAnsi="Arial" w:cs="Arial"/>
          <w:sz w:val="24"/>
          <w:szCs w:val="24"/>
        </w:rPr>
      </w:pPr>
      <w:r>
        <w:rPr>
          <w:rFonts w:ascii="Arial" w:hAnsi="Arial" w:cs="Arial"/>
          <w:sz w:val="24"/>
          <w:szCs w:val="24"/>
        </w:rPr>
        <w:t xml:space="preserve">Prudent Practices in the Laboratory, 2011, see Secs. 4.D and 6.F for flammable liquids </w:t>
      </w:r>
      <w:hyperlink r:id="rId17" w:history="1">
        <w:r w:rsidRPr="009D6A6C">
          <w:rPr>
            <w:rStyle w:val="Hyperlink"/>
            <w:rFonts w:ascii="Arial" w:hAnsi="Arial" w:cs="Arial"/>
            <w:sz w:val="24"/>
            <w:szCs w:val="24"/>
          </w:rPr>
          <w:t>http://www.nap.edu/openbook.php?record_id=12654&amp;page=R15</w:t>
        </w:r>
      </w:hyperlink>
    </w:p>
    <w:p w14:paraId="75B36532" w14:textId="77777777" w:rsidR="005A147D" w:rsidRDefault="005A147D" w:rsidP="001F2B7D">
      <w:pPr>
        <w:spacing w:line="240" w:lineRule="auto"/>
        <w:rPr>
          <w:rStyle w:val="Hyperlink"/>
          <w:rFonts w:ascii="Arial" w:hAnsi="Arial" w:cs="Arial"/>
          <w:sz w:val="24"/>
          <w:szCs w:val="24"/>
        </w:rPr>
      </w:pPr>
    </w:p>
    <w:p w14:paraId="7E3E288B" w14:textId="77777777" w:rsidR="002C44DD" w:rsidRDefault="002C44DD" w:rsidP="001F2B7D">
      <w:pPr>
        <w:spacing w:line="240" w:lineRule="auto"/>
        <w:rPr>
          <w:rFonts w:ascii="Arial" w:hAnsi="Arial" w:cs="Arial"/>
          <w:sz w:val="24"/>
          <w:szCs w:val="24"/>
        </w:rPr>
      </w:pPr>
    </w:p>
    <w:p w14:paraId="31A66697" w14:textId="77777777" w:rsidR="00F91CAA" w:rsidRPr="00F91CAA" w:rsidRDefault="00F91CAA" w:rsidP="00F91CAA">
      <w:pPr>
        <w:pStyle w:val="ListParagraph"/>
        <w:numPr>
          <w:ilvl w:val="0"/>
          <w:numId w:val="37"/>
        </w:numPr>
        <w:spacing w:line="240" w:lineRule="auto"/>
        <w:rPr>
          <w:rFonts w:ascii="Arial" w:hAnsi="Arial" w:cs="Arial"/>
          <w:i/>
          <w:sz w:val="24"/>
          <w:szCs w:val="24"/>
        </w:rPr>
      </w:pPr>
      <w:r w:rsidRPr="00F91CAA">
        <w:rPr>
          <w:rFonts w:ascii="Arial" w:hAnsi="Arial" w:cs="Arial"/>
          <w:b/>
          <w:sz w:val="24"/>
          <w:szCs w:val="24"/>
        </w:rPr>
        <w:t xml:space="preserve">LAB-SPECIFIC INFORMATION (required)  </w:t>
      </w:r>
      <w:r w:rsidRPr="00F91CAA">
        <w:rPr>
          <w:rFonts w:ascii="Arial" w:hAnsi="Arial" w:cs="Arial"/>
          <w:b/>
          <w:i/>
          <w:sz w:val="24"/>
          <w:szCs w:val="24"/>
        </w:rPr>
        <w:t>(</w:t>
      </w:r>
      <w:hyperlink r:id="rId18" w:history="1">
        <w:r w:rsidRPr="00F91CAA">
          <w:rPr>
            <w:rFonts w:ascii="Arial" w:hAnsi="Arial" w:cs="Arial"/>
            <w:i/>
            <w:color w:val="0000FF"/>
            <w:sz w:val="24"/>
            <w:szCs w:val="24"/>
            <w:u w:val="single"/>
          </w:rPr>
          <w:t>Examples</w:t>
        </w:r>
      </w:hyperlink>
      <w:r w:rsidRPr="00F91CAA">
        <w:rPr>
          <w:rFonts w:ascii="Arial" w:hAnsi="Arial" w:cs="Arial"/>
          <w:i/>
          <w:sz w:val="24"/>
          <w:szCs w:val="24"/>
        </w:rPr>
        <w:t xml:space="preserve"> </w:t>
      </w:r>
      <w:r w:rsidRPr="00F91CAA">
        <w:rPr>
          <w:rFonts w:ascii="Arial" w:hAnsi="Arial" w:cs="Arial"/>
          <w:b/>
          <w:i/>
          <w:sz w:val="24"/>
          <w:szCs w:val="24"/>
        </w:rPr>
        <w:t>of appropriate content)</w:t>
      </w:r>
    </w:p>
    <w:p w14:paraId="57BA7FB4" w14:textId="4C7036FD" w:rsidR="00F91CAA" w:rsidRPr="00195567" w:rsidRDefault="00195567" w:rsidP="00F91CAA">
      <w:pPr>
        <w:keepNext/>
        <w:spacing w:after="0" w:line="240" w:lineRule="auto"/>
        <w:jc w:val="both"/>
        <w:outlineLvl w:val="0"/>
        <w:rPr>
          <w:rFonts w:ascii="Arial" w:hAnsi="Arial" w:cs="Arial"/>
          <w:color w:val="000000" w:themeColor="text1"/>
          <w:sz w:val="24"/>
          <w:szCs w:val="24"/>
        </w:rPr>
      </w:pPr>
      <w:r>
        <w:rPr>
          <w:rFonts w:ascii="Arial" w:hAnsi="Arial" w:cs="Arial"/>
          <w:color w:val="000000" w:themeColor="text1"/>
          <w:sz w:val="24"/>
          <w:szCs w:val="24"/>
        </w:rPr>
        <w:t>Flammable liquids, principally alcohols such as ethanol, are routinely used at room temperature to clean/sterilize implements and surfaces. Applications that involve repeated use of alcohols should be performed in the fume hood.</w:t>
      </w:r>
    </w:p>
    <w:p w14:paraId="28C1F5DB" w14:textId="77777777" w:rsidR="00F91CAA" w:rsidRDefault="00F91CAA" w:rsidP="001F2B7D">
      <w:pPr>
        <w:spacing w:line="240" w:lineRule="auto"/>
        <w:rPr>
          <w:rFonts w:ascii="Arial" w:hAnsi="Arial" w:cs="Arial"/>
          <w:sz w:val="24"/>
          <w:szCs w:val="24"/>
        </w:rPr>
      </w:pPr>
    </w:p>
    <w:p w14:paraId="3401A7C1" w14:textId="77777777" w:rsidR="00F91CAA" w:rsidRDefault="00F91CAA" w:rsidP="001F2B7D">
      <w:pPr>
        <w:spacing w:line="240" w:lineRule="auto"/>
        <w:rPr>
          <w:rFonts w:ascii="Arial" w:hAnsi="Arial" w:cs="Arial"/>
          <w:sz w:val="24"/>
          <w:szCs w:val="24"/>
        </w:rPr>
      </w:pPr>
    </w:p>
    <w:p w14:paraId="3E8D5EBF" w14:textId="77777777" w:rsidR="002C44DD" w:rsidRPr="002C44DD" w:rsidRDefault="002C44DD" w:rsidP="0064682F">
      <w:pPr>
        <w:rPr>
          <w:rFonts w:ascii="Arial" w:hAnsi="Arial" w:cs="Arial"/>
          <w:color w:val="FF0000"/>
          <w:sz w:val="24"/>
          <w:szCs w:val="24"/>
        </w:rPr>
      </w:pPr>
    </w:p>
    <w:sectPr w:rsidR="002C44DD" w:rsidRPr="002C44DD" w:rsidSect="0064682F">
      <w:headerReference w:type="default" r:id="rId19"/>
      <w:footerReference w:type="default" r:id="rId20"/>
      <w:pgSz w:w="12240" w:h="15840" w:code="1"/>
      <w:pgMar w:top="720" w:right="720" w:bottom="720"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E79E" w14:textId="77777777" w:rsidR="00B1089B" w:rsidRDefault="00B1089B" w:rsidP="009A2445">
      <w:pPr>
        <w:spacing w:after="0" w:line="240" w:lineRule="auto"/>
      </w:pPr>
      <w:r>
        <w:separator/>
      </w:r>
    </w:p>
  </w:endnote>
  <w:endnote w:type="continuationSeparator" w:id="0">
    <w:p w14:paraId="504E152C" w14:textId="77777777" w:rsidR="00B1089B" w:rsidRDefault="00B1089B" w:rsidP="009A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03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2953" w14:textId="77777777" w:rsidR="006C5A38" w:rsidRPr="00D61002" w:rsidRDefault="006C5A38" w:rsidP="00C9471D">
    <w:pPr>
      <w:pStyle w:val="Footer"/>
      <w:pBdr>
        <w:top w:val="single" w:sz="4" w:space="0" w:color="auto"/>
      </w:pBdr>
      <w:tabs>
        <w:tab w:val="center" w:pos="4680"/>
        <w:tab w:val="right" w:pos="10800"/>
      </w:tabs>
      <w:rPr>
        <w:rFonts w:ascii="Arial" w:hAnsi="Arial" w:cs="Arial"/>
        <w:noProof/>
        <w:sz w:val="16"/>
      </w:rPr>
    </w:pPr>
    <w:r>
      <w:rPr>
        <w:rFonts w:ascii="Arial" w:hAnsi="Arial" w:cs="Arial"/>
        <w:sz w:val="16"/>
      </w:rPr>
      <w:t>Flammable Liquids</w:t>
    </w:r>
    <w:r w:rsidRPr="00D61002">
      <w:rPr>
        <w:rFonts w:ascii="Arial" w:hAnsi="Arial" w:cs="Arial"/>
        <w:sz w:val="16"/>
      </w:rPr>
      <w:t xml:space="preserve"> SOP</w:t>
    </w:r>
    <w:r w:rsidRPr="00D61002">
      <w:rPr>
        <w:rFonts w:ascii="Arial" w:hAnsi="Arial" w:cs="Arial"/>
        <w:sz w:val="16"/>
      </w:rPr>
      <w:tab/>
    </w:r>
    <w:r w:rsidRPr="00D61002">
      <w:rPr>
        <w:rFonts w:ascii="Arial" w:hAnsi="Arial" w:cs="Arial"/>
        <w:sz w:val="16"/>
      </w:rPr>
      <w:tab/>
      <w:t xml:space="preserve">Page </w:t>
    </w:r>
    <w:r w:rsidR="00CD561B" w:rsidRPr="00D61002">
      <w:rPr>
        <w:rFonts w:ascii="Arial" w:hAnsi="Arial" w:cs="Arial"/>
        <w:sz w:val="16"/>
      </w:rPr>
      <w:fldChar w:fldCharType="begin"/>
    </w:r>
    <w:r w:rsidRPr="00D61002">
      <w:rPr>
        <w:rFonts w:ascii="Arial" w:hAnsi="Arial" w:cs="Arial"/>
        <w:sz w:val="16"/>
      </w:rPr>
      <w:instrText xml:space="preserve"> PAGE  \* Arabic  \* MERGEFORMAT </w:instrText>
    </w:r>
    <w:r w:rsidR="00CD561B" w:rsidRPr="00D61002">
      <w:rPr>
        <w:rFonts w:ascii="Arial" w:hAnsi="Arial" w:cs="Arial"/>
        <w:sz w:val="16"/>
      </w:rPr>
      <w:fldChar w:fldCharType="separate"/>
    </w:r>
    <w:r w:rsidR="008E4372">
      <w:rPr>
        <w:rFonts w:ascii="Arial" w:hAnsi="Arial" w:cs="Arial"/>
        <w:noProof/>
        <w:sz w:val="16"/>
      </w:rPr>
      <w:t>2</w:t>
    </w:r>
    <w:r w:rsidR="00CD561B" w:rsidRPr="00D61002">
      <w:rPr>
        <w:rFonts w:ascii="Arial" w:hAnsi="Arial" w:cs="Arial"/>
        <w:sz w:val="16"/>
      </w:rPr>
      <w:fldChar w:fldCharType="end"/>
    </w:r>
    <w:r w:rsidRPr="00D61002">
      <w:rPr>
        <w:rFonts w:ascii="Arial" w:hAnsi="Arial" w:cs="Arial"/>
        <w:sz w:val="16"/>
      </w:rPr>
      <w:t xml:space="preserve"> of </w:t>
    </w:r>
    <w:r w:rsidR="00B1089B">
      <w:fldChar w:fldCharType="begin"/>
    </w:r>
    <w:r w:rsidR="00B1089B">
      <w:instrText xml:space="preserve"> NUMPAGES  \* Arabic  \* MERGEFORMAT </w:instrText>
    </w:r>
    <w:r w:rsidR="00B1089B">
      <w:fldChar w:fldCharType="separate"/>
    </w:r>
    <w:r w:rsidR="008E4372" w:rsidRPr="008E4372">
      <w:rPr>
        <w:rFonts w:ascii="Arial" w:hAnsi="Arial" w:cs="Arial"/>
        <w:noProof/>
        <w:sz w:val="16"/>
      </w:rPr>
      <w:t>5</w:t>
    </w:r>
    <w:r w:rsidR="00B1089B">
      <w:rPr>
        <w:rFonts w:ascii="Arial" w:hAnsi="Arial" w:cs="Arial"/>
        <w:noProof/>
        <w:sz w:val="16"/>
      </w:rPr>
      <w:fldChar w:fldCharType="end"/>
    </w:r>
  </w:p>
  <w:p w14:paraId="5F3106D4" w14:textId="77777777" w:rsidR="006C5A38" w:rsidRPr="00D61002" w:rsidRDefault="00250271" w:rsidP="00C9471D">
    <w:pPr>
      <w:pStyle w:val="Footer"/>
      <w:pBdr>
        <w:top w:val="single" w:sz="4" w:space="0" w:color="auto"/>
      </w:pBdr>
      <w:tabs>
        <w:tab w:val="center" w:pos="4680"/>
        <w:tab w:val="right" w:pos="10800"/>
      </w:tabs>
      <w:rPr>
        <w:rFonts w:ascii="Arial" w:hAnsi="Arial" w:cs="Arial"/>
        <w:sz w:val="16"/>
      </w:rPr>
    </w:pPr>
    <w:r>
      <w:rPr>
        <w:rFonts w:ascii="Arial" w:hAnsi="Arial" w:cs="Arial"/>
        <w:noProof/>
        <w:sz w:val="16"/>
      </w:rPr>
      <w:tab/>
    </w:r>
    <w:r>
      <w:rPr>
        <w:rFonts w:ascii="Arial" w:hAnsi="Arial" w:cs="Arial"/>
        <w:noProof/>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3A044" w14:textId="77777777" w:rsidR="00B1089B" w:rsidRDefault="00B1089B" w:rsidP="009A2445">
      <w:pPr>
        <w:spacing w:after="0" w:line="240" w:lineRule="auto"/>
      </w:pPr>
      <w:r>
        <w:separator/>
      </w:r>
    </w:p>
  </w:footnote>
  <w:footnote w:type="continuationSeparator" w:id="0">
    <w:p w14:paraId="7AEF9440" w14:textId="77777777" w:rsidR="00B1089B" w:rsidRDefault="00B1089B" w:rsidP="009A2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6D63" w14:textId="77777777" w:rsidR="006C5A38" w:rsidRDefault="006C5A38" w:rsidP="00652D3F">
    <w:pPr>
      <w:pStyle w:val="Header"/>
      <w:tabs>
        <w:tab w:val="clear" w:pos="9360"/>
        <w:tab w:val="right" w:pos="108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697"/>
    <w:multiLevelType w:val="multilevel"/>
    <w:tmpl w:val="BDC81C72"/>
    <w:styleLink w:val="CAregs"/>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7B21E8"/>
    <w:multiLevelType w:val="hybridMultilevel"/>
    <w:tmpl w:val="EE9684A8"/>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7BC7A50"/>
    <w:multiLevelType w:val="hybridMultilevel"/>
    <w:tmpl w:val="66F2B09C"/>
    <w:lvl w:ilvl="0" w:tplc="198C4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6D664A"/>
    <w:multiLevelType w:val="hybridMultilevel"/>
    <w:tmpl w:val="C0D67A98"/>
    <w:lvl w:ilvl="0" w:tplc="C2B04ECE">
      <w:start w:val="1"/>
      <w:numFmt w:val="decimal"/>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04090011">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03B10"/>
    <w:multiLevelType w:val="hybridMultilevel"/>
    <w:tmpl w:val="2A50CA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C41CAA"/>
    <w:multiLevelType w:val="hybridMultilevel"/>
    <w:tmpl w:val="B704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A7725"/>
    <w:multiLevelType w:val="hybridMultilevel"/>
    <w:tmpl w:val="1D96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F3FB1"/>
    <w:multiLevelType w:val="hybridMultilevel"/>
    <w:tmpl w:val="3846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06A7F"/>
    <w:multiLevelType w:val="hybridMultilevel"/>
    <w:tmpl w:val="BEC4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B7454"/>
    <w:multiLevelType w:val="hybridMultilevel"/>
    <w:tmpl w:val="D7EC3C38"/>
    <w:lvl w:ilvl="0" w:tplc="BCC6AA6E">
      <w:start w:val="500"/>
      <w:numFmt w:val="bullet"/>
      <w:lvlText w:val=""/>
      <w:lvlJc w:val="left"/>
      <w:pPr>
        <w:ind w:left="720" w:hanging="360"/>
      </w:pPr>
      <w:rPr>
        <w:rFonts w:ascii="Symbol" w:eastAsia="Courier New"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123FE"/>
    <w:multiLevelType w:val="hybridMultilevel"/>
    <w:tmpl w:val="F9BC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11F98"/>
    <w:multiLevelType w:val="hybridMultilevel"/>
    <w:tmpl w:val="DB98E12C"/>
    <w:lvl w:ilvl="0" w:tplc="2176188A">
      <w:start w:val="1"/>
      <w:numFmt w:val="upperRoman"/>
      <w:lvlText w:val="%1."/>
      <w:lvlJc w:val="left"/>
      <w:pPr>
        <w:tabs>
          <w:tab w:val="num" w:pos="180"/>
        </w:tabs>
        <w:ind w:left="180" w:hanging="180"/>
      </w:pPr>
      <w:rPr>
        <w:rFonts w:cs="Times New Roman" w:hint="default"/>
      </w:rPr>
    </w:lvl>
    <w:lvl w:ilvl="1" w:tplc="07861F52">
      <w:start w:val="1"/>
      <w:numFmt w:val="decimal"/>
      <w:lvlText w:val="%2."/>
      <w:lvlJc w:val="left"/>
      <w:pPr>
        <w:tabs>
          <w:tab w:val="num" w:pos="1440"/>
        </w:tabs>
        <w:ind w:left="1440" w:hanging="360"/>
      </w:pPr>
      <w:rPr>
        <w:rFonts w:ascii="Arial" w:hAnsi="Arial" w:cs="Times New Roman" w:hint="default"/>
        <w:b/>
        <w:i w:val="0"/>
        <w:sz w:val="20"/>
        <w:szCs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6526C5B"/>
    <w:multiLevelType w:val="hybridMultilevel"/>
    <w:tmpl w:val="5524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750BD"/>
    <w:multiLevelType w:val="hybridMultilevel"/>
    <w:tmpl w:val="359E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136999"/>
    <w:multiLevelType w:val="hybridMultilevel"/>
    <w:tmpl w:val="3A1E2076"/>
    <w:lvl w:ilvl="0" w:tplc="B64CF2FC">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95182A"/>
    <w:multiLevelType w:val="hybridMultilevel"/>
    <w:tmpl w:val="8388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737BB"/>
    <w:multiLevelType w:val="hybridMultilevel"/>
    <w:tmpl w:val="BE5C49E4"/>
    <w:lvl w:ilvl="0" w:tplc="198C4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1B09CB"/>
    <w:multiLevelType w:val="hybridMultilevel"/>
    <w:tmpl w:val="478E7C3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6A8D5E53"/>
    <w:multiLevelType w:val="hybridMultilevel"/>
    <w:tmpl w:val="C1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D3F20"/>
    <w:multiLevelType w:val="hybridMultilevel"/>
    <w:tmpl w:val="D5047D5E"/>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15:restartNumberingAfterBreak="0">
    <w:nsid w:val="7A752CDE"/>
    <w:multiLevelType w:val="hybridMultilevel"/>
    <w:tmpl w:val="150E4192"/>
    <w:lvl w:ilvl="0" w:tplc="E98E6CF2">
      <w:start w:val="1"/>
      <w:numFmt w:val="decimal"/>
      <w:pStyle w:val="Heading1"/>
      <w:lvlText w:val="%1."/>
      <w:lvlJc w:val="left"/>
      <w:pPr>
        <w:ind w:left="735" w:hanging="375"/>
      </w:pPr>
      <w:rPr>
        <w:rFonts w:hint="default"/>
        <w:b/>
      </w:rPr>
    </w:lvl>
    <w:lvl w:ilvl="1" w:tplc="A4C83A6A">
      <w:start w:val="1"/>
      <w:numFmt w:val="lowerLetter"/>
      <w:lvlText w:val="%2."/>
      <w:lvlJc w:val="left"/>
      <w:pPr>
        <w:ind w:left="1485" w:hanging="405"/>
      </w:pPr>
      <w:rPr>
        <w:rFonts w:hint="default"/>
      </w:rPr>
    </w:lvl>
    <w:lvl w:ilvl="2" w:tplc="5446727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C579F"/>
    <w:multiLevelType w:val="hybridMultilevel"/>
    <w:tmpl w:val="6E366A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393E49"/>
    <w:multiLevelType w:val="hybridMultilevel"/>
    <w:tmpl w:val="39A4C350"/>
    <w:lvl w:ilvl="0" w:tplc="E24C0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B65E04"/>
    <w:multiLevelType w:val="hybridMultilevel"/>
    <w:tmpl w:val="27AC5DEA"/>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1"/>
  </w:num>
  <w:num w:numId="2">
    <w:abstractNumId w:val="0"/>
  </w:num>
  <w:num w:numId="3">
    <w:abstractNumId w:val="16"/>
  </w:num>
  <w:num w:numId="4">
    <w:abstractNumId w:val="20"/>
  </w:num>
  <w:num w:numId="5">
    <w:abstractNumId w:val="20"/>
  </w:num>
  <w:num w:numId="6">
    <w:abstractNumId w:val="20"/>
  </w:num>
  <w:num w:numId="7">
    <w:abstractNumId w:val="20"/>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
  </w:num>
  <w:num w:numId="18">
    <w:abstractNumId w:val="22"/>
  </w:num>
  <w:num w:numId="19">
    <w:abstractNumId w:val="7"/>
  </w:num>
  <w:num w:numId="20">
    <w:abstractNumId w:val="10"/>
  </w:num>
  <w:num w:numId="21">
    <w:abstractNumId w:val="12"/>
  </w:num>
  <w:num w:numId="22">
    <w:abstractNumId w:val="15"/>
  </w:num>
  <w:num w:numId="23">
    <w:abstractNumId w:val="3"/>
  </w:num>
  <w:num w:numId="24">
    <w:abstractNumId w:val="8"/>
  </w:num>
  <w:num w:numId="25">
    <w:abstractNumId w:val="20"/>
  </w:num>
  <w:num w:numId="26">
    <w:abstractNumId w:val="17"/>
  </w:num>
  <w:num w:numId="27">
    <w:abstractNumId w:val="21"/>
  </w:num>
  <w:num w:numId="28">
    <w:abstractNumId w:val="1"/>
  </w:num>
  <w:num w:numId="29">
    <w:abstractNumId w:val="19"/>
  </w:num>
  <w:num w:numId="30">
    <w:abstractNumId w:val="4"/>
  </w:num>
  <w:num w:numId="31">
    <w:abstractNumId w:val="23"/>
  </w:num>
  <w:num w:numId="32">
    <w:abstractNumId w:val="5"/>
  </w:num>
  <w:num w:numId="33">
    <w:abstractNumId w:val="9"/>
  </w:num>
  <w:num w:numId="34">
    <w:abstractNumId w:val="18"/>
  </w:num>
  <w:num w:numId="35">
    <w:abstractNumId w:val="6"/>
  </w:num>
  <w:num w:numId="36">
    <w:abstractNumId w:val="1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45"/>
    <w:rsid w:val="00000766"/>
    <w:rsid w:val="00043C40"/>
    <w:rsid w:val="000671DF"/>
    <w:rsid w:val="000A2835"/>
    <w:rsid w:val="000B3192"/>
    <w:rsid w:val="000B42B2"/>
    <w:rsid w:val="00115681"/>
    <w:rsid w:val="001228FD"/>
    <w:rsid w:val="001232B3"/>
    <w:rsid w:val="00142767"/>
    <w:rsid w:val="00165429"/>
    <w:rsid w:val="00185108"/>
    <w:rsid w:val="00195567"/>
    <w:rsid w:val="001C3C6D"/>
    <w:rsid w:val="001F2B7D"/>
    <w:rsid w:val="002350FD"/>
    <w:rsid w:val="00250271"/>
    <w:rsid w:val="002551AD"/>
    <w:rsid w:val="002745C2"/>
    <w:rsid w:val="00292B7A"/>
    <w:rsid w:val="002C11A6"/>
    <w:rsid w:val="002C44DD"/>
    <w:rsid w:val="00307129"/>
    <w:rsid w:val="00317FDD"/>
    <w:rsid w:val="003571CB"/>
    <w:rsid w:val="003A0AFA"/>
    <w:rsid w:val="003A4AB6"/>
    <w:rsid w:val="003B2157"/>
    <w:rsid w:val="003D1BD6"/>
    <w:rsid w:val="003E0142"/>
    <w:rsid w:val="003F4CEF"/>
    <w:rsid w:val="003F7CE7"/>
    <w:rsid w:val="00407F86"/>
    <w:rsid w:val="00425613"/>
    <w:rsid w:val="004644DB"/>
    <w:rsid w:val="0051256E"/>
    <w:rsid w:val="005320AA"/>
    <w:rsid w:val="0053477B"/>
    <w:rsid w:val="00567936"/>
    <w:rsid w:val="00587818"/>
    <w:rsid w:val="00597716"/>
    <w:rsid w:val="005A147D"/>
    <w:rsid w:val="005A2FC9"/>
    <w:rsid w:val="005A5C85"/>
    <w:rsid w:val="005C3C40"/>
    <w:rsid w:val="005D78CE"/>
    <w:rsid w:val="006043DD"/>
    <w:rsid w:val="006122B4"/>
    <w:rsid w:val="00616E32"/>
    <w:rsid w:val="0064682F"/>
    <w:rsid w:val="00652D3F"/>
    <w:rsid w:val="006741F2"/>
    <w:rsid w:val="00675165"/>
    <w:rsid w:val="006C5636"/>
    <w:rsid w:val="006C5A38"/>
    <w:rsid w:val="00700952"/>
    <w:rsid w:val="00742FE8"/>
    <w:rsid w:val="007516C9"/>
    <w:rsid w:val="00756147"/>
    <w:rsid w:val="00786A8D"/>
    <w:rsid w:val="007A50E1"/>
    <w:rsid w:val="007A7941"/>
    <w:rsid w:val="007C7C59"/>
    <w:rsid w:val="007D0595"/>
    <w:rsid w:val="007E216F"/>
    <w:rsid w:val="007E6296"/>
    <w:rsid w:val="00836BB2"/>
    <w:rsid w:val="0084241B"/>
    <w:rsid w:val="00846210"/>
    <w:rsid w:val="008552A2"/>
    <w:rsid w:val="0088194E"/>
    <w:rsid w:val="008938BD"/>
    <w:rsid w:val="008A23E7"/>
    <w:rsid w:val="008B4936"/>
    <w:rsid w:val="008E4372"/>
    <w:rsid w:val="00954DAD"/>
    <w:rsid w:val="009667F8"/>
    <w:rsid w:val="00987E97"/>
    <w:rsid w:val="009A08BA"/>
    <w:rsid w:val="009A13CE"/>
    <w:rsid w:val="009A2445"/>
    <w:rsid w:val="009C315F"/>
    <w:rsid w:val="009E0891"/>
    <w:rsid w:val="00A02AA1"/>
    <w:rsid w:val="00A32A77"/>
    <w:rsid w:val="00AA3F10"/>
    <w:rsid w:val="00AA41DC"/>
    <w:rsid w:val="00AD2ABC"/>
    <w:rsid w:val="00AD34AF"/>
    <w:rsid w:val="00AF613F"/>
    <w:rsid w:val="00AF7714"/>
    <w:rsid w:val="00B1089B"/>
    <w:rsid w:val="00B428B1"/>
    <w:rsid w:val="00B45AB0"/>
    <w:rsid w:val="00B63E77"/>
    <w:rsid w:val="00B70E5E"/>
    <w:rsid w:val="00B71D55"/>
    <w:rsid w:val="00BA246F"/>
    <w:rsid w:val="00BD064F"/>
    <w:rsid w:val="00BF5ADE"/>
    <w:rsid w:val="00C05742"/>
    <w:rsid w:val="00C27674"/>
    <w:rsid w:val="00C75138"/>
    <w:rsid w:val="00C9471D"/>
    <w:rsid w:val="00CD20E6"/>
    <w:rsid w:val="00CD2B98"/>
    <w:rsid w:val="00CD561B"/>
    <w:rsid w:val="00D07BD0"/>
    <w:rsid w:val="00D160A4"/>
    <w:rsid w:val="00D1629D"/>
    <w:rsid w:val="00D26972"/>
    <w:rsid w:val="00D27A42"/>
    <w:rsid w:val="00D32553"/>
    <w:rsid w:val="00D61002"/>
    <w:rsid w:val="00D81DB1"/>
    <w:rsid w:val="00D8369C"/>
    <w:rsid w:val="00DB1777"/>
    <w:rsid w:val="00E16C87"/>
    <w:rsid w:val="00E232BB"/>
    <w:rsid w:val="00E23C07"/>
    <w:rsid w:val="00E24E99"/>
    <w:rsid w:val="00E8711E"/>
    <w:rsid w:val="00EA5109"/>
    <w:rsid w:val="00EE6143"/>
    <w:rsid w:val="00EF17DD"/>
    <w:rsid w:val="00EF4E9B"/>
    <w:rsid w:val="00EF6788"/>
    <w:rsid w:val="00F00D5E"/>
    <w:rsid w:val="00F36B15"/>
    <w:rsid w:val="00F708C0"/>
    <w:rsid w:val="00F83B68"/>
    <w:rsid w:val="00F91CAA"/>
    <w:rsid w:val="00FA61F8"/>
    <w:rsid w:val="00FD7B9B"/>
    <w:rsid w:val="00FE5FEC"/>
    <w:rsid w:val="00FE7E6F"/>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D027"/>
  <w15:docId w15:val="{5FAC7E66-F79D-7540-A669-4D968A21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445"/>
    <w:rPr>
      <w:rFonts w:ascii="Calibri" w:eastAsia="Calibri" w:hAnsi="Calibri" w:cs="Times New Roman"/>
    </w:rPr>
  </w:style>
  <w:style w:type="paragraph" w:styleId="Heading1">
    <w:name w:val="heading 1"/>
    <w:basedOn w:val="Normal"/>
    <w:next w:val="BodyText"/>
    <w:link w:val="Heading1Char"/>
    <w:qFormat/>
    <w:rsid w:val="00AA3F10"/>
    <w:pPr>
      <w:numPr>
        <w:numId w:val="4"/>
      </w:numPr>
      <w:spacing w:line="240" w:lineRule="auto"/>
      <w:ind w:left="720" w:hanging="720"/>
      <w:jc w:val="both"/>
      <w:outlineLvl w:val="0"/>
    </w:pPr>
    <w:rPr>
      <w:rFonts w:ascii="Arial" w:hAnsi="Arial" w:cs="Arial"/>
      <w:b/>
      <w:sz w:val="24"/>
      <w:szCs w:val="24"/>
    </w:rPr>
  </w:style>
  <w:style w:type="paragraph" w:styleId="Heading2">
    <w:name w:val="heading 2"/>
    <w:basedOn w:val="Normal"/>
    <w:next w:val="Normal"/>
    <w:link w:val="Heading2Char"/>
    <w:uiPriority w:val="9"/>
    <w:unhideWhenUsed/>
    <w:qFormat/>
    <w:rsid w:val="00BD06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51256E"/>
    <w:pPr>
      <w:keepNext/>
      <w:keepLines/>
      <w:spacing w:before="220" w:after="60" w:line="320" w:lineRule="atLeast"/>
      <w:jc w:val="center"/>
    </w:pPr>
    <w:rPr>
      <w:rFonts w:eastAsiaTheme="minorHAnsi"/>
      <w:b/>
      <w:spacing w:val="-30"/>
      <w:kern w:val="28"/>
      <w:sz w:val="40"/>
    </w:rPr>
  </w:style>
  <w:style w:type="character" w:customStyle="1" w:styleId="TitleChar">
    <w:name w:val="Title Char"/>
    <w:basedOn w:val="DefaultParagraphFont"/>
    <w:link w:val="Title"/>
    <w:rsid w:val="0051256E"/>
    <w:rPr>
      <w:rFonts w:ascii="Arial" w:eastAsiaTheme="minorHAnsi" w:hAnsi="Arial"/>
      <w:b/>
      <w:spacing w:val="-30"/>
      <w:kern w:val="28"/>
      <w:sz w:val="40"/>
    </w:rPr>
  </w:style>
  <w:style w:type="paragraph" w:styleId="Subtitle">
    <w:name w:val="Subtitle"/>
    <w:basedOn w:val="Normal"/>
    <w:next w:val="Normal"/>
    <w:link w:val="SubtitleChar"/>
    <w:uiPriority w:val="11"/>
    <w:qFormat/>
    <w:rsid w:val="00E24E9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4E9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AA3F10"/>
    <w:rPr>
      <w:rFonts w:ascii="Arial" w:eastAsia="Calibri" w:hAnsi="Arial" w:cs="Arial"/>
      <w:b/>
      <w:sz w:val="24"/>
      <w:szCs w:val="24"/>
    </w:rPr>
  </w:style>
  <w:style w:type="paragraph" w:styleId="BodyText">
    <w:name w:val="Body Text"/>
    <w:basedOn w:val="Normal"/>
    <w:link w:val="BodyTextChar"/>
    <w:uiPriority w:val="99"/>
    <w:unhideWhenUsed/>
    <w:rsid w:val="00E24E99"/>
    <w:pPr>
      <w:spacing w:after="120"/>
    </w:pPr>
  </w:style>
  <w:style w:type="character" w:customStyle="1" w:styleId="BodyTextChar">
    <w:name w:val="Body Text Char"/>
    <w:basedOn w:val="DefaultParagraphFont"/>
    <w:link w:val="BodyText"/>
    <w:uiPriority w:val="99"/>
    <w:rsid w:val="00E24E99"/>
    <w:rPr>
      <w:rFonts w:ascii="Arial" w:hAnsi="Arial"/>
      <w:sz w:val="24"/>
    </w:rPr>
  </w:style>
  <w:style w:type="numbering" w:customStyle="1" w:styleId="CAregs">
    <w:name w:val="CA_regs"/>
    <w:uiPriority w:val="99"/>
    <w:rsid w:val="008B4936"/>
    <w:pPr>
      <w:numPr>
        <w:numId w:val="2"/>
      </w:numPr>
    </w:pPr>
  </w:style>
  <w:style w:type="paragraph" w:styleId="Footer">
    <w:name w:val="footer"/>
    <w:basedOn w:val="Normal"/>
    <w:link w:val="FooterChar"/>
    <w:uiPriority w:val="99"/>
    <w:rsid w:val="009A2445"/>
    <w:pPr>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9A2445"/>
    <w:rPr>
      <w:rFonts w:ascii="Times New Roman" w:eastAsia="Times New Roman" w:hAnsi="Times New Roman" w:cs="Times New Roman"/>
      <w:sz w:val="24"/>
      <w:szCs w:val="24"/>
    </w:rPr>
  </w:style>
  <w:style w:type="paragraph" w:styleId="ListParagraph">
    <w:name w:val="List Paragraph"/>
    <w:basedOn w:val="Normal"/>
    <w:uiPriority w:val="34"/>
    <w:qFormat/>
    <w:rsid w:val="009A2445"/>
    <w:pPr>
      <w:ind w:left="720"/>
      <w:contextualSpacing/>
    </w:pPr>
  </w:style>
  <w:style w:type="paragraph" w:styleId="Header">
    <w:name w:val="header"/>
    <w:basedOn w:val="Normal"/>
    <w:link w:val="HeaderChar"/>
    <w:uiPriority w:val="99"/>
    <w:unhideWhenUsed/>
    <w:rsid w:val="009A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45"/>
    <w:rPr>
      <w:rFonts w:ascii="Calibri" w:eastAsia="Calibri" w:hAnsi="Calibri" w:cs="Times New Roman"/>
    </w:rPr>
  </w:style>
  <w:style w:type="paragraph" w:styleId="BalloonText">
    <w:name w:val="Balloon Text"/>
    <w:basedOn w:val="Normal"/>
    <w:link w:val="BalloonTextChar"/>
    <w:uiPriority w:val="99"/>
    <w:semiHidden/>
    <w:unhideWhenUsed/>
    <w:rsid w:val="009A2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445"/>
    <w:rPr>
      <w:rFonts w:ascii="Tahoma" w:eastAsia="Calibri" w:hAnsi="Tahoma" w:cs="Tahoma"/>
      <w:sz w:val="16"/>
      <w:szCs w:val="16"/>
    </w:rPr>
  </w:style>
  <w:style w:type="character" w:styleId="Hyperlink">
    <w:name w:val="Hyperlink"/>
    <w:basedOn w:val="DefaultParagraphFont"/>
    <w:uiPriority w:val="99"/>
    <w:unhideWhenUsed/>
    <w:rsid w:val="009A2445"/>
    <w:rPr>
      <w:color w:val="0000FF" w:themeColor="hyperlink"/>
      <w:u w:val="single"/>
    </w:rPr>
  </w:style>
  <w:style w:type="character" w:customStyle="1" w:styleId="Heading2Char">
    <w:name w:val="Heading 2 Char"/>
    <w:basedOn w:val="DefaultParagraphFont"/>
    <w:link w:val="Heading2"/>
    <w:uiPriority w:val="9"/>
    <w:rsid w:val="00BD064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B42B2"/>
    <w:rPr>
      <w:color w:val="800080" w:themeColor="followedHyperlink"/>
      <w:u w:val="single"/>
    </w:rPr>
  </w:style>
  <w:style w:type="paragraph" w:styleId="Revision">
    <w:name w:val="Revision"/>
    <w:hidden/>
    <w:uiPriority w:val="99"/>
    <w:semiHidden/>
    <w:rsid w:val="00D61002"/>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www.ehs.ucsb.edu/labsafety-chp/sec1/three-examples-language-used-customize-standard-operating-proced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www.nap.edu/openbook.php?record_id=12654&amp;page=R15" TargetMode="External"/><Relationship Id="rId2" Type="http://schemas.openxmlformats.org/officeDocument/2006/relationships/customXml" Target="../customXml/item2.xml"/><Relationship Id="rId16" Type="http://schemas.openxmlformats.org/officeDocument/2006/relationships/hyperlink" Target="http://ehs.ucsb.edu/labsafety/ms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igmaaldrich.com/content/dam/sigma-aldrich/countries/european-images/GHS_EU_Poster.pdf"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D44D57DC05144BB157A96ECC1FFFB8" ma:contentTypeVersion="0" ma:contentTypeDescription="Create a new document." ma:contentTypeScope="" ma:versionID="71392566e70467f6297a04a14bc308e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A976C-2927-402E-95F6-70963B0A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075B89-1F1E-455C-B205-3F5A6F6766EB}">
  <ds:schemaRefs>
    <ds:schemaRef ds:uri="http://schemas.openxmlformats.org/officeDocument/2006/bibliography"/>
  </ds:schemaRefs>
</ds:datastoreItem>
</file>

<file path=customXml/itemProps3.xml><?xml version="1.0" encoding="utf-8"?>
<ds:datastoreItem xmlns:ds="http://schemas.openxmlformats.org/officeDocument/2006/customXml" ds:itemID="{58C5423F-B5C9-4179-AE08-524CA18A1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AFF1FB-02B8-42CE-8D3E-39F331D860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UC Riverside</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Vernon, Ph.D.</dc:creator>
  <cp:lastModifiedBy>Leander Anderegg</cp:lastModifiedBy>
  <cp:revision>2</cp:revision>
  <cp:lastPrinted>2015-01-16T19:07:00Z</cp:lastPrinted>
  <dcterms:created xsi:type="dcterms:W3CDTF">2021-10-14T19:35:00Z</dcterms:created>
  <dcterms:modified xsi:type="dcterms:W3CDTF">2021-10-14T19:35:00Z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0x010100C0D44D57DC05144BB157A96ECC1FFFB8</vt:lpwstr>
  </property>
</Properties>
</file>